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Look w:val="0000" w:firstRow="0" w:lastRow="0" w:firstColumn="0" w:lastColumn="0" w:noHBand="0" w:noVBand="0"/>
      </w:tblPr>
      <w:tblGrid>
        <w:gridCol w:w="3686"/>
        <w:gridCol w:w="6520"/>
      </w:tblGrid>
      <w:tr w:rsidR="00B52E94" w:rsidRPr="00B52E94" w14:paraId="24E08ADE" w14:textId="77777777" w:rsidTr="00542CA4">
        <w:trPr>
          <w:trHeight w:val="170"/>
          <w:jc w:val="center"/>
        </w:trPr>
        <w:tc>
          <w:tcPr>
            <w:tcW w:w="3686" w:type="dxa"/>
          </w:tcPr>
          <w:p w14:paraId="2F91CF23" w14:textId="3C09F448" w:rsidR="00562D94" w:rsidRPr="00B52E94" w:rsidRDefault="00B24FCA" w:rsidP="00542CA4">
            <w:pPr>
              <w:widowControl w:val="0"/>
              <w:spacing w:before="0" w:after="0"/>
              <w:jc w:val="center"/>
              <w:rPr>
                <w:rFonts w:cs="Times New Roman"/>
                <w:b/>
                <w:bCs/>
                <w:color w:val="000000" w:themeColor="text1"/>
                <w:sz w:val="26"/>
                <w:szCs w:val="26"/>
              </w:rPr>
            </w:pPr>
            <w:bookmarkStart w:id="0" w:name="_Toc18068003"/>
            <w:bookmarkStart w:id="1" w:name="_Toc18068519"/>
            <w:bookmarkStart w:id="2" w:name="_Toc19019118"/>
            <w:bookmarkStart w:id="3" w:name="_Toc27730890"/>
            <w:bookmarkStart w:id="4" w:name="_Toc38441057"/>
            <w:bookmarkStart w:id="5" w:name="_Toc43537758"/>
            <w:bookmarkStart w:id="6" w:name="_Toc43538207"/>
            <w:bookmarkStart w:id="7" w:name="_Toc57210783"/>
            <w:bookmarkStart w:id="8" w:name="_Toc18068028"/>
            <w:bookmarkStart w:id="9" w:name="_Toc18068544"/>
            <w:bookmarkStart w:id="10" w:name="_Toc19019134"/>
            <w:bookmarkStart w:id="11" w:name="_Toc27730910"/>
            <w:r w:rsidRPr="00B52E94">
              <w:rPr>
                <w:rFonts w:cs="Times New Roman"/>
                <w:b/>
                <w:bCs/>
                <w:color w:val="000000" w:themeColor="text1"/>
                <w:sz w:val="26"/>
                <w:szCs w:val="26"/>
              </w:rPr>
              <w:t>ỦY BAN NHÂN DÂN</w:t>
            </w:r>
          </w:p>
          <w:p w14:paraId="4A569ED0" w14:textId="2736351F" w:rsidR="00562D94" w:rsidRPr="00B52E94" w:rsidRDefault="00542CA4" w:rsidP="00542CA4">
            <w:pPr>
              <w:widowControl w:val="0"/>
              <w:spacing w:before="0" w:after="0"/>
              <w:jc w:val="center"/>
              <w:rPr>
                <w:rFonts w:cs="Times New Roman"/>
                <w:b/>
                <w:bCs/>
                <w:color w:val="000000" w:themeColor="text1"/>
                <w:sz w:val="26"/>
                <w:szCs w:val="26"/>
              </w:rPr>
            </w:pPr>
            <w:r w:rsidRPr="00B52E94">
              <w:rPr>
                <w:rFonts w:cs="Times New Roman"/>
                <w:b/>
                <w:noProof/>
                <w:color w:val="000000" w:themeColor="text1"/>
                <w:sz w:val="26"/>
                <w:szCs w:val="26"/>
                <w:lang w:bidi="ar-SA"/>
              </w:rPr>
              <mc:AlternateContent>
                <mc:Choice Requires="wps">
                  <w:drawing>
                    <wp:anchor distT="4294967294" distB="4294967294" distL="114300" distR="114300" simplePos="0" relativeHeight="251658240" behindDoc="0" locked="0" layoutInCell="1" allowOverlap="1" wp14:anchorId="553C33F9" wp14:editId="6FF35981">
                      <wp:simplePos x="0" y="0"/>
                      <wp:positionH relativeFrom="column">
                        <wp:posOffset>702310</wp:posOffset>
                      </wp:positionH>
                      <wp:positionV relativeFrom="paragraph">
                        <wp:posOffset>197485</wp:posOffset>
                      </wp:positionV>
                      <wp:extent cx="798830" cy="0"/>
                      <wp:effectExtent l="0" t="0" r="0" b="0"/>
                      <wp:wrapNone/>
                      <wp:docPr id="28692" name="Straight Connector 28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0DF4FE" id="Straight Connector 2869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5.55pt" to="11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"/>
                  </w:pict>
                </mc:Fallback>
              </mc:AlternateContent>
            </w:r>
            <w:r w:rsidR="00B24FCA" w:rsidRPr="00B52E94">
              <w:rPr>
                <w:rFonts w:cs="Times New Roman"/>
                <w:b/>
                <w:bCs/>
                <w:color w:val="000000" w:themeColor="text1"/>
                <w:sz w:val="26"/>
                <w:szCs w:val="26"/>
              </w:rPr>
              <w:t>TỈNH NGHỆ AN</w:t>
            </w:r>
          </w:p>
        </w:tc>
        <w:tc>
          <w:tcPr>
            <w:tcW w:w="6520" w:type="dxa"/>
          </w:tcPr>
          <w:p w14:paraId="78175B37" w14:textId="77777777" w:rsidR="00562D94" w:rsidRPr="00B52E94" w:rsidRDefault="00562D94" w:rsidP="00542CA4">
            <w:pPr>
              <w:pStyle w:val="Heading7"/>
              <w:keepNext w:val="0"/>
              <w:widowControl w:val="0"/>
              <w:tabs>
                <w:tab w:val="left" w:pos="5286"/>
              </w:tabs>
              <w:spacing w:before="0" w:line="240" w:lineRule="auto"/>
              <w:jc w:val="center"/>
              <w:rPr>
                <w:rFonts w:ascii="Times New Roman" w:hAnsi="Times New Roman" w:cs="Times New Roman"/>
                <w:b/>
                <w:bCs/>
                <w:i w:val="0"/>
                <w:iCs w:val="0"/>
                <w:color w:val="000000" w:themeColor="text1"/>
                <w:sz w:val="26"/>
                <w:lang w:val="en-US"/>
              </w:rPr>
            </w:pPr>
            <w:r w:rsidRPr="00B52E94">
              <w:rPr>
                <w:rFonts w:ascii="Times New Roman" w:hAnsi="Times New Roman" w:cs="Times New Roman"/>
                <w:b/>
                <w:bCs/>
                <w:i w:val="0"/>
                <w:iCs w:val="0"/>
                <w:color w:val="000000" w:themeColor="text1"/>
                <w:sz w:val="26"/>
                <w:lang w:val="en-US"/>
              </w:rPr>
              <w:t>CỘNG HOÀ XÃ HỘI CHỦ NGHĨA VIỆT NAM</w:t>
            </w:r>
          </w:p>
          <w:p w14:paraId="0C11E08F" w14:textId="2570EA9F" w:rsidR="00562D94" w:rsidRPr="00B52E94" w:rsidRDefault="00B24FCA" w:rsidP="00542CA4">
            <w:pPr>
              <w:widowControl w:val="0"/>
              <w:spacing w:before="0" w:after="0"/>
              <w:jc w:val="center"/>
              <w:rPr>
                <w:rFonts w:cs="Times New Roman"/>
                <w:color w:val="000000" w:themeColor="text1"/>
                <w:sz w:val="26"/>
              </w:rPr>
            </w:pPr>
            <w:r w:rsidRPr="00B52E94">
              <w:rPr>
                <w:rFonts w:cs="Times New Roman"/>
                <w:noProof/>
                <w:color w:val="000000" w:themeColor="text1"/>
                <w:lang w:bidi="ar-SA"/>
              </w:rPr>
              <mc:AlternateContent>
                <mc:Choice Requires="wps">
                  <w:drawing>
                    <wp:anchor distT="0" distB="0" distL="114300" distR="114300" simplePos="0" relativeHeight="251658242" behindDoc="0" locked="0" layoutInCell="1" allowOverlap="1" wp14:anchorId="5F29E6EE" wp14:editId="61CC5728">
                      <wp:simplePos x="0" y="0"/>
                      <wp:positionH relativeFrom="column">
                        <wp:posOffset>918210</wp:posOffset>
                      </wp:positionH>
                      <wp:positionV relativeFrom="paragraph">
                        <wp:posOffset>215900</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2D064F"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2.3pt,17pt" to="24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" strokecolor="black [3200]" strokeweight=".5pt">
                      <v:stroke joinstyle="miter"/>
                    </v:line>
                  </w:pict>
                </mc:Fallback>
              </mc:AlternateContent>
            </w:r>
            <w:r w:rsidR="00562D94" w:rsidRPr="00B52E94">
              <w:rPr>
                <w:rFonts w:cs="Times New Roman"/>
                <w:b/>
                <w:bCs/>
                <w:color w:val="000000" w:themeColor="text1"/>
              </w:rPr>
              <w:t>Độc lập - Tự do - Hạnh phú</w:t>
            </w:r>
            <w:r w:rsidR="00D17508" w:rsidRPr="00B52E94">
              <w:rPr>
                <w:rFonts w:cs="Times New Roman"/>
                <w:b/>
                <w:bCs/>
                <w:color w:val="000000" w:themeColor="text1"/>
              </w:rPr>
              <w:t>c</w:t>
            </w:r>
          </w:p>
        </w:tc>
      </w:tr>
      <w:tr w:rsidR="00B52E94" w:rsidRPr="00B52E94" w14:paraId="6F76A7BF" w14:textId="77777777" w:rsidTr="00542CA4">
        <w:trPr>
          <w:trHeight w:val="170"/>
          <w:jc w:val="center"/>
        </w:trPr>
        <w:tc>
          <w:tcPr>
            <w:tcW w:w="3686" w:type="dxa"/>
          </w:tcPr>
          <w:p w14:paraId="6FB340A9" w14:textId="01B566D2" w:rsidR="00D17508" w:rsidRPr="00B52E94" w:rsidRDefault="00D17508" w:rsidP="00542CA4">
            <w:pPr>
              <w:widowControl w:val="0"/>
              <w:jc w:val="center"/>
              <w:rPr>
                <w:rFonts w:cs="Times New Roman"/>
                <w:b/>
                <w:noProof/>
                <w:color w:val="000000" w:themeColor="text1"/>
                <w:lang w:bidi="ar-SA"/>
              </w:rPr>
            </w:pPr>
            <w:r w:rsidRPr="00B52E94">
              <w:rPr>
                <w:rFonts w:cs="Times New Roman"/>
                <w:color w:val="000000" w:themeColor="text1"/>
                <w:sz w:val="26"/>
              </w:rPr>
              <w:t>Số:        /QĐ-</w:t>
            </w:r>
            <w:r w:rsidR="00B24FCA" w:rsidRPr="00B52E94">
              <w:rPr>
                <w:rFonts w:cs="Times New Roman"/>
                <w:color w:val="000000" w:themeColor="text1"/>
                <w:sz w:val="26"/>
              </w:rPr>
              <w:t>UBND</w:t>
            </w:r>
          </w:p>
        </w:tc>
        <w:tc>
          <w:tcPr>
            <w:tcW w:w="6520" w:type="dxa"/>
          </w:tcPr>
          <w:p w14:paraId="4AC48031" w14:textId="6DC2EB26" w:rsidR="00D17508" w:rsidRPr="00B52E94" w:rsidRDefault="00B24FCA" w:rsidP="00542CA4">
            <w:pPr>
              <w:pStyle w:val="Heading7"/>
              <w:keepNext w:val="0"/>
              <w:widowControl w:val="0"/>
              <w:tabs>
                <w:tab w:val="left" w:pos="5286"/>
              </w:tabs>
              <w:spacing w:before="120" w:after="120" w:line="240" w:lineRule="auto"/>
              <w:jc w:val="center"/>
              <w:rPr>
                <w:rFonts w:ascii="Times New Roman" w:hAnsi="Times New Roman" w:cs="Times New Roman"/>
                <w:b/>
                <w:bCs/>
                <w:i w:val="0"/>
                <w:iCs w:val="0"/>
                <w:color w:val="000000" w:themeColor="text1"/>
                <w:lang w:val="en-US"/>
              </w:rPr>
            </w:pPr>
            <w:r w:rsidRPr="00B52E94">
              <w:rPr>
                <w:rFonts w:ascii="Times New Roman" w:hAnsi="Times New Roman" w:cs="Times New Roman"/>
                <w:bCs/>
                <w:color w:val="000000" w:themeColor="text1"/>
                <w:lang w:val="en-US"/>
              </w:rPr>
              <w:t>Nghệ An</w:t>
            </w:r>
            <w:r w:rsidR="00D17508" w:rsidRPr="00B52E94">
              <w:rPr>
                <w:rFonts w:ascii="Times New Roman" w:hAnsi="Times New Roman" w:cs="Times New Roman"/>
                <w:bCs/>
                <w:color w:val="000000" w:themeColor="text1"/>
                <w:lang w:val="en-US"/>
              </w:rPr>
              <w:t xml:space="preserve">, ngày </w:t>
            </w:r>
            <w:r w:rsidRPr="00B52E94">
              <w:rPr>
                <w:rFonts w:ascii="Times New Roman" w:hAnsi="Times New Roman" w:cs="Times New Roman"/>
                <w:bCs/>
                <w:color w:val="000000" w:themeColor="text1"/>
                <w:lang w:val="en-US"/>
              </w:rPr>
              <w:t>...</w:t>
            </w:r>
            <w:r w:rsidR="0052001A" w:rsidRPr="00B52E94">
              <w:rPr>
                <w:rFonts w:ascii="Times New Roman" w:hAnsi="Times New Roman" w:cs="Times New Roman"/>
                <w:bCs/>
                <w:color w:val="000000" w:themeColor="text1"/>
                <w:lang w:val="en-US"/>
              </w:rPr>
              <w:t xml:space="preserve"> </w:t>
            </w:r>
            <w:r w:rsidR="00D17508" w:rsidRPr="00B52E94">
              <w:rPr>
                <w:rFonts w:ascii="Times New Roman" w:hAnsi="Times New Roman" w:cs="Times New Roman"/>
                <w:bCs/>
                <w:color w:val="000000" w:themeColor="text1"/>
                <w:lang w:val="en-US"/>
              </w:rPr>
              <w:t>tháng</w:t>
            </w:r>
            <w:r w:rsidRPr="00B52E94">
              <w:rPr>
                <w:rFonts w:ascii="Times New Roman" w:hAnsi="Times New Roman" w:cs="Times New Roman"/>
                <w:bCs/>
                <w:color w:val="000000" w:themeColor="text1"/>
                <w:lang w:val="en-US"/>
              </w:rPr>
              <w:t xml:space="preserve"> ... </w:t>
            </w:r>
            <w:r w:rsidR="00D17508" w:rsidRPr="00B52E94">
              <w:rPr>
                <w:rFonts w:ascii="Times New Roman" w:hAnsi="Times New Roman" w:cs="Times New Roman"/>
                <w:bCs/>
                <w:color w:val="000000" w:themeColor="text1"/>
                <w:lang w:val="en-US"/>
              </w:rPr>
              <w:t>năm 20</w:t>
            </w:r>
            <w:r w:rsidRPr="00B52E94">
              <w:rPr>
                <w:rFonts w:ascii="Times New Roman" w:hAnsi="Times New Roman" w:cs="Times New Roman"/>
                <w:bCs/>
                <w:color w:val="000000" w:themeColor="text1"/>
                <w:lang w:val="en-US"/>
              </w:rPr>
              <w:t>26</w:t>
            </w:r>
          </w:p>
        </w:tc>
      </w:tr>
    </w:tbl>
    <w:bookmarkEnd w:id="0"/>
    <w:bookmarkEnd w:id="1"/>
    <w:bookmarkEnd w:id="2"/>
    <w:bookmarkEnd w:id="3"/>
    <w:p w14:paraId="65B0B787" w14:textId="7EB6E8C4" w:rsidR="00D17508" w:rsidRPr="00B52E94" w:rsidRDefault="00204B43" w:rsidP="00542CA4">
      <w:pPr>
        <w:widowControl w:val="0"/>
        <w:jc w:val="center"/>
        <w:rPr>
          <w:rFonts w:cs="Times New Roman"/>
          <w:b/>
          <w:bCs/>
          <w:color w:val="000000" w:themeColor="text1"/>
        </w:rPr>
      </w:pPr>
      <w:r w:rsidRPr="00B52E94">
        <w:rPr>
          <w:rFonts w:cs="Times New Roman"/>
          <w:b/>
          <w:bCs/>
          <w:noProof/>
          <w:color w:val="000000" w:themeColor="text1"/>
          <w:lang w:bidi="ar-SA"/>
        </w:rPr>
        <mc:AlternateContent>
          <mc:Choice Requires="wps">
            <w:drawing>
              <wp:anchor distT="0" distB="0" distL="114300" distR="114300" simplePos="0" relativeHeight="251659266" behindDoc="0" locked="0" layoutInCell="1" allowOverlap="1" wp14:anchorId="4A0CA981" wp14:editId="608AA74A">
                <wp:simplePos x="0" y="0"/>
                <wp:positionH relativeFrom="column">
                  <wp:posOffset>134401</wp:posOffset>
                </wp:positionH>
                <wp:positionV relativeFrom="paragraph">
                  <wp:posOffset>123606</wp:posOffset>
                </wp:positionV>
                <wp:extent cx="1177750" cy="334776"/>
                <wp:effectExtent l="0" t="0" r="22860" b="27305"/>
                <wp:wrapNone/>
                <wp:docPr id="584115159" name="Rectangle 1"/>
                <wp:cNvGraphicFramePr/>
                <a:graphic xmlns:a="http://schemas.openxmlformats.org/drawingml/2006/main">
                  <a:graphicData uri="http://schemas.microsoft.com/office/word/2010/wordprocessingShape">
                    <wps:wsp>
                      <wps:cNvSpPr/>
                      <wps:spPr>
                        <a:xfrm>
                          <a:off x="0" y="0"/>
                          <a:ext cx="1177750" cy="334776"/>
                        </a:xfrm>
                        <a:prstGeom prst="rect">
                          <a:avLst/>
                        </a:prstGeom>
                      </wps:spPr>
                      <wps:style>
                        <a:lnRef idx="2">
                          <a:schemeClr val="dk1"/>
                        </a:lnRef>
                        <a:fillRef idx="1">
                          <a:schemeClr val="lt1"/>
                        </a:fillRef>
                        <a:effectRef idx="0">
                          <a:schemeClr val="dk1"/>
                        </a:effectRef>
                        <a:fontRef idx="minor">
                          <a:schemeClr val="dk1"/>
                        </a:fontRef>
                      </wps:style>
                      <wps:txbx>
                        <w:txbxContent>
                          <w:p w14:paraId="592BE112" w14:textId="0E1D11B8" w:rsidR="006724C5" w:rsidRPr="00204B43" w:rsidRDefault="006724C5" w:rsidP="0008798F">
                            <w:pPr>
                              <w:spacing w:before="0" w:after="0"/>
                              <w:jc w:val="center"/>
                              <w:rPr>
                                <w:b/>
                                <w:bCs/>
                              </w:rPr>
                            </w:pPr>
                            <w:r w:rsidRPr="00204B43">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CA981" id="Rectangle 1" o:spid="_x0000_s1026" style="position:absolute;left:0;text-align:left;margin-left:10.6pt;margin-top:9.75pt;width:92.75pt;height:26.3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" fillcolor="white [3201]" strokecolor="black [3200]" strokeweight="1pt">
                <v:textbox>
                  <w:txbxContent>
                    <w:p w14:paraId="592BE112" w14:textId="0E1D11B8" w:rsidR="006724C5" w:rsidRPr="00204B43" w:rsidRDefault="006724C5" w:rsidP="0008798F">
                      <w:pPr>
                        <w:spacing w:before="0" w:after="0"/>
                        <w:jc w:val="center"/>
                        <w:rPr>
                          <w:b/>
                          <w:bCs/>
                        </w:rPr>
                      </w:pPr>
                      <w:r w:rsidRPr="00204B43">
                        <w:rPr>
                          <w:b/>
                          <w:bCs/>
                        </w:rPr>
                        <w:t>DỰ THẢO</w:t>
                      </w:r>
                    </w:p>
                  </w:txbxContent>
                </v:textbox>
              </v:rect>
            </w:pict>
          </mc:Fallback>
        </mc:AlternateContent>
      </w:r>
    </w:p>
    <w:p w14:paraId="4359B2F4" w14:textId="504A6F87" w:rsidR="00562D94" w:rsidRPr="00B52E94" w:rsidRDefault="00562D94" w:rsidP="00542CA4">
      <w:pPr>
        <w:widowControl w:val="0"/>
        <w:jc w:val="center"/>
        <w:rPr>
          <w:rFonts w:cs="Times New Roman"/>
          <w:b/>
          <w:bCs/>
          <w:color w:val="000000" w:themeColor="text1"/>
        </w:rPr>
      </w:pPr>
      <w:r w:rsidRPr="00B52E94">
        <w:rPr>
          <w:rFonts w:cs="Times New Roman"/>
          <w:b/>
          <w:bCs/>
          <w:color w:val="000000" w:themeColor="text1"/>
        </w:rPr>
        <w:t>QUYẾT ĐỊNH</w:t>
      </w:r>
    </w:p>
    <w:p w14:paraId="21037A52" w14:textId="771FFEF9" w:rsidR="00B24FCA" w:rsidRPr="00B52E94" w:rsidRDefault="003863B6" w:rsidP="00542CA4">
      <w:pPr>
        <w:widowControl w:val="0"/>
        <w:spacing w:before="0" w:after="0"/>
        <w:jc w:val="center"/>
        <w:rPr>
          <w:rFonts w:cs="Times New Roman"/>
          <w:b/>
          <w:bCs/>
          <w:color w:val="000000" w:themeColor="text1"/>
        </w:rPr>
      </w:pPr>
      <w:r w:rsidRPr="00B52E94">
        <w:rPr>
          <w:rFonts w:cs="Times New Roman"/>
          <w:b/>
          <w:bCs/>
          <w:color w:val="000000" w:themeColor="text1"/>
        </w:rPr>
        <w:t>P</w:t>
      </w:r>
      <w:r w:rsidR="00562D94" w:rsidRPr="00B52E94">
        <w:rPr>
          <w:rFonts w:cs="Times New Roman"/>
          <w:b/>
          <w:bCs/>
          <w:color w:val="000000" w:themeColor="text1"/>
        </w:rPr>
        <w:t xml:space="preserve">hê duyệt </w:t>
      </w:r>
      <w:r w:rsidR="00B24FCA" w:rsidRPr="00B52E94">
        <w:rPr>
          <w:rFonts w:cs="Times New Roman"/>
          <w:b/>
          <w:bCs/>
          <w:color w:val="000000" w:themeColor="text1"/>
        </w:rPr>
        <w:t xml:space="preserve">điều chỉnh </w:t>
      </w:r>
      <w:r w:rsidRPr="00B52E94">
        <w:rPr>
          <w:rFonts w:cs="Times New Roman"/>
          <w:b/>
          <w:bCs/>
          <w:color w:val="000000" w:themeColor="text1"/>
        </w:rPr>
        <w:t xml:space="preserve">Quy </w:t>
      </w:r>
      <w:r w:rsidR="00562D94" w:rsidRPr="00B52E94">
        <w:rPr>
          <w:rFonts w:cs="Times New Roman"/>
          <w:b/>
          <w:bCs/>
          <w:color w:val="000000" w:themeColor="text1"/>
        </w:rPr>
        <w:t>hoạch tỉnh Nghệ An</w:t>
      </w:r>
    </w:p>
    <w:p w14:paraId="378373EE" w14:textId="1D7857F5" w:rsidR="00562D94" w:rsidRPr="00B52E94" w:rsidRDefault="00562D94" w:rsidP="00542CA4">
      <w:pPr>
        <w:widowControl w:val="0"/>
        <w:spacing w:before="0" w:after="0"/>
        <w:jc w:val="center"/>
        <w:rPr>
          <w:rFonts w:cs="Times New Roman"/>
          <w:b/>
          <w:bCs/>
          <w:color w:val="000000" w:themeColor="text1"/>
        </w:rPr>
      </w:pPr>
      <w:r w:rsidRPr="00B52E94">
        <w:rPr>
          <w:rFonts w:cs="Times New Roman"/>
          <w:b/>
          <w:bCs/>
          <w:color w:val="000000" w:themeColor="text1"/>
        </w:rPr>
        <w:t>thời kỳ 2021 - 2030, tầm nhìn đến năm 2050</w:t>
      </w:r>
    </w:p>
    <w:p w14:paraId="00DEE7F1" w14:textId="2A2E71AE" w:rsidR="00562D94" w:rsidRPr="00B52E94" w:rsidRDefault="00060A1C" w:rsidP="00542CA4">
      <w:pPr>
        <w:widowControl w:val="0"/>
        <w:jc w:val="center"/>
        <w:rPr>
          <w:rFonts w:cs="Times New Roman"/>
          <w:b/>
          <w:bCs/>
          <w:color w:val="000000" w:themeColor="text1"/>
        </w:rPr>
      </w:pPr>
      <w:r w:rsidRPr="00B52E94">
        <w:rPr>
          <w:rFonts w:cs="Times New Roman"/>
          <w:b/>
          <w:bCs/>
          <w:noProof/>
          <w:color w:val="000000" w:themeColor="text1"/>
          <w:lang w:bidi="ar-SA"/>
        </w:rPr>
        <mc:AlternateContent>
          <mc:Choice Requires="wps">
            <w:drawing>
              <wp:anchor distT="0" distB="0" distL="114300" distR="114300" simplePos="0" relativeHeight="251658241" behindDoc="0" locked="0" layoutInCell="1" allowOverlap="1" wp14:anchorId="312C2C9A" wp14:editId="5ADB6A6B">
                <wp:simplePos x="0" y="0"/>
                <wp:positionH relativeFrom="margin">
                  <wp:align>center</wp:align>
                </wp:positionH>
                <wp:positionV relativeFrom="paragraph">
                  <wp:posOffset>41910</wp:posOffset>
                </wp:positionV>
                <wp:extent cx="752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C6BC88" id="Straight Connector 1" o:spid="_x0000_s1026" style="position:absolute;z-index:251658241;visibility:visible;mso-wrap-style:square;mso-wrap-distance-left:9pt;mso-wrap-distance-top:0;mso-wrap-distance-right:9pt;mso-wrap-distance-bottom:0;mso-position-horizontal:center;mso-position-horizontal-relative:margin;mso-position-vertical:absolute;mso-position-vertical-relative:text" from="0,3.3pt" to="5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" strokecolor="black [3200]" strokeweight="1pt">
                <v:stroke joinstyle="miter"/>
                <w10:wrap anchorx="margin"/>
              </v:line>
            </w:pict>
          </mc:Fallback>
        </mc:AlternateContent>
      </w:r>
    </w:p>
    <w:bookmarkEnd w:id="4"/>
    <w:bookmarkEnd w:id="5"/>
    <w:bookmarkEnd w:id="6"/>
    <w:bookmarkEnd w:id="7"/>
    <w:p w14:paraId="2416B193" w14:textId="28CF8859" w:rsidR="00D17508" w:rsidRPr="00B52E94" w:rsidRDefault="00B24FCA" w:rsidP="00542CA4">
      <w:pPr>
        <w:widowControl w:val="0"/>
        <w:jc w:val="center"/>
        <w:rPr>
          <w:rFonts w:cs="Times New Roman"/>
          <w:b/>
          <w:i/>
          <w:iCs/>
          <w:color w:val="000000" w:themeColor="text1"/>
        </w:rPr>
      </w:pPr>
      <w:r w:rsidRPr="00B52E94">
        <w:rPr>
          <w:rFonts w:cs="Times New Roman"/>
          <w:b/>
          <w:iCs/>
          <w:color w:val="000000" w:themeColor="text1"/>
        </w:rPr>
        <w:t>CHỦ TỊCH ỦY BAN NHÂN DÂN TỈNH NGHỆ AN</w:t>
      </w:r>
    </w:p>
    <w:p w14:paraId="319EC53F" w14:textId="77777777"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Căn cứ Luật Tổ chức chính quyền địa phương ngày 16 tháng 6 năm 2025;</w:t>
      </w:r>
    </w:p>
    <w:p w14:paraId="3301CD7E" w14:textId="77777777"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Căn cứ Luật Quy hoạch số 112/2025/QH15 ngày 10/12/2025;</w:t>
      </w:r>
    </w:p>
    <w:p w14:paraId="673518D0" w14:textId="77777777"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Căn cứ Nghị quyết số 81/2023/QH15 ngày 09/01/2023 của Quốc hội về Quy hoạch tổng thể quốc gia thời kỳ 2021 - 2030, tầm nhìn đến năm 2050; Nghị quyết số 252/2025/QH15 ngày 10/12/2025 của Quốc hội về sửa đổi, bổ sung một số điều của Nghị quyết số 81/2023/QH15 ngày 09/01/2023 của Quốc hội về Quy hoạch tổng thể quốc gia thời kỳ 2021 - 2030, tầm nhìn đến năm 2050;</w:t>
      </w:r>
    </w:p>
    <w:p w14:paraId="7B05CCAF" w14:textId="1D1A057E"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Căn cứ Nghị quyết số 16</w:t>
      </w:r>
      <w:r w:rsidR="00345DD3" w:rsidRPr="00B52E94">
        <w:rPr>
          <w:rFonts w:cs="Times New Roman"/>
          <w:i/>
          <w:color w:val="000000" w:themeColor="text1"/>
        </w:rPr>
        <w:t>78</w:t>
      </w:r>
      <w:r w:rsidRPr="00B52E94">
        <w:rPr>
          <w:rFonts w:cs="Times New Roman"/>
          <w:i/>
          <w:color w:val="000000" w:themeColor="text1"/>
        </w:rPr>
        <w:t xml:space="preserve">/NQ-UBTVQH15 ngày 16/6/2025 của Ủy ban thường vụ Quốc hội về việc sắp xếp các đơn vị hành chính cấp xã của tỉnh </w:t>
      </w:r>
      <w:r w:rsidR="00345DD3" w:rsidRPr="00B52E94">
        <w:rPr>
          <w:rFonts w:cs="Times New Roman"/>
          <w:i/>
          <w:color w:val="000000" w:themeColor="text1"/>
        </w:rPr>
        <w:t>Nghệ An</w:t>
      </w:r>
      <w:r w:rsidRPr="00B52E94">
        <w:rPr>
          <w:rFonts w:cs="Times New Roman"/>
          <w:i/>
          <w:color w:val="000000" w:themeColor="text1"/>
        </w:rPr>
        <w:t xml:space="preserve"> năm 2025;</w:t>
      </w:r>
    </w:p>
    <w:p w14:paraId="288A4FB6" w14:textId="77777777"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 xml:space="preserve">Căn cứ Nghị định số 70/2026/NĐ-CP ngày 09/3/2026 của Chính phủ quy định chi tiết thi hành một số điều của Luật Quy hoạch; </w:t>
      </w:r>
    </w:p>
    <w:p w14:paraId="3272195D" w14:textId="77777777" w:rsidR="00345DD3" w:rsidRPr="00B52E94" w:rsidRDefault="00345DD3" w:rsidP="00542CA4">
      <w:pPr>
        <w:widowControl w:val="0"/>
        <w:ind w:firstLine="720"/>
        <w:rPr>
          <w:rFonts w:ascii="Times New Roman Italic" w:hAnsi="Times New Roman Italic" w:cs="Times New Roman"/>
          <w:i/>
          <w:color w:val="000000" w:themeColor="text1"/>
          <w:spacing w:val="-4"/>
        </w:rPr>
      </w:pPr>
      <w:r w:rsidRPr="00B52E94">
        <w:rPr>
          <w:rFonts w:ascii="Times New Roman Italic" w:hAnsi="Times New Roman Italic" w:cs="Times New Roman"/>
          <w:i/>
          <w:color w:val="000000" w:themeColor="text1"/>
          <w:spacing w:val="-4"/>
        </w:rPr>
        <w:t xml:space="preserve">Căn cứ Quyết định số 1059/QĐ-TTg ngày 14/9/2023 của Thủ tướng Chính phủ phê duyệt Quy hoạch tỉnh Nghệ An thời kỳ 2021 - 2030, tầm nhìn đến năm 2050; </w:t>
      </w:r>
    </w:p>
    <w:p w14:paraId="5D20AF97" w14:textId="0A9BDE7C" w:rsidR="00B24FCA" w:rsidRPr="00B52E94" w:rsidRDefault="00B24FCA" w:rsidP="00542CA4">
      <w:pPr>
        <w:widowControl w:val="0"/>
        <w:ind w:firstLine="720"/>
        <w:rPr>
          <w:rFonts w:cs="Times New Roman"/>
          <w:i/>
          <w:color w:val="000000" w:themeColor="text1"/>
        </w:rPr>
      </w:pPr>
      <w:r w:rsidRPr="00B52E94">
        <w:rPr>
          <w:rFonts w:cs="Times New Roman"/>
          <w:i/>
          <w:color w:val="000000" w:themeColor="text1"/>
        </w:rPr>
        <w:t>Căn cứ Quyết định số 613/QĐ-TTg ngày 03/4/2026 của Thủ tướng Chính phủ phê duyệt điều chỉnh Quy hoạch vùng Bắc Trung Bộ thời kỳ 2021 - 2030, tầm nhìn đến năm 2050;</w:t>
      </w:r>
    </w:p>
    <w:p w14:paraId="7594058C" w14:textId="1A6BB127" w:rsidR="00B24FCA" w:rsidRPr="00B52E94" w:rsidRDefault="00B24FCA" w:rsidP="00542CA4">
      <w:pPr>
        <w:widowControl w:val="0"/>
        <w:ind w:firstLine="720"/>
        <w:rPr>
          <w:rFonts w:ascii="Times New Roman Italic" w:hAnsi="Times New Roman Italic" w:cs="Times New Roman"/>
          <w:i/>
          <w:color w:val="000000" w:themeColor="text1"/>
          <w:spacing w:val="-2"/>
        </w:rPr>
      </w:pPr>
      <w:r w:rsidRPr="00B52E94">
        <w:rPr>
          <w:rFonts w:ascii="Times New Roman Italic" w:hAnsi="Times New Roman Italic" w:cs="Times New Roman"/>
          <w:i/>
          <w:color w:val="000000" w:themeColor="text1"/>
          <w:spacing w:val="-2"/>
        </w:rPr>
        <w:t>Căn cứ Thông tư số 22/2026/TT-B</w:t>
      </w:r>
      <w:r w:rsidR="00F12000" w:rsidRPr="00B52E94">
        <w:rPr>
          <w:rFonts w:ascii="Times New Roman Italic" w:hAnsi="Times New Roman Italic" w:cs="Times New Roman"/>
          <w:i/>
          <w:color w:val="000000" w:themeColor="text1"/>
          <w:spacing w:val="-2"/>
        </w:rPr>
        <w:t>TC</w:t>
      </w:r>
      <w:r w:rsidRPr="00B52E94">
        <w:rPr>
          <w:rFonts w:ascii="Times New Roman Italic" w:hAnsi="Times New Roman Italic" w:cs="Times New Roman"/>
          <w:i/>
          <w:color w:val="000000" w:themeColor="text1"/>
          <w:spacing w:val="-2"/>
        </w:rPr>
        <w:t xml:space="preserve"> ngày 17/3/2026 của Bộ trưởng Bộ Tài chính về việc hướng dẫn yêu cầu nội dung và kỹ thuật của cơ sở dữ liệu hồ sơ quy hoạch và sơ đồ, bản đồ quy hoạch cấp quốc gia, quy hoạch vùng, quy hoạch tỉnh;</w:t>
      </w:r>
    </w:p>
    <w:p w14:paraId="5675696B" w14:textId="7B9EB082" w:rsidR="00B24FCA" w:rsidRPr="00B52E94" w:rsidRDefault="00B24FCA" w:rsidP="00542CA4">
      <w:pPr>
        <w:widowControl w:val="0"/>
        <w:ind w:firstLine="720"/>
        <w:rPr>
          <w:rFonts w:ascii="Times New Roman Italic" w:hAnsi="Times New Roman Italic" w:cs="Times New Roman"/>
          <w:i/>
          <w:color w:val="000000" w:themeColor="text1"/>
        </w:rPr>
      </w:pPr>
      <w:r w:rsidRPr="00B52E94">
        <w:rPr>
          <w:rFonts w:ascii="Times New Roman Italic" w:hAnsi="Times New Roman Italic" w:cs="Times New Roman"/>
          <w:i/>
          <w:color w:val="000000" w:themeColor="text1"/>
        </w:rPr>
        <w:t>Nghị quyết số …/NQ-HĐND ngày ... tháng ... năm 2026 của Hội đồng nhân dân tỉnh về việc thông qua điều chỉnh Quy hoạch tỉnh Nghệ An thời kỳ 2021 - 2030, tầm nhìn đến năm 2050;</w:t>
      </w:r>
    </w:p>
    <w:p w14:paraId="715A028A" w14:textId="447C5BCF" w:rsidR="00B24FCA" w:rsidRPr="00B52E94" w:rsidRDefault="00B24FCA" w:rsidP="00542CA4">
      <w:pPr>
        <w:widowControl w:val="0"/>
        <w:ind w:firstLine="720"/>
        <w:rPr>
          <w:rFonts w:ascii="Times New Roman Italic" w:hAnsi="Times New Roman Italic" w:cs="Times New Roman"/>
          <w:i/>
          <w:color w:val="000000" w:themeColor="text1"/>
        </w:rPr>
      </w:pPr>
      <w:r w:rsidRPr="00B52E94">
        <w:rPr>
          <w:rFonts w:ascii="Times New Roman Italic" w:hAnsi="Times New Roman Italic" w:cs="Times New Roman"/>
          <w:i/>
          <w:color w:val="000000" w:themeColor="text1"/>
        </w:rPr>
        <w:t xml:space="preserve">Căn cứ Quyết định số </w:t>
      </w:r>
      <w:r w:rsidR="00345DD3" w:rsidRPr="00B52E94">
        <w:rPr>
          <w:rFonts w:ascii="Times New Roman Italic" w:hAnsi="Times New Roman Italic" w:cs="Times New Roman"/>
          <w:i/>
          <w:color w:val="000000" w:themeColor="text1"/>
        </w:rPr>
        <w:t>1336</w:t>
      </w:r>
      <w:r w:rsidRPr="00B52E94">
        <w:rPr>
          <w:rFonts w:ascii="Times New Roman Italic" w:hAnsi="Times New Roman Italic" w:cs="Times New Roman"/>
          <w:i/>
          <w:color w:val="000000" w:themeColor="text1"/>
        </w:rPr>
        <w:t xml:space="preserve">/QĐ-UBND ngày </w:t>
      </w:r>
      <w:r w:rsidR="00345DD3" w:rsidRPr="00B52E94">
        <w:rPr>
          <w:rFonts w:ascii="Times New Roman Italic" w:hAnsi="Times New Roman Italic" w:cs="Times New Roman"/>
          <w:i/>
          <w:color w:val="000000" w:themeColor="text1"/>
        </w:rPr>
        <w:t>07</w:t>
      </w:r>
      <w:r w:rsidRPr="00B52E94">
        <w:rPr>
          <w:rFonts w:ascii="Times New Roman Italic" w:hAnsi="Times New Roman Italic" w:cs="Times New Roman"/>
          <w:i/>
          <w:color w:val="000000" w:themeColor="text1"/>
        </w:rPr>
        <w:t xml:space="preserve">/4/2026 của UBND tỉnh phê duyệt đề cương điều chỉnh Quy hoạch tỉnh </w:t>
      </w:r>
      <w:r w:rsidR="00345DD3" w:rsidRPr="00B52E94">
        <w:rPr>
          <w:rFonts w:ascii="Times New Roman Italic" w:hAnsi="Times New Roman Italic" w:cs="Times New Roman"/>
          <w:i/>
          <w:color w:val="000000" w:themeColor="text1"/>
        </w:rPr>
        <w:t>Nghệ An</w:t>
      </w:r>
      <w:r w:rsidRPr="00B52E94">
        <w:rPr>
          <w:rFonts w:ascii="Times New Roman Italic" w:hAnsi="Times New Roman Italic" w:cs="Times New Roman"/>
          <w:i/>
          <w:color w:val="000000" w:themeColor="text1"/>
        </w:rPr>
        <w:t xml:space="preserve"> thời kỳ 2021 - 2030, tầm nhìn đến năm 2050;</w:t>
      </w:r>
    </w:p>
    <w:p w14:paraId="6C75F772" w14:textId="3848ACD3" w:rsidR="00562D94" w:rsidRPr="00B52E94" w:rsidRDefault="00B24FCA" w:rsidP="00542CA4">
      <w:pPr>
        <w:widowControl w:val="0"/>
        <w:ind w:firstLine="720"/>
        <w:rPr>
          <w:rFonts w:ascii="Times New Roman Italic" w:hAnsi="Times New Roman Italic" w:cs="Times New Roman"/>
          <w:i/>
          <w:iCs/>
          <w:color w:val="000000" w:themeColor="text1"/>
        </w:rPr>
      </w:pPr>
      <w:r w:rsidRPr="00B52E94">
        <w:rPr>
          <w:rFonts w:ascii="Times New Roman Italic" w:hAnsi="Times New Roman Italic" w:cs="Times New Roman"/>
          <w:i/>
          <w:color w:val="000000" w:themeColor="text1"/>
        </w:rPr>
        <w:t>Theo đề nghị của Giám đốc Sở Tài chính tại Tờ trình số …/TTr-STC ngày</w:t>
      </w:r>
      <w:r w:rsidR="00345DD3" w:rsidRPr="00B52E94">
        <w:rPr>
          <w:rFonts w:ascii="Times New Roman Italic" w:hAnsi="Times New Roman Italic" w:cs="Times New Roman"/>
          <w:i/>
          <w:color w:val="000000" w:themeColor="text1"/>
        </w:rPr>
        <w:t xml:space="preserve"> </w:t>
      </w:r>
      <w:r w:rsidRPr="00B52E94">
        <w:rPr>
          <w:rFonts w:ascii="Times New Roman Italic" w:hAnsi="Times New Roman Italic" w:cs="Times New Roman"/>
          <w:i/>
          <w:color w:val="000000" w:themeColor="text1"/>
        </w:rPr>
        <w:t>… tháng … năm 2026; Báo cáo thẩm định số</w:t>
      </w:r>
      <w:r w:rsidR="00345DD3" w:rsidRPr="00B52E94">
        <w:rPr>
          <w:rFonts w:ascii="Times New Roman Italic" w:hAnsi="Times New Roman Italic" w:cs="Times New Roman"/>
          <w:i/>
          <w:color w:val="000000" w:themeColor="text1"/>
        </w:rPr>
        <w:t xml:space="preserve"> ...</w:t>
      </w:r>
      <w:r w:rsidRPr="00B52E94">
        <w:rPr>
          <w:rFonts w:ascii="Times New Roman Italic" w:hAnsi="Times New Roman Italic" w:cs="Times New Roman"/>
          <w:i/>
          <w:color w:val="000000" w:themeColor="text1"/>
        </w:rPr>
        <w:t>/BC-HĐTĐ ngày … tháng …</w:t>
      </w:r>
      <w:r w:rsidR="00345DD3" w:rsidRPr="00B52E94">
        <w:rPr>
          <w:rFonts w:ascii="Times New Roman Italic" w:hAnsi="Times New Roman Italic" w:cs="Times New Roman"/>
          <w:i/>
          <w:color w:val="000000" w:themeColor="text1"/>
        </w:rPr>
        <w:t xml:space="preserve"> </w:t>
      </w:r>
      <w:r w:rsidRPr="00B52E94">
        <w:rPr>
          <w:rFonts w:ascii="Times New Roman Italic" w:hAnsi="Times New Roman Italic" w:cs="Times New Roman"/>
          <w:i/>
          <w:color w:val="000000" w:themeColor="text1"/>
        </w:rPr>
        <w:t>năm 2026 của Hội đồng thẩm định</w:t>
      </w:r>
      <w:r w:rsidR="005F0DEC" w:rsidRPr="00B52E94">
        <w:rPr>
          <w:rFonts w:ascii="Times New Roman Italic" w:hAnsi="Times New Roman Italic" w:cs="Times New Roman"/>
          <w:i/>
          <w:iCs/>
          <w:color w:val="000000" w:themeColor="text1"/>
        </w:rPr>
        <w:t>.</w:t>
      </w:r>
    </w:p>
    <w:p w14:paraId="04A2BC77" w14:textId="3E2A3412" w:rsidR="00562D94" w:rsidRPr="00B52E94" w:rsidRDefault="00562D94" w:rsidP="00AA0470">
      <w:pPr>
        <w:widowControl w:val="0"/>
        <w:jc w:val="center"/>
        <w:rPr>
          <w:rFonts w:cs="Times New Roman"/>
          <w:b/>
          <w:bCs/>
          <w:color w:val="000000" w:themeColor="text1"/>
        </w:rPr>
      </w:pPr>
      <w:r w:rsidRPr="00B52E94">
        <w:rPr>
          <w:rFonts w:cs="Times New Roman"/>
          <w:b/>
          <w:bCs/>
          <w:color w:val="000000" w:themeColor="text1"/>
        </w:rPr>
        <w:lastRenderedPageBreak/>
        <w:t>QUYẾT ĐỊNH:</w:t>
      </w:r>
    </w:p>
    <w:p w14:paraId="7224D202" w14:textId="1B9B3678" w:rsidR="00562D94" w:rsidRPr="00B52E94" w:rsidRDefault="00562D94" w:rsidP="00E12BB6">
      <w:pPr>
        <w:keepNext w:val="0"/>
        <w:keepLines w:val="0"/>
        <w:widowControl w:val="0"/>
        <w:ind w:firstLine="720"/>
        <w:rPr>
          <w:rFonts w:cs="Times New Roman"/>
          <w:color w:val="000000" w:themeColor="text1"/>
        </w:rPr>
      </w:pPr>
      <w:r w:rsidRPr="00B52E94">
        <w:rPr>
          <w:rFonts w:cs="Times New Roman"/>
          <w:b/>
          <w:bCs/>
          <w:color w:val="000000" w:themeColor="text1"/>
        </w:rPr>
        <w:t>Điều 1.</w:t>
      </w:r>
      <w:r w:rsidRPr="00B52E94">
        <w:rPr>
          <w:rFonts w:cs="Times New Roman"/>
          <w:color w:val="000000" w:themeColor="text1"/>
        </w:rPr>
        <w:t xml:space="preserve"> Phê duyệt </w:t>
      </w:r>
      <w:r w:rsidR="00DA06EC" w:rsidRPr="00B52E94">
        <w:rPr>
          <w:rFonts w:cs="Times New Roman"/>
          <w:color w:val="000000" w:themeColor="text1"/>
        </w:rPr>
        <w:t xml:space="preserve">điều chỉnh </w:t>
      </w:r>
      <w:r w:rsidRPr="00B52E94">
        <w:rPr>
          <w:rFonts w:cs="Times New Roman"/>
          <w:color w:val="000000" w:themeColor="text1"/>
        </w:rPr>
        <w:t xml:space="preserve">Quy hoạch tỉnh Nghệ An thời kỳ 2021 - 2030, tầm nhìn đến năm 2050 với </w:t>
      </w:r>
      <w:r w:rsidR="006A5B8C" w:rsidRPr="00B52E94">
        <w:rPr>
          <w:rFonts w:cs="Times New Roman"/>
          <w:color w:val="000000" w:themeColor="text1"/>
        </w:rPr>
        <w:t xml:space="preserve">một số </w:t>
      </w:r>
      <w:r w:rsidRPr="00B52E94">
        <w:rPr>
          <w:rFonts w:cs="Times New Roman"/>
          <w:color w:val="000000" w:themeColor="text1"/>
        </w:rPr>
        <w:t>nội dung chủ yếu sau:</w:t>
      </w:r>
    </w:p>
    <w:p w14:paraId="09997A16" w14:textId="380CD133" w:rsidR="00562D94" w:rsidRPr="00B52E94" w:rsidRDefault="0074720D" w:rsidP="00E12BB6">
      <w:pPr>
        <w:pStyle w:val="Heading1"/>
        <w:keepNext w:val="0"/>
        <w:keepLines w:val="0"/>
        <w:widowControl w:val="0"/>
        <w:spacing w:line="240" w:lineRule="auto"/>
        <w:ind w:firstLine="720"/>
        <w:rPr>
          <w:rFonts w:cs="Times New Roman"/>
          <w:b w:val="0"/>
          <w:sz w:val="26"/>
          <w:szCs w:val="26"/>
        </w:rPr>
      </w:pPr>
      <w:r w:rsidRPr="00B52E94">
        <w:rPr>
          <w:rFonts w:cs="Times New Roman"/>
          <w:sz w:val="26"/>
          <w:szCs w:val="26"/>
        </w:rPr>
        <w:t>I. PHẠM VI, RANH GIỚI QUY HOẠCH</w:t>
      </w:r>
    </w:p>
    <w:p w14:paraId="107BD76C" w14:textId="04548B0A" w:rsidR="004249DE" w:rsidRPr="00B52E94" w:rsidRDefault="004249DE" w:rsidP="00E12BB6">
      <w:pPr>
        <w:keepNext w:val="0"/>
        <w:keepLines w:val="0"/>
        <w:widowControl w:val="0"/>
        <w:ind w:firstLine="720"/>
        <w:rPr>
          <w:rFonts w:cs="Times New Roman"/>
          <w:color w:val="000000" w:themeColor="text1"/>
        </w:rPr>
      </w:pPr>
      <w:r w:rsidRPr="00B52E94">
        <w:rPr>
          <w:rStyle w:val="BodyTextChar1"/>
          <w:color w:val="000000" w:themeColor="text1"/>
        </w:rPr>
        <w:t>Phạm vi ranh giới quy hoạch tỉnh Nghệ An bao gồm toàn bộ phần lãnh thổ đất liền tỉnh Nghệ An và phần không gian biển được xác định theo Luật Biển Việ</w:t>
      </w:r>
      <w:r w:rsidR="001B520D" w:rsidRPr="00B52E94">
        <w:rPr>
          <w:rStyle w:val="BodyTextChar1"/>
          <w:color w:val="000000" w:themeColor="text1"/>
        </w:rPr>
        <w:t>t Nam năm 2012;</w:t>
      </w:r>
      <w:r w:rsidRPr="00B52E94">
        <w:rPr>
          <w:rStyle w:val="BodyTextChar1"/>
          <w:color w:val="000000" w:themeColor="text1"/>
        </w:rPr>
        <w:t xml:space="preserve"> Nghị định số 40/2016/NĐ-CP ngày 15 tháng 5 năm 2016 của Chính phủ quy định chi tiết thi hành một số điều của Luật </w:t>
      </w:r>
      <w:r w:rsidR="007268CA" w:rsidRPr="00B52E94">
        <w:rPr>
          <w:rStyle w:val="BodyTextChar1"/>
          <w:color w:val="000000" w:themeColor="text1"/>
        </w:rPr>
        <w:t>t</w:t>
      </w:r>
      <w:r w:rsidRPr="00B52E94">
        <w:rPr>
          <w:rStyle w:val="BodyTextChar1"/>
          <w:color w:val="000000" w:themeColor="text1"/>
        </w:rPr>
        <w:t>ài nguyên, môi trường biển và hải đảo.</w:t>
      </w:r>
    </w:p>
    <w:p w14:paraId="790953F6" w14:textId="788C5BC8" w:rsidR="00562D94" w:rsidRPr="00B52E94" w:rsidRDefault="0074720D"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II. QUAN ĐIỂM, MỤC TIÊU VÀ ĐỘT PHÁ PHÁT TRIỂN</w:t>
      </w:r>
    </w:p>
    <w:p w14:paraId="75E70457" w14:textId="13712904" w:rsidR="00562D94" w:rsidRPr="00B52E94" w:rsidRDefault="00562D94"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lang w:val="vi-VN"/>
        </w:rPr>
        <w:t>1. Quan điểm phát triển</w:t>
      </w:r>
    </w:p>
    <w:p w14:paraId="474F1A7B" w14:textId="77777777" w:rsidR="00A25F7D" w:rsidRPr="00B52E94" w:rsidRDefault="00A25F7D" w:rsidP="00A25F7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a) Điều chỉnh Quy hoạch tỉnh Nghệ An thời kỳ 2021 - 2030, tầm nhìn đến năm 2050 bảo đảm phù hợp và cụ thể hóa đầy đủ chủ trương, đường lối của Đảng, chính sách, pháp luật của Nhà nước; bảo đảm nguyên tắc dân chủ, tuân thủ, tính liên tục, kế thừa, ổn định và phát triển. Điều chỉnh quy hoạch phải thống nhất, đồng bộ với quy hoạch tổng thể quốc gia, quy hoạch ngành quốc gia, quy hoạch vùng Bắc Trung Bộ và phù hợp với Chiến lược phát triển kinh tế - xã hội, Chiến lược phát triển bền vững kinh tế biển Việt Nam và các chiến lược, quy hoạch cấp quốc gia.</w:t>
      </w:r>
    </w:p>
    <w:p w14:paraId="40B7BCD8" w14:textId="77777777" w:rsidR="00A25F7D" w:rsidRPr="00B52E94" w:rsidRDefault="00A25F7D" w:rsidP="00A25F7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lang w:val="vi-VN"/>
        </w:rPr>
        <w:t>b) Phát triển kinh tế nhanh, bền vững trên nền tảng ứng dụng mạnh mẽ khoa học công nghệ, đổi mới sáng tạo và chuyển đổi số; cơ cấu lại nền kinh tế gắn với xác lập mô hình tăng trưởng mới theo hướng nâng cao năng suất, chất lượng và hiệu quả, lấy khoa học - công nghệ, đổi mới sáng tạo và chuyển đổi số làm động lực chủ yếu; đồng thời đẩy mạnh cải cách hành chính, cải thiện môi trường đầu tư kinh doanh, nâng cao năng lực cạnh tranh của tỉnh. Tập trung phát triển các ngành, lĩnh vực có lợi thế và giá trị gia tăng cao, đặc biệt là công nghiệp chế biến, chế tạo, kinh tế biển, logistics, du lịch và nông nghiệp công nghệ cao; thúc đẩy phát triển các mô hình kinh tế mới như kinh tế xanh, kinh tế số, kinh tế tuần hoàn, kinh tế ban đêm, kinh tế tầm thấp, kinh tế bạc nâng cao hiệu quả sử dụng tài nguyên, năng lượng và giảm phát thải. Trong đó, kinh tế tầm thấp được định hướng ứng dụng trong logistics thông minh, nông nghiệp chính xác, giám sát tài nguyên, bảo vệ rừng, quản lý đô thị, phòng chống thiên tai, cứu hộ cứu nạn và du lịch; kinh tế bạc gắn với phát triển y tế, chăm sóc sức khỏe, phục hồi chức năng, du lịch nghỉ dưỡng, dịch vụ cộng đồng. Huy động, phân bổ và sử dụng hiệu quả các nguồn lực; ưu tiên đầu tư phát triển hệ thống kết cấu hạ tầng đồng bộ, từng bước hiện đại, nhất là hạ tầng giao thông, năng lượng và hạ tầng số; đồng thời phát huy tối đa tiềm năng, lợi thế của tỉnh trong tổng thể phát triển vùng Bắc Trung Bộ, tăng cường liên kết vùng, tạo hiệu ứng lan tỏa, góp phần nâng cao trình độ phát triển và thu nhập của người dân, tạo nền tảng cho tăng trưởng nhanh, bền vững và bao trùm.</w:t>
      </w:r>
      <w:r w:rsidRPr="00B52E94">
        <w:rPr>
          <w:rFonts w:cs="Times New Roman"/>
          <w:color w:val="000000" w:themeColor="text1"/>
          <w:spacing w:val="-2"/>
          <w:lang w:val="vi-VN"/>
        </w:rPr>
        <w:tab/>
      </w:r>
    </w:p>
    <w:p w14:paraId="63D49457" w14:textId="77777777" w:rsidR="00A25F7D" w:rsidRPr="00B52E94" w:rsidRDefault="00A25F7D" w:rsidP="00A25F7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c) Tổ chức không gian phát triển bảo đảm tính thống nhất, hiệu quả, gắn với tập trung phát triển hệ thống kết cấu hạ tầng theo hướng đồng bộ, hiện đại, thông minh, thích ứng với biến đổi khí hậu; thúc đẩy liên kết nội tỉnh, liên vùng </w:t>
      </w:r>
      <w:r w:rsidRPr="00B52E94">
        <w:rPr>
          <w:rFonts w:cs="Times New Roman"/>
          <w:color w:val="000000" w:themeColor="text1"/>
          <w:lang w:val="vi-VN"/>
        </w:rPr>
        <w:lastRenderedPageBreak/>
        <w:t>và giữa các ngành, lĩnh vực. Phát triển toàn diện nhưng có trọng tâm, trọng điểm; ưu tiên các khu vực có điều kiện thuận lợi, đặc biệt là khu vực ven biển, gắn với phát triển các khu kinh tế, khu công nghiệp, hệ thống đô thị ven biển, đô thị trung tâm, đô thị cửa khẩu; hình thành các hành lang kinh tế, trung tâm vùng và vùng động lực, tạo nền tảng và động lực lan tỏa cho phát triển kinh tế - xã hội. Đồng thời, có cơ chế, chính sách phù hợp để phát triển khu vực phía Tây theo hướng bền vững, khai thác hiệu quả tiềm năng, tăng cường liên kết Đông - Tây, kết nối với Lào và tiểu vùng Mê Công mở rộng; gắn kết chặt chẽ giữa không gian đất liền với không gian biển; phát huy hiệu quả mạng lưới hạ tầng hiện có, đặc biệt là hạ tầng giao thông, năng lượng và hạ tầng số; từng bước phát triển hạ tầng dữ liệu, viễn thông, điều hành thông minh, không gian thử nghiệm công nghệ và hạ tầng xã hội hiện đại để hỗ trợ kinh tế số, kinh tế tầm thấp và kinh tế bạc; nâng cao khả năng chống chịu trước tác động của biến đổi khí hậu, sử dụng hiệu quả tài nguyên và từng bước thu hẹp khoảng cách phát triển giữa các vùng.</w:t>
      </w:r>
    </w:p>
    <w:p w14:paraId="6D4BC0B1" w14:textId="77777777" w:rsidR="00A25F7D" w:rsidRPr="00B52E94" w:rsidRDefault="00A25F7D" w:rsidP="00A25F7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d) Khai thác, sử dụng hiệu quả và bền vững tài nguyên thiên nhiên, đặc biệt là tài nguyên rừng và biển; phát triển kinh tế biển theo hướng bền vững gắn với bảo vệ hệ sinh thái và môi trường. Đẩy mạnh chuyển đổi xanh, phát triển kinh tế xanh, kinh tế tuần hoàn; nâng cao hiệu quả sử dụng năng lượng, tài nguyên và bảo đảm an ninh năng lượng. Gắn chặt chẽ giữa phát triển kinh tế với bảo vệ môi trường, nhất là môi trường và hệ sinh thái rừng, biển, đảo; chủ động phòng, chống thiên tai, đặc biệt là bão, lũ, ngập úng, nâng cao khả năng thích ứng với biến đổi khí hậu và bảo đảm cung cấp bền vững các dịch vụ hệ sinh thái.</w:t>
      </w:r>
    </w:p>
    <w:p w14:paraId="248B74B2" w14:textId="0E2C4682" w:rsidR="00BC7644" w:rsidRPr="00B52E94" w:rsidRDefault="00A25F7D" w:rsidP="00A25F7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đ) Khơi dậy và phát huy cao độ ý chí, bản lĩnh, tinh thần cách mạng, truyền thống văn hóa, đặc biệt là bản sắc văn hóa xứ Nghệ và khát vọng vươn lên của Nhân dân Nghệ An; lấy con người là trung tâm, chủ thể, nguồn lực và mục tiêu của phát triển. Phát triển kinh tế gắn với tiến bộ, công bằng xã hội, giảm nghèo bền vững, nhất là tại khu vực miền núi, vùng sâu, vùng xa; phát triển toàn diện văn hóa, giáo dục, y tế; bảo tồn và phát huy các giá trị văn hóa, lịch sử, coi đây là nền tảng tinh thần và động lực nội sinh cho phát triển bền vững. Xây dựng hệ thống chính trị vững mạnh; tăng cường khối đại đoàn kết toàn dân, phát huy sức mạnh của cả hệ thống chính trị và toàn xã hội; nâng cao hiệu lực, hiệu quả quản lý, điều hành của các cấp chính quyền; đẩy mạnh cải cách hành chính, cải thiện môi trường đầu tư kinh doanh. Đồng thời, tăng cường công tác đối ngoại, hợp tác liên kết vùng, chủ động hội nhập quốc tế, tạo sự lan tỏa và thu hút nguồn lực cho phát triển; kết hợp chặt chẽ giữa phát triển kinh tế - xã hội với củng cố quốc phòng, an ninh, giữ vững ổn định chính trị, trật tự, an toàn xã hội.</w:t>
      </w:r>
    </w:p>
    <w:p w14:paraId="0CE28532" w14:textId="5BAB8870" w:rsidR="00562D94" w:rsidRPr="00B52E94" w:rsidRDefault="00562D94"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lang w:val="vi-VN"/>
        </w:rPr>
        <w:t>2. Mục tiêu phát triển đến năm 2030</w:t>
      </w:r>
    </w:p>
    <w:p w14:paraId="691C77ED" w14:textId="1059749D" w:rsidR="00562D94" w:rsidRPr="00B52E94" w:rsidRDefault="007A2EAF" w:rsidP="00E12BB6">
      <w:pPr>
        <w:pStyle w:val="Heading3"/>
        <w:keepNext w:val="0"/>
        <w:keepLines w:val="0"/>
        <w:widowControl w:val="0"/>
        <w:spacing w:line="240" w:lineRule="auto"/>
        <w:ind w:firstLine="720"/>
        <w:rPr>
          <w:rFonts w:cs="Times New Roman"/>
          <w:lang w:val="pt-BR"/>
        </w:rPr>
      </w:pPr>
      <w:r w:rsidRPr="00B52E94">
        <w:rPr>
          <w:rFonts w:cs="Times New Roman"/>
          <w:lang w:val="pt-BR"/>
        </w:rPr>
        <w:t>2.1.</w:t>
      </w:r>
      <w:r w:rsidR="00562D94" w:rsidRPr="00B52E94">
        <w:rPr>
          <w:rFonts w:cs="Times New Roman"/>
          <w:lang w:val="pt-BR"/>
        </w:rPr>
        <w:t xml:space="preserve"> Mục tiêu tổng quát</w:t>
      </w:r>
    </w:p>
    <w:p w14:paraId="0EF61814" w14:textId="6C9CA418" w:rsidR="0025688B" w:rsidRPr="00B52E94" w:rsidRDefault="0039649E" w:rsidP="00E12BB6">
      <w:pPr>
        <w:keepNext w:val="0"/>
        <w:keepLines w:val="0"/>
        <w:widowControl w:val="0"/>
        <w:ind w:firstLine="720"/>
        <w:rPr>
          <w:rStyle w:val="normalchar"/>
          <w:color w:val="000000" w:themeColor="text1"/>
          <w:lang w:val="es-ES"/>
        </w:rPr>
      </w:pPr>
      <w:r w:rsidRPr="00B52E94">
        <w:rPr>
          <w:rStyle w:val="normalchar"/>
          <w:color w:val="000000" w:themeColor="text1"/>
          <w:spacing w:val="-2"/>
          <w:lang w:val="es-ES"/>
        </w:rPr>
        <w:t xml:space="preserve">Đến năm 2030, Nghệ An trở thành tỉnh khá của cả nước, </w:t>
      </w:r>
      <w:r w:rsidRPr="00B52E94">
        <w:rPr>
          <w:rStyle w:val="normalchar"/>
          <w:bCs/>
          <w:color w:val="000000" w:themeColor="text1"/>
          <w:spacing w:val="-2"/>
          <w:lang w:val="es-ES"/>
        </w:rPr>
        <w:t>cực tăng trưởng có vai trò động lực của vùng Bắc Trung Bộ và tầm quốc gia</w:t>
      </w:r>
      <w:r w:rsidRPr="00B52E94">
        <w:rPr>
          <w:rStyle w:val="normalchar"/>
          <w:color w:val="000000" w:themeColor="text1"/>
          <w:spacing w:val="-2"/>
          <w:lang w:val="es-ES"/>
        </w:rPr>
        <w:t xml:space="preserve">; </w:t>
      </w:r>
      <w:r w:rsidRPr="00B52E94">
        <w:rPr>
          <w:rStyle w:val="normalchar"/>
          <w:bCs/>
          <w:color w:val="000000" w:themeColor="text1"/>
          <w:spacing w:val="-2"/>
          <w:lang w:val="es-ES"/>
        </w:rPr>
        <w:t xml:space="preserve">phát triển nhanh, bền vững, mạnh về kinh tế biển; là trung tâm của vùng về công nghiệp, nông nghiệp công nghệ cao, y tế, giáo dục, khoa học công nghệ, thương mại, logistics và du lịch, đồng thời là đầu mối kết nối giao thương Đông - Tây với Lào và tiểu vùng Mê Công </w:t>
      </w:r>
      <w:r w:rsidRPr="00B52E94">
        <w:rPr>
          <w:rStyle w:val="normalchar"/>
          <w:bCs/>
          <w:color w:val="000000" w:themeColor="text1"/>
          <w:spacing w:val="-2"/>
          <w:lang w:val="es-ES"/>
        </w:rPr>
        <w:lastRenderedPageBreak/>
        <w:t>mở rộng. Phát triển kinh tế gắn với xác lập mô hình tăng trưởng mới, lấy khoa học công nghệ, đổi mới sáng tạo và chuyển đổi số làm động lực</w:t>
      </w:r>
      <w:r w:rsidRPr="00B52E94">
        <w:rPr>
          <w:rStyle w:val="normalchar"/>
          <w:color w:val="000000" w:themeColor="text1"/>
          <w:spacing w:val="-2"/>
          <w:lang w:val="es-ES"/>
        </w:rPr>
        <w:t>; có hệ thống kết cấu hạ tầng đồng bộ, hiện đại, thích ứng hiệu quả với biến đổi khí hậu; phát triển khu kinh tế ven biển, đô thị và hành lang kinh tế động lực, lan tỏa. Đời sống Nhân dân không ngừng được nâng cao; các giá trị văn hóa, hệ sinh thái rừng, biển, đảo được bảo tồn và phát huy; quốc phòng, an ninh, chủ quyền được giữ vững</w:t>
      </w:r>
      <w:r w:rsidR="00DE7DE6" w:rsidRPr="00B52E94">
        <w:rPr>
          <w:rStyle w:val="normalchar"/>
          <w:color w:val="000000" w:themeColor="text1"/>
          <w:lang w:val="es-ES"/>
        </w:rPr>
        <w:t>.</w:t>
      </w:r>
    </w:p>
    <w:p w14:paraId="00232990" w14:textId="163A28E0" w:rsidR="00562D94" w:rsidRPr="00B52E94" w:rsidRDefault="007A2EAF" w:rsidP="00E12BB6">
      <w:pPr>
        <w:pStyle w:val="Heading3"/>
        <w:keepNext w:val="0"/>
        <w:keepLines w:val="0"/>
        <w:widowControl w:val="0"/>
        <w:spacing w:line="240" w:lineRule="auto"/>
        <w:ind w:firstLine="720"/>
        <w:rPr>
          <w:rFonts w:cs="Times New Roman"/>
          <w:lang w:val="pt-BR"/>
        </w:rPr>
      </w:pPr>
      <w:r w:rsidRPr="00B52E94">
        <w:rPr>
          <w:rFonts w:cs="Times New Roman"/>
          <w:lang w:val="pt-BR"/>
        </w:rPr>
        <w:t>2.2.</w:t>
      </w:r>
      <w:r w:rsidR="00562D94" w:rsidRPr="00B52E94">
        <w:rPr>
          <w:rFonts w:cs="Times New Roman"/>
          <w:lang w:val="pt-BR"/>
        </w:rPr>
        <w:t xml:space="preserve"> Mục tiêu cụ thể</w:t>
      </w:r>
    </w:p>
    <w:p w14:paraId="50224894" w14:textId="77777777" w:rsidR="00D1708A" w:rsidRPr="00B52E94" w:rsidRDefault="00D1708A" w:rsidP="00E12BB6">
      <w:pPr>
        <w:keepNext w:val="0"/>
        <w:keepLines w:val="0"/>
        <w:widowControl w:val="0"/>
        <w:ind w:firstLine="720"/>
        <w:rPr>
          <w:rFonts w:cs="Times New Roman"/>
          <w:bCs/>
          <w:noProof/>
          <w:color w:val="000000" w:themeColor="text1"/>
          <w:lang w:val="vi-VN"/>
        </w:rPr>
      </w:pPr>
      <w:bookmarkStart w:id="12" w:name="_Hlk110893569"/>
      <w:bookmarkStart w:id="13" w:name="_Hlk110893705"/>
      <w:r w:rsidRPr="00B52E94">
        <w:rPr>
          <w:rFonts w:cs="Times New Roman"/>
          <w:bCs/>
          <w:i/>
          <w:iCs/>
          <w:noProof/>
          <w:color w:val="000000" w:themeColor="text1"/>
          <w:lang w:val="vi-VN"/>
        </w:rPr>
        <w:t>a) Về kinh tế</w:t>
      </w:r>
    </w:p>
    <w:p w14:paraId="4E472869"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 xml:space="preserve">(1) Tốc độ tăng trưởng tổng sản phẩm trong tỉnh (GRDP) bình quân giai đoạn 2026 - 2030 </w:t>
      </w:r>
      <w:r w:rsidRPr="00B52E94">
        <w:rPr>
          <w:rFonts w:cs="Times New Roman"/>
          <w:bCs/>
          <w:color w:val="000000" w:themeColor="text1"/>
          <w:lang w:val="vi-VN"/>
        </w:rPr>
        <w:t>đạt 12% trở lên.</w:t>
      </w:r>
    </w:p>
    <w:p w14:paraId="1AE62B66" w14:textId="77777777" w:rsidR="00D1708A" w:rsidRPr="00B52E94" w:rsidRDefault="00D1708A" w:rsidP="00E12BB6">
      <w:pPr>
        <w:keepNext w:val="0"/>
        <w:keepLines w:val="0"/>
        <w:widowControl w:val="0"/>
        <w:ind w:firstLine="709"/>
        <w:rPr>
          <w:rFonts w:cs="Times New Roman"/>
          <w:color w:val="000000" w:themeColor="text1"/>
          <w:spacing w:val="-2"/>
          <w:lang w:val="vi-VN"/>
        </w:rPr>
      </w:pPr>
      <w:r w:rsidRPr="00B52E94">
        <w:rPr>
          <w:rFonts w:cs="Times New Roman"/>
          <w:color w:val="000000" w:themeColor="text1"/>
          <w:spacing w:val="-2"/>
          <w:lang w:val="vi-VN"/>
        </w:rPr>
        <w:t>(2) Cơ cấu GRDP: nông, lâm, ngư nghiệp 13 - 13,5%; công nghiệp và xây dựng 41 - 41,5%; dịch vụ 40 - 40,5%; thuế sản phẩm trừ trợ cấp sản phẩm 4,5 - 5%.</w:t>
      </w:r>
    </w:p>
    <w:p w14:paraId="0B1BA713"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(3) GRDP bình quân đầu người đạt khoảng 165 - 190 triệu đồng.</w:t>
      </w:r>
    </w:p>
    <w:p w14:paraId="3EE52E2A"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(4) Kim ngạch xuất khẩu đạt 9 tỷ USD.</w:t>
      </w:r>
    </w:p>
    <w:p w14:paraId="7928C5D0"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(5) Thu ngân sách nhà nước trên địa bàn tỉnh tăng bình quân 12%/năm.</w:t>
      </w:r>
    </w:p>
    <w:p w14:paraId="2C39C47C"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(6) Tổng vốn đầu tư toàn xã hội giai đoạn 2026 - 2030 đạt khoảng 1.150 nghìn tỷ đồng.</w:t>
      </w:r>
    </w:p>
    <w:p w14:paraId="3F338FB4"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(7) Tỷ trọng giá trị tăng thêm của kinh tế số trong GRDP đạt 25 - 30%.</w:t>
      </w:r>
    </w:p>
    <w:p w14:paraId="381CD13F"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(8) Tỷ lệ vốn đầu tư thực hiện trên địa bàn so với GRDP đạt 57,3%.</w:t>
      </w:r>
    </w:p>
    <w:p w14:paraId="44942418"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(9) Đóng góp của năng suất nhân tố tổng hợp (TFP) vào tăng trưởng kinh tế đạt 55%.</w:t>
      </w:r>
    </w:p>
    <w:p w14:paraId="02398E21"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(10) Số doanh nghiệp hoạt động khoảng 30 - 32 nghìn doanh nghiệp.</w:t>
      </w:r>
    </w:p>
    <w:p w14:paraId="750E408E" w14:textId="77777777" w:rsidR="00D1708A" w:rsidRPr="00B52E94" w:rsidRDefault="00D1708A" w:rsidP="00E12BB6">
      <w:pPr>
        <w:keepNext w:val="0"/>
        <w:keepLines w:val="0"/>
        <w:widowControl w:val="0"/>
        <w:ind w:firstLine="709"/>
        <w:rPr>
          <w:rFonts w:cs="Times New Roman"/>
          <w:i/>
          <w:iCs/>
          <w:color w:val="000000" w:themeColor="text1"/>
          <w:lang w:val="vi-VN"/>
        </w:rPr>
      </w:pPr>
      <w:r w:rsidRPr="00B52E94">
        <w:rPr>
          <w:rFonts w:cs="Times New Roman"/>
          <w:i/>
          <w:iCs/>
          <w:color w:val="000000" w:themeColor="text1"/>
          <w:lang w:val="vi-VN"/>
        </w:rPr>
        <w:t>b) Về văn hóa - xã hội</w:t>
      </w:r>
    </w:p>
    <w:p w14:paraId="3ECF8D1C"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(11) Dân số trung bình khoảng 3.6</w:t>
      </w:r>
      <w:r w:rsidRPr="00B52E94">
        <w:rPr>
          <w:rFonts w:cs="Times New Roman"/>
          <w:color w:val="000000" w:themeColor="text1"/>
        </w:rPr>
        <w:t>72</w:t>
      </w:r>
      <w:r w:rsidRPr="00B52E94">
        <w:rPr>
          <w:rFonts w:cs="Times New Roman"/>
          <w:color w:val="000000" w:themeColor="text1"/>
          <w:lang w:val="vi-VN"/>
        </w:rPr>
        <w:t xml:space="preserve"> nghìn người.</w:t>
      </w:r>
    </w:p>
    <w:p w14:paraId="3B654FF3"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(12) Tuổi thọ trung bình tính từ lúc sinh đạt 75 - 75,5 tuổi.</w:t>
      </w:r>
    </w:p>
    <w:p w14:paraId="38B902E2"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(13) Chỉ số phát triển con người (HDI) đạt 0,78.</w:t>
      </w:r>
    </w:p>
    <w:p w14:paraId="2CB05745"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(14) Số lao động có việc làm trong nền kinh tế 1.652 nghìn người.</w:t>
      </w:r>
    </w:p>
    <w:p w14:paraId="0410AA44"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(15) Tỷ trọng lao động có việc làm trong nền kinh tế đạt 100%.</w:t>
      </w:r>
    </w:p>
    <w:p w14:paraId="0E60AF06"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(16) Tỷ lệ lao động qua đào tạo đến năm 2030 đạt 77%, trong đó có bằng cấp, chứng chỉ 38%.</w:t>
      </w:r>
    </w:p>
    <w:p w14:paraId="2E273520"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(17) Tỷ lệ thất nghiệp dưới 2,5%/năm.</w:t>
      </w:r>
    </w:p>
    <w:p w14:paraId="312DCC17"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(18) Tốc độ tăng năng suất lao động (giá so sánh) giai đoạn 2026 - 2030 đạt 10 - 11%.</w:t>
      </w:r>
    </w:p>
    <w:p w14:paraId="44FB626D"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(19) Số bác sỹ bình quân trên 10.000 dân đạt 17 người.</w:t>
      </w:r>
    </w:p>
    <w:p w14:paraId="7AFBC1CA"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(20) Số giường bệnh trên 10.000 dân đạt hơn 50 giường.</w:t>
      </w:r>
    </w:p>
    <w:p w14:paraId="27466C8D"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(21) Bảo hiểm xã hội:</w:t>
      </w:r>
    </w:p>
    <w:p w14:paraId="53BF34F6"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lastRenderedPageBreak/>
        <w:t xml:space="preserve">- Tỷ lệ người dân tham gia bảo hiểm y tế đạt hơn 97,5%. </w:t>
      </w:r>
    </w:p>
    <w:p w14:paraId="695FB61A" w14:textId="77777777" w:rsidR="00D1708A" w:rsidRPr="00B52E94" w:rsidRDefault="00D1708A" w:rsidP="00E12BB6">
      <w:pPr>
        <w:keepNext w:val="0"/>
        <w:keepLines w:val="0"/>
        <w:widowControl w:val="0"/>
        <w:tabs>
          <w:tab w:val="num" w:pos="720"/>
        </w:tabs>
        <w:ind w:firstLine="709"/>
        <w:rPr>
          <w:rFonts w:cs="Times New Roman"/>
          <w:color w:val="000000" w:themeColor="text1"/>
          <w:lang w:val="vi-VN"/>
        </w:rPr>
      </w:pPr>
      <w:r w:rsidRPr="00B52E94">
        <w:rPr>
          <w:rFonts w:cs="Times New Roman"/>
          <w:color w:val="000000" w:themeColor="text1"/>
          <w:lang w:val="vi-VN"/>
        </w:rPr>
        <w:t xml:space="preserve">- Tỷ lệ lực lượng lao động trong độ tuổi tham gia bảo hiểm xã hội đạt 42%. </w:t>
      </w:r>
    </w:p>
    <w:p w14:paraId="17DA0380"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(22) Tỷ lệ trường học đạt chuẩn quốc gia đạt 85,19%.</w:t>
      </w:r>
    </w:p>
    <w:p w14:paraId="21C5093D"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(23) Tỷ lệ nghèo đa chiều giảm 0,5 - 1,5%/năm.</w:t>
      </w:r>
    </w:p>
    <w:p w14:paraId="1F00246E"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(24) Thu nhập bình quân đầu người 01 tháng đạt 8.179 nghìn đồng.</w:t>
      </w:r>
    </w:p>
    <w:p w14:paraId="63825D6F"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(25) Tỷ lệ dân số nông thôn sử dụng nước sạch đáp ứng quy chuẩn đạt 60%.</w:t>
      </w:r>
    </w:p>
    <w:p w14:paraId="1B47647C" w14:textId="1CE24060" w:rsidR="00D1708A" w:rsidRPr="00B52E94" w:rsidRDefault="00D1708A" w:rsidP="00E12BB6">
      <w:pPr>
        <w:keepNext w:val="0"/>
        <w:keepLines w:val="0"/>
        <w:widowControl w:val="0"/>
        <w:ind w:firstLine="709"/>
        <w:rPr>
          <w:rFonts w:cs="Times New Roman"/>
          <w:color w:val="000000" w:themeColor="text1"/>
        </w:rPr>
      </w:pPr>
      <w:r w:rsidRPr="00B52E94">
        <w:rPr>
          <w:rFonts w:cs="Times New Roman"/>
          <w:color w:val="000000" w:themeColor="text1"/>
          <w:lang w:val="vi-VN"/>
        </w:rPr>
        <w:t xml:space="preserve">(26) </w:t>
      </w:r>
      <w:r w:rsidR="00F761C5" w:rsidRPr="00B52E94">
        <w:rPr>
          <w:rFonts w:cs="Times New Roman"/>
          <w:color w:val="000000" w:themeColor="text1"/>
          <w:lang w:val="vi-VN"/>
        </w:rPr>
        <w:t>Tỷ lệ xã đạt chuẩn nông thôn mới đạt 65%, trong đó nông thôn mới hiện đại đạt 10%. Phấn đấu 100% đơn vị hành chính cấp xã có Trung tâm Văn hóa- Thể thao được đầu tư, nâng cấp, phát huy có hiệu quả phục vụ các nhiệm vụ chính trị, kinh tế, văn hóa, xã hội của địa phương</w:t>
      </w:r>
      <w:r w:rsidRPr="00B52E94">
        <w:rPr>
          <w:rFonts w:cs="Times New Roman"/>
          <w:color w:val="000000" w:themeColor="text1"/>
        </w:rPr>
        <w:t>.</w:t>
      </w:r>
    </w:p>
    <w:p w14:paraId="1CE6B7E0" w14:textId="77777777" w:rsidR="00D1708A" w:rsidRPr="00B52E94" w:rsidRDefault="00D1708A" w:rsidP="00E12BB6">
      <w:pPr>
        <w:keepNext w:val="0"/>
        <w:keepLines w:val="0"/>
        <w:widowControl w:val="0"/>
        <w:ind w:firstLine="709"/>
        <w:rPr>
          <w:rFonts w:cs="Times New Roman"/>
          <w:color w:val="000000" w:themeColor="text1"/>
          <w:lang w:val="vi-VN"/>
        </w:rPr>
      </w:pPr>
      <w:r w:rsidRPr="00B52E94">
        <w:rPr>
          <w:rFonts w:cs="Times New Roman"/>
          <w:color w:val="000000" w:themeColor="text1"/>
          <w:lang w:val="vi-VN"/>
        </w:rPr>
        <w:t>(27) Xây dựng nhà ở xã hội giai đoạn 2026 - 2030 đạt 25.500 căn hộ.</w:t>
      </w:r>
    </w:p>
    <w:p w14:paraId="5A28C325" w14:textId="77777777" w:rsidR="00D1708A" w:rsidRPr="00B52E94" w:rsidRDefault="00D1708A" w:rsidP="00E12BB6">
      <w:pPr>
        <w:keepNext w:val="0"/>
        <w:keepLines w:val="0"/>
        <w:widowControl w:val="0"/>
        <w:ind w:firstLine="709"/>
        <w:rPr>
          <w:rFonts w:cs="Times New Roman"/>
          <w:i/>
          <w:iCs/>
          <w:color w:val="000000" w:themeColor="text1"/>
          <w:lang w:val="vi-VN"/>
        </w:rPr>
      </w:pPr>
      <w:r w:rsidRPr="00B52E94">
        <w:rPr>
          <w:rFonts w:cs="Times New Roman"/>
          <w:i/>
          <w:iCs/>
          <w:color w:val="000000" w:themeColor="text1"/>
          <w:lang w:val="vi-VN"/>
        </w:rPr>
        <w:t>c) Chỉ tiêu về môi trường</w:t>
      </w:r>
    </w:p>
    <w:p w14:paraId="68D35A2D" w14:textId="77777777" w:rsidR="00D1708A" w:rsidRPr="00B52E94" w:rsidRDefault="00D1708A" w:rsidP="00E12BB6">
      <w:pPr>
        <w:keepNext w:val="0"/>
        <w:keepLines w:val="0"/>
        <w:widowControl w:val="0"/>
        <w:ind w:firstLine="709"/>
        <w:rPr>
          <w:rFonts w:cs="Times New Roman"/>
          <w:color w:val="000000" w:themeColor="text1"/>
          <w:lang w:val="fr-FR"/>
        </w:rPr>
      </w:pPr>
      <w:r w:rsidRPr="00B52E94">
        <w:rPr>
          <w:rFonts w:cs="Times New Roman"/>
          <w:color w:val="000000" w:themeColor="text1"/>
          <w:lang w:val="fr-FR"/>
        </w:rPr>
        <w:t>(28) Tỷ lệ che phủ rừng 58%.</w:t>
      </w:r>
    </w:p>
    <w:p w14:paraId="0F37543B" w14:textId="77777777" w:rsidR="00D1708A" w:rsidRPr="00B52E94" w:rsidRDefault="00D1708A" w:rsidP="00E12BB6">
      <w:pPr>
        <w:keepNext w:val="0"/>
        <w:keepLines w:val="0"/>
        <w:widowControl w:val="0"/>
        <w:ind w:firstLine="709"/>
        <w:rPr>
          <w:rFonts w:cs="Times New Roman"/>
          <w:color w:val="000000" w:themeColor="text1"/>
          <w:lang w:val="fr-FR"/>
        </w:rPr>
      </w:pPr>
      <w:r w:rsidRPr="00B52E94">
        <w:rPr>
          <w:rFonts w:cs="Times New Roman"/>
          <w:color w:val="000000" w:themeColor="text1"/>
          <w:lang w:val="fr-FR"/>
        </w:rPr>
        <w:t>(29) Tỷ lệ chất thải nguy hại được thu gom, xử lý đạt 99%.</w:t>
      </w:r>
    </w:p>
    <w:p w14:paraId="58A713C7" w14:textId="77777777" w:rsidR="00D1708A" w:rsidRPr="00B52E94" w:rsidRDefault="00D1708A" w:rsidP="00E12BB6">
      <w:pPr>
        <w:keepNext w:val="0"/>
        <w:keepLines w:val="0"/>
        <w:widowControl w:val="0"/>
        <w:ind w:firstLine="709"/>
        <w:rPr>
          <w:rFonts w:cs="Times New Roman"/>
          <w:color w:val="000000" w:themeColor="text1"/>
          <w:lang w:val="fr-FR"/>
        </w:rPr>
      </w:pPr>
      <w:r w:rsidRPr="00B52E94">
        <w:rPr>
          <w:rFonts w:cs="Times New Roman"/>
          <w:color w:val="000000" w:themeColor="text1"/>
          <w:lang w:val="fr-FR"/>
        </w:rPr>
        <w:t>(30) Tỷ lệ chất thải y tế được xử lý đạt 100%.</w:t>
      </w:r>
    </w:p>
    <w:p w14:paraId="1CAEA9EA" w14:textId="77777777" w:rsidR="00D1708A" w:rsidRPr="00B52E94" w:rsidRDefault="00D1708A" w:rsidP="00E12BB6">
      <w:pPr>
        <w:keepNext w:val="0"/>
        <w:keepLines w:val="0"/>
        <w:widowControl w:val="0"/>
        <w:ind w:firstLine="709"/>
        <w:rPr>
          <w:rFonts w:cs="Times New Roman"/>
          <w:color w:val="000000" w:themeColor="text1"/>
          <w:lang w:val="fr-FR"/>
        </w:rPr>
      </w:pPr>
      <w:r w:rsidRPr="00B52E94">
        <w:rPr>
          <w:rFonts w:cs="Times New Roman"/>
          <w:color w:val="000000" w:themeColor="text1"/>
          <w:lang w:val="fr-FR"/>
        </w:rPr>
        <w:t>(31) Tỷ lệ thu gom và xử lý chất thải rắn sinh hoạt đô thị bảo đảm tiêu chuẩn, quy chuẩn đạt 97%.</w:t>
      </w:r>
    </w:p>
    <w:p w14:paraId="73B929B5" w14:textId="77777777" w:rsidR="00D1708A" w:rsidRPr="00B52E94" w:rsidRDefault="00D1708A" w:rsidP="00E12BB6">
      <w:pPr>
        <w:keepNext w:val="0"/>
        <w:keepLines w:val="0"/>
        <w:widowControl w:val="0"/>
        <w:ind w:firstLine="709"/>
        <w:rPr>
          <w:rFonts w:cs="Times New Roman"/>
          <w:color w:val="000000" w:themeColor="text1"/>
          <w:lang w:val="fr-FR"/>
        </w:rPr>
      </w:pPr>
      <w:r w:rsidRPr="00B52E94">
        <w:rPr>
          <w:rFonts w:cs="Times New Roman"/>
          <w:color w:val="000000" w:themeColor="text1"/>
          <w:lang w:val="fr-FR"/>
        </w:rPr>
        <w:t>(32) Tỷ lệ khu công nghiệp đang hoạt động có hệ thống xử lý nước thải tập trung đạt tiêu chuẩn môi trường đạt 100%.</w:t>
      </w:r>
    </w:p>
    <w:p w14:paraId="2181EB55" w14:textId="77777777" w:rsidR="00D1708A" w:rsidRPr="00B52E94" w:rsidRDefault="00D1708A" w:rsidP="00E12BB6">
      <w:pPr>
        <w:keepNext w:val="0"/>
        <w:keepLines w:val="0"/>
        <w:widowControl w:val="0"/>
        <w:ind w:firstLine="709"/>
        <w:rPr>
          <w:rFonts w:cs="Times New Roman"/>
          <w:i/>
          <w:iCs/>
          <w:color w:val="000000" w:themeColor="text1"/>
        </w:rPr>
      </w:pPr>
      <w:r w:rsidRPr="00B52E94">
        <w:rPr>
          <w:rFonts w:cs="Times New Roman"/>
          <w:i/>
          <w:iCs/>
          <w:color w:val="000000" w:themeColor="text1"/>
        </w:rPr>
        <w:t>d) Chỉ tiêu về quốc phòng, an ninh</w:t>
      </w:r>
    </w:p>
    <w:p w14:paraId="102DE8FC" w14:textId="77777777" w:rsidR="00D1708A" w:rsidRPr="00B52E94" w:rsidRDefault="00D1708A" w:rsidP="00E12BB6">
      <w:pPr>
        <w:keepNext w:val="0"/>
        <w:keepLines w:val="0"/>
        <w:widowControl w:val="0"/>
        <w:ind w:firstLine="709"/>
        <w:rPr>
          <w:rFonts w:cs="Times New Roman"/>
          <w:color w:val="000000" w:themeColor="text1"/>
        </w:rPr>
      </w:pPr>
      <w:r w:rsidRPr="00B52E94">
        <w:rPr>
          <w:rFonts w:cs="Times New Roman"/>
          <w:color w:val="000000" w:themeColor="text1"/>
        </w:rPr>
        <w:t>(33) Tỷ lệ xã, phường đạt tiêu chuẩn an toàn về an ninh trật tự hàng năm đạt &gt;80%.</w:t>
      </w:r>
    </w:p>
    <w:p w14:paraId="4C4FBB80" w14:textId="77777777" w:rsidR="00D1708A" w:rsidRPr="00B52E94" w:rsidRDefault="00D1708A" w:rsidP="00E12BB6">
      <w:pPr>
        <w:keepNext w:val="0"/>
        <w:keepLines w:val="0"/>
        <w:widowControl w:val="0"/>
        <w:ind w:firstLine="709"/>
        <w:rPr>
          <w:rFonts w:cs="Times New Roman"/>
          <w:color w:val="000000" w:themeColor="text1"/>
        </w:rPr>
      </w:pPr>
      <w:r w:rsidRPr="00B52E94">
        <w:rPr>
          <w:rFonts w:cs="Times New Roman"/>
          <w:color w:val="000000" w:themeColor="text1"/>
        </w:rPr>
        <w:t>(34) Tỷ lệ đơn vị cấp xã sạch về ma túy đạt 58%.</w:t>
      </w:r>
    </w:p>
    <w:p w14:paraId="29D900EE" w14:textId="77777777" w:rsidR="00D1708A" w:rsidRPr="00B52E94" w:rsidRDefault="00D1708A" w:rsidP="00E12BB6">
      <w:pPr>
        <w:keepNext w:val="0"/>
        <w:keepLines w:val="0"/>
        <w:widowControl w:val="0"/>
        <w:ind w:firstLine="709"/>
        <w:rPr>
          <w:rFonts w:cs="Times New Roman"/>
          <w:i/>
          <w:iCs/>
          <w:color w:val="000000" w:themeColor="text1"/>
        </w:rPr>
      </w:pPr>
      <w:r w:rsidRPr="00B52E94">
        <w:rPr>
          <w:rFonts w:cs="Times New Roman"/>
          <w:i/>
          <w:iCs/>
          <w:color w:val="000000" w:themeColor="text1"/>
        </w:rPr>
        <w:t>đ) Chỉ tiêu về kết cấu hạ tầng</w:t>
      </w:r>
    </w:p>
    <w:p w14:paraId="050585BA" w14:textId="77777777" w:rsidR="00D1708A" w:rsidRPr="00B52E94" w:rsidRDefault="00D1708A" w:rsidP="00E12BB6">
      <w:pPr>
        <w:keepNext w:val="0"/>
        <w:keepLines w:val="0"/>
        <w:widowControl w:val="0"/>
        <w:ind w:firstLine="567"/>
        <w:rPr>
          <w:noProof/>
          <w:color w:val="000000" w:themeColor="text1"/>
          <w:lang w:val="vi-VN"/>
        </w:rPr>
      </w:pPr>
      <w:r w:rsidRPr="00B52E94">
        <w:rPr>
          <w:noProof/>
          <w:color w:val="000000" w:themeColor="text1"/>
          <w:lang w:val="vi-VN"/>
        </w:rPr>
        <w:t>Phát triển đồng bộ hệ thống kết cấu hạ tầng kỹ thuật và hạ tầng xã hội, bảo đảm kết nối hiệu quả nội tỉnh và liên vùng.</w:t>
      </w:r>
    </w:p>
    <w:p w14:paraId="3FE7ED30" w14:textId="77777777" w:rsidR="00D1708A" w:rsidRPr="00B52E94" w:rsidRDefault="00D1708A" w:rsidP="00E12BB6">
      <w:pPr>
        <w:keepNext w:val="0"/>
        <w:keepLines w:val="0"/>
        <w:widowControl w:val="0"/>
        <w:ind w:firstLine="567"/>
        <w:rPr>
          <w:noProof/>
          <w:color w:val="000000" w:themeColor="text1"/>
          <w:lang w:val="vi-VN"/>
        </w:rPr>
      </w:pPr>
      <w:r w:rsidRPr="00B52E94">
        <w:rPr>
          <w:noProof/>
          <w:color w:val="000000" w:themeColor="text1"/>
          <w:lang w:val="vi-VN"/>
        </w:rPr>
        <w:t>Hình thành mạng lưới kết cấu hạ tầng giao thông đa phương thức, kết nối đồng bộ với cảng biển, cảng hàng không và hệ thống đường sắt quốc gia; từng bước nghiên cứu, chuẩn bị điều kiện phát triển một số tuyến đường sắt đô thị tại khu vực trung tâm.</w:t>
      </w:r>
    </w:p>
    <w:p w14:paraId="3F832241" w14:textId="77777777" w:rsidR="00D1708A" w:rsidRPr="00B52E94" w:rsidRDefault="00D1708A" w:rsidP="00E12BB6">
      <w:pPr>
        <w:keepNext w:val="0"/>
        <w:keepLines w:val="0"/>
        <w:widowControl w:val="0"/>
        <w:ind w:firstLine="567"/>
        <w:rPr>
          <w:noProof/>
          <w:color w:val="000000" w:themeColor="text1"/>
          <w:lang w:val="vi-VN"/>
        </w:rPr>
      </w:pPr>
      <w:r w:rsidRPr="00B52E94">
        <w:rPr>
          <w:noProof/>
          <w:color w:val="000000" w:themeColor="text1"/>
          <w:lang w:val="vi-VN"/>
        </w:rPr>
        <w:t>Phát triển hạ tầng năng lượng theo hướng bền vững, tăng tỷ trọng năng lượng tái tạo (điện gió, điện mặt trời, năng lượng mới); bảo đảm cung ứng điện ổn định, an toàn cho sản xuất và sinh hoạt.</w:t>
      </w:r>
    </w:p>
    <w:p w14:paraId="24C5ECF5" w14:textId="77777777" w:rsidR="00D1708A" w:rsidRPr="00B52E94" w:rsidRDefault="00D1708A" w:rsidP="00E12BB6">
      <w:pPr>
        <w:keepNext w:val="0"/>
        <w:keepLines w:val="0"/>
        <w:widowControl w:val="0"/>
        <w:ind w:firstLine="709"/>
        <w:rPr>
          <w:noProof/>
          <w:color w:val="000000" w:themeColor="text1"/>
          <w:lang w:val="vi-VN"/>
        </w:rPr>
      </w:pPr>
      <w:r w:rsidRPr="00B52E94">
        <w:rPr>
          <w:noProof/>
          <w:color w:val="000000" w:themeColor="text1"/>
          <w:lang w:val="vi-VN"/>
        </w:rPr>
        <w:t xml:space="preserve">Phát triển hạ tầng thông tin và truyền thông hiện đại; tỷ lệ phủ sóng 5G đạt trên 70% khu vực đô thị; hạ tầng số đáp ứng yêu cầu phát triển chính quyền số, kinh tế số và xã hội số. Bảo đảm 100% khu kinh tế, khu công nghiệp, khu đô thị mới được đầu tư đồng bộ hệ thống hạ tầng kỹ thuật thiết yếu. Phát triển đồng bộ </w:t>
      </w:r>
      <w:r w:rsidRPr="00B52E94">
        <w:rPr>
          <w:noProof/>
          <w:color w:val="000000" w:themeColor="text1"/>
          <w:lang w:val="vi-VN"/>
        </w:rPr>
        <w:lastRenderedPageBreak/>
        <w:t>hạ tầng thủy lợi, cấp nước, thoát nước, xử lý nước thải; nâng cao năng lực phòng, chống thiên tai, thích ứng với biến đổi khí hậu, nhất là tại khu vực ven biển và miền núi.</w:t>
      </w:r>
    </w:p>
    <w:bookmarkEnd w:id="12"/>
    <w:bookmarkEnd w:id="13"/>
    <w:p w14:paraId="1869AABA" w14:textId="0C935972" w:rsidR="006A0ED3" w:rsidRPr="00B52E94" w:rsidRDefault="0024369D"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lang w:val="vi-VN"/>
        </w:rPr>
        <w:t>3. Tầm nhìn đến năm 2050</w:t>
      </w:r>
    </w:p>
    <w:p w14:paraId="0AE36C72" w14:textId="21454851" w:rsidR="00491EDD" w:rsidRPr="00B52E94" w:rsidRDefault="00D1708A" w:rsidP="00E12BB6">
      <w:pPr>
        <w:keepNext w:val="0"/>
        <w:keepLines w:val="0"/>
        <w:widowControl w:val="0"/>
        <w:ind w:firstLine="720"/>
        <w:rPr>
          <w:rFonts w:cs="Times New Roman"/>
          <w:color w:val="000000" w:themeColor="text1"/>
        </w:rPr>
      </w:pPr>
      <w:r w:rsidRPr="00B52E94">
        <w:rPr>
          <w:rFonts w:cs="Times New Roman"/>
          <w:color w:val="000000" w:themeColor="text1"/>
          <w:lang w:val="vi-VN"/>
        </w:rPr>
        <w:t xml:space="preserve">Đến năm 2050, Nghệ An trở thành tỉnh phát triển toàn diện, văn minh, hiện đại, thịnh vượng; là trung tâm phát triển của vùng Bắc Trung Bộ, cực tăng trưởng có vai trò quan trọng của cả nước, đầu mối kết nối giữa Bắc Bộ với Bắc Trung Bộ, giữa không gian ven biển với hành lang kinh tế Đông - Tây, Lào và Tiểu vùng Mê Công mở rộng; </w:t>
      </w:r>
      <w:r w:rsidR="00491EDD" w:rsidRPr="00B52E94">
        <w:rPr>
          <w:rFonts w:cs="Times New Roman"/>
          <w:color w:val="000000" w:themeColor="text1"/>
        </w:rPr>
        <w:t>n</w:t>
      </w:r>
      <w:r w:rsidR="00491EDD" w:rsidRPr="00B52E94">
        <w:rPr>
          <w:rFonts w:cs="Times New Roman"/>
          <w:color w:val="000000" w:themeColor="text1"/>
          <w:lang w:val="vi-VN"/>
        </w:rPr>
        <w:t>ền kinh tế phát triển theo hướng hiện đại, xanh, số, có sức cạnh tranh cao</w:t>
      </w:r>
      <w:r w:rsidR="00491EDD" w:rsidRPr="00B52E94">
        <w:rPr>
          <w:rFonts w:cs="Times New Roman"/>
          <w:color w:val="000000" w:themeColor="text1"/>
        </w:rPr>
        <w:t>; Kết cấu hạ tầng kinh tế - xã hội đồng bộ, hiện đại; đời sống vật chất, tinh thần của Nhân dân đạt mức cao; phát triển hài hòa giữa kinh tế với văn hóa, xã hội, môi trường; quốc phòng, an ninh, chủ quyền biên giới, biển, đảo được giữ vững; Nghệ An là địa phương phát triển ổn định, bền vững, có bản sắc riêng và vị thế ngày càng cao trong hệ thống các tỉnh, thành phố của cả nước.</w:t>
      </w:r>
    </w:p>
    <w:p w14:paraId="1E383693" w14:textId="652A05AC" w:rsidR="00A51948" w:rsidRPr="00B52E94" w:rsidRDefault="0042025D" w:rsidP="00A51948">
      <w:pPr>
        <w:pStyle w:val="Heading2"/>
        <w:keepNext w:val="0"/>
        <w:keepLines w:val="0"/>
        <w:widowControl w:val="0"/>
        <w:spacing w:line="240" w:lineRule="auto"/>
        <w:ind w:firstLine="720"/>
        <w:rPr>
          <w:color w:val="000000" w:themeColor="text1"/>
        </w:rPr>
      </w:pPr>
      <w:r w:rsidRPr="00B52E94">
        <w:rPr>
          <w:rFonts w:cs="Times New Roman"/>
          <w:b w:val="0"/>
          <w:bCs/>
          <w:color w:val="000000" w:themeColor="text1"/>
        </w:rPr>
        <w:t>4. Nhiệm vụ trọng tâm</w:t>
      </w:r>
    </w:p>
    <w:p w14:paraId="2AF5161E" w14:textId="487391BE" w:rsidR="0042025D" w:rsidRPr="00B52E94" w:rsidRDefault="0042025D" w:rsidP="0042025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rPr>
        <w:t>(</w:t>
      </w:r>
      <w:r w:rsidRPr="00B52E94">
        <w:rPr>
          <w:rFonts w:cs="Times New Roman"/>
          <w:color w:val="000000" w:themeColor="text1"/>
          <w:spacing w:val="-2"/>
          <w:lang w:val="vi-VN"/>
        </w:rPr>
        <w:t>i) Tập trung hoàn thiện đồng bộ hệ thống kết cấu hạ tầng kinh tế - xã hội theo hướng hiện đại, thông minh, thích ứng với biến đổi khí hậu, trong đó ưu tiên phát triển hạ tầng giao thông chiến lược, hạ tầng khu kinh tế, khu công nghiệp, hạ tầng năng lượng, hạ tầng số và hạ tầng đô thị; hình thành mạng lưới kết nối liên vùng, liên tỉnh, tạo nền tảng thúc đẩy phát triển nhanh và bền vững, nâng cao năng lực cạnh tranh của tỉnh trong vùng Bắc Trung Bộ.</w:t>
      </w:r>
    </w:p>
    <w:p w14:paraId="175E3D90" w14:textId="14AAFF0B" w:rsidR="0042025D" w:rsidRPr="00B52E94" w:rsidRDefault="0042025D" w:rsidP="0042025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rPr>
        <w:t>(</w:t>
      </w:r>
      <w:r w:rsidRPr="00B52E94">
        <w:rPr>
          <w:rFonts w:cs="Times New Roman"/>
          <w:color w:val="000000" w:themeColor="text1"/>
          <w:spacing w:val="-2"/>
          <w:lang w:val="vi-VN"/>
        </w:rPr>
        <w:t>ii) Đẩy mạnh cơ cấu lại nền kinh tế gắn với đổi mới mô hình tăng trưởng theo hướng nâng cao chất lượng, hiệu quả và sức cạnh tranh; lấy khoa học, công nghệ, đổi mới sáng tạo và chuyển đổi số làm động lực chủ yếu. Tập trung phát triển các ngành, lĩnh vực có lợi thế như công nghiệp chế biến, chế tạo, kinh tế biển, dịch vụ logistics, thương mại, du lịch và nông nghiệp công nghệ cao; đồng thời thúc đẩy phát triển kinh tế số, kinh tế xanh, kinh tế tuần hoàn.</w:t>
      </w:r>
    </w:p>
    <w:p w14:paraId="156C8DCA" w14:textId="7F06F460" w:rsidR="0042025D" w:rsidRPr="00B52E94" w:rsidRDefault="0042025D" w:rsidP="0042025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rPr>
        <w:t>(</w:t>
      </w:r>
      <w:r w:rsidRPr="00B52E94">
        <w:rPr>
          <w:rFonts w:cs="Times New Roman"/>
          <w:color w:val="000000" w:themeColor="text1"/>
          <w:spacing w:val="-2"/>
          <w:lang w:val="vi-VN"/>
        </w:rPr>
        <w:t>iii) Phát triển không gian kinh tế theo hướng hình thành các vùng động lực, các hành lang kinh tế và các cực tăng trưởng; trong đó tập trung phát triển khu vực ven biển gắn với Khu kinh tế Đông Nam Nghệ An và hệ thống đô thị ven biển; đồng thời phát triển khu vực phía Tây theo hướng sinh thái, bền vững, gắn với bảo vệ rừng, tài nguyên và nâng cao sinh kế cho người dân, nhất là vùng đồng bào dân tộc thiểu số.</w:t>
      </w:r>
    </w:p>
    <w:p w14:paraId="00883502" w14:textId="48DA0D99" w:rsidR="0042025D" w:rsidRPr="00B52E94" w:rsidRDefault="0042025D" w:rsidP="0042025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rPr>
        <w:t>(</w:t>
      </w:r>
      <w:r w:rsidRPr="00B52E94">
        <w:rPr>
          <w:rFonts w:cs="Times New Roman"/>
          <w:color w:val="000000" w:themeColor="text1"/>
          <w:spacing w:val="-2"/>
          <w:lang w:val="vi-VN"/>
        </w:rPr>
        <w:t>iv) Tăng cường liên kết nội tỉnh, liên vùng và hợp tác quốc tế; đẩy mạnh kết nối Đông - Tây với nước CHDCND Lào và tiểu vùng Mê Công mở rộng; khai thác hiệu quả các trục giao thông quốc gia, các hành lang kinh tế và các không gian phát triển mới.</w:t>
      </w:r>
    </w:p>
    <w:p w14:paraId="711ABE51" w14:textId="704870D5" w:rsidR="0042025D" w:rsidRPr="00B52E94" w:rsidRDefault="0042025D" w:rsidP="0042025D">
      <w:pPr>
        <w:keepNext w:val="0"/>
        <w:keepLines w:val="0"/>
        <w:widowControl w:val="0"/>
        <w:ind w:firstLine="720"/>
        <w:rPr>
          <w:rFonts w:cs="Times New Roman"/>
          <w:color w:val="000000" w:themeColor="text1"/>
          <w:spacing w:val="-2"/>
          <w:lang w:val="vi-VN"/>
        </w:rPr>
      </w:pPr>
      <w:r w:rsidRPr="00B52E94">
        <w:rPr>
          <w:rFonts w:cs="Times New Roman"/>
          <w:color w:val="000000" w:themeColor="text1"/>
          <w:spacing w:val="-2"/>
        </w:rPr>
        <w:t>(</w:t>
      </w:r>
      <w:r w:rsidRPr="00B52E94">
        <w:rPr>
          <w:rFonts w:cs="Times New Roman"/>
          <w:color w:val="000000" w:themeColor="text1"/>
          <w:spacing w:val="-2"/>
          <w:lang w:val="vi-VN"/>
        </w:rPr>
        <w:t>v) Phát triển toàn diện các lĩnh vực văn hóa - xã hội, nâng cao chất lượng nguồn nhân lực, bảo đảm an sinh xã hội, thu hẹp khoảng cách phát triển giữa các vùng; gắn phát triển kinh tế với bảo vệ môi trường, sử dụng hiệu quả tài nguyên và thích ứng với biến đổi khí hậu; đồng thời tăng cường quốc phòng, an ninh, giữ vững ổn định chính trị và trật tự an toàn xã hội.</w:t>
      </w:r>
    </w:p>
    <w:p w14:paraId="0B9E0958" w14:textId="6EE42867" w:rsidR="00DF0C5E" w:rsidRPr="00B52E94" w:rsidRDefault="0042025D"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lastRenderedPageBreak/>
        <w:t>5</w:t>
      </w:r>
      <w:r w:rsidR="00562D94" w:rsidRPr="00B52E94">
        <w:rPr>
          <w:rFonts w:cs="Times New Roman"/>
          <w:b w:val="0"/>
          <w:bCs/>
          <w:color w:val="000000" w:themeColor="text1"/>
          <w:lang w:val="vi-VN"/>
        </w:rPr>
        <w:t>.</w:t>
      </w:r>
      <w:r w:rsidR="008C5F1A" w:rsidRPr="00B52E94">
        <w:rPr>
          <w:rFonts w:cs="Times New Roman"/>
          <w:b w:val="0"/>
          <w:bCs/>
          <w:color w:val="000000" w:themeColor="text1"/>
          <w:lang w:val="vi-VN"/>
        </w:rPr>
        <w:t xml:space="preserve"> Các </w:t>
      </w:r>
      <w:r w:rsidR="00131159" w:rsidRPr="00B52E94">
        <w:rPr>
          <w:rFonts w:cs="Times New Roman"/>
          <w:b w:val="0"/>
          <w:bCs/>
          <w:color w:val="000000" w:themeColor="text1"/>
          <w:lang w:val="vi-VN"/>
        </w:rPr>
        <w:t>đột phá phát triển</w:t>
      </w:r>
    </w:p>
    <w:p w14:paraId="709E72BE" w14:textId="788DD1C6" w:rsidR="008C5F1A" w:rsidRPr="00B52E94" w:rsidRDefault="00F537C2" w:rsidP="00E12BB6">
      <w:pPr>
        <w:keepNext w:val="0"/>
        <w:keepLines w:val="0"/>
        <w:widowControl w:val="0"/>
        <w:ind w:firstLine="720"/>
        <w:rPr>
          <w:rFonts w:cs="Times New Roman"/>
          <w:color w:val="000000" w:themeColor="text1"/>
        </w:rPr>
      </w:pPr>
      <w:bookmarkStart w:id="14" w:name="_Toc43537930"/>
      <w:bookmarkStart w:id="15" w:name="_Toc43538289"/>
      <w:bookmarkStart w:id="16" w:name="_Toc65679303"/>
      <w:r w:rsidRPr="00B52E94">
        <w:rPr>
          <w:rFonts w:cs="Times New Roman"/>
          <w:color w:val="000000" w:themeColor="text1"/>
        </w:rPr>
        <w:t xml:space="preserve">Thực hiện </w:t>
      </w:r>
      <w:r w:rsidR="0042025D" w:rsidRPr="00B52E94">
        <w:rPr>
          <w:rFonts w:cs="Times New Roman"/>
          <w:color w:val="000000" w:themeColor="text1"/>
        </w:rPr>
        <w:t>03</w:t>
      </w:r>
      <w:r w:rsidR="008C5F1A" w:rsidRPr="00B52E94">
        <w:rPr>
          <w:rFonts w:cs="Times New Roman"/>
          <w:color w:val="000000" w:themeColor="text1"/>
        </w:rPr>
        <w:t xml:space="preserve"> đột phá chiến lược</w:t>
      </w:r>
      <w:r w:rsidR="006D7C1D" w:rsidRPr="00B52E94">
        <w:rPr>
          <w:rFonts w:cs="Times New Roman"/>
          <w:color w:val="000000" w:themeColor="text1"/>
        </w:rPr>
        <w:t>,</w:t>
      </w:r>
      <w:r w:rsidR="008C5F1A" w:rsidRPr="00B52E94">
        <w:rPr>
          <w:rFonts w:cs="Times New Roman"/>
          <w:color w:val="000000" w:themeColor="text1"/>
        </w:rPr>
        <w:t xml:space="preserve"> gồm:</w:t>
      </w:r>
    </w:p>
    <w:p w14:paraId="3BC721CA" w14:textId="77777777" w:rsidR="00A25F7D" w:rsidRPr="00B52E94" w:rsidRDefault="00A25F7D" w:rsidP="00A25F7D">
      <w:pPr>
        <w:keepNext w:val="0"/>
        <w:keepLines w:val="0"/>
        <w:widowControl w:val="0"/>
        <w:ind w:firstLine="720"/>
        <w:rPr>
          <w:rFonts w:eastAsia="Calibri" w:cs="Times New Roman"/>
          <w:i/>
          <w:noProof/>
          <w:color w:val="000000" w:themeColor="text1"/>
          <w:szCs w:val="22"/>
          <w:lang w:val="vi-VN" w:bidi="ar-SA"/>
        </w:rPr>
      </w:pPr>
      <w:r w:rsidRPr="00B52E94">
        <w:rPr>
          <w:rFonts w:eastAsia="Calibri" w:cs="Times New Roman"/>
          <w:i/>
          <w:noProof/>
          <w:color w:val="000000" w:themeColor="text1"/>
          <w:szCs w:val="22"/>
          <w:lang w:val="vi-VN" w:bidi="ar-SA"/>
        </w:rPr>
        <w:t>(1) Đột phá về thể chế, cơ chế chính sách và môi trường đầu tư kinh doanh</w:t>
      </w:r>
    </w:p>
    <w:p w14:paraId="616807C4"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Hoàn thiện đồng bộ hệ thống cơ chế, chính sách theo hướng kiến tạo phát triển, khơi thông nguồn lực, tháo gỡ các điểm nghẽn, rào cản trong quá trình phát triển; tập trung xây dựng, ban hành và tổ chức thực hiện hiệu quả các cơ chế, chính sách thuộc thẩm quyền của tỉnh, đồng thời chủ động rà soát, kiến nghị cấp có thẩm quyền bổ sung, sửa đổi các cơ chế, chính sách đặc thù nhằm tạo động lực mới cho phát triển Nghệ An trong giai đoạn 2026 - 2030.</w:t>
      </w:r>
    </w:p>
    <w:p w14:paraId="6EFECBAF"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Ưu tiên các cơ chế, chính sách thu hút, khuyến khích, thúc đẩy phát triển khoa học - công nghệ, đổi mới sáng tạo, chuyển đổi số, kinh tế tư nhân, hệ sinh thái khởi nghiệp, thu hút đầu tư, tiếp cận đất đai, mặt bằng sản xuất kinh doanh, phát triển khu kinh tế, khu công nghiệp, cụm công nghiệp, logistics, kinh tế biển và các ngành, lĩnh vực trụ cột. Đẩy mạnh phân cấp, phân quyền, ủy quyền gắn với kiểm tra, giám sát, kiểm soát quyền lực; làm rõ trách nhiệm, phát huy tính chủ động, sáng tạo của các cấp, các ngành trong tổ chức thực hiện quy hoạch.</w:t>
      </w:r>
    </w:p>
    <w:p w14:paraId="3FD8DE7A"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Đẩy mạnh cải cách hành chính, cải thiện mạnh mẽ môi trường đầu tư kinh doanh; đưa hoạt động của các cơ quan trong hệ thống chính trị lên môi trường số, bảo đảm liên thông, đồng bộ; nâng cao chất lượng dịch vụ công trực tuyến, dịch vụ số phục vụ người dân và doanh nghiệp. Chuyển mạnh từ quản lý hành chính sang quản trị phát triển dựa trên dữ liệu, kết quả đầu ra và hiệu quả thực thi.</w:t>
      </w:r>
    </w:p>
    <w:p w14:paraId="7DDBC95B" w14:textId="13C3F809" w:rsidR="00A25F7D" w:rsidRPr="00B52E94" w:rsidRDefault="00A25F7D" w:rsidP="00A25F7D">
      <w:pPr>
        <w:keepNext w:val="0"/>
        <w:keepLines w:val="0"/>
        <w:widowControl w:val="0"/>
        <w:ind w:firstLine="720"/>
        <w:rPr>
          <w:rFonts w:eastAsia="Calibri" w:cs="Times New Roman"/>
          <w:i/>
          <w:noProof/>
          <w:color w:val="000000" w:themeColor="text1"/>
          <w:szCs w:val="22"/>
          <w:lang w:val="vi-VN" w:bidi="ar-SA"/>
        </w:rPr>
      </w:pPr>
      <w:r w:rsidRPr="00B52E94">
        <w:rPr>
          <w:rFonts w:eastAsia="Calibri" w:cs="Times New Roman"/>
          <w:i/>
          <w:noProof/>
          <w:color w:val="000000" w:themeColor="text1"/>
          <w:szCs w:val="22"/>
          <w:lang w:val="vi-VN" w:bidi="ar-SA"/>
        </w:rPr>
        <w:t>(2) Đột phá về phát triển nguồn nhân lực, khoa học - công nghệ, đổi mới sáng tạo và chuyển đổi số</w:t>
      </w:r>
    </w:p>
    <w:p w14:paraId="73C89C7F"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Tập trung phát triển nguồn nhân lực đáp ứng yêu cầu phát triển nhanh, bền vững của tỉnh; nâng cao chất lượng giáo dục phổ thông, giáo dục nghề nghiệp, giáo dục đại học và đào tạo kỹ năng nghề; gắn đào tạo với nhu cầu thị trường lao động, nhu cầu của doanh nghiệp trong nước, doanh nghiệp FDI và các ngành kinh tế mũi nhọn của tỉnh. Ưu tiên phát triển nhân lực cho công nghiệp chế biến, chế tạo, logistics, thương mại, du lịch, nông nghiệp công nghệ cao, kinh tế biển, kinh tế số, khoa học - công nghệ và các dịch vụ chất lượng cao.</w:t>
      </w:r>
    </w:p>
    <w:p w14:paraId="72289877" w14:textId="77777777" w:rsidR="00A25F7D" w:rsidRPr="00B52E94" w:rsidRDefault="00A25F7D" w:rsidP="00A25F7D">
      <w:pPr>
        <w:keepNext w:val="0"/>
        <w:keepLines w:val="0"/>
        <w:widowControl w:val="0"/>
        <w:ind w:firstLine="720"/>
        <w:rPr>
          <w:rFonts w:eastAsia="Calibri" w:cs="Times New Roman"/>
          <w:noProof/>
          <w:color w:val="000000" w:themeColor="text1"/>
          <w:spacing w:val="-2"/>
          <w:szCs w:val="22"/>
          <w:lang w:val="vi-VN" w:bidi="ar-SA"/>
        </w:rPr>
      </w:pPr>
      <w:r w:rsidRPr="00B52E94">
        <w:rPr>
          <w:rFonts w:eastAsia="Calibri" w:cs="Times New Roman"/>
          <w:noProof/>
          <w:color w:val="000000" w:themeColor="text1"/>
          <w:spacing w:val="-2"/>
          <w:szCs w:val="22"/>
          <w:lang w:val="vi-VN" w:bidi="ar-SA"/>
        </w:rPr>
        <w:t>Thúc đẩy các mô hình đào tạo, bồi dưỡng, cập nhật kiến thức và kỹ năng cho cán bộ, công chức, viên chức, doanh nhân và người lao động; đẩy mạnh thu hút, trọng dụng nhân tài, lao động công nghệ cao, lao động kỹ thuật cao; huy động nguồn lực người Nghệ An trong và ngoài tỉnh tham gia phát triển quê hương. Quan tâm xây dựng đội ngũ cán bộ, công chức, viên chức các cấp có phẩm chất, năng lực, uy tín, tư duy đổi mới, ngang tầm yêu cầu phát triển trong giai đoạn mới.</w:t>
      </w:r>
    </w:p>
    <w:p w14:paraId="1A6DEF77"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 xml:space="preserve">Phát triển hệ sinh thái khoa học - công nghệ, đổi mới sáng tạo và chuyển đổi số; thúc đẩy nghiên cứu, ứng dụng, chuyển giao công nghệ trong quản lý nhà nước, sản xuất, kinh doanh và đời sống xã hội. Từng bước hình thành các trung tâm đổi mới sáng tạo, khu công nghệ số, hạ tầng dữ liệu, nền tảng số và hệ sinh thái khởi nghiệp sáng tạo; phấn đấu đưa khoa học - công nghệ, đổi mới sáng tạo </w:t>
      </w:r>
      <w:r w:rsidRPr="00B52E94">
        <w:rPr>
          <w:rFonts w:eastAsia="Calibri" w:cs="Times New Roman"/>
          <w:noProof/>
          <w:color w:val="000000" w:themeColor="text1"/>
          <w:szCs w:val="22"/>
          <w:lang w:val="vi-VN" w:bidi="ar-SA"/>
        </w:rPr>
        <w:lastRenderedPageBreak/>
        <w:t>và chuyển đổi số trở thành động lực quan trọng nâng cao năng suất, chất lượng, hiệu quả và sức cạnh tranh của nền kinh tế. Nghiên cứu, phát triển các mô hình kinh tế mới dựa trên khoa học - công nghệ, dữ liệu và đổi mới sáng tạo, nhất là kinh tế tầm thấp và kinh tế bạc; qua đó mở rộng ứng dụng công nghệ trong sản xuất, logistics, quản lý tài nguyên, đô thị, phòng chống thiên tai, chăm sóc sức khỏe, du lịch nghỉ dưỡng và các dịch vụ xã hội chất lượng cao.</w:t>
      </w:r>
    </w:p>
    <w:p w14:paraId="068860CE" w14:textId="77777777" w:rsidR="00A25F7D" w:rsidRPr="00B52E94" w:rsidRDefault="00A25F7D" w:rsidP="00A25F7D">
      <w:pPr>
        <w:keepNext w:val="0"/>
        <w:keepLines w:val="0"/>
        <w:widowControl w:val="0"/>
        <w:ind w:firstLine="720"/>
        <w:rPr>
          <w:rFonts w:eastAsia="Calibri" w:cs="Times New Roman"/>
          <w:i/>
          <w:noProof/>
          <w:color w:val="000000" w:themeColor="text1"/>
          <w:szCs w:val="22"/>
          <w:lang w:val="vi-VN" w:bidi="ar-SA"/>
        </w:rPr>
      </w:pPr>
      <w:r w:rsidRPr="00B52E94">
        <w:rPr>
          <w:rFonts w:eastAsia="Calibri" w:cs="Times New Roman"/>
          <w:i/>
          <w:noProof/>
          <w:color w:val="000000" w:themeColor="text1"/>
          <w:szCs w:val="22"/>
          <w:lang w:val="vi-VN" w:bidi="ar-SA"/>
        </w:rPr>
        <w:t xml:space="preserve"> (3) Đột phá về phát triển kết cấu hạ tầng đồng bộ, hiện đại, tạo nền tảng tổ chức lại không gian phát triển</w:t>
      </w:r>
    </w:p>
    <w:p w14:paraId="38F677A2" w14:textId="77777777" w:rsidR="00A25F7D" w:rsidRPr="00B52E94" w:rsidRDefault="00A25F7D" w:rsidP="00A25F7D">
      <w:pPr>
        <w:keepNext w:val="0"/>
        <w:keepLines w:val="0"/>
        <w:widowControl w:val="0"/>
        <w:ind w:firstLine="720"/>
        <w:rPr>
          <w:rFonts w:eastAsia="Calibri" w:cs="Times New Roman"/>
          <w:i/>
          <w:noProof/>
          <w:color w:val="000000" w:themeColor="text1"/>
          <w:szCs w:val="22"/>
          <w:lang w:val="vi-VN" w:bidi="ar-SA"/>
        </w:rPr>
      </w:pPr>
      <w:r w:rsidRPr="00B52E94">
        <w:rPr>
          <w:rFonts w:eastAsia="Calibri" w:cs="Times New Roman"/>
          <w:noProof/>
          <w:color w:val="000000" w:themeColor="text1"/>
          <w:szCs w:val="22"/>
          <w:lang w:val="vi-VN" w:bidi="ar-SA"/>
        </w:rPr>
        <w:t>Tập trung đầu tư hệ thống kết cấu hạ tầng theo hướng đồng bộ, hiện đại, có trọng tâm, trọng điểm; ưu tiên các công trình hạ tầng chiến lược có tính kết nối, tác động lan tỏa lớn đối với phát triển kinh tế - xã hội. Trọng tâm là hoàn thành tuyến đường ven biển; triển khai đúng tiến độ đường bộ cao tốc Vinh - Thanh Thủy, đường sắt tốc độ cao đoạn qua Nghệ An; nâng cấp Cảng hàng không quốc tế Vinh; nâng cấp, mở rộng Quốc lộ 7A, Quốc lộ 48A; xây dựng Cảng nước sâu Cửa Lò; phát triển cụm cảng Đông Hồi; đồng thời phát triển hạ tầng khu kinh tế, khu công nghiệp, cụm công nghiệp, logistics, năng lượng sạch, thủy lợi đa mục tiêu và các công trình phòng chống thiên tai, thích ứng với biến đổi khí hậu.</w:t>
      </w:r>
    </w:p>
    <w:p w14:paraId="62584F8D" w14:textId="77777777" w:rsidR="00A25F7D" w:rsidRPr="00B52E94" w:rsidRDefault="00A25F7D" w:rsidP="00A25F7D">
      <w:pPr>
        <w:keepNext w:val="0"/>
        <w:keepLines w:val="0"/>
        <w:widowControl w:val="0"/>
        <w:ind w:firstLine="720"/>
        <w:rPr>
          <w:rFonts w:eastAsia="Calibri" w:cs="Times New Roman"/>
          <w:noProof/>
          <w:color w:val="000000" w:themeColor="text1"/>
          <w:szCs w:val="22"/>
          <w:lang w:val="vi-VN" w:bidi="ar-SA"/>
        </w:rPr>
      </w:pPr>
      <w:r w:rsidRPr="00B52E94">
        <w:rPr>
          <w:rFonts w:eastAsia="Calibri" w:cs="Times New Roman"/>
          <w:noProof/>
          <w:color w:val="000000" w:themeColor="text1"/>
          <w:szCs w:val="22"/>
          <w:lang w:val="vi-VN" w:bidi="ar-SA"/>
        </w:rPr>
        <w:t>Phát triển hạ tầng gắn với tổ chức lại không gian phát triển theo hướng rõ trọng tâm, trọng điểm; phát huy vai trò của đô thị Vinh và Khu kinh tế Đông Nam Nghệ An mở rộng là hai khu vực động lực tăng trưởng; hình thành mạng lưới liên kết giữa vùng động lực phía Đông, vùng trung du, khu vực phía Tây và các cửa khẩu. Tập trung phát triển 05 hành lang kinh tế chủ yếu gồm: hành lang kinh tế ven biển; hành lang kinh tế phía Tây theo đường Hồ Chí Minh; hành lang kinh tế Quốc lộ 7A; hành lang kinh tế Quốc lộ 48 - 48D; và hành lang kinh tế CT.17 - Quốc lộ 46.</w:t>
      </w:r>
    </w:p>
    <w:p w14:paraId="7384FB4E" w14:textId="448A3409" w:rsidR="00167892" w:rsidRPr="00B52E94" w:rsidRDefault="00A25F7D" w:rsidP="00A25F7D">
      <w:pPr>
        <w:keepNext w:val="0"/>
        <w:keepLines w:val="0"/>
        <w:widowControl w:val="0"/>
        <w:ind w:firstLine="720"/>
        <w:rPr>
          <w:rFonts w:cs="Times New Roman"/>
          <w:color w:val="000000" w:themeColor="text1"/>
        </w:rPr>
      </w:pPr>
      <w:r w:rsidRPr="00B52E94">
        <w:rPr>
          <w:rFonts w:eastAsia="Calibri" w:cs="Times New Roman"/>
          <w:noProof/>
          <w:color w:val="000000" w:themeColor="text1"/>
          <w:szCs w:val="22"/>
          <w:lang w:val="vi-VN" w:bidi="ar-SA"/>
        </w:rPr>
        <w:t>Phát triển hạ tầng số, hạ tầng dữ liệu, viễn thông, khoa học - công nghệ, điều hành thông minh, hạ tầng đô thị trung tâm hiện đại, hạ tầng xã hội thiết yếu, nhà ở xã hội và hạ tầng dịch vụ chất lượng cao; đổi mới phương thức đầu tư, mở rộng hợp tác công - tư, ứng dụng công nghệ số trong quản lý, khai thác và vận hành hạ tầng. Trên nền tảng hạ tầng đồng bộ, hiện đại, tỉnh tập trung phát triển các ngành, lĩnh vực trụ cột gồm công nghiệp chế biến, chế tạo; nông nghiệp ứng dụng công nghệ cao; dịch vụ chất lượng cao; logistics, thương mại; du lịch; kinh tế biển, kinh tế cửa khẩu, kinh tế xanh, kinh tế số, kinh tế tầm thấp và kinh tế bạc; trong đó chú trọng hạ tầng phục vụ logistics thông minh, nông nghiệp chính xác, quản lý đô thị, giám sát tài nguyên, y tế, chăm sóc sức khỏe và đô thị thân thiện với người cao tuổi, tạo nền tảng để Nghệ An trở thành tỉnh khá của cả nước, cực tăng trưởng tầm quốc gia và trung tâm của vùng Bắc Trung Bộ</w:t>
      </w:r>
      <w:r w:rsidRPr="00B52E94">
        <w:rPr>
          <w:rFonts w:eastAsia="Calibri" w:cs="Times New Roman"/>
          <w:noProof/>
          <w:color w:val="000000" w:themeColor="text1"/>
          <w:szCs w:val="22"/>
          <w:lang w:bidi="ar-SA"/>
        </w:rPr>
        <w:t>.</w:t>
      </w:r>
    </w:p>
    <w:bookmarkEnd w:id="14"/>
    <w:bookmarkEnd w:id="15"/>
    <w:bookmarkEnd w:id="16"/>
    <w:p w14:paraId="62CF9EED" w14:textId="6FB5F7D5" w:rsidR="00253976" w:rsidRPr="00B52E94" w:rsidRDefault="0074720D"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 xml:space="preserve">III. </w:t>
      </w:r>
      <w:r w:rsidR="00331A47" w:rsidRPr="00B52E94">
        <w:rPr>
          <w:rFonts w:ascii="Times New Roman Bold" w:hAnsi="Times New Roman Bold" w:cs="Times New Roman"/>
          <w:sz w:val="26"/>
          <w:szCs w:val="26"/>
        </w:rPr>
        <w:t xml:space="preserve">PHƯƠNG HƯỚNG TỔ CHỨC KHÔNG GIAN PHÁT TRIỂN KINH TẾ XÃ HỘI; PHƯƠNG HƯỚNG </w:t>
      </w:r>
      <w:r w:rsidRPr="00B52E94">
        <w:rPr>
          <w:rFonts w:ascii="Times New Roman Bold" w:hAnsi="Times New Roman Bold" w:cs="Times New Roman"/>
          <w:sz w:val="26"/>
          <w:szCs w:val="26"/>
        </w:rPr>
        <w:t>PHÁT TRIỂN NGÀNH, LĨNH VỰC</w:t>
      </w:r>
    </w:p>
    <w:p w14:paraId="072AC2DB" w14:textId="13402960" w:rsidR="00CA2258" w:rsidRPr="00B52E94" w:rsidRDefault="00562D94"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lang w:val="vi-VN"/>
        </w:rPr>
        <w:t xml:space="preserve">1. Phương hướng </w:t>
      </w:r>
      <w:r w:rsidR="00646FB0" w:rsidRPr="00B52E94">
        <w:rPr>
          <w:rFonts w:cs="Times New Roman"/>
          <w:b w:val="0"/>
          <w:bCs/>
          <w:color w:val="000000" w:themeColor="text1"/>
        </w:rPr>
        <w:t>tổ chức không gian phát triển kinh tế - xã hội</w:t>
      </w:r>
    </w:p>
    <w:p w14:paraId="305FE5FE" w14:textId="262695BD"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xml:space="preserve">Tổ chức không gian kinh tế - xã hội theo mô hình: 01 trung tâm động lực tăng trưởng chính, 02 cực tăng trưởng, 03 vùng không gian phát triển kinh tế - xã </w:t>
      </w:r>
      <w:r w:rsidRPr="00B52E94">
        <w:rPr>
          <w:rFonts w:cs="Times New Roman"/>
          <w:color w:val="000000" w:themeColor="text1"/>
        </w:rPr>
        <w:lastRenderedPageBreak/>
        <w:t>hội, 04 trụ cột phát triển, 05 hành lang kinh tế và 06 trung tâm đô thị động lực.</w:t>
      </w:r>
    </w:p>
    <w:p w14:paraId="6A07036F"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b/>
          <w:color w:val="000000" w:themeColor="text1"/>
        </w:rPr>
        <w:t>Một trung tâm động lực tăng trưởng:</w:t>
      </w:r>
      <w:r w:rsidRPr="00B52E94">
        <w:rPr>
          <w:rFonts w:cs="Times New Roman"/>
          <w:color w:val="000000" w:themeColor="text1"/>
        </w:rPr>
        <w:t xml:space="preserve"> Khu kinh tế Đông Nam Nghệ An là trung tâm động lực tăng trưởng chính của tỉnh, giữ vai trò hạt nhân trong thu hút đầu tư, phát triển công nghiệp, dịch vụ, logistics, cảng biển, đô thị và kinh tế biển. Tập trung phát triển khu kinh tế theo hướng hiện đại, đồng bộ, có sức cạnh tranh cao; ưu tiên công nghiệp công nghệ cao, công nghiệp chế biến, chế tạo, công nghiệp hỗ trợ, công nghiệp xanh và các dịch vụ hỗ trợ sản xuất, thương mại, logistics, đô thị, qua đó tạo động lực dẫn dắt tăng trưởng, tăng nguồn thu ngân sách và lan tỏa phát triển đến các khu vực khác trong tỉnh.</w:t>
      </w:r>
    </w:p>
    <w:p w14:paraId="2A1BA213" w14:textId="77777777" w:rsidR="00A51948" w:rsidRPr="00B52E94" w:rsidRDefault="00A51948" w:rsidP="00A51948">
      <w:pPr>
        <w:keepNext w:val="0"/>
        <w:keepLines w:val="0"/>
        <w:widowControl w:val="0"/>
        <w:ind w:firstLine="720"/>
        <w:rPr>
          <w:rFonts w:cs="Times New Roman"/>
          <w:b/>
          <w:color w:val="000000" w:themeColor="text1"/>
        </w:rPr>
      </w:pPr>
      <w:r w:rsidRPr="00B52E94">
        <w:rPr>
          <w:rFonts w:cs="Times New Roman"/>
          <w:b/>
          <w:color w:val="000000" w:themeColor="text1"/>
        </w:rPr>
        <w:t>Hai cực tăng trưởng</w:t>
      </w:r>
    </w:p>
    <w:p w14:paraId="01258A33"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Tổ chức phát triển 02 cực tăng trưởng nhằm hỗ trợ, bổ sung và lan tỏa động lực phát triển từ trung tâm động lực tăng trưởng chính đến các vùng trong tỉnh.</w:t>
      </w:r>
    </w:p>
    <w:p w14:paraId="3A056667" w14:textId="77777777" w:rsidR="0004789F" w:rsidRPr="00B52E94" w:rsidRDefault="0004789F" w:rsidP="0004789F">
      <w:pPr>
        <w:keepNext w:val="0"/>
        <w:keepLines w:val="0"/>
        <w:widowControl w:val="0"/>
        <w:ind w:firstLine="720"/>
        <w:rPr>
          <w:rFonts w:cs="Times New Roman"/>
          <w:color w:val="000000" w:themeColor="text1"/>
        </w:rPr>
      </w:pPr>
      <w:r w:rsidRPr="00B52E94">
        <w:rPr>
          <w:rFonts w:cs="Times New Roman"/>
          <w:color w:val="000000" w:themeColor="text1"/>
        </w:rPr>
        <w:t>+ Cực tăng trưởng phía Nam khu vực đô thị Vinh gắn với Cửa Lò, giữ vai trò trung tâm tổng hợp của tỉnh Nghệ An và vùng Bắc Trung Bộ. Đây là khu vực tập trung các chức năng chủ yếu về chính trị, hành chính, kinh tế, văn hóa, giáo dục - đào tạo, y tế, khoa học - công nghệ, đổi mới sáng tạo, thương mại, dịch vụ, du lịch và logistics. Định hướng phát triển cực tăng trưởng phía Nam theo mô hình đô thị hiện đại, thông minh, xanh, có chất lượng sống cao; gắn kết đô thị Vinh mở rộng với đô thị biển Cửa Lò, Khu kinh tế Đông Nam Nghệ An, Cảng hàng không quốc tế Vinh, hành lang Cửa khẩu Thanh Thủy - Cửa Lò và các không gian dịch vụ chất lượng cao.</w:t>
      </w:r>
    </w:p>
    <w:p w14:paraId="18336B18" w14:textId="77777777" w:rsidR="00A51948" w:rsidRPr="00B52E94" w:rsidRDefault="00A51948" w:rsidP="00A51948">
      <w:pPr>
        <w:keepNext w:val="0"/>
        <w:keepLines w:val="0"/>
        <w:widowControl w:val="0"/>
        <w:ind w:firstLine="720"/>
        <w:rPr>
          <w:rFonts w:cs="Times New Roman"/>
          <w:color w:val="000000" w:themeColor="text1"/>
          <w:spacing w:val="-2"/>
        </w:rPr>
      </w:pPr>
      <w:r w:rsidRPr="00B52E94">
        <w:rPr>
          <w:rFonts w:cs="Times New Roman"/>
          <w:color w:val="000000" w:themeColor="text1"/>
          <w:spacing w:val="-2"/>
        </w:rPr>
        <w:t>+ Cực tăng trưởng phía Bắc khu vực Hoàng Mai - Đông Hồi gắn với Thái Hòa, giữ vai trò động lực phát triển khu vực phía Bắc và Tây Bắc của tỉnh. Trong đó, khu vực Hoàng Mai - Đông Hồi tập trung phát triển công nghiệp, cảng biển, năng lượng, logistics, dịch vụ và đô thị ven biển; khu vực Thái Hòa - Nghĩa Đàn phát triển nông nghiệp ứng dụng công nghệ cao, công nghiệp chế biến, thương mại, dịch vụ hỗ trợ sản xuất và logistics nội vùng. Cực tăng trưởng này có vai trò kết nối không gian ven biển phía Bắc với vùng trung du, miền núi phía Tây Bắc, tạo động lực lan tỏa phát triển theo hành lang Quốc lộ 48A và các trục kết nối liên vùng.</w:t>
      </w:r>
    </w:p>
    <w:p w14:paraId="2A54CFEC" w14:textId="77777777" w:rsidR="00A51948" w:rsidRPr="00B52E94" w:rsidRDefault="00A51948" w:rsidP="00A51948">
      <w:pPr>
        <w:keepNext w:val="0"/>
        <w:keepLines w:val="0"/>
        <w:widowControl w:val="0"/>
        <w:ind w:firstLine="720"/>
        <w:rPr>
          <w:rFonts w:cs="Times New Roman"/>
          <w:b/>
          <w:color w:val="000000" w:themeColor="text1"/>
        </w:rPr>
      </w:pPr>
      <w:r w:rsidRPr="00B52E94">
        <w:rPr>
          <w:rFonts w:cs="Times New Roman"/>
          <w:b/>
          <w:color w:val="000000" w:themeColor="text1"/>
        </w:rPr>
        <w:t>Ba vùng không gian phát triển kinh tế - xã hội</w:t>
      </w:r>
    </w:p>
    <w:p w14:paraId="12B9496C"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Vùng ven biển: vùng động lực phát triển của tỉnh, tập trung phát triển công nghiệp, đô thị, cảng biển, logistics, thương mại, dịch vụ, du lịch biển và kinh tế biển; gắn với Khu kinh tế Đông Nam Nghệ An, đô thị Vinh mở rộng Hoàng Mai - Đông Hồi và các không gian phát triển ven biển.</w:t>
      </w:r>
    </w:p>
    <w:p w14:paraId="6942644C"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Vùng đồng bằng và trung du: vùng kết nối, hỗ trợ và lan tỏa phát triển giữa vùng ven biển với vùng miền núi phía Tây; tập trung phát triển nông nghiệp hàng hóa, nông nghiệp ứng dụng công nghệ cao, công nghiệp chế biến, thương mại, dịch vụ, logistics nội vùng và các đô thị trung tâm.</w:t>
      </w:r>
    </w:p>
    <w:p w14:paraId="330EB8AD"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xml:space="preserve">- Vùng miền núi phía Tây: không gian sinh thái, biên giới và phát triển bền vững; gắn với bảo vệ rừng, bảo tồn đa dạng sinh học, an ninh nguồn nước, kinh tế cửa khẩu, kinh tế rừng, dược liệu, du lịch sinh thái - cộng đồng, giảm nghèo </w:t>
      </w:r>
      <w:r w:rsidRPr="00B52E94">
        <w:rPr>
          <w:rFonts w:cs="Times New Roman"/>
          <w:color w:val="000000" w:themeColor="text1"/>
        </w:rPr>
        <w:lastRenderedPageBreak/>
        <w:t>bền vững và bảo đảm quốc phòng, an ninh biên giới.</w:t>
      </w:r>
    </w:p>
    <w:p w14:paraId="56CF86C9" w14:textId="77777777" w:rsidR="00A51948" w:rsidRPr="00B52E94" w:rsidRDefault="00A51948" w:rsidP="00A51948">
      <w:pPr>
        <w:keepNext w:val="0"/>
        <w:keepLines w:val="0"/>
        <w:widowControl w:val="0"/>
        <w:ind w:firstLine="720"/>
        <w:rPr>
          <w:rFonts w:cs="Times New Roman"/>
          <w:b/>
          <w:color w:val="000000" w:themeColor="text1"/>
        </w:rPr>
      </w:pPr>
      <w:r w:rsidRPr="00B52E94">
        <w:rPr>
          <w:rFonts w:cs="Times New Roman"/>
          <w:b/>
          <w:color w:val="000000" w:themeColor="text1"/>
        </w:rPr>
        <w:t>Bốn trụ cột phát triển</w:t>
      </w:r>
    </w:p>
    <w:p w14:paraId="7272A0DD"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Công nghiệp là động lực đột phá, trọng tâm là công nghiệp công nghệ cao, công nghiệp chế biến, chế tạo và công nghiệp hỗ trợ. Ưu tiên phát triển các ngành có giá trị gia tăng cao, có khả năng tham gia sâu vào chuỗi cung ứng trong nước và quốc tế; khuyến khích công nghiệp xanh, công nghiệp sạch, công nghiệp sử dụng công nghệ tiên tiến; gắn phát triển công nghiệp với Khu kinh tế Đông Nam, các khu công nghiệp, cụm công nghiệp và các trung tâm logistics.</w:t>
      </w:r>
    </w:p>
    <w:p w14:paraId="329221F1"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Thương mại, dịch vụ hiện đại là mũi nhọn, trọng tâm là logistics, tài chính - ngân hàng, du lịch, giáo dục và đào tạo, y tế chất lượng cao. Phát triển mạnh các loại hình dịch vụ có giá trị gia tăng cao, dịch vụ hỗ trợ sản xuất, dịch vụ đô thị, dịch vụ cảng biển, dịch vụ thương mại điện tử, dịch vụ du lịch, chăm sóc sức khỏe, đào tạo nhân lực và dịch vụ xã hội chất lượng cao.</w:t>
      </w:r>
    </w:p>
    <w:p w14:paraId="2B2CE482"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Nông nghiệp là nền tảng, trọng tâm là nông nghiệp ứng dụng công nghệ cao gắn với chuỗi giá trị. Tập trung phát triển nông nghiệp hàng hóa, nông nghiệp hữu cơ, nông nghiệp tuần hoàn, nông nghiệp thông minh; phát triển vùng nguyên liệu tập trung gắn với chế biến sâu, bảo quản, tiêu thụ sản phẩm và xây dựng thương hiệu. Ưu tiên phát triển các sản phẩm chủ lực của tỉnh, chăn nuôi công nghệ cao, cây ăn quả, cây dược liệu, lâm nghiệp bền vững và thủy sản.</w:t>
      </w:r>
    </w:p>
    <w:p w14:paraId="74470D6A"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color w:val="000000" w:themeColor="text1"/>
        </w:rPr>
        <w:t>- Kinh tế biển là trụ cột quan trọng, gắn với củng cố quốc phòng, an ninh. Phát triển kinh tế biển tổng hợp, bao gồm cảng biển, logistics, công nghiệp ven biển, đô thị biển, du lịch biển, nuôi trồng, khai thác và chế biến thủy sản bền vững. Quản lý, khai thác hợp lý không gian biển, ven biển, bảo vệ môi trường biển, phòng chống thiên tai, thích ứng với biến đổi khí hậu và bảo đảm quốc phòng, an ninh trên biển.</w:t>
      </w:r>
    </w:p>
    <w:p w14:paraId="64DA9291" w14:textId="77777777" w:rsidR="00A51948" w:rsidRPr="00B52E94" w:rsidRDefault="00A51948" w:rsidP="00A51948">
      <w:pPr>
        <w:keepNext w:val="0"/>
        <w:keepLines w:val="0"/>
        <w:widowControl w:val="0"/>
        <w:ind w:firstLine="720"/>
        <w:rPr>
          <w:rFonts w:cs="Times New Roman"/>
          <w:color w:val="000000" w:themeColor="text1"/>
        </w:rPr>
      </w:pPr>
      <w:r w:rsidRPr="00B52E94">
        <w:rPr>
          <w:rFonts w:cs="Times New Roman"/>
          <w:b/>
          <w:color w:val="000000" w:themeColor="text1"/>
        </w:rPr>
        <w:t>Năm hành lang kinh tế</w:t>
      </w:r>
      <w:r w:rsidRPr="00B52E94">
        <w:rPr>
          <w:rFonts w:cs="Times New Roman"/>
          <w:color w:val="000000" w:themeColor="text1"/>
        </w:rPr>
        <w:t xml:space="preserve">: </w:t>
      </w:r>
      <w:r w:rsidRPr="00B52E94">
        <w:rPr>
          <w:rFonts w:cs="Times New Roman"/>
          <w:i/>
          <w:color w:val="000000" w:themeColor="text1"/>
        </w:rPr>
        <w:t>(i)</w:t>
      </w:r>
      <w:r w:rsidRPr="00B52E94">
        <w:rPr>
          <w:rFonts w:cs="Times New Roman"/>
          <w:color w:val="000000" w:themeColor="text1"/>
        </w:rPr>
        <w:t xml:space="preserve"> Hành lang kinh tế ven biển gắn với Quốc lộ 1, cao tốc Bắc - Nam phía Đông, đường ven biển, đường sắt Bắc - Nam và đường sắt tốc độ cao, định hướng phát triển đô thị, công nghiệp, cảng biển, logistics, dịch vụ, du lịch và kinh tế biển; </w:t>
      </w:r>
      <w:r w:rsidRPr="00B52E94">
        <w:rPr>
          <w:rFonts w:cs="Times New Roman"/>
          <w:i/>
          <w:color w:val="000000" w:themeColor="text1"/>
        </w:rPr>
        <w:t>(ii)</w:t>
      </w:r>
      <w:r w:rsidRPr="00B52E94">
        <w:rPr>
          <w:rFonts w:cs="Times New Roman"/>
          <w:color w:val="000000" w:themeColor="text1"/>
        </w:rPr>
        <w:t xml:space="preserve"> Hành lang kinh tế đường Hồ Chí Minh, định hướng phát triển nông nghiệp công nghệ cao, công nghiệp chế biến nông - lâm sản, vật liệu xây dựng, dịch vụ và du lịch sinh thái; </w:t>
      </w:r>
      <w:r w:rsidRPr="00B52E94">
        <w:rPr>
          <w:rFonts w:cs="Times New Roman"/>
          <w:i/>
          <w:color w:val="000000" w:themeColor="text1"/>
        </w:rPr>
        <w:t>(iii)</w:t>
      </w:r>
      <w:r w:rsidRPr="00B52E94">
        <w:rPr>
          <w:rFonts w:cs="Times New Roman"/>
          <w:color w:val="000000" w:themeColor="text1"/>
        </w:rPr>
        <w:t xml:space="preserve"> Hành lang kinh tế Quốc lộ 7A gắn với cửa khẩu quốc tế Nậm Cắn, định hướng phát triển kinh tế cửa khẩu, thương mại biên giới, logistics, lâm nghiệp, du lịch sinh thái - cộng đồng và hợp tác Đông – Tây; </w:t>
      </w:r>
      <w:r w:rsidRPr="00B52E94">
        <w:rPr>
          <w:rFonts w:cs="Times New Roman"/>
          <w:i/>
          <w:color w:val="000000" w:themeColor="text1"/>
        </w:rPr>
        <w:t>(iv)</w:t>
      </w:r>
      <w:r w:rsidRPr="00B52E94">
        <w:rPr>
          <w:rFonts w:cs="Times New Roman"/>
          <w:color w:val="000000" w:themeColor="text1"/>
        </w:rPr>
        <w:t xml:space="preserve"> Hành lang kinh tế Quốc lộ 48A, định hướng phát triển nông nghiệp công nghệ cao, lâm nghiệp, công nghiệp chế biến, khai thác - chế biến khoáng sản, thương mại và dịch vụ; </w:t>
      </w:r>
      <w:r w:rsidRPr="00B52E94">
        <w:rPr>
          <w:rFonts w:cs="Times New Roman"/>
          <w:i/>
          <w:color w:val="000000" w:themeColor="text1"/>
        </w:rPr>
        <w:t>(v)</w:t>
      </w:r>
      <w:r w:rsidRPr="00B52E94">
        <w:rPr>
          <w:rFonts w:cs="Times New Roman"/>
          <w:color w:val="000000" w:themeColor="text1"/>
        </w:rPr>
        <w:t xml:space="preserve"> Hành lang kinh tế cao tốc Vinh - Thanh Thủy, Quốc lộ 46, định hướng phát triển thương mại, dịch vụ, du lịch văn hóa - lịch sử, logistics, kinh tế cửa khẩu, nông nghiệp hàng hóa và giao thương quốc tế với Lào.</w:t>
      </w:r>
    </w:p>
    <w:p w14:paraId="38F8F753" w14:textId="3035B6A5" w:rsidR="00A25F7D" w:rsidRPr="00B52E94" w:rsidRDefault="00A51948" w:rsidP="00A51948">
      <w:pPr>
        <w:keepNext w:val="0"/>
        <w:keepLines w:val="0"/>
        <w:widowControl w:val="0"/>
        <w:ind w:firstLine="720"/>
        <w:rPr>
          <w:rFonts w:cs="Times New Roman"/>
          <w:color w:val="000000" w:themeColor="text1"/>
          <w:lang w:val="vi-VN"/>
        </w:rPr>
      </w:pPr>
      <w:r w:rsidRPr="00B52E94">
        <w:rPr>
          <w:rFonts w:cs="Times New Roman"/>
          <w:color w:val="000000" w:themeColor="text1"/>
        </w:rPr>
        <w:t xml:space="preserve">Sáu vùng đô thị động lực: </w:t>
      </w:r>
      <w:r w:rsidRPr="00B52E94">
        <w:rPr>
          <w:rFonts w:cs="Times New Roman"/>
          <w:i/>
          <w:color w:val="000000" w:themeColor="text1"/>
        </w:rPr>
        <w:t>(i)</w:t>
      </w:r>
      <w:r w:rsidRPr="00B52E94">
        <w:rPr>
          <w:rFonts w:cs="Times New Roman"/>
          <w:color w:val="000000" w:themeColor="text1"/>
        </w:rPr>
        <w:t xml:space="preserve"> Đô thị Vinh (Mở rộng gồm; Phường Trường Vinh, Phường Thành Vinh, Phường Vinh Hưng, Phường Vinh Phú, Phường Vinh Lộc, Phường Cửa Lò, Xã Nghi Lộc, Xã Đông Lộc, Xã Hưng Nguyên, Xã Yên Trung, xã Trung Lộc); </w:t>
      </w:r>
      <w:r w:rsidRPr="00B52E94">
        <w:rPr>
          <w:rFonts w:cs="Times New Roman"/>
          <w:i/>
          <w:color w:val="000000" w:themeColor="text1"/>
        </w:rPr>
        <w:t>(ii)</w:t>
      </w:r>
      <w:r w:rsidRPr="00B52E94">
        <w:rPr>
          <w:rFonts w:cs="Times New Roman"/>
          <w:color w:val="000000" w:themeColor="text1"/>
        </w:rPr>
        <w:t xml:space="preserve"> Đô thị Hoàng Mai (Mở rộng gồm; Phường Hoàng Mai, </w:t>
      </w:r>
      <w:r w:rsidRPr="00B52E94">
        <w:rPr>
          <w:rFonts w:cs="Times New Roman"/>
          <w:color w:val="000000" w:themeColor="text1"/>
        </w:rPr>
        <w:lastRenderedPageBreak/>
        <w:t xml:space="preserve">Phường Tân Mai, Phường Quỳnh Mai, Xã Quỳnh Văn, Xã Quỳnh Anh); </w:t>
      </w:r>
      <w:r w:rsidRPr="00B52E94">
        <w:rPr>
          <w:rFonts w:cs="Times New Roman"/>
          <w:i/>
          <w:color w:val="000000" w:themeColor="text1"/>
        </w:rPr>
        <w:t>(iii)</w:t>
      </w:r>
      <w:r w:rsidRPr="00B52E94">
        <w:rPr>
          <w:rFonts w:cs="Times New Roman"/>
          <w:color w:val="000000" w:themeColor="text1"/>
        </w:rPr>
        <w:t xml:space="preserve"> Đô thị Thái Hòa (Mở rộng gồm; Phường Thái Hòa, Phường Tây Hiếu, Xã Đông Hiếu, Xã Nghĩa Lộc; </w:t>
      </w:r>
      <w:r w:rsidRPr="00B52E94">
        <w:rPr>
          <w:rFonts w:cs="Times New Roman"/>
          <w:i/>
          <w:color w:val="000000" w:themeColor="text1"/>
        </w:rPr>
        <w:t>(iv)</w:t>
      </w:r>
      <w:r w:rsidRPr="00B52E94">
        <w:rPr>
          <w:rFonts w:cs="Times New Roman"/>
          <w:color w:val="000000" w:themeColor="text1"/>
        </w:rPr>
        <w:t xml:space="preserve"> Đô thị Diễn Châu (Mở rộng gồm; Xã Diễn Châu, Xã Đức Châu, Xã Quảng Châu, Xã Hải Châu, Xã Minh Châu, Xã Tân Châu, Xã An Châu); </w:t>
      </w:r>
      <w:r w:rsidRPr="00B52E94">
        <w:rPr>
          <w:rFonts w:cs="Times New Roman"/>
          <w:i/>
          <w:color w:val="000000" w:themeColor="text1"/>
        </w:rPr>
        <w:t>(v)</w:t>
      </w:r>
      <w:r w:rsidRPr="00B52E94">
        <w:rPr>
          <w:rFonts w:cs="Times New Roman"/>
          <w:color w:val="000000" w:themeColor="text1"/>
        </w:rPr>
        <w:t xml:space="preserve"> Đô thị Đô Lương (Mở rộng gồm; Xã Đô Lương, Xã Văn Hiến, Xã Thuần Trung, Xã Lương Sơn); </w:t>
      </w:r>
      <w:r w:rsidRPr="00B52E94">
        <w:rPr>
          <w:rFonts w:cs="Times New Roman"/>
          <w:i/>
          <w:color w:val="000000" w:themeColor="text1"/>
        </w:rPr>
        <w:t>(vi)</w:t>
      </w:r>
      <w:r w:rsidRPr="00B52E94">
        <w:rPr>
          <w:rFonts w:cs="Times New Roman"/>
          <w:color w:val="000000" w:themeColor="text1"/>
        </w:rPr>
        <w:t xml:space="preserve"> Đô thị Trà Lân (Con Cuông)</w:t>
      </w:r>
      <w:r w:rsidR="00A25F7D" w:rsidRPr="00B52E94">
        <w:rPr>
          <w:color w:val="000000" w:themeColor="text1"/>
          <w:lang w:val="vi-VN"/>
        </w:rPr>
        <w:t>.</w:t>
      </w:r>
    </w:p>
    <w:p w14:paraId="0A802BC7" w14:textId="359BD58E" w:rsidR="00646FB0" w:rsidRPr="00B52E94" w:rsidRDefault="00106B67" w:rsidP="00373923">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2</w:t>
      </w:r>
      <w:r w:rsidR="00646FB0" w:rsidRPr="00B52E94">
        <w:rPr>
          <w:rFonts w:cs="Times New Roman"/>
          <w:b w:val="0"/>
          <w:bCs/>
          <w:color w:val="000000" w:themeColor="text1"/>
          <w:lang w:val="vi-VN"/>
        </w:rPr>
        <w:t>. Phương hướng phát triển các ngành</w:t>
      </w:r>
      <w:r w:rsidR="007A2EAF" w:rsidRPr="00B52E94">
        <w:rPr>
          <w:rFonts w:cs="Times New Roman"/>
          <w:b w:val="0"/>
          <w:bCs/>
          <w:color w:val="000000" w:themeColor="text1"/>
        </w:rPr>
        <w:t>,</w:t>
      </w:r>
      <w:r w:rsidR="00646FB0" w:rsidRPr="00B52E94">
        <w:rPr>
          <w:rFonts w:cs="Times New Roman"/>
          <w:b w:val="0"/>
          <w:bCs/>
          <w:color w:val="000000" w:themeColor="text1"/>
          <w:lang w:val="vi-VN"/>
        </w:rPr>
        <w:t xml:space="preserve"> </w:t>
      </w:r>
      <w:r w:rsidR="006C7A81" w:rsidRPr="00B52E94">
        <w:rPr>
          <w:rFonts w:cs="Times New Roman"/>
          <w:b w:val="0"/>
          <w:bCs/>
          <w:color w:val="000000" w:themeColor="text1"/>
        </w:rPr>
        <w:t>lĩnh vực</w:t>
      </w:r>
    </w:p>
    <w:p w14:paraId="36F5B164" w14:textId="54F8F23A" w:rsidR="00CA2258" w:rsidRPr="00B52E94" w:rsidRDefault="002F6C54" w:rsidP="00373923">
      <w:pPr>
        <w:pStyle w:val="Heading3"/>
        <w:keepNext w:val="0"/>
        <w:keepLines w:val="0"/>
        <w:widowControl w:val="0"/>
        <w:spacing w:line="240" w:lineRule="auto"/>
        <w:ind w:firstLine="720"/>
        <w:rPr>
          <w:rFonts w:cs="Times New Roman"/>
          <w:lang w:val="pt-BR"/>
        </w:rPr>
      </w:pPr>
      <w:r w:rsidRPr="00B52E94">
        <w:rPr>
          <w:rFonts w:cs="Times New Roman"/>
          <w:lang w:val="pt-BR"/>
        </w:rPr>
        <w:t>2.1.</w:t>
      </w:r>
      <w:r w:rsidR="00562D94" w:rsidRPr="00B52E94">
        <w:rPr>
          <w:rFonts w:cs="Times New Roman"/>
          <w:lang w:val="pt-BR"/>
        </w:rPr>
        <w:t xml:space="preserve"> Ngành công nghiệp</w:t>
      </w:r>
    </w:p>
    <w:p w14:paraId="34747CC2"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Định hướng phát triển:</w:t>
      </w:r>
    </w:p>
    <w:p w14:paraId="543AC141" w14:textId="77777777" w:rsidR="00EB1E7F" w:rsidRPr="00B52E94" w:rsidRDefault="00EB1E7F" w:rsidP="00EB1E7F">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Phát triển công nghiệp Nghệ An theo hướng hiện đại, có trọng tâm, bền vững, lấy công nghiệp chế biến, chế tạo làm trụ cột; đồng thời chủ động tiếp cận, thu hút và phát triển các ngành công nghiệp chiến lược, công nghệ mới, có hàm lượng khoa học - công nghệ, giá trị gia tăng và khả năng lan tỏa cao, phù hợp với lợi thế, điều kiện phát triển và năng lực tiếp nhận của tỉnh.</w:t>
      </w:r>
    </w:p>
    <w:p w14:paraId="6D14C60F" w14:textId="77777777" w:rsidR="00EB1E7F" w:rsidRPr="00B52E94" w:rsidRDefault="00EB1E7F" w:rsidP="00EB1E7F">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Ưu tiên phát triển, nâng cấp các ngành công nghiệp có lợi thế hiện có; đồng thời nghiên cứu, thu hút các lĩnh vực mới như công nghiệp số, dữ liệu số, AI ứng dụng, trung tâm dữ liệu; điện tử, thiết bị thông minh, bán dẫn ở phân khúc phù hợp; cơ khí chế tạo, tự động hóa, công nghiệp hỗ trợ; chế biến sâu nông, lâm, thủy sản, thực phẩm, sinh khối và công nghệ sinh học nông nghiệp; năng lượng sạch, thiết bị năng lượng, vật liệu xanh; công nghiệp biển và logistics. Quá trình phát triển công nghiệp phải gắn với chuyển đổi số, chuyển đổi xanh, đổi mới công nghệ, sử dụng hiệu quả tài nguyên, đất đai, năng lượng và không đánh đổi môi trường lấy tăng trưởng ngắn hạn.</w:t>
      </w:r>
    </w:p>
    <w:p w14:paraId="6423BB31" w14:textId="50FF196C" w:rsidR="00E9021D" w:rsidRPr="00B52E94" w:rsidRDefault="00EB1E7F" w:rsidP="00EB1E7F">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Tổ chức không gian công nghiệp gắn với KKT Đông Nam, hệ thống khu công nghiệp, cụm công nghiệp, cảng biển, hạ tầng năng lượng, hạ tầng số và các hành lang kinh tế; trong đó KKT Đông Nam và dải ven biển - Quốc lộ 1A là hạt nhân công nghiệp hiện đại, vùng đồng bằng - bán sơn địa là không gian phát triển công nghiệp hỗ trợ, doanh nghiệp vệ tinh và các ngành sử dụng lao động phù hợp, khu vực phía Tây là không gian phát triển công nghiệp gắn với vùng nguyên liệu, chế biến sâu nông - lâm sản, dược liệu, sinh khối và công nghiệp nông thôn. Mục tiêu là hình thành các chuỗi sản xuất có giá trị gia tăng cao, thân thiện môi trường, có khả năng tham gia sâu hơn vào chuỗi cung ứng vùng, quốc gia và quốc tế</w:t>
      </w:r>
      <w:r w:rsidR="00E9021D" w:rsidRPr="00B52E94">
        <w:rPr>
          <w:rFonts w:cs="Times New Roman"/>
          <w:iCs/>
          <w:color w:val="000000" w:themeColor="text1"/>
          <w:lang w:val="vi-VN"/>
        </w:rPr>
        <w:t>.</w:t>
      </w:r>
    </w:p>
    <w:p w14:paraId="49D13B77"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Không gian phát triển:</w:t>
      </w:r>
    </w:p>
    <w:p w14:paraId="7AE316F3"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xml:space="preserve">Tổ chức không gian công nghiệp Nghệ An theo các trục động lực và hành lang kinh tế, gắn với điều kiện hạ tầng, logistics, vùng nguyên liệu và khả năng liên kết vùng. </w:t>
      </w:r>
    </w:p>
    <w:p w14:paraId="74F4567E"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xml:space="preserve">Trọng tâm là trục công nghiệp - đô thị - logistics ven biển và Quốc lộ 1A từ Vinh - Cửa Lò - Nghi Lộc - Hưng Nguyên đến Hoàng Mai - Đông Hồi, kết nối vùng Nam Thanh Hóa - Bắc Nghệ An và Nam Nghệ An - Bắc Hà Tĩnh, ưu tiên phát triển công nghiệp hiện đại, công nghệ cao, điện tử - công nghệ thông tin, cơ khí chế tạo, vật liệu mới, công nghiệp hỗ trợ, logistics và chế biến thực phẩm quy </w:t>
      </w:r>
      <w:r w:rsidRPr="00B52E94">
        <w:rPr>
          <w:rFonts w:cs="Times New Roman"/>
          <w:iCs/>
          <w:color w:val="000000" w:themeColor="text1"/>
          <w:lang w:val="vi-VN"/>
        </w:rPr>
        <w:lastRenderedPageBreak/>
        <w:t xml:space="preserve">mô lớn. </w:t>
      </w:r>
    </w:p>
    <w:p w14:paraId="5CA72778"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xml:space="preserve">Hành lang Hoàng Mai - Đông Hồi - Quỳnh Lập phát triển theo hướng công nghiệp quy mô lớn, năng lượng sạch, vật liệu xây dựng công nghệ mới, cơ khí, cảng biển và logistics. </w:t>
      </w:r>
    </w:p>
    <w:p w14:paraId="13A1FEA3"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xml:space="preserve">Hành lang đồng bằng - bán sơn địa gồm Diễn Châu, Yên Thành, Đô Lương và vùng phụ cận là không gian tiếp nhận lan tỏa công nghiệp từ ven biển, phát triển công nghiệp hỗ trợ, may mặc - da giày, chế biến thực phẩm - đồ uống, hàng gia dụng, linh phụ kiện điện tử, hóa chất - chế phẩm sinh học và vật liệu xây dựng công nghệ mới. </w:t>
      </w:r>
    </w:p>
    <w:p w14:paraId="48B2771A" w14:textId="734E59D2" w:rsidR="00E9021D" w:rsidRPr="00B52E94" w:rsidRDefault="00E9021D" w:rsidP="00373923">
      <w:pPr>
        <w:keepNext w:val="0"/>
        <w:keepLines w:val="0"/>
        <w:widowControl w:val="0"/>
        <w:ind w:firstLine="720"/>
        <w:rPr>
          <w:rFonts w:cs="Times New Roman"/>
          <w:iCs/>
          <w:color w:val="000000" w:themeColor="text1"/>
        </w:rPr>
      </w:pPr>
      <w:r w:rsidRPr="00B52E94">
        <w:rPr>
          <w:rFonts w:cs="Times New Roman"/>
          <w:iCs/>
          <w:color w:val="000000" w:themeColor="text1"/>
          <w:lang w:val="vi-VN"/>
        </w:rPr>
        <w:t>Trục dọc đường Hồ Chí Minh và miền Tây Nghệ An gồm Nghĩa Đàn, Quỳ Hợp, Tân Kỳ, Anh Sơn, Con Cuông phát triển công nghiệp chế biến nông sản, lâm sản, thực phẩm, vật tư nông nghiệp, thức ăn chăn nuôi, vật liệu xây dựng thông thường, may mặc và một số ngành sử dụng lao động; khu vực miền núi cao phát triển có chọn lọc công nghiệp chế biến nông sản, lâm sản, dược liệu, thức ăn chăn nuôi, tiểu thủ công nghiệp và làng nghề phù hợp điều kiện địa bàn, gắn với nâng cao giá</w:t>
      </w:r>
      <w:r w:rsidR="00373923" w:rsidRPr="00B52E94">
        <w:rPr>
          <w:rFonts w:cs="Times New Roman"/>
          <w:iCs/>
          <w:color w:val="000000" w:themeColor="text1"/>
        </w:rPr>
        <w:t xml:space="preserve"> trị.</w:t>
      </w:r>
    </w:p>
    <w:p w14:paraId="018FE9A8" w14:textId="398E9313" w:rsidR="00E9021D" w:rsidRPr="00B52E94" w:rsidRDefault="00E9021D" w:rsidP="00373923">
      <w:pPr>
        <w:pStyle w:val="Heading3"/>
        <w:keepNext w:val="0"/>
        <w:keepLines w:val="0"/>
        <w:widowControl w:val="0"/>
        <w:spacing w:line="240" w:lineRule="auto"/>
        <w:ind w:firstLine="720"/>
        <w:rPr>
          <w:rFonts w:cs="Times New Roman"/>
          <w:lang w:val="pt-BR"/>
        </w:rPr>
      </w:pPr>
      <w:bookmarkStart w:id="17" w:name="_Toc65679307"/>
      <w:r w:rsidRPr="00B52E94">
        <w:rPr>
          <w:rFonts w:cs="Times New Roman"/>
          <w:lang w:val="pt-BR"/>
        </w:rPr>
        <w:t>2.2. Ngành dịch vụ</w:t>
      </w:r>
      <w:bookmarkEnd w:id="17"/>
    </w:p>
    <w:p w14:paraId="090370E8"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Định hướng phát triển:</w:t>
      </w:r>
    </w:p>
    <w:p w14:paraId="640F2176"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khu vực dịch vụ trở thành một trong các trụ cột quan trọng của tăng trưởng kinh tế tỉnh Nghệ An, gắn với mục tiêu xây dựng tỉnh trở thành trung tâm vùng Bắc Trung Bộ về thương mại, logistics, du lịch, y tế, giáo dục - đào tạo, khoa học, công nghệ và đổi mới sáng tạo. Chuyển mạnh từ mô hình dịch vụ truyền thống, phân tán sang mô hình dịch vụ hiện đại, chuyên nghiệp, giá trị gia tăng cao, có khả năng hỗ trợ trực tiếp cho công nghiệp, nông nghiệp hàng hóa, kinh tế biển, đô thị hóa, thương mại biên giới và hội nhập quốc tế.</w:t>
      </w:r>
    </w:p>
    <w:p w14:paraId="3383A584"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Ưu tiên phát triển các nhóm dịch vụ trọng tâm gồm: thương mại hiện đại, thương mại điện tử, bán lẻ đa kênh; logistics tích hợp, kho bãi, trung tâm phân phối, logistics cảng biển, logistics nông sản - thủy sản và logistics phục vụ khu công nghiệp; du lịch chất lượng cao, du lịch biển, du lịch văn hóa - lịch sử, sinh thái, cộng đồng, MICE, kinh tế đêm và dịch vụ đô thị; tài chính, ngân hàng, bảo hiểm, thanh toán số, tín dụng xanh và tài chính chuỗi cung ứng; y tế chuyên sâu, giáo dục - đào tạo, giáo dục nghề nghiệp, khoa học - công nghệ, đổi mới sáng tạo và các dịch vụ hỗ trợ doanh nghiệp.</w:t>
      </w:r>
    </w:p>
    <w:p w14:paraId="5C717B7D"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pt-BR"/>
        </w:rPr>
        <w:t>Phát triển hạ tầng thương mại - dịch vụ theo hướng đồng bộ, số hóa và liên thông; từng bước hình thành hệ sinh thái dịch vụ có năng lực tổ chức thị trường, giảm chi phí lưu thông, nâng cao năng suất lao động, mở rộng không gian tiêu thụ sản phẩm, nâng cao chất lượng sống của người dân và tăng sức cạnh tranh của nền kinh tế tỉnh.</w:t>
      </w:r>
    </w:p>
    <w:p w14:paraId="089B4FA4" w14:textId="77777777" w:rsidR="00E9021D" w:rsidRPr="00B52E94" w:rsidRDefault="00E9021D" w:rsidP="00373923">
      <w:pPr>
        <w:keepNext w:val="0"/>
        <w:keepLines w:val="0"/>
        <w:widowControl w:val="0"/>
        <w:ind w:firstLine="720"/>
        <w:rPr>
          <w:rFonts w:cs="Times New Roman"/>
          <w:iCs/>
          <w:color w:val="000000" w:themeColor="text1"/>
          <w:lang w:val="vi-VN"/>
        </w:rPr>
      </w:pPr>
      <w:r w:rsidRPr="00B52E94">
        <w:rPr>
          <w:rFonts w:cs="Times New Roman"/>
          <w:iCs/>
          <w:color w:val="000000" w:themeColor="text1"/>
          <w:lang w:val="vi-VN"/>
        </w:rPr>
        <w:t xml:space="preserve">Phát triển du lịch Nghệ An theo hướng bền vững, chuyên nghiệp, chất lượng và hiệu quả; gắn phát triển du lịch với bảo tồn, phát huy các giá trị văn hóa, lịch sử, bản sắc xứ Nghệ và bảo vệ môi trường sinh thái. Tập trung phát triển các </w:t>
      </w:r>
      <w:r w:rsidRPr="00B52E94">
        <w:rPr>
          <w:rFonts w:cs="Times New Roman"/>
          <w:iCs/>
          <w:color w:val="000000" w:themeColor="text1"/>
          <w:lang w:val="vi-VN"/>
        </w:rPr>
        <w:lastRenderedPageBreak/>
        <w:t>loại hình du lịch có lợi thế như du lịch văn hóa – lịch sử, nghỉ dưỡng biển, sinh thái cộng đồng, du lịch đô thị và các sản phẩm chuyên đề đặc sắc; đồng thời đa dạng hóa các sản phẩm bổ trợ nhằm nâng cao giá trị gia tăng và kéo dài thời gian lưu trú của du khách. Duy trì tăng trưởng ổn định thị trường khách nội địa, đồng thời đẩy mạnh thu hút khách quốc tế, nhất là các thị trường tiềm năng có khả năng chi trả cao. Tăng cường đổi mới xúc tiến, quảng bá theo hướng hiện đại, đẩy mạnh chuyển đổi số, phát triển du lịch thông minh và xây dựng thương hiệu điểm đến Nghệ An có bản sắc riêng, sức cạnh tranh cao. Đẩy mạnh liên kết nội tỉnh, liên vùng và hợp tác quốc tế, phát huy vai trò cửa ngõ kết nối Bắc Trung Bộ với Lào và Đông Bắc Thái Lan. Phấn đấu đưa du lịch Nghệ An trở thành ngành kinh tế mũi nhọn, là trung tâm du lịch quan trọng của vùng Bắc Trung Bộ và điểm đến hấp dẫn của cả nước, khu vực Đông Nam Á.</w:t>
      </w:r>
    </w:p>
    <w:p w14:paraId="494B0944"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Không gian phát triển:</w:t>
      </w:r>
    </w:p>
    <w:p w14:paraId="5EAF4281"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Tổ chức không gian phát triển dịch vụ theo mô hình đa trung tâm, có phân vai rõ giữa các vùng động lực, hành lang kinh tế và trung tâm đô thị. Trong đó, khu vực Vinh - Cửa Lò - Nghi Lộc là hạt nhân dịch vụ tổng hợp cấp vùng, tập trung phát triển thương mại hiện đại, tài chính - ngân hàng, giáo dục - đào tạo, y tế chuyên sâu, khoa học - công nghệ, dịch vụ số, du lịch đô thị, kinh tế đêm, hội chợ - triển lãm và dịch vụ hỗ trợ doanh nghiệp.</w:t>
      </w:r>
    </w:p>
    <w:p w14:paraId="04972FAD"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Khu vực Khu kinh tế Đông Nam, Cửa Lò, Đông Hồi, Hoàng Mai, Quỳnh Lưu, Diễn Châu và dải ven biển là không gian phát triển dịch vụ gắn với công nghiệp, cảng biển, logistics, du lịch biển, đô thị biển, thương mại hiện đại, dịch vụ hậu cần cảng, kho bãi, trung tâm phân phối, dịch vụ phục vụ khu công nghiệp và chuỗi cung ứng xuất nhập khẩu.</w:t>
      </w:r>
    </w:p>
    <w:p w14:paraId="370CA709"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Khu vực miền Tây Nghệ An, các cửa khẩu, hành lang Quốc lộ 7A, Quốc lộ 48, Quốc lộ 46, hành lang kết nối sang Lào và các trung tâm tiểu vùng phát triển thương mại biên giới, logistics cửa khẩu, dịch vụ hỗ trợ nông nghiệp hàng hóa, tiêu thụ sản phẩm OCOP, du lịch sinh thái - cộng đồng, dịch vụ dân sinh, dịch vụ xã hội cơ bản và các điểm kết nối thị trường giữa miền núi với vùng trung tâm, ven biển và thị trường ngoài tỉnh.</w:t>
      </w:r>
    </w:p>
    <w:p w14:paraId="7B70DE08" w14:textId="77777777" w:rsidR="00E9021D" w:rsidRPr="00B52E94" w:rsidRDefault="00E9021D" w:rsidP="00373923">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Không gian phát triển du lịch:</w:t>
      </w:r>
    </w:p>
    <w:p w14:paraId="3402C9F9"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Không gian du lịch Nghệ An được tổ chức theo cấu trúc: “01 lõi động lực – 03 hành lang kết nối – 04 không gian chức năng – 02 khu du lịch trọng điểm”, bảo đảm phát huy hiệu quả các lợi thế về vị trí địa lý, tài nguyên và hệ thống hạ tầng của tỉnh</w:t>
      </w:r>
      <w:r w:rsidRPr="00B52E94">
        <w:rPr>
          <w:color w:val="000000" w:themeColor="text1"/>
          <w:lang w:val="pt-BR"/>
        </w:rPr>
        <w:t>:</w:t>
      </w:r>
    </w:p>
    <w:p w14:paraId="6A0B330A"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 xml:space="preserve">+ </w:t>
      </w:r>
      <w:r w:rsidRPr="00B52E94">
        <w:rPr>
          <w:color w:val="000000" w:themeColor="text1"/>
          <w:lang w:val="pt-BR"/>
        </w:rPr>
        <w:t xml:space="preserve">Khu vực lõi động lực: </w:t>
      </w:r>
      <w:r w:rsidRPr="00B52E94">
        <w:rPr>
          <w:color w:val="000000" w:themeColor="text1"/>
          <w:lang w:val="vi-VN"/>
        </w:rPr>
        <w:t>Vinh – Nghi Lộc – Cửa Lò – Hưng Nguyên – Nam Đàn</w:t>
      </w:r>
      <w:r w:rsidRPr="00B52E94">
        <w:rPr>
          <w:color w:val="000000" w:themeColor="text1"/>
          <w:lang w:val="pt-BR"/>
        </w:rPr>
        <w:t>: Đây là không gian động lực trung tâm, giữ vai trò hạt nhân phát triển du lịch của Nghệ An, hội tụ các điều kiện thuận lợi về hạ tầng, đô thị, dịch vụ và tài nguyên du lịch đặc sắc.</w:t>
      </w:r>
    </w:p>
    <w:p w14:paraId="4AB201D1"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 xml:space="preserve">+ </w:t>
      </w:r>
      <w:r w:rsidRPr="00B52E94">
        <w:rPr>
          <w:color w:val="000000" w:themeColor="text1"/>
          <w:lang w:val="pt-BR"/>
        </w:rPr>
        <w:t>Hành lang kết nối: (1) Hành lang du lịch biển và đô thị ven biển phía Đông; (2) Hành lang du lịch sinh thái – văn hóa phía Tây theo Quốc lộ 7; (3) Hành lang du lịch sinh thái – nông nghiệp phía Bắc theo Quốc lộ 48.</w:t>
      </w:r>
    </w:p>
    <w:p w14:paraId="29FC7A15"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lastRenderedPageBreak/>
        <w:t xml:space="preserve">+ </w:t>
      </w:r>
      <w:r w:rsidRPr="00B52E94">
        <w:rPr>
          <w:color w:val="000000" w:themeColor="text1"/>
          <w:lang w:val="pt-BR"/>
        </w:rPr>
        <w:t xml:space="preserve">Không gian </w:t>
      </w:r>
      <w:r w:rsidRPr="00B52E94">
        <w:rPr>
          <w:color w:val="000000" w:themeColor="text1"/>
          <w:lang w:val="vi-VN"/>
        </w:rPr>
        <w:t>chức năng</w:t>
      </w:r>
      <w:r w:rsidRPr="00B52E94">
        <w:rPr>
          <w:color w:val="000000" w:themeColor="text1"/>
          <w:lang w:val="pt-BR"/>
        </w:rPr>
        <w:t xml:space="preserve">: (1) </w:t>
      </w:r>
      <w:r w:rsidRPr="00B52E94">
        <w:rPr>
          <w:color w:val="000000" w:themeColor="text1"/>
          <w:lang w:val="vi-VN"/>
        </w:rPr>
        <w:t>Không gian trung tâm – ven biển phía Đông</w:t>
      </w:r>
      <w:r w:rsidRPr="00B52E94">
        <w:rPr>
          <w:color w:val="000000" w:themeColor="text1"/>
          <w:lang w:val="pt-BR"/>
        </w:rPr>
        <w:t xml:space="preserve">; (2) </w:t>
      </w:r>
      <w:r w:rsidRPr="00B52E94">
        <w:rPr>
          <w:color w:val="000000" w:themeColor="text1"/>
          <w:lang w:val="vi-VN"/>
        </w:rPr>
        <w:t>Không gian ven biển phía Bắc – trung du</w:t>
      </w:r>
      <w:r w:rsidRPr="00B52E94">
        <w:rPr>
          <w:color w:val="000000" w:themeColor="text1"/>
          <w:lang w:val="pt-BR"/>
        </w:rPr>
        <w:t xml:space="preserve">; (3) </w:t>
      </w:r>
      <w:r w:rsidRPr="00B52E94">
        <w:rPr>
          <w:color w:val="000000" w:themeColor="text1"/>
          <w:lang w:val="vi-VN"/>
        </w:rPr>
        <w:t>Không gian miền Tây – dọc trục sông</w:t>
      </w:r>
      <w:r w:rsidRPr="00B52E94">
        <w:rPr>
          <w:color w:val="000000" w:themeColor="text1"/>
          <w:lang w:val="pt-BR"/>
        </w:rPr>
        <w:t xml:space="preserve">; (4) </w:t>
      </w:r>
      <w:r w:rsidRPr="00B52E94">
        <w:rPr>
          <w:color w:val="000000" w:themeColor="text1"/>
          <w:lang w:val="vi-VN"/>
        </w:rPr>
        <w:t>Không gian Tây Bắc</w:t>
      </w:r>
      <w:r w:rsidRPr="00B52E94">
        <w:rPr>
          <w:color w:val="000000" w:themeColor="text1"/>
          <w:lang w:val="pt-BR"/>
        </w:rPr>
        <w:t>.</w:t>
      </w:r>
    </w:p>
    <w:p w14:paraId="55E43239" w14:textId="6A44B668" w:rsidR="00E9021D" w:rsidRPr="00B52E94" w:rsidRDefault="00E9021D" w:rsidP="00373923">
      <w:pPr>
        <w:keepNext w:val="0"/>
        <w:keepLines w:val="0"/>
        <w:widowControl w:val="0"/>
        <w:ind w:firstLine="720"/>
        <w:rPr>
          <w:color w:val="000000" w:themeColor="text1"/>
          <w:lang w:val="pt-BR"/>
        </w:rPr>
      </w:pPr>
      <w:r w:rsidRPr="00B52E94">
        <w:rPr>
          <w:color w:val="000000" w:themeColor="text1"/>
          <w:lang w:val="vi-VN"/>
        </w:rPr>
        <w:t xml:space="preserve">+ </w:t>
      </w:r>
      <w:r w:rsidRPr="00B52E94">
        <w:rPr>
          <w:rFonts w:cs="Times New Roman"/>
          <w:color w:val="000000" w:themeColor="text1"/>
          <w:lang w:val="pt-BR"/>
        </w:rPr>
        <w:t>Khu du lịch trọng điểm: (1) Khu du lịch quốc gia Kim Liên; (2) Khu du lịch Diễn Châu</w:t>
      </w:r>
      <w:r w:rsidR="009F441B" w:rsidRPr="00B52E94">
        <w:rPr>
          <w:rFonts w:cs="Times New Roman"/>
          <w:color w:val="000000" w:themeColor="text1"/>
          <w:lang w:val="pt-BR"/>
        </w:rPr>
        <w:t xml:space="preserve"> </w:t>
      </w:r>
      <w:r w:rsidRPr="00B52E94">
        <w:rPr>
          <w:rFonts w:cs="Times New Roman"/>
          <w:color w:val="000000" w:themeColor="text1"/>
          <w:lang w:val="pt-BR"/>
        </w:rPr>
        <w:t>-</w:t>
      </w:r>
      <w:r w:rsidR="009F441B" w:rsidRPr="00B52E94">
        <w:rPr>
          <w:rFonts w:cs="Times New Roman"/>
          <w:color w:val="000000" w:themeColor="text1"/>
          <w:lang w:val="pt-BR"/>
        </w:rPr>
        <w:t xml:space="preserve"> </w:t>
      </w:r>
      <w:r w:rsidRPr="00B52E94">
        <w:rPr>
          <w:rFonts w:cs="Times New Roman"/>
          <w:color w:val="000000" w:themeColor="text1"/>
          <w:lang w:val="pt-BR"/>
        </w:rPr>
        <w:t>Cửa Lò.</w:t>
      </w:r>
    </w:p>
    <w:p w14:paraId="2E679032" w14:textId="7299A08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2.3. Ngành nông, lâm, thủy sản</w:t>
      </w:r>
    </w:p>
    <w:p w14:paraId="56139FAF"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Định hướng phát triển:</w:t>
      </w:r>
    </w:p>
    <w:p w14:paraId="49E1EE64"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nông nghiệp theo hướng hiện đại, xanh, hiệu quả; đẩy mạnh ứng dụng khoa học công nghệ, chuyển đổi số, xây dựng Nghệ An trở thành trung tâm nông nghiệp công nghệ cao vùng Bắc Trung Bộ. Cơ cấu lại ngành theo hướng giảm tỷ trọng trồng trọt, tăng tỷ trọng chăn nuôi và thủy sản; phát triển các sản phẩm chủ lực gắn với vùng sinh thái, hình thành các vùng sản xuất hàng hóa tập trung, quy mô lớn gắn với chế biến và liên kết chuỗi giá trị nhằm nâng cao năng suất, chất lượng và sức cạnh tranh của sản phẩm. Thúc đẩy chăn nuôi tập trung, an toàn sinh học; phát triển lâm nghiệp bền vững, nâng cao hiệu quả kinh tế rừng; hiện đại hóa nuôi trồng, khai thác thủy sản theo hướng bền vững. Tổ chức lại sản xuất, phát triển kinh tế trang trại, hợp tác xã và liên kết sản xuất; thu hút doanh nghiệp đầu tư vào nông nghiệp, nông thôn, ưu tiên các dự án công nghệ cao, chế biến sâu và thân thiện môi trường.</w:t>
      </w:r>
    </w:p>
    <w:p w14:paraId="7B8348CB"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Không gian phát triển: </w:t>
      </w:r>
    </w:p>
    <w:p w14:paraId="768C851C" w14:textId="016BB6F0"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Vùng đồng bằng ven biển: phát triển sản xuất lúa </w:t>
      </w:r>
      <w:r w:rsidR="00EB1E7F" w:rsidRPr="00B52E94">
        <w:rPr>
          <w:rFonts w:cs="Times New Roman"/>
          <w:color w:val="000000" w:themeColor="text1"/>
          <w:lang w:val="pt-BR"/>
        </w:rPr>
        <w:t xml:space="preserve">chất lượng cao, rau và </w:t>
      </w:r>
      <w:r w:rsidRPr="00B52E94">
        <w:rPr>
          <w:rFonts w:cs="Times New Roman"/>
          <w:color w:val="000000" w:themeColor="text1"/>
          <w:lang w:val="pt-BR"/>
        </w:rPr>
        <w:t xml:space="preserve">thực phẩm an toàn phục vụ thị trường trong tỉnh và xuất khẩu; phát triển chăn nuôi lợn, gia cầm tập trung, bò sữa gắn với công nghiệp chế biến. Đẩy mạnh nuôi trồng thủy sản thâm canh, công nghệ cao, khai thác hải sản xa bờ và nuôi biển; phát triển dịch vụ hậu cần nghề cá kết hợp quốc phòng, an ninh tại các ngư trường trọng điểm, gắn với các cảng cá và khu neo đậu tránh trú bão cho tàu cá như Cửa Lò, Cửa Hội. Phát triển nghề muối theo hướng nâng cao năng suất, chất lượng gắn với chế biến và bảo tồn các vùng sản xuất muối truyền thống. Bảo vệ có hiệu quả diện tích rừng ngập mặn, rừng phòng hộ ven biển; phát triển rừng sản xuất và công nghiệp chế biến gỗ. </w:t>
      </w:r>
    </w:p>
    <w:p w14:paraId="07DB7CA2"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Vùng trung du, miền núi thấp: Tập trung sản xuất hàng hóa đối với các sản phẩm chủ lực như cam, chè, dứa, mía, sắn, cây dược liệu, bò thịt, bò sữa, lợn và gia cầm; hình thành các vùng nguyên liệu gắn với công nghiệp chế biến. Mở rộng vùng rừng trồng, diện tích rừng gỗ lớn và diện tích rừng được cấp chứng chỉ quản lý rừng bền vững gắn với chế biến gỗ và lâm sản ngoài gỗ. Đẩy mạnh nuôi thâm canh thủy sản nước ngọt và các loài thủy sản đặc sản có giá trị kinh tế cao.</w:t>
      </w:r>
    </w:p>
    <w:p w14:paraId="0A491744"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Vùng núi cao: ưu tiên phát triển nông, lâm sản đặc sản, cây dược liệu quý, chăn nuôi gia súc và giống vật nuôi bản địa có giá trị kinh tế cao; phát triển nông nghiệp sinh thái gắn với du lịch cộng đồng. Bảo vệ nghiêm ngặt rừng tự nhiên tại các vườn quốc gia, khu bảo tồn như Pù Mát, Pù Huống, Pù Hoạt; chú trọng bảo vệ và phát triển rừng phòng hộ, rừng đặc dụng; phục hồi và nâng cao chất lượng rừng gắn với bảo tồn đa dạng sinh học, phát triển kinh tế dưới tán rừng </w:t>
      </w:r>
      <w:r w:rsidRPr="00B52E94">
        <w:rPr>
          <w:rFonts w:cs="Times New Roman"/>
          <w:color w:val="000000" w:themeColor="text1"/>
          <w:lang w:val="pt-BR"/>
        </w:rPr>
        <w:lastRenderedPageBreak/>
        <w:t>và chi trả dịch vụ môi trường rừng; phát triển rừng gỗ lớn và các lâm sản ngoài gỗ có giá trị kinh tế cao. Khai thác hiệu quả diện tích mặt nước hồ chứa, hồ thủy điện để phát triển nuôi cá lồng gắn với bảo vệ sinh thái và cảnh quan môi trường.</w:t>
      </w:r>
    </w:p>
    <w:p w14:paraId="310E38F6" w14:textId="53E0A688" w:rsidR="00E9021D" w:rsidRPr="00B52E94" w:rsidRDefault="00E9021D" w:rsidP="00373923">
      <w:pPr>
        <w:pStyle w:val="Heading3"/>
        <w:keepNext w:val="0"/>
        <w:keepLines w:val="0"/>
        <w:widowControl w:val="0"/>
        <w:spacing w:line="240" w:lineRule="auto"/>
        <w:ind w:firstLine="720"/>
        <w:rPr>
          <w:rFonts w:cs="Times New Roman"/>
          <w:lang w:val="pt-BR"/>
        </w:rPr>
      </w:pPr>
      <w:r w:rsidRPr="00B52E94">
        <w:rPr>
          <w:rFonts w:cs="Times New Roman"/>
          <w:lang w:val="pt-BR"/>
        </w:rPr>
        <w:t>2.4. Phát triển kinh tế biển</w:t>
      </w:r>
    </w:p>
    <w:p w14:paraId="09AC041F"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Định hướng phát triển:</w:t>
      </w:r>
    </w:p>
    <w:p w14:paraId="2726C911"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kinh tế biển Nghệ An theo hướng xanh, hiện đại, thông minh, bền vững và thích ứng với biến đổi khí hậu; gắn kết chặt chẽ giữa phát triển kinh tế với bảo vệ tài nguyên, môi trường, hệ sinh thái biển, bảo đảm quốc phòng, an ninh, trật tự, an toàn vùng biển và ven biển. Chuyển mạnh từ mô hình khai thác lợi thế biển theo từng ngành riêng lẻ sang mô hình phát triển tổng hợp, tích hợp theo không gian ven biển, lấy Khu kinh tế Đông Nam, cảng biển, logistics, công nghiệp ven biển, du lịch biển, thủy sản giá trị cao và đô thị dịch vụ ven biển làm các trụ cột phát triển chủ yếu.</w:t>
      </w:r>
    </w:p>
    <w:p w14:paraId="15FC66AC"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Tập trung phát triển công nghiệp ven biển gắn với Khu kinh tế Đông Nam, các khu công nghiệp, khu chức năng ven biển, cảng biển, logistics và đô thị dịch vụ; ưu tiên các ngành công nghiệp sạch, công nghiệp chế biến, chế tạo, công nghiệp hỗ trợ, công nghiệp công nghệ cao, công nghiệp năng lượng và các ngành có khả năng tạo giá trị gia tăng lớn, liên kết chặt với chuỗi cung ứng vùng Bắc Trung Bộ, thị trường Lào và các hành lang kinh tế Đông - Tây.</w:t>
      </w:r>
    </w:p>
    <w:p w14:paraId="0EFB91A1"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kinh tế hàng hải, cảng biển, vận tải biển và logistics trở thành nhóm ngành dịch vụ nền tảng, có vai trò mở khóa cho tăng trưởng kinh tế biển. Ưu tiên nâng cao năng lực khai thác cảng Cửa Lò, Đông Hồi và các khu bến có điều kiện; hình thành trung tâm logistics tổng hợp cấp tỉnh/cấp vùng và các điểm logistics chuyên ngành; phát triển kho lạnh, kho trung chuyển, trung tâm phân phối, depot container, dịch vụ hậu cần cảng, dịch vụ hỗ trợ xuất nhập khẩu, logistics thủy sản, logistics nông sản, logistics công nghiệp và logistics thương mại điện tử.</w:t>
      </w:r>
    </w:p>
    <w:p w14:paraId="640E895B"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thủy sản theo hướng bền vững, hiện đại và nâng cao giá trị gia tăng; chuyển từ tăng sản lượng sang tổ chức chuỗi giá trị từ khai thác, nuôi trồng, thu mua, bảo quản, chế biến, logistics, phân phối đến xuất khẩu. Ưu tiên hiện đại hóa đội tàu, kiểm soát khai thác bất hợp pháp, không báo cáo và không theo quy định; phát triển nuôi biển, nuôi trồng thủy sản công nghệ cao, chế biến sâu, truy xuất nguồn gốc, kho lạnh, cảng cá, khu neo đậu tránh trú bão và dịch vụ hậu cần nghề cá.</w:t>
      </w:r>
    </w:p>
    <w:p w14:paraId="1CB846EC"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du lịch biển, đô thị biển và dịch vụ ven biển theo hướng chất lượng cao, bốn mùa và đa trải nghiệm; lấy Cửa Lò - Cửa Hội làm hạt nhân, kết nối với Bãi Lữ, biển Quỳnh, Diễn Châu, Hoàng Mai, Đảo Ngư, Đảo Mắt và các điểm du lịch ven biển. Tập trung phát triển du lịch nghỉ dưỡng, vui chơi giải trí, thể thao biển, MICE, kinh tế đêm, ẩm thực biển, văn hóa xứ Nghệ, du lịch sinh thái, du lịch cộng đồng và các dịch vụ đô thị biển hiện đại.</w:t>
      </w:r>
    </w:p>
    <w:p w14:paraId="64857D8F"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Lựa chọn có trọng tâm các ngành kinh tế biển mới phù hợp với tiềm năng, điều kiện hạ tầng và yêu cầu bảo vệ môi trường của tỉnh, gồm năng lượng tái tạo </w:t>
      </w:r>
      <w:r w:rsidRPr="00B52E94">
        <w:rPr>
          <w:rFonts w:cs="Times New Roman"/>
          <w:color w:val="000000" w:themeColor="text1"/>
          <w:lang w:val="pt-BR"/>
        </w:rPr>
        <w:lastRenderedPageBreak/>
        <w:t>ven biển và ngoài khơi, năng lượng mới, logistics năng lượng, kinh tế số biển, dịch vụ dữ liệu - viễn thông biển, công nghiệp hỗ trợ cho năng lượng tái tạo biển, khai thác hợp lý tài nguyên, khoáng sản biển và các mô hình kinh tế tuần hoàn ven biển. Việc phát triển các ngành mới phải bảo đảm hiệu quả sử dụng không gian biển, an toàn môi trường, phù hợp quy hoạch có liên quan và được triển khai theo lộ trình, điều kiện thực tiễn.</w:t>
      </w:r>
    </w:p>
    <w:p w14:paraId="702ECF22"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Tăng cường quản lý tổng hợp vùng bờ, bảo vệ môi trường biển, phòng chống xói lở, nước biển dâng, thiên tai, ô nhiễm rác thải nhựa và suy giảm nguồn lợi thủy sản. Xây dựng cơ sở dữ liệu biển, hạ tầng số phục vụ quản lý, giám sát, cảnh báo rủi ro và điều phối phát triển không gian ven biển; bảo đảm phát triển kinh tế biển hài hòa giữa tăng trưởng kinh tế, bảo vệ sinh thái, nâng cao đời sống dân cư ven biển và củng cố quốc phòng, an ninh.</w:t>
      </w:r>
    </w:p>
    <w:p w14:paraId="4ECD32AD"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Không gian phát triển:</w:t>
      </w:r>
    </w:p>
    <w:p w14:paraId="311E0345"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Tổ chức không gian kinh tế biển Nghệ An theo mô hình tích hợp, đa trung tâm, liên kết theo dải ven biển và các hành lang kết nối Đông - Tây; trong đó dải ven biển từ Hoàng Mai - Quỳnh Lưu - Diễn Châu - Nghi Lộc - Cửa Lò - Vinh giữ vai trò không gian động lực chủ đạo, gắn với Khu kinh tế Đông Nam, hệ thống cảng biển, khu công nghiệp, đô thị biển, du lịch, logistics và các vùng sản xuất thủy sản, nông sản, công nghiệp chế biến.</w:t>
      </w:r>
    </w:p>
    <w:p w14:paraId="67704189"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 vực Vinh - Cửa Lò - Nghi Lộc phát triển thành trung tâm đô thị biển, dịch vụ tổng hợp, du lịch biển, thương mại, tài chính, logistics đô thị, hội chợ - xúc tiến thương mại, đào tạo nhân lực và dịch vụ chất lượng cao của tỉnh và vùng Bắc Trung Bộ. Đây là hạt nhân kết nối giữa không gian đô thị trung tâm với cảng Cửa Lò, Khu kinh tế Đông Nam, du lịch biển, sân bay Vinh, đường sắt Bắc - Nam, cao tốc Bắc - Nam và các hành lang sang phía Tây.</w:t>
      </w:r>
    </w:p>
    <w:p w14:paraId="588F0BF2"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 vực Khu kinh tế Đông Nam - Cửa Lò - Đông Hồi phát triển thành cực công nghiệp ven biển, cảng biển, logistics, dịch vụ hậu cần cảng, công nghiệp sạch, công nghiệp chế biến, công nghiệp hỗ trợ, năng lượng và đô thị dịch vụ. Ưu tiên bố trí các trung tâm logistics, kho lạnh, kho ngoại quan, trung tâm phân phối, dịch vụ hỗ trợ xuất nhập khẩu và các khu chức năng phục vụ công nghiệp - cảng biển - thương mại - dịch vụ.</w:t>
      </w:r>
    </w:p>
    <w:p w14:paraId="02CA2154"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 vực Hoàng Mai - Quỳnh Lưu - Diễn Châu phát triển thành không gian kinh tế biển phía Bắc của tỉnh, gắn với công nghiệp ven biển, cảng biển, năng lượng, thủy sản, du lịch biển, hậu cần nghề cá, chế biến nông - thủy sản và logistics chuyên ngành. Khu vực này có vai trò kết nối Nghệ An với Thanh Hóa, Bắc Trung Bộ phía Bắc và các chuỗi cung ứng công nghiệp - năng lượng - thủy sản ven biển.</w:t>
      </w:r>
    </w:p>
    <w:p w14:paraId="1F6D41E6"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 vực Cửa Hội - Bãi Lữ - Diễn Thành - biển Quỳnh và các điểm du lịch ven biển, đảo gần bờ phát triển thành chuỗi du lịch biển, nghỉ dưỡng, vui chơi giải trí, thể thao biển, kinh tế đêm, ẩm thực và dịch vụ đô thị biển. Tổ chức phát triển du lịch theo hướng có kiểm soát, bảo vệ cảnh quan, môi trường, không gian công cộng ven biển và bản sắc văn hóa địa phương.</w:t>
      </w:r>
    </w:p>
    <w:p w14:paraId="3D85D8BE"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Các cửa lạch, cảng cá, khu neo đậu tránh trú bão, vùng nuôi trồng thủy sản </w:t>
      </w:r>
      <w:r w:rsidRPr="00B52E94">
        <w:rPr>
          <w:rFonts w:cs="Times New Roman"/>
          <w:color w:val="000000" w:themeColor="text1"/>
          <w:lang w:val="pt-BR"/>
        </w:rPr>
        <w:lastRenderedPageBreak/>
        <w:t>và làng nghề ven biển phát triển thành mạng lưới kinh tế thủy sản - hậu cần nghề cá - chế biến - thương mại thủy sản. Ưu tiên nâng cấp các đầu mối hậu cần nghề cá, phát triển kho lạnh, điểm thu mua, sơ chế, chế biến, truy xuất nguồn gốc và kết nối với chợ đầu mối thủy sản, trung tâm logistics, cảng biển và thị trường tiêu thụ trong nước, xuất khẩu.</w:t>
      </w:r>
    </w:p>
    <w:p w14:paraId="3D4B1A69" w14:textId="4283FE0A" w:rsidR="007A2EAF"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Không gian ven biển và vùng bờ được quản lý theo hướng tích hợp giữa phát triển kinh tế với bảo vệ môi trường, phòng chống thiên tai, thích ứng biến đổi khí hậu và bảo đảm quốc phòng, an ninh. Các khu vực xung yếu về xói lở, ngập lụt, nước biển dâng, hệ sinh thái nhạy cảm và vùng cần bảo vệ nghiêm ngặt phải được kiểm soát chặt chẽ; hạn chế phát triển các hoạt động có nguy cơ gây ô nhiễm, xung đột không gian hoặc làm suy giảm tài nguyên, cảnh quan biển.</w:t>
      </w:r>
    </w:p>
    <w:p w14:paraId="6C1FEF1F" w14:textId="5C374404" w:rsidR="00DF569E" w:rsidRPr="00B52E94" w:rsidRDefault="002F6C54" w:rsidP="00373923">
      <w:pPr>
        <w:pStyle w:val="Heading3"/>
        <w:keepNext w:val="0"/>
        <w:keepLines w:val="0"/>
        <w:widowControl w:val="0"/>
        <w:spacing w:line="240" w:lineRule="auto"/>
        <w:ind w:firstLine="720"/>
        <w:rPr>
          <w:rFonts w:cs="Times New Roman"/>
          <w:lang w:val="pt-BR"/>
        </w:rPr>
      </w:pPr>
      <w:r w:rsidRPr="00B52E94">
        <w:rPr>
          <w:rFonts w:cs="Times New Roman"/>
          <w:lang w:val="pt-BR"/>
        </w:rPr>
        <w:t>2.5.</w:t>
      </w:r>
      <w:r w:rsidR="00DF569E" w:rsidRPr="00B52E94">
        <w:rPr>
          <w:rFonts w:cs="Times New Roman"/>
          <w:lang w:val="pt-BR"/>
        </w:rPr>
        <w:t xml:space="preserve"> Giáo dục </w:t>
      </w:r>
      <w:r w:rsidR="00051396" w:rsidRPr="00B52E94">
        <w:rPr>
          <w:rFonts w:cs="Times New Roman"/>
          <w:lang w:val="pt-BR"/>
        </w:rPr>
        <w:t xml:space="preserve">và </w:t>
      </w:r>
      <w:r w:rsidR="00DF569E" w:rsidRPr="00B52E94">
        <w:rPr>
          <w:rFonts w:cs="Times New Roman"/>
          <w:lang w:val="pt-BR"/>
        </w:rPr>
        <w:t>đào tạo</w:t>
      </w:r>
    </w:p>
    <w:p w14:paraId="20255DF1" w14:textId="3A5AC207" w:rsidR="00DF569E" w:rsidRPr="00B52E94" w:rsidRDefault="009F769A" w:rsidP="00373923">
      <w:pPr>
        <w:keepNext w:val="0"/>
        <w:keepLines w:val="0"/>
        <w:widowControl w:val="0"/>
        <w:ind w:firstLine="720"/>
        <w:rPr>
          <w:rFonts w:cs="Times New Roman"/>
          <w:iCs/>
          <w:color w:val="000000" w:themeColor="text1"/>
          <w:lang w:val="nb-NO"/>
        </w:rPr>
      </w:pPr>
      <w:r w:rsidRPr="00B52E94">
        <w:rPr>
          <w:color w:val="000000" w:themeColor="text1"/>
        </w:rPr>
        <w:t>Phát triển toàn diện, bền vững giáo dục phổ thông, giáo dục nghề nghiệp theo hướng chuẩn hóa, xã hội hóa; phấn đấu đạt chất lượng dẫn đầu khu vực Bắc Trung Bộ, thuộc tốp đầu cả nước. Xây dựng đội ngũ giáo viên, cơ sở vật chất đạt chuẩn; bảo đảm phẩm chất, năng lực người học đáp ứng yêu cầu phát triển đất nước, hội nhập quốc tế và cuộc cách mạng công nghiệp 4.0. Sắp xếp lại mạng lưới các cơ sở giáo dục; ưu tiên đầu tư phát triển các cơ sở giáo dục chất lượng cao, đào tạo các ngành nghề trọng điểm; xây dựng một số cơ sở đào tạo đạt chuẩn quốc tế. Khuyến khích, tạo điều kiện cho việc đầu tư, phát triển các cơ sở giáo dục ngoài công lập theo chủ trương, chính sách của đảng và nhà nước về xã hội hóa giáo dục. Tổ chức lại các trường đại học, cao đẳng trên địa bàn tỉnh theo hướng tinh gọn, đa ngành, đa nghề, hiện đại và hội nhập quốc tế</w:t>
      </w:r>
      <w:r w:rsidR="00DF569E" w:rsidRPr="00B52E94">
        <w:rPr>
          <w:rFonts w:cs="Times New Roman"/>
          <w:iCs/>
          <w:color w:val="000000" w:themeColor="text1"/>
          <w:lang w:val="nb-NO"/>
        </w:rPr>
        <w:t>.</w:t>
      </w:r>
    </w:p>
    <w:p w14:paraId="5491ACC2" w14:textId="0DE7CF1C" w:rsidR="00DF569E" w:rsidRPr="00B52E94" w:rsidRDefault="002F6C54" w:rsidP="00373923">
      <w:pPr>
        <w:pStyle w:val="Heading3"/>
        <w:keepNext w:val="0"/>
        <w:keepLines w:val="0"/>
        <w:widowControl w:val="0"/>
        <w:spacing w:line="240" w:lineRule="auto"/>
        <w:ind w:firstLine="720"/>
        <w:rPr>
          <w:rFonts w:cs="Times New Roman"/>
          <w:lang w:val="pt-BR"/>
        </w:rPr>
      </w:pPr>
      <w:r w:rsidRPr="00B52E94">
        <w:rPr>
          <w:rFonts w:cs="Times New Roman"/>
          <w:lang w:val="pt-BR"/>
        </w:rPr>
        <w:t>2.6.</w:t>
      </w:r>
      <w:r w:rsidR="00DF569E" w:rsidRPr="00B52E94">
        <w:rPr>
          <w:rFonts w:cs="Times New Roman"/>
          <w:lang w:val="pt-BR"/>
        </w:rPr>
        <w:t xml:space="preserve"> Y tế</w:t>
      </w:r>
      <w:r w:rsidR="00B21BA4" w:rsidRPr="00B52E94">
        <w:rPr>
          <w:rFonts w:cs="Times New Roman"/>
          <w:lang w:val="pt-BR"/>
        </w:rPr>
        <w:t xml:space="preserve"> và </w:t>
      </w:r>
      <w:r w:rsidR="00DF569E" w:rsidRPr="00B52E94">
        <w:rPr>
          <w:rFonts w:cs="Times New Roman"/>
          <w:lang w:val="pt-BR"/>
        </w:rPr>
        <w:t>chăm sóc sức khỏe nhân dân</w:t>
      </w:r>
    </w:p>
    <w:p w14:paraId="739D6FE1" w14:textId="4F84589E" w:rsidR="00DF569E" w:rsidRPr="00B52E94" w:rsidRDefault="00491EDD" w:rsidP="00373923">
      <w:pPr>
        <w:keepNext w:val="0"/>
        <w:keepLines w:val="0"/>
        <w:widowControl w:val="0"/>
        <w:ind w:firstLine="720"/>
        <w:rPr>
          <w:rFonts w:cs="Times New Roman"/>
          <w:iCs/>
          <w:color w:val="000000" w:themeColor="text1"/>
          <w:lang w:val="nb-NO"/>
        </w:rPr>
      </w:pPr>
      <w:r w:rsidRPr="00B52E94">
        <w:rPr>
          <w:rFonts w:cs="Times New Roman"/>
          <w:iCs/>
          <w:color w:val="000000" w:themeColor="text1"/>
          <w:lang w:val="nb-NO"/>
        </w:rPr>
        <w:t xml:space="preserve">Xây dựng và phát triển hệ thống y tế Nghệ An hiện đại, thông minh, toàn diện, chất lượng và bền vững; chuyển trọng tâm từ khám, chữa bệnh sang chủ động phòng bệnh, quản lý và chăm sóc sức khỏe toàn diện; </w:t>
      </w:r>
      <w:r w:rsidR="00F12000" w:rsidRPr="00B52E94">
        <w:rPr>
          <w:rFonts w:cs="Times New Roman"/>
          <w:iCs/>
          <w:color w:val="000000" w:themeColor="text1"/>
          <w:lang w:val="nb-NO"/>
        </w:rPr>
        <w:t xml:space="preserve">là </w:t>
      </w:r>
      <w:r w:rsidRPr="00B52E94">
        <w:rPr>
          <w:rFonts w:cs="Times New Roman"/>
          <w:iCs/>
          <w:color w:val="000000" w:themeColor="text1"/>
          <w:lang w:val="nb-NO"/>
        </w:rPr>
        <w:t xml:space="preserve">trung tâm y tế </w:t>
      </w:r>
      <w:r w:rsidR="00F12000" w:rsidRPr="00B52E94">
        <w:rPr>
          <w:rFonts w:cs="Times New Roman"/>
          <w:iCs/>
          <w:color w:val="000000" w:themeColor="text1"/>
          <w:lang w:val="nb-NO"/>
        </w:rPr>
        <w:t xml:space="preserve">kỹ thuật </w:t>
      </w:r>
      <w:r w:rsidRPr="00B52E94">
        <w:rPr>
          <w:rFonts w:cs="Times New Roman"/>
          <w:iCs/>
          <w:color w:val="000000" w:themeColor="text1"/>
          <w:lang w:val="nb-NO"/>
        </w:rPr>
        <w:t>chuyên sâu của khu vực Bắc Trung Bộ với nòng cốt là các bệnh viện: Hữu nghị đa khoa tỉnh, Sản - nhi, Ung bướu,…</w:t>
      </w:r>
      <w:r w:rsidR="009A39B0" w:rsidRPr="00B52E94">
        <w:rPr>
          <w:rFonts w:cs="Times New Roman"/>
          <w:iCs/>
          <w:color w:val="000000" w:themeColor="text1"/>
          <w:lang w:val="nb-NO"/>
        </w:rPr>
        <w:t xml:space="preserve"> Đẩy mạnh nghiên cứu và ứng dụng các công nghệ tiên tiến, chuyên sâu trong cả khám chữa bệnh và y tế dự phòng, thúc đẩy mạnh mẽ chuyển đổi số y tế toàn diện.</w:t>
      </w:r>
      <w:r w:rsidRPr="00B52E94">
        <w:rPr>
          <w:rFonts w:cs="Times New Roman"/>
          <w:iCs/>
          <w:color w:val="000000" w:themeColor="text1"/>
          <w:lang w:val="nb-NO"/>
        </w:rPr>
        <w:t xml:space="preserve"> Đảm bảo mọi người dân, đặc biệt là khu vực miền núi, biên giới, vùng đồng bào dân tộc thiểu số được tiếp cận dịch vụ y tế công bằng, kịp thời và chất lượng cao</w:t>
      </w:r>
      <w:r w:rsidR="00DF569E" w:rsidRPr="00B52E94">
        <w:rPr>
          <w:rFonts w:cs="Times New Roman"/>
          <w:iCs/>
          <w:color w:val="000000" w:themeColor="text1"/>
          <w:lang w:val="nb-NO"/>
        </w:rPr>
        <w:t xml:space="preserve">. </w:t>
      </w:r>
      <w:r w:rsidR="005A680F" w:rsidRPr="00B52E94">
        <w:rPr>
          <w:rFonts w:cs="Times New Roman"/>
          <w:iCs/>
          <w:color w:val="000000" w:themeColor="text1"/>
          <w:lang w:val="nb-NO"/>
        </w:rPr>
        <w:t xml:space="preserve">Chú trọng công tác đào tạo nâng cao trình độ chuyên môn, đặc biệt là nguồn nhân lực chất lượng cao. </w:t>
      </w:r>
      <w:r w:rsidR="00DF569E" w:rsidRPr="00B52E94">
        <w:rPr>
          <w:rFonts w:cs="Times New Roman"/>
          <w:iCs/>
          <w:color w:val="000000" w:themeColor="text1"/>
          <w:lang w:val="nb-NO"/>
        </w:rPr>
        <w:t>Đa dạng hóa hình thức đầu tư, thu</w:t>
      </w:r>
      <w:r w:rsidR="00A32402" w:rsidRPr="00B52E94">
        <w:rPr>
          <w:rFonts w:cs="Times New Roman"/>
          <w:iCs/>
          <w:color w:val="000000" w:themeColor="text1"/>
          <w:lang w:val="nb-NO"/>
        </w:rPr>
        <w:t xml:space="preserve"> </w:t>
      </w:r>
      <w:r w:rsidR="00DF569E" w:rsidRPr="00B52E94">
        <w:rPr>
          <w:rFonts w:cs="Times New Roman"/>
          <w:iCs/>
          <w:color w:val="000000" w:themeColor="text1"/>
          <w:lang w:val="nb-NO"/>
        </w:rPr>
        <w:t>hút xã hội hóa trong lĩnh vực y tế,</w:t>
      </w:r>
      <w:r w:rsidR="00737424" w:rsidRPr="00B52E94">
        <w:rPr>
          <w:rFonts w:cs="Times New Roman"/>
          <w:iCs/>
          <w:color w:val="000000" w:themeColor="text1"/>
          <w:lang w:val="nb-NO"/>
        </w:rPr>
        <w:t xml:space="preserve"> nhất là </w:t>
      </w:r>
      <w:r w:rsidR="00DF569E" w:rsidRPr="00B52E94">
        <w:rPr>
          <w:rFonts w:cs="Times New Roman"/>
          <w:iCs/>
          <w:color w:val="000000" w:themeColor="text1"/>
          <w:lang w:val="nb-NO"/>
        </w:rPr>
        <w:t xml:space="preserve">phát triển y tế chất lượng cao. </w:t>
      </w:r>
    </w:p>
    <w:p w14:paraId="4249987D" w14:textId="00208F5F" w:rsidR="000F7AEC" w:rsidRPr="00B52E94" w:rsidRDefault="002F6C54" w:rsidP="00E12BB6">
      <w:pPr>
        <w:pStyle w:val="Heading3"/>
        <w:keepNext w:val="0"/>
        <w:keepLines w:val="0"/>
        <w:widowControl w:val="0"/>
        <w:spacing w:line="240" w:lineRule="auto"/>
        <w:ind w:firstLine="720"/>
        <w:rPr>
          <w:rFonts w:cs="Times New Roman"/>
          <w:lang w:val="pt-BR"/>
        </w:rPr>
      </w:pPr>
      <w:r w:rsidRPr="00B52E94">
        <w:rPr>
          <w:rFonts w:cs="Times New Roman"/>
          <w:lang w:val="pt-BR"/>
        </w:rPr>
        <w:t>2.7.</w:t>
      </w:r>
      <w:r w:rsidR="000F7AEC" w:rsidRPr="00B52E94">
        <w:rPr>
          <w:rFonts w:cs="Times New Roman"/>
          <w:lang w:val="pt-BR"/>
        </w:rPr>
        <w:t xml:space="preserve"> Khoa học, công nghệ và đổi mới sáng tạo</w:t>
      </w:r>
    </w:p>
    <w:p w14:paraId="751DAE8E" w14:textId="17EC7CE5" w:rsidR="000F7AEC" w:rsidRPr="00B52E94" w:rsidRDefault="000943D7" w:rsidP="00E12BB6">
      <w:pPr>
        <w:pStyle w:val="00Body"/>
        <w:widowControl w:val="0"/>
        <w:spacing w:line="240" w:lineRule="auto"/>
        <w:ind w:firstLine="720"/>
        <w:rPr>
          <w:rFonts w:cs="Times New Roman"/>
          <w:iCs/>
          <w:color w:val="000000" w:themeColor="text1"/>
          <w:lang w:val="nb-NO"/>
        </w:rPr>
      </w:pPr>
      <w:r w:rsidRPr="00B52E94">
        <w:rPr>
          <w:rFonts w:cs="Times New Roman"/>
          <w:iCs/>
          <w:color w:val="000000" w:themeColor="text1"/>
          <w:lang w:val="en-US"/>
        </w:rPr>
        <w:t xml:space="preserve">Khoa học công nghệ và đổi mới sáng tạo phát triển vững chắc, thực sự trở thành động lực tăng trưởng kinh tế nhanh, bền vững của tỉnh. </w:t>
      </w:r>
      <w:r w:rsidR="00011865" w:rsidRPr="00B52E94">
        <w:rPr>
          <w:rFonts w:cs="Times New Roman"/>
          <w:iCs/>
          <w:color w:val="000000" w:themeColor="text1"/>
          <w:lang w:val="en-US"/>
        </w:rPr>
        <w:t>X</w:t>
      </w:r>
      <w:r w:rsidRPr="00B52E94">
        <w:rPr>
          <w:rFonts w:cs="Times New Roman"/>
          <w:iCs/>
          <w:color w:val="000000" w:themeColor="text1"/>
          <w:lang w:val="en-US"/>
        </w:rPr>
        <w:t xml:space="preserve">ây dựng Nghệ An thành </w:t>
      </w:r>
      <w:r w:rsidR="00011865" w:rsidRPr="00B52E94">
        <w:rPr>
          <w:rFonts w:cs="Times New Roman"/>
          <w:iCs/>
          <w:color w:val="000000" w:themeColor="text1"/>
          <w:lang w:val="en-US"/>
        </w:rPr>
        <w:t>đổi mới sáng tạo và chuyển giao công nghệ</w:t>
      </w:r>
      <w:r w:rsidRPr="00B52E94">
        <w:rPr>
          <w:rFonts w:cs="Times New Roman"/>
          <w:iCs/>
          <w:color w:val="000000" w:themeColor="text1"/>
          <w:lang w:val="en-US"/>
        </w:rPr>
        <w:t xml:space="preserve"> của vùng Bắc Trung Bộ với trọng tâm là ứng dụng, chuyển giao khoa học, công nghệ; </w:t>
      </w:r>
      <w:r w:rsidR="00011865" w:rsidRPr="00B52E94">
        <w:rPr>
          <w:rFonts w:cs="Times New Roman"/>
          <w:iCs/>
          <w:color w:val="000000" w:themeColor="text1"/>
          <w:lang w:val="en-US"/>
        </w:rPr>
        <w:t xml:space="preserve">thúc đẩy hoạt động nghiên cứu, ứng dụng, chuyển giao công nghệ; ưu tiên phát triển các lĩnh vực có </w:t>
      </w:r>
      <w:r w:rsidR="00011865" w:rsidRPr="00B52E94">
        <w:rPr>
          <w:rFonts w:cs="Times New Roman"/>
          <w:iCs/>
          <w:color w:val="000000" w:themeColor="text1"/>
          <w:lang w:val="en-US"/>
        </w:rPr>
        <w:lastRenderedPageBreak/>
        <w:t xml:space="preserve">tiềm năng, thế mạnh về khoa học, công nghệ; </w:t>
      </w:r>
      <w:r w:rsidRPr="00B52E94">
        <w:rPr>
          <w:rFonts w:cs="Times New Roman"/>
          <w:iCs/>
          <w:color w:val="000000" w:themeColor="text1"/>
          <w:lang w:val="en-US"/>
        </w:rPr>
        <w:t xml:space="preserve">đẩy mạnh phong trào khởi nghiệp đổi mới sáng tạo. Phát triển nguồn nhân lực, cơ cấu hệ thống tổ chức KH&amp;CN phù hợp với chiến lược phát triển quốc gia và các lĩnh vực KH&amp;CN trọng điểm của tỉnh. </w:t>
      </w:r>
      <w:r w:rsidR="00011865" w:rsidRPr="00B52E94">
        <w:rPr>
          <w:rFonts w:cs="Times New Roman"/>
          <w:iCs/>
          <w:color w:val="000000" w:themeColor="text1"/>
          <w:lang w:val="en-US"/>
        </w:rPr>
        <w:t xml:space="preserve">Đẩy mạnh chuyển đổi số toàn diện trên các lĩnh vực quản </w:t>
      </w:r>
      <w:r w:rsidR="000A2333" w:rsidRPr="00B52E94">
        <w:rPr>
          <w:rFonts w:cs="Times New Roman"/>
          <w:iCs/>
          <w:color w:val="000000" w:themeColor="text1"/>
          <w:lang w:val="en-US"/>
        </w:rPr>
        <w:t>l</w:t>
      </w:r>
      <w:r w:rsidR="00011865" w:rsidRPr="00B52E94">
        <w:rPr>
          <w:rFonts w:cs="Times New Roman"/>
          <w:iCs/>
          <w:color w:val="000000" w:themeColor="text1"/>
          <w:lang w:val="en-US"/>
        </w:rPr>
        <w:t>ý nhà nước, kinh tế, văn hóa – xã hội. Xây dựng chính quyền số hiệu quả, phục vụ tốt hơn người daan và doanh nghiệp. Phát triển xã hội số gắn với xây dựng công dân số.</w:t>
      </w:r>
    </w:p>
    <w:p w14:paraId="36EC5514" w14:textId="5162996B" w:rsidR="00DF569E" w:rsidRPr="00B52E94" w:rsidRDefault="002F6C54" w:rsidP="00E12BB6">
      <w:pPr>
        <w:pStyle w:val="Heading3"/>
        <w:keepNext w:val="0"/>
        <w:keepLines w:val="0"/>
        <w:widowControl w:val="0"/>
        <w:spacing w:line="240" w:lineRule="auto"/>
        <w:ind w:firstLine="720"/>
        <w:rPr>
          <w:rFonts w:cs="Times New Roman"/>
          <w:lang w:val="pt-BR"/>
        </w:rPr>
      </w:pPr>
      <w:r w:rsidRPr="00B52E94">
        <w:rPr>
          <w:rFonts w:cs="Times New Roman"/>
          <w:lang w:val="pt-BR"/>
        </w:rPr>
        <w:t>2.8.</w:t>
      </w:r>
      <w:r w:rsidR="00DF569E" w:rsidRPr="00B52E94">
        <w:rPr>
          <w:rFonts w:cs="Times New Roman"/>
          <w:lang w:val="pt-BR"/>
        </w:rPr>
        <w:t xml:space="preserve"> Văn hóa và </w:t>
      </w:r>
      <w:r w:rsidR="00FE0644" w:rsidRPr="00B52E94">
        <w:rPr>
          <w:rFonts w:cs="Times New Roman"/>
          <w:lang w:val="pt-BR"/>
        </w:rPr>
        <w:t xml:space="preserve">thể </w:t>
      </w:r>
      <w:r w:rsidR="00DF569E" w:rsidRPr="00B52E94">
        <w:rPr>
          <w:rFonts w:cs="Times New Roman"/>
          <w:lang w:val="pt-BR"/>
        </w:rPr>
        <w:t>thao</w:t>
      </w:r>
    </w:p>
    <w:p w14:paraId="2388BE3A" w14:textId="5AA825AA" w:rsidR="00DF569E" w:rsidRPr="00B52E94" w:rsidRDefault="00F761C5" w:rsidP="00E12BB6">
      <w:pPr>
        <w:keepNext w:val="0"/>
        <w:keepLines w:val="0"/>
        <w:widowControl w:val="0"/>
        <w:ind w:firstLine="720"/>
        <w:rPr>
          <w:rFonts w:cs="Times New Roman"/>
          <w:color w:val="000000" w:themeColor="text1"/>
          <w:lang w:val="vi-VN"/>
        </w:rPr>
      </w:pPr>
      <w:r w:rsidRPr="00B52E94">
        <w:rPr>
          <w:rFonts w:cs="Times New Roman"/>
          <w:color w:val="000000" w:themeColor="text1"/>
          <w:shd w:val="clear" w:color="auto" w:fill="FFFFFF"/>
          <w:lang w:val="vi-VN"/>
        </w:rPr>
        <w:t>Xây dựng văn hoá và con người Nghệ An phát triển toàn diện, đáp ứng yêu cầu hội nhập và phát triển; phát triển nền thể dục thể thao Nghệ An là một trong những địa phương mạnh trên toàn quốc. Tập trung xây dựng, hoàn thiện hệ thống thiết chế văn hoá, thể thao từ tỉnh đến cơ sở phấn đấu đến năm 2030 Nghệ An được công nhận là tỉnh đạt tiêu chuẩn phát triển văn hoá toàn diện. Xây dựng Nghệ An trở thành trung tâm văn hóa; trung tâm đào tạo, huấn luyện các môn thể thao trọng điểm của khu vực Bắc Trung Bộ, đồng thời là trung tâm phụ trợ huấn luyện nâng cao thành tích thể thao của quốc gia. Ưu tiên đầu tư tu bổ, tôn tạo các di tích quốc gia đặc biệt, di tích lịch sử - văn hoá có giá trị tiêu biểu đã được xếp hạng và các di sản văn hoá phi vật thể gắn với phát triển du lịch, đặc biệt ưu tiên bảo tồn, phát huy giá trị văn hóa truyền thống gắn với bảo vệ không gian văn hóa, môi trường sinh thái các dân tộc thiểu số và hoàn thiện các thiết chế, hạ tầng phục vụ phát triển văn hóa vùng miền Tây Nghệ An. Đầu tư phát triển các ngành công nghiệp văn hoá, ưu tiên các lĩnh vực thế mạnh của tỉnh; tổ chức các sự kiện, lễ hội văn hóa tiêu biểu gắn với thương hiệu văn hóa của tỉnh; phấn đấu đóng góp 7% cho GRDP của tỉnh</w:t>
      </w:r>
      <w:r w:rsidR="00DF569E" w:rsidRPr="00B52E94">
        <w:rPr>
          <w:rFonts w:cs="Times New Roman"/>
          <w:color w:val="000000" w:themeColor="text1"/>
          <w:lang w:val="vi-VN"/>
        </w:rPr>
        <w:t xml:space="preserve">. </w:t>
      </w:r>
    </w:p>
    <w:p w14:paraId="4E453CBA" w14:textId="0873C2FB" w:rsidR="00C428CA" w:rsidRPr="00B52E94" w:rsidRDefault="002F6C54" w:rsidP="00E12BB6">
      <w:pPr>
        <w:pStyle w:val="Heading3"/>
        <w:keepNext w:val="0"/>
        <w:keepLines w:val="0"/>
        <w:widowControl w:val="0"/>
        <w:spacing w:line="240" w:lineRule="auto"/>
        <w:ind w:firstLine="720"/>
        <w:rPr>
          <w:rFonts w:cs="Times New Roman"/>
          <w:lang w:val="pt-BR"/>
        </w:rPr>
      </w:pPr>
      <w:r w:rsidRPr="00B52E94">
        <w:rPr>
          <w:rFonts w:cs="Times New Roman"/>
          <w:lang w:val="pt-BR"/>
        </w:rPr>
        <w:t>2.9.</w:t>
      </w:r>
      <w:r w:rsidR="00C428CA" w:rsidRPr="00B52E94">
        <w:rPr>
          <w:rFonts w:cs="Times New Roman"/>
          <w:lang w:val="pt-BR"/>
        </w:rPr>
        <w:t xml:space="preserve"> Lao động, việc làm</w:t>
      </w:r>
      <w:r w:rsidR="00B34B7A" w:rsidRPr="00B52E94">
        <w:rPr>
          <w:rFonts w:cs="Times New Roman"/>
          <w:lang w:val="pt-BR"/>
        </w:rPr>
        <w:t xml:space="preserve"> và an sinh xã hội</w:t>
      </w:r>
    </w:p>
    <w:p w14:paraId="3D30B963" w14:textId="4B97252E" w:rsidR="008C79C8" w:rsidRPr="00B52E94" w:rsidRDefault="00B34B7A" w:rsidP="00E12BB6">
      <w:pPr>
        <w:keepNext w:val="0"/>
        <w:keepLines w:val="0"/>
        <w:widowControl w:val="0"/>
        <w:ind w:firstLine="720"/>
        <w:rPr>
          <w:rFonts w:cs="Times New Roman"/>
          <w:color w:val="000000" w:themeColor="text1"/>
          <w:shd w:val="clear" w:color="auto" w:fill="FFFFFF"/>
        </w:rPr>
      </w:pPr>
      <w:r w:rsidRPr="00B52E94">
        <w:rPr>
          <w:rFonts w:cs="Times New Roman"/>
          <w:color w:val="000000" w:themeColor="text1"/>
          <w:shd w:val="clear" w:color="auto" w:fill="FFFFFF"/>
          <w:lang w:val="vi-VN"/>
        </w:rPr>
        <w:t>P</w:t>
      </w:r>
      <w:r w:rsidR="00C428CA" w:rsidRPr="00B52E94">
        <w:rPr>
          <w:rFonts w:cs="Times New Roman"/>
          <w:color w:val="000000" w:themeColor="text1"/>
          <w:shd w:val="clear" w:color="auto" w:fill="FFFFFF"/>
          <w:lang w:val="vi-VN"/>
        </w:rPr>
        <w:t xml:space="preserve">hát triển </w:t>
      </w:r>
      <w:r w:rsidR="00D25627" w:rsidRPr="00B52E94">
        <w:rPr>
          <w:rFonts w:cs="Times New Roman"/>
          <w:color w:val="000000" w:themeColor="text1"/>
          <w:shd w:val="clear" w:color="auto" w:fill="FFFFFF"/>
          <w:lang w:val="vi-VN"/>
        </w:rPr>
        <w:t xml:space="preserve">toàn diện </w:t>
      </w:r>
      <w:r w:rsidR="00C428CA" w:rsidRPr="00B52E94">
        <w:rPr>
          <w:rFonts w:cs="Times New Roman"/>
          <w:color w:val="000000" w:themeColor="text1"/>
          <w:shd w:val="clear" w:color="auto" w:fill="FFFFFF"/>
          <w:lang w:val="vi-VN"/>
        </w:rPr>
        <w:t>nguồn nhân lực</w:t>
      </w:r>
      <w:r w:rsidR="00CF7080" w:rsidRPr="00B52E94">
        <w:rPr>
          <w:rFonts w:cs="Times New Roman"/>
          <w:color w:val="000000" w:themeColor="text1"/>
          <w:shd w:val="clear" w:color="auto" w:fill="FFFFFF"/>
          <w:lang w:val="vi-VN"/>
        </w:rPr>
        <w:t>, nhất là nguồn nhân lực chất lượng cao</w:t>
      </w:r>
      <w:r w:rsidR="00C428CA" w:rsidRPr="00B52E94">
        <w:rPr>
          <w:rFonts w:cs="Times New Roman"/>
          <w:color w:val="000000" w:themeColor="text1"/>
          <w:shd w:val="clear" w:color="auto" w:fill="FFFFFF"/>
          <w:lang w:val="vi-VN"/>
        </w:rPr>
        <w:t xml:space="preserve"> </w:t>
      </w:r>
      <w:r w:rsidRPr="00B52E94">
        <w:rPr>
          <w:rFonts w:cs="Times New Roman"/>
          <w:color w:val="000000" w:themeColor="text1"/>
          <w:shd w:val="clear" w:color="auto" w:fill="FFFFFF"/>
          <w:lang w:val="vi-VN"/>
        </w:rPr>
        <w:t>đáp ứng yêu cầu phát triển</w:t>
      </w:r>
      <w:r w:rsidR="00C428CA" w:rsidRPr="00B52E94">
        <w:rPr>
          <w:rFonts w:cs="Times New Roman"/>
          <w:color w:val="000000" w:themeColor="text1"/>
          <w:shd w:val="clear" w:color="auto" w:fill="FFFFFF"/>
          <w:lang w:val="vi-VN"/>
        </w:rPr>
        <w:t>. Chuyển dịch cơ cấu lao động phù hợp với chuyển dịch cơ cấu kinh tế</w:t>
      </w:r>
      <w:r w:rsidR="00033659" w:rsidRPr="00B52E94">
        <w:rPr>
          <w:rFonts w:cs="Times New Roman"/>
          <w:color w:val="000000" w:themeColor="text1"/>
          <w:shd w:val="clear" w:color="auto" w:fill="FFFFFF"/>
          <w:lang w:val="vi-VN"/>
        </w:rPr>
        <w:t>;</w:t>
      </w:r>
      <w:r w:rsidR="00C428CA" w:rsidRPr="00B52E94">
        <w:rPr>
          <w:rFonts w:cs="Times New Roman"/>
          <w:color w:val="000000" w:themeColor="text1"/>
          <w:shd w:val="clear" w:color="auto" w:fill="FFFFFF"/>
          <w:lang w:val="vi-VN"/>
        </w:rPr>
        <w:t xml:space="preserve"> phân bổ và sử dụng có hiệu quả nguồn nhân lực.</w:t>
      </w:r>
      <w:r w:rsidRPr="00B52E94">
        <w:rPr>
          <w:rFonts w:cs="Times New Roman"/>
          <w:color w:val="000000" w:themeColor="text1"/>
          <w:shd w:val="clear" w:color="auto" w:fill="FFFFFF"/>
          <w:lang w:val="vi-VN"/>
        </w:rPr>
        <w:t xml:space="preserve"> </w:t>
      </w:r>
      <w:r w:rsidR="00DF1600" w:rsidRPr="00B52E94">
        <w:rPr>
          <w:rFonts w:cs="Times New Roman"/>
          <w:color w:val="000000" w:themeColor="text1"/>
          <w:shd w:val="clear" w:color="auto" w:fill="FFFFFF"/>
          <w:lang w:val="vi-VN"/>
        </w:rPr>
        <w:t xml:space="preserve">Thực hiện đồng bộ các giải pháp để </w:t>
      </w:r>
      <w:r w:rsidRPr="00B52E94">
        <w:rPr>
          <w:rFonts w:cs="Times New Roman"/>
          <w:color w:val="000000" w:themeColor="text1"/>
          <w:shd w:val="clear" w:color="auto" w:fill="FFFFFF"/>
          <w:lang w:val="vi-VN"/>
        </w:rPr>
        <w:t xml:space="preserve">hỗ trợ giảm nghèo nhanh và bền vững, nhất là </w:t>
      </w:r>
      <w:r w:rsidR="006F3B24" w:rsidRPr="00B52E94">
        <w:rPr>
          <w:rFonts w:cs="Times New Roman"/>
          <w:color w:val="000000" w:themeColor="text1"/>
          <w:shd w:val="clear" w:color="auto" w:fill="FFFFFF"/>
        </w:rPr>
        <w:t>tại</w:t>
      </w:r>
      <w:r w:rsidRPr="00B52E94">
        <w:rPr>
          <w:rFonts w:cs="Times New Roman"/>
          <w:color w:val="000000" w:themeColor="text1"/>
          <w:shd w:val="clear" w:color="auto" w:fill="FFFFFF"/>
          <w:lang w:val="vi-VN"/>
        </w:rPr>
        <w:t xml:space="preserve"> </w:t>
      </w:r>
      <w:r w:rsidR="007B1085" w:rsidRPr="00B52E94">
        <w:rPr>
          <w:rFonts w:cs="Times New Roman"/>
          <w:color w:val="000000" w:themeColor="text1"/>
          <w:shd w:val="clear" w:color="auto" w:fill="FFFFFF"/>
        </w:rPr>
        <w:t xml:space="preserve">các </w:t>
      </w:r>
      <w:r w:rsidR="00011865" w:rsidRPr="00B52E94">
        <w:rPr>
          <w:rFonts w:cs="Times New Roman"/>
          <w:color w:val="000000" w:themeColor="text1"/>
          <w:shd w:val="clear" w:color="auto" w:fill="FFFFFF"/>
        </w:rPr>
        <w:t>xã</w:t>
      </w:r>
      <w:r w:rsidRPr="00B52E94">
        <w:rPr>
          <w:rFonts w:cs="Times New Roman"/>
          <w:color w:val="000000" w:themeColor="text1"/>
          <w:shd w:val="clear" w:color="auto" w:fill="FFFFFF"/>
          <w:lang w:val="vi-VN"/>
        </w:rPr>
        <w:t xml:space="preserve"> </w:t>
      </w:r>
      <w:r w:rsidR="006F3B24" w:rsidRPr="00B52E94">
        <w:rPr>
          <w:rFonts w:cs="Times New Roman"/>
          <w:color w:val="000000" w:themeColor="text1"/>
          <w:shd w:val="clear" w:color="auto" w:fill="FFFFFF"/>
        </w:rPr>
        <w:t xml:space="preserve">vùng </w:t>
      </w:r>
      <w:r w:rsidRPr="00B52E94">
        <w:rPr>
          <w:rFonts w:cs="Times New Roman"/>
          <w:color w:val="000000" w:themeColor="text1"/>
          <w:shd w:val="clear" w:color="auto" w:fill="FFFFFF"/>
          <w:lang w:val="vi-VN"/>
        </w:rPr>
        <w:t xml:space="preserve">đặc biệt khó khăn. </w:t>
      </w:r>
      <w:r w:rsidR="00346CDE" w:rsidRPr="00B52E94">
        <w:rPr>
          <w:rFonts w:cs="Times New Roman"/>
          <w:color w:val="000000" w:themeColor="text1"/>
          <w:shd w:val="clear" w:color="auto" w:fill="FFFFFF"/>
          <w:lang w:val="vi-VN"/>
        </w:rPr>
        <w:t>Bảo đảm an sinh xã hội</w:t>
      </w:r>
      <w:r w:rsidR="003721A7" w:rsidRPr="00B52E94">
        <w:rPr>
          <w:rFonts w:cs="Times New Roman"/>
          <w:color w:val="000000" w:themeColor="text1"/>
          <w:shd w:val="clear" w:color="auto" w:fill="FFFFFF"/>
          <w:lang w:val="vi-VN"/>
        </w:rPr>
        <w:t>, tiến bộ, công bằng xã hội, đặc biệt là đối với người</w:t>
      </w:r>
      <w:r w:rsidR="00BA5BE3" w:rsidRPr="00B52E94">
        <w:rPr>
          <w:rFonts w:cs="Times New Roman"/>
          <w:color w:val="000000" w:themeColor="text1"/>
          <w:shd w:val="clear" w:color="auto" w:fill="FFFFFF"/>
          <w:lang w:val="vi-VN"/>
        </w:rPr>
        <w:t xml:space="preserve"> nghèo, người</w:t>
      </w:r>
      <w:r w:rsidR="003721A7" w:rsidRPr="00B52E94">
        <w:rPr>
          <w:rFonts w:cs="Times New Roman"/>
          <w:color w:val="000000" w:themeColor="text1"/>
          <w:shd w:val="clear" w:color="auto" w:fill="FFFFFF"/>
          <w:lang w:val="vi-VN"/>
        </w:rPr>
        <w:t xml:space="preserve"> có công, đồng bào dân tộc thiểu số ở miền núi, vùng sâu, vùng xa, đối tượng yếu thế</w:t>
      </w:r>
      <w:r w:rsidR="00DF1600" w:rsidRPr="00B52E94">
        <w:rPr>
          <w:rFonts w:cs="Times New Roman"/>
          <w:color w:val="000000" w:themeColor="text1"/>
          <w:shd w:val="clear" w:color="auto" w:fill="FFFFFF"/>
          <w:lang w:val="vi-VN"/>
        </w:rPr>
        <w:t xml:space="preserve">. </w:t>
      </w:r>
      <w:r w:rsidR="00011865" w:rsidRPr="00B52E94">
        <w:rPr>
          <w:rFonts w:cs="Times New Roman"/>
          <w:color w:val="000000" w:themeColor="text1"/>
          <w:shd w:val="clear" w:color="auto" w:fill="FFFFFF"/>
          <w:lang w:val="vi-VN"/>
        </w:rPr>
        <w:t xml:space="preserve">Công tác </w:t>
      </w:r>
      <w:r w:rsidR="00011865" w:rsidRPr="00B52E94">
        <w:rPr>
          <w:rFonts w:cs="Times New Roman"/>
          <w:color w:val="000000" w:themeColor="text1"/>
          <w:shd w:val="clear" w:color="auto" w:fill="FFFFFF"/>
        </w:rPr>
        <w:t>an sinh xã hội</w:t>
      </w:r>
      <w:r w:rsidR="00011865" w:rsidRPr="00B52E94">
        <w:rPr>
          <w:rFonts w:cs="Times New Roman"/>
          <w:color w:val="000000" w:themeColor="text1"/>
          <w:shd w:val="clear" w:color="auto" w:fill="FFFFFF"/>
          <w:lang w:val="vi-VN"/>
        </w:rPr>
        <w:t xml:space="preserve"> được gắn chặt với phát triển kinh tế – xã hội của tỉnh, bảo đảm công bằng, thu hẹp chênh lệch vùng miền, giữ vững ổn định chính trị – xã hội và trật tự an toàn xã hội trên địa bàn</w:t>
      </w:r>
      <w:r w:rsidR="00011865" w:rsidRPr="00B52E94">
        <w:rPr>
          <w:rFonts w:cs="Times New Roman"/>
          <w:color w:val="000000" w:themeColor="text1"/>
          <w:shd w:val="clear" w:color="auto" w:fill="FFFFFF"/>
        </w:rPr>
        <w:t>.</w:t>
      </w:r>
    </w:p>
    <w:p w14:paraId="5C0653A9" w14:textId="7EAACD32" w:rsidR="00251985" w:rsidRPr="00B52E94" w:rsidRDefault="002F6C54" w:rsidP="00E12BB6">
      <w:pPr>
        <w:pStyle w:val="Heading3"/>
        <w:keepNext w:val="0"/>
        <w:keepLines w:val="0"/>
        <w:widowControl w:val="0"/>
        <w:spacing w:line="240" w:lineRule="auto"/>
        <w:ind w:firstLine="720"/>
        <w:rPr>
          <w:rFonts w:cs="Times New Roman"/>
          <w:lang w:val="pt-BR"/>
        </w:rPr>
      </w:pPr>
      <w:r w:rsidRPr="00B52E94">
        <w:rPr>
          <w:rFonts w:cs="Times New Roman"/>
          <w:lang w:val="pt-BR"/>
        </w:rPr>
        <w:t>2.10.</w:t>
      </w:r>
      <w:r w:rsidR="000F7AEC" w:rsidRPr="00B52E94">
        <w:rPr>
          <w:rFonts w:cs="Times New Roman"/>
          <w:lang w:val="pt-BR"/>
        </w:rPr>
        <w:t xml:space="preserve"> Quố</w:t>
      </w:r>
      <w:r w:rsidR="003616C1" w:rsidRPr="00B52E94">
        <w:rPr>
          <w:rFonts w:cs="Times New Roman"/>
          <w:lang w:val="pt-BR"/>
        </w:rPr>
        <w:t>c phòng,</w:t>
      </w:r>
      <w:r w:rsidR="00E9021D" w:rsidRPr="00B52E94">
        <w:rPr>
          <w:rFonts w:cs="Times New Roman"/>
          <w:lang w:val="pt-BR"/>
        </w:rPr>
        <w:t xml:space="preserve"> an ninh</w:t>
      </w:r>
      <w:r w:rsidR="00CE2146" w:rsidRPr="00B52E94">
        <w:rPr>
          <w:rFonts w:cs="Times New Roman"/>
          <w:lang w:val="pt-BR"/>
        </w:rPr>
        <w:t>, đối ngoại</w:t>
      </w:r>
    </w:p>
    <w:p w14:paraId="7A7443FD" w14:textId="6B9089A7" w:rsidR="00464499" w:rsidRPr="00B52E94" w:rsidRDefault="003616C1" w:rsidP="00E12BB6">
      <w:pPr>
        <w:keepNext w:val="0"/>
        <w:keepLines w:val="0"/>
        <w:widowControl w:val="0"/>
        <w:ind w:firstLine="720"/>
        <w:rPr>
          <w:rFonts w:cs="Times New Roman"/>
          <w:color w:val="000000" w:themeColor="text1"/>
          <w:lang w:val="sv-SE"/>
        </w:rPr>
      </w:pPr>
      <w:r w:rsidRPr="00B52E94">
        <w:rPr>
          <w:rFonts w:cs="Times New Roman"/>
          <w:color w:val="000000" w:themeColor="text1"/>
          <w:lang w:val="es-BO"/>
        </w:rPr>
        <w:t xml:space="preserve">Củng cố, xây dựng tiềm lực quốc phòng, xây dựng khu vực phòng thủ vững </w:t>
      </w:r>
      <w:r w:rsidR="00B97584" w:rsidRPr="00B52E94">
        <w:rPr>
          <w:rFonts w:cs="Times New Roman"/>
          <w:color w:val="000000" w:themeColor="text1"/>
          <w:lang w:val="es-BO"/>
        </w:rPr>
        <w:t>chắc</w:t>
      </w:r>
      <w:r w:rsidR="004251C0" w:rsidRPr="00B52E94">
        <w:rPr>
          <w:rFonts w:cs="Times New Roman"/>
          <w:color w:val="000000" w:themeColor="text1"/>
          <w:lang w:val="es-BO"/>
        </w:rPr>
        <w:t>;</w:t>
      </w:r>
      <w:r w:rsidRPr="00B52E94">
        <w:rPr>
          <w:rFonts w:cs="Times New Roman"/>
          <w:color w:val="000000" w:themeColor="text1"/>
          <w:lang w:val="es-BO"/>
        </w:rPr>
        <w:t xml:space="preserve"> xây dựng thế trận quốc phòng toàn dân</w:t>
      </w:r>
      <w:r w:rsidR="00B97584" w:rsidRPr="00B52E94">
        <w:rPr>
          <w:rFonts w:cs="Times New Roman"/>
          <w:color w:val="000000" w:themeColor="text1"/>
          <w:lang w:val="es-BO"/>
        </w:rPr>
        <w:t xml:space="preserve"> gắn với</w:t>
      </w:r>
      <w:r w:rsidRPr="00B52E94">
        <w:rPr>
          <w:rFonts w:cs="Times New Roman"/>
          <w:color w:val="000000" w:themeColor="text1"/>
          <w:lang w:val="es-BO"/>
        </w:rPr>
        <w:t xml:space="preserve"> thế trận an ninh nhân dân</w:t>
      </w:r>
      <w:r w:rsidR="004251C0" w:rsidRPr="00B52E94">
        <w:rPr>
          <w:rFonts w:cs="Times New Roman"/>
          <w:color w:val="000000" w:themeColor="text1"/>
          <w:lang w:val="es-BO"/>
        </w:rPr>
        <w:t xml:space="preserve"> và</w:t>
      </w:r>
      <w:r w:rsidRPr="00B52E94">
        <w:rPr>
          <w:rFonts w:cs="Times New Roman"/>
          <w:color w:val="000000" w:themeColor="text1"/>
          <w:lang w:val="es-BO"/>
        </w:rPr>
        <w:t xml:space="preserve"> thế trận biên phòng toàn dân; </w:t>
      </w:r>
      <w:r w:rsidR="006F3949" w:rsidRPr="00B52E94">
        <w:rPr>
          <w:rFonts w:cs="Times New Roman"/>
          <w:color w:val="000000" w:themeColor="text1"/>
          <w:lang w:val="es-BO"/>
        </w:rPr>
        <w:t>kết hợp chặt chẽ giữa bảo đảm quốc phòng, an ninh với phát triển kinh tế, văn hóa, xã hội, đối ngoại</w:t>
      </w:r>
      <w:r w:rsidR="00F42880" w:rsidRPr="00B52E94">
        <w:rPr>
          <w:rFonts w:cs="Times New Roman"/>
          <w:color w:val="000000" w:themeColor="text1"/>
          <w:lang w:val="es-BO"/>
        </w:rPr>
        <w:t xml:space="preserve">; </w:t>
      </w:r>
      <w:r w:rsidR="00F42880" w:rsidRPr="00B52E94">
        <w:rPr>
          <w:rFonts w:cs="Times New Roman"/>
          <w:color w:val="000000" w:themeColor="text1"/>
          <w:lang w:val="sv-SE"/>
        </w:rPr>
        <w:t>giữ vững chủ quyền biên giới trên đất liền, biển, đảo; xây dựng xã hội trật tự, kỷ cương, an toàn để phát triển.</w:t>
      </w:r>
    </w:p>
    <w:p w14:paraId="5FDAE843" w14:textId="216ED1C0" w:rsidR="007A2EAF" w:rsidRPr="00B52E94" w:rsidRDefault="007A2EAF"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IV. PHƯƠNG HƯỚNG PHÁT TRIỂN ĐÔ THỊ VÀ NÔNG THÔN; CÁC KHU CHỨC NĂNG; KHU VỰC KHÓ KHĂN, ĐẶC BIỆT KHÓ KHĂN</w:t>
      </w:r>
    </w:p>
    <w:p w14:paraId="69E61B3C" w14:textId="127F94E2" w:rsidR="007A2EAF" w:rsidRPr="00B52E94" w:rsidRDefault="007A2EAF"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1</w:t>
      </w:r>
      <w:r w:rsidRPr="00B52E94">
        <w:rPr>
          <w:rFonts w:cs="Times New Roman"/>
          <w:b w:val="0"/>
          <w:bCs/>
          <w:color w:val="000000" w:themeColor="text1"/>
          <w:lang w:val="vi-VN"/>
        </w:rPr>
        <w:t xml:space="preserve">. Phương hướng phát triển </w:t>
      </w:r>
      <w:r w:rsidRPr="00B52E94">
        <w:rPr>
          <w:rFonts w:cs="Times New Roman"/>
          <w:b w:val="0"/>
          <w:bCs/>
          <w:color w:val="000000" w:themeColor="text1"/>
        </w:rPr>
        <w:t>đô thị và nông thôn</w:t>
      </w:r>
    </w:p>
    <w:p w14:paraId="2200CFAE" w14:textId="37E381A6" w:rsidR="007A2EAF" w:rsidRPr="00B52E94" w:rsidRDefault="007A2EAF" w:rsidP="00E12BB6">
      <w:pPr>
        <w:pStyle w:val="Heading3"/>
        <w:keepNext w:val="0"/>
        <w:keepLines w:val="0"/>
        <w:widowControl w:val="0"/>
        <w:spacing w:line="240" w:lineRule="auto"/>
        <w:ind w:firstLine="720"/>
        <w:rPr>
          <w:rFonts w:cs="Times New Roman"/>
          <w:lang w:val="pt-BR"/>
        </w:rPr>
      </w:pPr>
      <w:r w:rsidRPr="00B52E94">
        <w:lastRenderedPageBreak/>
        <w:t>1.1. Phương hướng phát triể</w:t>
      </w:r>
      <w:r w:rsidR="00113F2F" w:rsidRPr="00B52E94">
        <w:t>n đô</w:t>
      </w:r>
      <w:r w:rsidR="00135D4C" w:rsidRPr="00B52E94">
        <w:t xml:space="preserve"> thị</w:t>
      </w:r>
    </w:p>
    <w:p w14:paraId="60CF5C3E" w14:textId="77777777" w:rsidR="007D37DF" w:rsidRPr="00B52E94" w:rsidRDefault="007D37DF" w:rsidP="007D37DF">
      <w:pPr>
        <w:keepNext w:val="0"/>
        <w:keepLines w:val="0"/>
        <w:widowControl w:val="0"/>
        <w:ind w:firstLine="720"/>
        <w:rPr>
          <w:rFonts w:cs="Times New Roman"/>
          <w:color w:val="000000" w:themeColor="text1"/>
          <w:lang w:val="sv-SE"/>
        </w:rPr>
      </w:pPr>
      <w:r w:rsidRPr="00B52E94">
        <w:rPr>
          <w:rFonts w:cs="Times New Roman"/>
          <w:color w:val="000000" w:themeColor="text1"/>
          <w:lang w:val="sv-SE"/>
        </w:rPr>
        <w:t>Hệ thống đô thị toàn tỉnh được phát triển theo cấu trúc gồm 01 đô thị trung tâm cấp vùng là đô thị Vinh, cùng với các đô thị động lực gồm Hoàng Mai, Thái Hòa, Đô Lương, Diễn Châu và hệ thống đô thị trung tâm cấp xã; bảo đảm phát triển cân bằng giữa các vùng đồng bằng ven biển, trung du và miền núi phía Tây. Trong đó, ưu tiên mở rộng không gian đô thị Vinh theo hướng đa cực, đa trung tâm; phát triển về phía Tây gắn với mô hình phát triển đô thị theo định hướng giao thông công cộng (TOD) tại khu vực Ga Vinh, ga đường sắt tốc độ cao Bắc - Nam và các trục giao thông động lực, hình thành cực tăng trưởng mới về thương mại, dịch vụ, logistics, giáo dục, đổi mới sáng tạo và đô thị mật độ cao. Đồng thời, mở rộng không gian phát triển về phía Bắc gắn với hệ thống khu công nghiệp, hành lang kinh tế ven quốc lộ 1, cao tốc Bắc - Nam và Khu kinh tế Đông Nam, tạo động lực phát triển công nghiệp, dịch vụ logistics, đô thị công nghiệp và tăng cường liên kết với các đô thị Hoàng Mai, Diễn Châu. Các đô thị miền núi được phát triển phù hợp với điều kiện tự nhiên, lợi thế sinh thái, kinh tế cửa khẩu, du lịch và đặc trưng văn hóa địa phương, tạo động lực lan tỏa phát triển trên phạm vi toàn tỉnh</w:t>
      </w:r>
    </w:p>
    <w:p w14:paraId="0E12B395" w14:textId="77777777" w:rsidR="007D37DF" w:rsidRPr="00B52E94" w:rsidRDefault="007D37DF" w:rsidP="007D37DF">
      <w:pPr>
        <w:keepNext w:val="0"/>
        <w:keepLines w:val="0"/>
        <w:widowControl w:val="0"/>
        <w:ind w:firstLine="720"/>
        <w:rPr>
          <w:rFonts w:cs="Times New Roman"/>
          <w:color w:val="000000" w:themeColor="text1"/>
          <w:lang w:val="sv-SE"/>
        </w:rPr>
      </w:pPr>
      <w:r w:rsidRPr="00B52E94">
        <w:rPr>
          <w:rFonts w:cs="Times New Roman"/>
          <w:color w:val="000000" w:themeColor="text1"/>
          <w:lang w:val="sv-SE"/>
        </w:rPr>
        <w:t>Đến năm 2030, toàn tỉnh, có 34 đô thị, trong đó, có 05 đô thị loại II: Đô thị Vinh (Mở rộng gồm; Phường Trường Vinh, Phường Thành Vinh, Phường Vinh Hưng, Phường Vinh Phú, Phường Vinh Lộc, Phường Cửa Lò), Đô thị Hoàng Mai (Mở rộng gồm; Phường Hoàng Mai, Phường Tân Mai, Phường Quỳnh Mai, Xã Quỳnh Văn, Xã Quỳnh Anh), Đô thị Thái Hòa (Mở rộng gồm; Phường Thái Hòa, Phường Tây Hiếu, Xã Đông Hiếu), Đô thị Diễn Châu ( Mở rộng gồm; Xã Diễn Châu, Xã Đức Châu, Xã Quảng Châu, Xã Hải Châu, Xã Minh Châu, Xã An Châu), Đô thị Đô Lương (Mở rộng gồm; Xã Đô Lương, Xã Văn Hiến, Xã Thuần Trung, Xã Lương Sơn) và có 29 đô thị cấp xã gồm; Đô thi Vinh, Đô thị Quán Hành, Đô thị Hưng Nguyên, Đô thị Hoàng Mai, Đô thị Quỳnh Văn, Đô thị Quỳnh Bảng, Đô thị Thái Hòa, Đô thị Nghĩa Long, Đô thị Diễn Châu, Đô thị Đô Lương, Đô Thị Dùng, Đô thị Tiên Liên, Đô thị Hoa Thành, Đô thị Đô Thành, Đô thị Vân Tụ, Đô thị Cầu Giát, Đô thị Sơn Hải, Đô thị Quỳnh Sơn, Đô thị Tuần, Đô thị Nam Đàn, Đô thị Trà Lân, Đô thị Nghĩa Đàn, Đô thị Qùy Hợp, Đô thị Tân Kỳ, Đô thị Kim Nhan, Đô thị Cây Chanh, Đô thị Kim Sơn, Đô thị Tân Lạc, Đô thị Sông Dinh, Đô thị Thạch Giám, Đô thị Mường  Xén, Đô thị Long Xá, Đô Thị, Trung Phú Cường, Đô thị Nam Giang, Đô thị Khai Sơn, Đô thị Chợ Thượng. Tỷ lệ đô thị hóa đạt khoảng 42%.</w:t>
      </w:r>
    </w:p>
    <w:p w14:paraId="2B45B2A0" w14:textId="7E8014AC" w:rsidR="00DB0137" w:rsidRPr="00B52E94" w:rsidRDefault="007D37DF" w:rsidP="007D37DF">
      <w:pPr>
        <w:keepNext w:val="0"/>
        <w:keepLines w:val="0"/>
        <w:widowControl w:val="0"/>
        <w:ind w:firstLine="720"/>
        <w:rPr>
          <w:color w:val="000000" w:themeColor="text1"/>
        </w:rPr>
      </w:pPr>
      <w:r w:rsidRPr="00B52E94">
        <w:rPr>
          <w:rFonts w:cs="Times New Roman"/>
          <w:color w:val="000000" w:themeColor="text1"/>
          <w:lang w:val="sv-SE"/>
        </w:rPr>
        <w:t xml:space="preserve">Đến năm 2050, toàn tỉnh, có 42 đô thị, trong đó, có 08 đô thị loại II: Đô thị Vinh (Mở rộng gồm; Phường Trường Vinh, Phường Thành Vinh, Phường Vinh Hưng, Phường Vinh Phú, Phường Vinh Lộc, Phường Cửa Lò, Xã Nghi Lộc, Xã Đông Lộc, Xã Hưng Nguyên, Xã Yên Trung), Đô thị Hoàng Mai (Mở rộng gồm; Phường Hoàng Mai, Phường Tân Mai, Phường Quỳnh Mai, Xã Quỳnh Văn, Xã Quỳnh Anh), Đô thị Thái Hòa (Mở rộng gồm; Phường Thái Hòa, Phường Tây Hiếu, Xã Đông Hiếu, Xã Nghĩa Lộc, Đô thị Diễn Châu (Mở rộng gồm; Xã Diễn Châu, Xã Đức Châu, Xã Quảng Châu, Xã Hải Châu, Xã Minh Châu, Xã Tân Châu, Xã An Châu), Đô thị Đô Lương (Mở rộng gồm; Xã Đô Lương, Xã Văn Hiến, Xã Thuần Trung, Xã Lương Sơn), Khu vực Đô thị Dùng (Mở rộng gồm; Xã Đại </w:t>
      </w:r>
      <w:r w:rsidRPr="00B52E94">
        <w:rPr>
          <w:rFonts w:cs="Times New Roman"/>
          <w:color w:val="000000" w:themeColor="text1"/>
          <w:lang w:val="sv-SE"/>
        </w:rPr>
        <w:lastRenderedPageBreak/>
        <w:t>Đồng, Xã Tam Đồng, Xã Hoa Quân), Khu vực Đô thị Hoa Thành (Mở rộng gồm; Xã Yên Thành, Xã Quan Thành, Xã Hợp Minh, Xã Đông Thành, Xã Vân Tụ), Khu vực đo thị Cầu Giát ( xã Cầu Giát, xã Quỳnh Phú, xã Quỳnh Sơn, xã Quỳnh Tam) và có 32 đô thị cấp xã gồm; Đô thi Vinh, Đô thị Quán Hành, Đô thị Hưng Nguyên, Đô thị Hoàng Mai, Đô thị Quỳnh Văn, Đô thị Quỳnh Bảng, Đô thị Thái Hòa, Đô thị Nghĩa Long, Đô thị Diễn Châu, Đô thị Đô Lương, Đô Thị Dùng, Đô thị Tiên Liên, Đô thị Hoa Thành, Đô thị Đô Thành, Đô thị Vân Tụ, Đô thị Cầu Giát, Đô thị Sơn Hải, Đô thị Quỳnh Sơn, Đô thị Tuần, Đô thị Nam Đàn, Đô thị Trà Lân, Đô thị Nghĩa Đàn, Đô thị Qùy Hợp, Đô thị Tân Kỳ, Đô thị Kim Nhan, Đô thị Cây Chanh, Đô thị Kim Sơn, Đô thị Tân Lạc, Đô thị Sông Dinh, Đô thị Thạch Giám, Đô thị Mường  Xén, Đô thị Long Xá, Đô Thị, Trung Phú Cường, Đô thị Nam Giang, Đô thị Khai Sơn, Đô thị Chợ Thượng, Đô thị Lam Thành, Đô thị Bạch Hà, Đô thị Hùng Châu, Đô thị Hải Lộc, Đô thị Đại Huệ, Đô thị Thần Lĩnh, Đô thị Văn Kiều, Đô thị Xuân Lâm, Đô thị Bạch Ngọc, Đô thị Vĩnh Tường, Đô thị Gia Lạc, Đô thị Bình Minh, Đô thị Nam Đàn, Đô thị Nghĩa Hưng, Đô thị Cát Ngạn, Đô thị Nghĩa  Khánh, Đô thị Vân Du. Tỷ lệ đô thị hóa đạt khoảng 55%.</w:t>
      </w:r>
    </w:p>
    <w:p w14:paraId="57E66FBE" w14:textId="57588FA7" w:rsidR="00DB0137" w:rsidRPr="00B52E94" w:rsidRDefault="00DB0137" w:rsidP="00113F2F">
      <w:pPr>
        <w:keepNext w:val="0"/>
        <w:keepLines w:val="0"/>
        <w:widowControl w:val="0"/>
        <w:ind w:firstLine="720"/>
        <w:rPr>
          <w:iCs/>
          <w:color w:val="000000" w:themeColor="text1"/>
        </w:rPr>
      </w:pPr>
      <w:r w:rsidRPr="00B52E94">
        <w:rPr>
          <w:iCs/>
          <w:color w:val="000000" w:themeColor="text1"/>
        </w:rPr>
        <w:t xml:space="preserve">(Chi tiết tại Phụ lục </w:t>
      </w:r>
      <w:r w:rsidR="00F9791B" w:rsidRPr="00B52E94">
        <w:rPr>
          <w:iCs/>
          <w:color w:val="000000" w:themeColor="text1"/>
        </w:rPr>
        <w:t>I</w:t>
      </w:r>
      <w:r w:rsidRPr="00B52E94">
        <w:rPr>
          <w:iCs/>
          <w:color w:val="000000" w:themeColor="text1"/>
        </w:rPr>
        <w:t xml:space="preserve"> kèm theo)</w:t>
      </w:r>
    </w:p>
    <w:p w14:paraId="36CDD7F1" w14:textId="3515F471" w:rsidR="007A2EAF" w:rsidRPr="00B52E94" w:rsidRDefault="007A2EAF" w:rsidP="00113F2F">
      <w:pPr>
        <w:pStyle w:val="Heading3"/>
        <w:keepNext w:val="0"/>
        <w:keepLines w:val="0"/>
        <w:widowControl w:val="0"/>
        <w:spacing w:line="240" w:lineRule="auto"/>
        <w:ind w:firstLine="720"/>
      </w:pPr>
      <w:r w:rsidRPr="00B52E94">
        <w:t>1.2. Phương hướng phát triển nông thôn</w:t>
      </w:r>
    </w:p>
    <w:p w14:paraId="274DD48E" w14:textId="77777777" w:rsidR="00113F2F" w:rsidRPr="00B52E94" w:rsidRDefault="00113F2F" w:rsidP="00113F2F">
      <w:pPr>
        <w:keepNext w:val="0"/>
        <w:keepLines w:val="0"/>
        <w:widowControl w:val="0"/>
        <w:ind w:firstLine="720"/>
        <w:rPr>
          <w:color w:val="000000" w:themeColor="text1"/>
        </w:rPr>
      </w:pPr>
      <w:r w:rsidRPr="00B52E94">
        <w:rPr>
          <w:color w:val="000000" w:themeColor="text1"/>
        </w:rPr>
        <w:t>Phát triển nông thôn tỉnh Nghệ An gắn với quá trình đô thị hóa, phù hợp với điều kiện tự nhiên, kinh tế - xã hội và đặc trưng của từng vùng; hình thành không gian dân cư nông thôn theo hướng hiện đại, văn minh, đồng thời kế thừa và phát huy bản sắc văn hóa truyền thống. Hiện đại hóa nông thôn gắn với tái cơ cấu sản xuất nông nghiệp, phát triển hạ tầng kỹ thuật, hạ tầng xã hội đồng bộ, chuyển đổi số và nâng cao chất lượng sống của người dân.</w:t>
      </w:r>
    </w:p>
    <w:p w14:paraId="6FE01A55" w14:textId="77777777" w:rsidR="00113F2F" w:rsidRPr="00B52E94" w:rsidRDefault="00113F2F" w:rsidP="00113F2F">
      <w:pPr>
        <w:keepNext w:val="0"/>
        <w:keepLines w:val="0"/>
        <w:widowControl w:val="0"/>
        <w:ind w:firstLine="720"/>
        <w:rPr>
          <w:color w:val="000000" w:themeColor="text1"/>
        </w:rPr>
      </w:pPr>
      <w:r w:rsidRPr="00B52E94">
        <w:rPr>
          <w:color w:val="000000" w:themeColor="text1"/>
        </w:rPr>
        <w:t>Tổ chức, sắp xếp không gian nông thôn theo hướng tiết kiệm quỹ đất, sử dụng hiệu quả hạ tầng, gắn với các vùng sản xuất tập trung, làng nghề, trung tâm dịch vụ và các hành lang kinh tế; từng bước chỉnh trang, nâng cấp mô hình làng, xã, bản phù hợp với điều kiện địa phương, bảo đảm ổn định lâu dài, thích ứng với thiên tai và hạn chế phát triển tại các khu vực có nguy cơ sạt lở, lũ ống, lũ quét.</w:t>
      </w:r>
    </w:p>
    <w:p w14:paraId="035F2B6A" w14:textId="77777777" w:rsidR="00113F2F" w:rsidRPr="00B52E94" w:rsidRDefault="00113F2F" w:rsidP="00113F2F">
      <w:pPr>
        <w:keepNext w:val="0"/>
        <w:keepLines w:val="0"/>
        <w:widowControl w:val="0"/>
        <w:ind w:firstLine="720"/>
        <w:rPr>
          <w:color w:val="000000" w:themeColor="text1"/>
        </w:rPr>
      </w:pPr>
      <w:r w:rsidRPr="00B52E94">
        <w:rPr>
          <w:color w:val="000000" w:themeColor="text1"/>
        </w:rPr>
        <w:t>Phát triển nông thôn theo hướng xanh, sinh thái, thích ứng với biến đổi khí hậu; tăng cường bảo vệ môi trường, quản lý tài nguyên đất, nước, bảo tồn cảnh quan, không gian văn hóa làng quê và hệ sinh thái tự nhiên. Khuyến khích phát triển nông nghiệp công nghệ cao, nông nghiệp hữu cơ, kinh tế tuần hoàn, các mô hình sản xuất gắn với chế biến, tiêu thụ sản phẩm và xây dựng thương hiệu nông sản chủ lực của tỉnh.</w:t>
      </w:r>
    </w:p>
    <w:p w14:paraId="574BA0C7" w14:textId="751130C9" w:rsidR="00113F2F" w:rsidRPr="00B52E94" w:rsidRDefault="00113F2F" w:rsidP="00113F2F">
      <w:pPr>
        <w:keepNext w:val="0"/>
        <w:keepLines w:val="0"/>
        <w:widowControl w:val="0"/>
        <w:ind w:firstLine="720"/>
        <w:rPr>
          <w:color w:val="000000" w:themeColor="text1"/>
        </w:rPr>
      </w:pPr>
      <w:r w:rsidRPr="00B52E94">
        <w:rPr>
          <w:color w:val="000000" w:themeColor="text1"/>
        </w:rPr>
        <w:t>Tăng cường liên kết giữa khu vực nông thôn với đô thị, khu công nghiệp, cụm công nghiệp và các trung tâm dịch vụ nhằm thúc đẩy chuyển dịch cơ cấu lao động, tạo việc làm, nâng cao thu nhập và từng bước thu hẹp khoảng cách phát triển giữa khu vực nông thôn với đô thị, giữa miền núi và đồng bằng.</w:t>
      </w:r>
    </w:p>
    <w:p w14:paraId="6D0E2931" w14:textId="1F53A580" w:rsidR="007849F7" w:rsidRPr="00B52E94" w:rsidRDefault="00E87429"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2</w:t>
      </w:r>
      <w:r w:rsidR="00562D94" w:rsidRPr="00B52E94">
        <w:rPr>
          <w:rFonts w:cs="Times New Roman"/>
          <w:b w:val="0"/>
          <w:bCs/>
          <w:color w:val="000000" w:themeColor="text1"/>
        </w:rPr>
        <w:t xml:space="preserve">. Phương </w:t>
      </w:r>
      <w:r w:rsidR="002F6C54" w:rsidRPr="00B52E94">
        <w:rPr>
          <w:rFonts w:cs="Times New Roman"/>
          <w:b w:val="0"/>
          <w:bCs/>
          <w:color w:val="000000" w:themeColor="text1"/>
        </w:rPr>
        <w:t>hướng</w:t>
      </w:r>
      <w:r w:rsidR="00562D94" w:rsidRPr="00B52E94">
        <w:rPr>
          <w:rFonts w:cs="Times New Roman"/>
          <w:b w:val="0"/>
          <w:bCs/>
          <w:color w:val="000000" w:themeColor="text1"/>
        </w:rPr>
        <w:t xml:space="preserve"> phát triển </w:t>
      </w:r>
      <w:bookmarkStart w:id="18" w:name="_Hlk111061633"/>
      <w:r w:rsidRPr="00B52E94">
        <w:rPr>
          <w:rFonts w:cs="Times New Roman"/>
          <w:b w:val="0"/>
          <w:bCs/>
          <w:color w:val="000000" w:themeColor="text1"/>
        </w:rPr>
        <w:t>các khu chức năng</w:t>
      </w:r>
      <w:r w:rsidR="00542CA4" w:rsidRPr="00B52E94">
        <w:rPr>
          <w:rFonts w:cs="Times New Roman"/>
          <w:b w:val="0"/>
          <w:bCs/>
          <w:color w:val="000000" w:themeColor="text1"/>
        </w:rPr>
        <w:t>; phương hướng phát triển cụm công nghiệp, các vùng sản xuất tập trung</w:t>
      </w:r>
    </w:p>
    <w:p w14:paraId="443CED8E" w14:textId="4B13118D" w:rsidR="008F0DD3" w:rsidRPr="00B52E94" w:rsidRDefault="008F0DD3" w:rsidP="008F0DD3">
      <w:pPr>
        <w:pStyle w:val="Heading3"/>
        <w:keepNext w:val="0"/>
        <w:keepLines w:val="0"/>
        <w:widowControl w:val="0"/>
        <w:spacing w:line="240" w:lineRule="auto"/>
        <w:ind w:firstLine="720"/>
      </w:pPr>
      <w:r w:rsidRPr="00B52E94">
        <w:rPr>
          <w:lang w:val="vi-VN"/>
        </w:rPr>
        <w:t>2.</w:t>
      </w:r>
      <w:r w:rsidRPr="00B52E94">
        <w:t>1</w:t>
      </w:r>
      <w:r w:rsidRPr="00B52E94">
        <w:rPr>
          <w:lang w:val="vi-VN"/>
        </w:rPr>
        <w:t xml:space="preserve">. </w:t>
      </w:r>
      <w:r w:rsidRPr="00B52E94">
        <w:t>Khu Kinh tế</w:t>
      </w:r>
    </w:p>
    <w:p w14:paraId="77BF288D"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rPr>
        <w:lastRenderedPageBreak/>
        <w:t>a</w:t>
      </w:r>
      <w:r w:rsidRPr="00B52E94">
        <w:rPr>
          <w:color w:val="000000" w:themeColor="text1"/>
          <w:lang w:val="vi-VN"/>
        </w:rPr>
        <w:t>) Khu kinh tế Đông Nam</w:t>
      </w:r>
    </w:p>
    <w:p w14:paraId="7B8393D8" w14:textId="1CF17C1A"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 xml:space="preserve">- Phát triển Khu kinh tế Đông Nam trở thành khu kinh tế ven biển tổng hợp, đa ngành, đa chức năng, là khu vực động lực về công nghiệp, logistics, cảng biển, đô thị, dịch vụ, du lịch và kinh tế biển của tỉnh và vùng Bắc Trung Bộ. </w:t>
      </w:r>
    </w:p>
    <w:p w14:paraId="01CBB198" w14:textId="205BB61C"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 xml:space="preserve">- </w:t>
      </w:r>
      <w:r w:rsidR="00EB1E7F" w:rsidRPr="00B52E94">
        <w:rPr>
          <w:color w:val="000000" w:themeColor="text1"/>
          <w:lang w:val="vi-VN"/>
        </w:rPr>
        <w:t>Phát triển Khu kinh tế Đông Nam phải gắn với Quyết định số 490/QĐ-TTg ngày 27/3/2026 của Thủ tướng Chính phủ về mở rộng KKT Đông Nam Nghệ An, đồng thời phù hợp với định hướng tổ chức lại không gian phát triển của tỉnh sau sắp xếp đơn vị hành chính, mô hình chính quyền địa phương hai cấp và yêu cầu điều chỉnh Quy hoạch tỉnh Nghệ An thời kỳ 2021-2030, tầm nhìn đến năm 2050. Theo đó khu kinh tế Đông Nam có diện tích khoảng 104.269,94 ha, gồm 93.319,94 ha đất liền và 10.950 ha mặt biển, được tổ chức thành 02 khu vực phát triển: Khu vực 1 có diện tích 63.206,18 ha đất liền và 6.500 ha mặt biển, gắn với Vinh mở rộng, Cửa Lò, cảng Cửa Lò, Quốc lộ 7A, Quốc lộ 7C, Quốc lộ 46, cao tốc Bắc - Nam và đường ven biển; Khu vực 2 có diện tích 30.113,76 ha đất liền và 4.450 ha mặt biển, gắn với Hoàng Mai - Đông Hồi, Quốc lộ 1A, Quốc lộ 48D, đường ven biển, cảng Đông Hồi và không gian công nghiệp phía Bắc tỉnh</w:t>
      </w:r>
      <w:r w:rsidRPr="00B52E94">
        <w:rPr>
          <w:color w:val="000000" w:themeColor="text1"/>
          <w:lang w:val="vi-VN"/>
        </w:rPr>
        <w:t xml:space="preserve">. </w:t>
      </w:r>
    </w:p>
    <w:p w14:paraId="7E68CBE3"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 xml:space="preserve">- Ưu tiên hoàn thiện hạ tầng khung, hạ tầng khu công nghiệp, logistics, cảng biển, đô thị, hạ tầng xã hội và hạ tầng môi trường; tạo quỹ đất sạch để thu hút các dự án công nghiệp quy mô lớn, công nghệ cao, công nghiệp hỗ trợ, logistics, dịch vụ hiện đại và các ngành kinh tế biển. </w:t>
      </w:r>
    </w:p>
    <w:p w14:paraId="1562C219" w14:textId="4CA13489" w:rsidR="00E9021D" w:rsidRPr="00B52E94" w:rsidRDefault="00EB1E7F" w:rsidP="00373923">
      <w:pPr>
        <w:keepNext w:val="0"/>
        <w:keepLines w:val="0"/>
        <w:widowControl w:val="0"/>
        <w:ind w:firstLine="720"/>
        <w:rPr>
          <w:color w:val="000000" w:themeColor="text1"/>
          <w:lang w:val="vi-VN"/>
        </w:rPr>
      </w:pPr>
      <w:r w:rsidRPr="00B52E94">
        <w:rPr>
          <w:color w:val="000000" w:themeColor="text1"/>
          <w:lang w:val="vi-VN"/>
        </w:rPr>
        <w:t>- Nghiên cứu nâng cấp mô hình phát triển Khu kinh tế Đông Nam theo định hướng Khu kinh tế tự do Nghệ An, đồng thời nghiên cứu mở rộng phạm vi ranh giới khu kinh tế theo dải ven biển để kết nối các khu vực phát triển động lực, phù hợp với quy định pháp luật, điều kiện hạ tầng, yêu cầu quản lý, quốc phòng, an ninh và bảo vệ môi trường; từng bước hình thành các phân khu công nghiệp - logistics hiện đại, cảng biển - hậu cần - thương mại tự do, đô thị - dịch vụ - đổi mới sáng tạo</w:t>
      </w:r>
      <w:r w:rsidR="00E9021D" w:rsidRPr="00B52E94">
        <w:rPr>
          <w:color w:val="000000" w:themeColor="text1"/>
          <w:lang w:val="vi-VN"/>
        </w:rPr>
        <w:t>.</w:t>
      </w:r>
    </w:p>
    <w:p w14:paraId="08BD0297" w14:textId="77777777" w:rsidR="00E9021D" w:rsidRPr="00B52E94" w:rsidRDefault="00E9021D" w:rsidP="00373923">
      <w:pPr>
        <w:keepNext w:val="0"/>
        <w:keepLines w:val="0"/>
        <w:widowControl w:val="0"/>
        <w:ind w:firstLine="720"/>
        <w:rPr>
          <w:color w:val="000000" w:themeColor="text1"/>
          <w:lang w:val="vi-VN"/>
        </w:rPr>
      </w:pPr>
      <w:r w:rsidRPr="00B52E94">
        <w:rPr>
          <w:color w:val="000000" w:themeColor="text1"/>
          <w:lang w:val="vi-VN"/>
        </w:rPr>
        <w:t>b) Khu kinh tế cửa khẩu Thanh Thủy</w:t>
      </w:r>
    </w:p>
    <w:p w14:paraId="56191599" w14:textId="1C85E0EE" w:rsidR="00E9021D" w:rsidRPr="00B52E94" w:rsidRDefault="00E9021D" w:rsidP="00373923">
      <w:pPr>
        <w:keepNext w:val="0"/>
        <w:keepLines w:val="0"/>
        <w:widowControl w:val="0"/>
        <w:rPr>
          <w:color w:val="000000" w:themeColor="text1"/>
        </w:rPr>
      </w:pPr>
      <w:r w:rsidRPr="00B52E94">
        <w:rPr>
          <w:color w:val="000000" w:themeColor="text1"/>
          <w:lang w:val="vi-VN"/>
        </w:rPr>
        <w:tab/>
        <w:t>Thành lập Khu kinh tế cửa khẩu Thanh Thủy với quy mô khoảng 26.471 ha, gắn với phát triển hành lang kinh tế phía Tây của tỉnh, khai thác hiệu quả tiềm năng hợp tác với Lào, Đông Bắc Thái Lan và các thị trường khu vực; tăng cường liên kết giữa Khu kinh tế cửa khẩu Thanh Thủy với Khu kinh tế Đông Nam, các khu công nghiệp, trung tâm logistics và các hành lang kinh tế Đông - Tây. Nghiên cứu phát triển khu hợp tác thương mại qua biên giới tại Khu kinh tế cửa khẩu Thanh Thủy theo quy định pháp luật, bảo đảm phù hợp với điều kiện hạ tầng, yêu cầu quốc phòng, an ninh, đối ngoại và phát triển bền vững.</w:t>
      </w:r>
    </w:p>
    <w:p w14:paraId="31E79683" w14:textId="01032059" w:rsidR="008F0DD3" w:rsidRPr="00B52E94" w:rsidRDefault="008F0DD3" w:rsidP="008F0DD3">
      <w:pPr>
        <w:keepNext w:val="0"/>
        <w:keepLines w:val="0"/>
        <w:widowControl w:val="0"/>
        <w:ind w:firstLine="720"/>
        <w:rPr>
          <w:color w:val="000000" w:themeColor="text1"/>
        </w:rPr>
      </w:pPr>
      <w:r w:rsidRPr="00B52E94">
        <w:rPr>
          <w:color w:val="000000" w:themeColor="text1"/>
        </w:rPr>
        <w:t>Về dài hạn, khi cao tốc Vinh - Thanh Thủy, cảng Cửa Lò - Đông Hồi và mạng lưới logistics tỉnh được hoàn thiện, Thanh Thủy có thể phát triển thành vệ tinh logistics cửa khẩu phía Tây Nam, góp phần hình thành trục liên kết “cảng biển - đô thị Vinh - cửa khẩu Thanh Thủy - Lào - Đông Bắc Thái Lan”, mở rộng không gian phát triển mới cho miền Tây Nghệ An và nâng cao vai trò trung chuyển quốc tế của tỉnh.</w:t>
      </w:r>
    </w:p>
    <w:p w14:paraId="1B5E7802" w14:textId="504AD212" w:rsidR="00E9021D" w:rsidRPr="00B52E94" w:rsidRDefault="00E9021D" w:rsidP="00373923">
      <w:pPr>
        <w:pStyle w:val="Heading3"/>
        <w:keepNext w:val="0"/>
        <w:keepLines w:val="0"/>
        <w:widowControl w:val="0"/>
        <w:spacing w:line="240" w:lineRule="auto"/>
        <w:ind w:firstLine="720"/>
      </w:pPr>
      <w:r w:rsidRPr="00B52E94">
        <w:rPr>
          <w:lang w:val="vi-VN"/>
        </w:rPr>
        <w:lastRenderedPageBreak/>
        <w:t xml:space="preserve">2.2. </w:t>
      </w:r>
      <w:r w:rsidRPr="00B52E94">
        <w:t>Khu công nghệ cao</w:t>
      </w:r>
    </w:p>
    <w:p w14:paraId="122EAE02" w14:textId="783111C0" w:rsidR="00E9021D" w:rsidRPr="00B52E94" w:rsidRDefault="00EB1E7F" w:rsidP="00373923">
      <w:pPr>
        <w:keepNext w:val="0"/>
        <w:keepLines w:val="0"/>
        <w:widowControl w:val="0"/>
        <w:ind w:firstLine="720"/>
        <w:rPr>
          <w:color w:val="000000" w:themeColor="text1"/>
        </w:rPr>
      </w:pPr>
      <w:r w:rsidRPr="00B52E94">
        <w:rPr>
          <w:color w:val="000000" w:themeColor="text1"/>
        </w:rPr>
        <w:t>Phát triển Khu công nghệ cao Nghệ An với quy mô dự kiến khoảng 500 ha, trên cơ sở kế thừa khu công nghệ cao hiện có khoảng 94 ha trong KKT Đông Nam, từng bước hình thành không gian nghiên cứu, ứng dụng, đổi mới sáng tạo, đào tạo nhân lực, ươm tạo công nghệ và sản xuất công nghệ cao của tỉnh và vùng Bắc Trung Bộ. Ưu tiên phát triển các lĩnh vực công nghệ số, dữ liệu số, trí tuệ nhân tạo, trung tâm dữ liệu; điện tử, thiết bị thông minh, bán dẫn ở phân khúc phù hợp; tự động hóa, cơ khí chính xác; công nghệ sinh học, vật liệu mới, vật liệu xanh, năng lượng sạch và công nghệ môi trường. Khu công nghệ cao được định hướng phát triển trong KKT Đông Nam mở rộng, gắn với hạ tầng năng lượng, hạ tầng số, các KCN công nghệ cao, khu đô thị - dịch vụ, cơ sở đào tạo - nghiên cứu, tạo động lực thúc đẩy công nghiệp chế biến, chế tạo, kinh tế số, đổi mới sáng tạo và nâng cao năng lực cạnh tranh của tỉnh</w:t>
      </w:r>
      <w:r w:rsidR="00E9021D" w:rsidRPr="00B52E94">
        <w:rPr>
          <w:color w:val="000000" w:themeColor="text1"/>
        </w:rPr>
        <w:t>.</w:t>
      </w:r>
    </w:p>
    <w:p w14:paraId="23D64EEE" w14:textId="20B9AE2A" w:rsidR="00E9021D" w:rsidRPr="00B52E94" w:rsidRDefault="00E9021D" w:rsidP="00373923">
      <w:pPr>
        <w:pStyle w:val="Heading3"/>
        <w:keepNext w:val="0"/>
        <w:keepLines w:val="0"/>
        <w:widowControl w:val="0"/>
        <w:spacing w:line="240" w:lineRule="auto"/>
        <w:ind w:firstLine="720"/>
        <w:rPr>
          <w:lang w:val="fr-FR"/>
        </w:rPr>
      </w:pPr>
      <w:r w:rsidRPr="00B52E94">
        <w:rPr>
          <w:lang w:val="fr-FR"/>
        </w:rPr>
        <w:t>2.3. Khu du lịch</w:t>
      </w:r>
    </w:p>
    <w:p w14:paraId="6F9ECFE2" w14:textId="77777777" w:rsidR="00E9021D" w:rsidRPr="00B52E94" w:rsidRDefault="00E9021D" w:rsidP="00373923">
      <w:pPr>
        <w:keepNext w:val="0"/>
        <w:keepLines w:val="0"/>
        <w:widowControl w:val="0"/>
        <w:ind w:firstLine="720"/>
        <w:rPr>
          <w:color w:val="000000" w:themeColor="text1"/>
          <w:lang w:val="fr-FR"/>
        </w:rPr>
      </w:pPr>
      <w:r w:rsidRPr="00B52E94">
        <w:rPr>
          <w:color w:val="000000" w:themeColor="text1"/>
          <w:lang w:val="fr-FR"/>
        </w:rPr>
        <w:t xml:space="preserve">- Khu du lịch quốc gia: </w:t>
      </w:r>
    </w:p>
    <w:p w14:paraId="3A99FF9F" w14:textId="77777777" w:rsidR="00E9021D" w:rsidRPr="00B52E94" w:rsidRDefault="00E9021D" w:rsidP="00373923">
      <w:pPr>
        <w:keepNext w:val="0"/>
        <w:keepLines w:val="0"/>
        <w:widowControl w:val="0"/>
        <w:ind w:firstLine="720"/>
        <w:rPr>
          <w:color w:val="000000" w:themeColor="text1"/>
          <w:lang w:val="fr-FR"/>
        </w:rPr>
      </w:pPr>
      <w:r w:rsidRPr="00B52E94">
        <w:rPr>
          <w:color w:val="000000" w:themeColor="text1"/>
          <w:lang w:val="fr-FR"/>
        </w:rPr>
        <w:t xml:space="preserve">Khu du lịch quốc gia Kim Liên: Phát triển thành trung tâm du lịch văn hóa – lịch sử, du lịch về nguồn và giáo dục truyền thống của cả nước, gắn với quê hương Chủ tịch Hồ Chí Minh; bảo tồn và phát huy giá trị di sản, văn hóa xứ Nghệ và tăng cường liên kết các tuyến du lịch văn hóa trong vùng. </w:t>
      </w:r>
    </w:p>
    <w:p w14:paraId="40F04D9B" w14:textId="77777777" w:rsidR="00E9021D" w:rsidRPr="00B52E94" w:rsidRDefault="00E9021D" w:rsidP="00373923">
      <w:pPr>
        <w:keepNext w:val="0"/>
        <w:keepLines w:val="0"/>
        <w:widowControl w:val="0"/>
        <w:ind w:firstLine="720"/>
        <w:rPr>
          <w:color w:val="000000" w:themeColor="text1"/>
          <w:lang w:val="fr-FR"/>
        </w:rPr>
      </w:pPr>
      <w:r w:rsidRPr="00B52E94">
        <w:rPr>
          <w:color w:val="000000" w:themeColor="text1"/>
          <w:lang w:val="fr-FR"/>
        </w:rPr>
        <w:t>Khu du lịch Diễn Châu – Cửa Lò: Phát triển thành trung tâm du lịch biển, nghỉ dưỡng và vui chơi giải trí của vùng Bắc Trung Bộ; tập trung hình thành các tổ hợp du lịch chất lượng cao, du lịch đô thị biển, MICE và dịch vụ hiện đại gắn với thu hút đầu tư chiến lược.</w:t>
      </w:r>
    </w:p>
    <w:p w14:paraId="5DDDFACA" w14:textId="77777777" w:rsidR="00E9021D" w:rsidRPr="00B52E94" w:rsidRDefault="00E9021D" w:rsidP="00373923">
      <w:pPr>
        <w:keepNext w:val="0"/>
        <w:keepLines w:val="0"/>
        <w:widowControl w:val="0"/>
        <w:ind w:firstLine="720"/>
        <w:rPr>
          <w:color w:val="000000" w:themeColor="text1"/>
          <w:lang w:val="fr-FR"/>
        </w:rPr>
      </w:pPr>
      <w:r w:rsidRPr="00B52E94">
        <w:rPr>
          <w:color w:val="000000" w:themeColor="text1"/>
          <w:lang w:val="fr-FR"/>
        </w:rPr>
        <w:t>- Khu du lịch cấp tỉnh: Hình thành mạng lưới khu du lịch cấp tỉnh đa dạng, có tính liên kết và bổ trợ cho các khu du lịch quốc gia, gắn với hệ thống đô thị, hành lang giao thông và các tuyến du lịch của tỉnh. Tập trung phát triển các loại hình du lịch biển, du lịch sinh thái, cộng đồng, nghỉ dưỡng miền núi, văn hóa – tâm linh và trải nghiệm thiên nhiên trên cơ sở khai thác hiệu quả tài nguyên sinh thái, văn hóa và bản sắc địa phương. Ưu tiên đầu tư hạ tầng, dịch vụ du lịch đồng bộ theo hướng xanh, bền vững, phát huy vai trò cộng đồng và gắn phát triển du lịch với bảo tồn tài nguyên, văn hóa truyền thống.</w:t>
      </w:r>
    </w:p>
    <w:p w14:paraId="27EAFC2A" w14:textId="376C3190" w:rsidR="00E9021D" w:rsidRPr="00B52E94" w:rsidRDefault="00E9021D" w:rsidP="00373923">
      <w:pPr>
        <w:pStyle w:val="Heading3"/>
        <w:keepNext w:val="0"/>
        <w:keepLines w:val="0"/>
        <w:widowControl w:val="0"/>
        <w:spacing w:line="240" w:lineRule="auto"/>
        <w:ind w:firstLine="720"/>
        <w:rPr>
          <w:lang w:val="fr-FR"/>
        </w:rPr>
      </w:pPr>
      <w:r w:rsidRPr="00B52E94">
        <w:rPr>
          <w:lang w:val="fr-FR"/>
        </w:rPr>
        <w:t>2.4. Khu công nghiệp</w:t>
      </w:r>
    </w:p>
    <w:p w14:paraId="422F19D5" w14:textId="77777777" w:rsidR="00EB1E7F" w:rsidRPr="00B52E94" w:rsidRDefault="00EB1E7F" w:rsidP="00EB1E7F">
      <w:pPr>
        <w:keepNext w:val="0"/>
        <w:keepLines w:val="0"/>
        <w:widowControl w:val="0"/>
        <w:ind w:firstLine="720"/>
        <w:rPr>
          <w:color w:val="000000" w:themeColor="text1"/>
          <w:lang w:val="vi-VN"/>
        </w:rPr>
      </w:pPr>
      <w:r w:rsidRPr="00B52E94">
        <w:rPr>
          <w:color w:val="000000" w:themeColor="text1"/>
          <w:lang w:val="fr-FR"/>
        </w:rPr>
        <w:t>Phát triển hệ thống khu công nghiệp theo hướng tập trung, đồng bộ, hiện đại, xanh, thông minh và bền vững; là không gian trọng tâm để thu hút, phát triển công nghiệp chế biến, chế tạo, công nghiệp công nghệ cao, công nghiệp hỗ trợ và các ngành công nghiệp chiến lược, công nghệ mới phù hợp với lợi thế của tỉnh.</w:t>
      </w:r>
      <w:r w:rsidRPr="00B52E94">
        <w:rPr>
          <w:color w:val="000000" w:themeColor="text1"/>
          <w:lang w:val="vi-VN"/>
        </w:rPr>
        <w:t xml:space="preserve"> </w:t>
      </w:r>
    </w:p>
    <w:p w14:paraId="23FEDB58" w14:textId="77777777" w:rsidR="00EB1E7F" w:rsidRPr="00B52E94" w:rsidRDefault="00EB1E7F" w:rsidP="00EB1E7F">
      <w:pPr>
        <w:keepNext w:val="0"/>
        <w:keepLines w:val="0"/>
        <w:widowControl w:val="0"/>
        <w:ind w:firstLine="720"/>
        <w:rPr>
          <w:color w:val="000000" w:themeColor="text1"/>
          <w:spacing w:val="-2"/>
          <w:lang w:val="vi-VN"/>
        </w:rPr>
      </w:pPr>
      <w:r w:rsidRPr="00B52E94">
        <w:rPr>
          <w:color w:val="000000" w:themeColor="text1"/>
          <w:spacing w:val="-2"/>
          <w:lang w:val="vi-VN"/>
        </w:rPr>
        <w:t xml:space="preserve">Ưu tiên phát triển các khu công nghiệp trong Khu kinh tế Đông Nam mở rộng; phát triển có chọn lọc các khu công nghiệp ngoài khu kinh tế tại các địa bàn có điều kiện thuận lợi về hạ tầng, lao động, vùng nguyên liệu và kết nối giao thông. Tập trung thu hút các lĩnh vực như điện tử, công nghệ thông tin, công nghiệp số, dữ liệu số, AI ứng dụng, thiết bị thông minh, bán dẫn ở phân khúc phù hợp, cơ khí </w:t>
      </w:r>
      <w:r w:rsidRPr="00B52E94">
        <w:rPr>
          <w:color w:val="000000" w:themeColor="text1"/>
          <w:spacing w:val="-2"/>
          <w:lang w:val="vi-VN"/>
        </w:rPr>
        <w:lastRenderedPageBreak/>
        <w:t xml:space="preserve">chế tạo, tự động hóa, công nghiệp hỗ trợ, chế biến sâu nông, lâm, thủy sản, thực phẩm, vật liệu mới, vật liệu xanh, năng lượng sạch, công nghiệp biển và logistics. </w:t>
      </w:r>
    </w:p>
    <w:p w14:paraId="09B93765" w14:textId="03318614" w:rsidR="00E9021D" w:rsidRPr="00B52E94" w:rsidRDefault="00EB1E7F" w:rsidP="00EB1E7F">
      <w:pPr>
        <w:keepNext w:val="0"/>
        <w:keepLines w:val="0"/>
        <w:widowControl w:val="0"/>
        <w:ind w:firstLine="720"/>
        <w:rPr>
          <w:color w:val="000000" w:themeColor="text1"/>
          <w:lang w:val="vi-VN"/>
        </w:rPr>
      </w:pPr>
      <w:r w:rsidRPr="00B52E94">
        <w:rPr>
          <w:color w:val="000000" w:themeColor="text1"/>
          <w:lang w:val="vi-VN"/>
        </w:rPr>
        <w:t>Thu hút đầu tư theo hướng lựa chọn, sàng lọc các dự án sử dụng công nghệ tiên tiến, tiết kiệm đất đai, tài nguyên, năng lượng, ít phát thải, thân thiện môi trường; khuyến khích phát triển khu công nghiệp xanh, khu công nghiệp sinh thái, khu công nghiệp thông minh, thúc đẩy sản xuất sạch hơn, kinh tế tuần hoàn, sử dụng năng lượng tái tạo, tái sử dụng nước và chất thải theo quy định; phấn đấu 100% khu công nghiệp đang hoạt động có hệ thống xử lý nước thải tập trung đạt quy chuẩn môi trường</w:t>
      </w:r>
      <w:r w:rsidR="00E9021D" w:rsidRPr="00B52E94">
        <w:rPr>
          <w:color w:val="000000" w:themeColor="text1"/>
          <w:lang w:val="vi-VN"/>
        </w:rPr>
        <w:t>.</w:t>
      </w:r>
    </w:p>
    <w:p w14:paraId="39609310" w14:textId="218EE0FB" w:rsidR="00691BA9"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w:t>
      </w:r>
      <w:r w:rsidR="00691BA9" w:rsidRPr="00B52E94">
        <w:rPr>
          <w:rFonts w:cs="Times New Roman"/>
          <w:color w:val="000000" w:themeColor="text1"/>
          <w:lang w:val="pt-BR"/>
        </w:rPr>
        <w:t xml:space="preserve">(Chi tiết tại Phụ lục </w:t>
      </w:r>
      <w:r w:rsidR="00F9791B" w:rsidRPr="00B52E94">
        <w:rPr>
          <w:rFonts w:cs="Times New Roman"/>
          <w:color w:val="000000" w:themeColor="text1"/>
          <w:lang w:val="pt-BR"/>
        </w:rPr>
        <w:t>II</w:t>
      </w:r>
      <w:r w:rsidR="00691BA9" w:rsidRPr="00B52E94">
        <w:rPr>
          <w:rFonts w:cs="Times New Roman"/>
          <w:color w:val="000000" w:themeColor="text1"/>
          <w:lang w:val="pt-BR"/>
        </w:rPr>
        <w:t xml:space="preserve"> kèm theo).</w:t>
      </w:r>
    </w:p>
    <w:p w14:paraId="14D9B283" w14:textId="33594B4F" w:rsidR="00691BA9" w:rsidRPr="00B52E94" w:rsidRDefault="00542CA4" w:rsidP="00373923">
      <w:pPr>
        <w:pStyle w:val="Heading3"/>
        <w:keepNext w:val="0"/>
        <w:keepLines w:val="0"/>
        <w:widowControl w:val="0"/>
        <w:spacing w:line="240" w:lineRule="auto"/>
        <w:ind w:firstLine="720"/>
        <w:rPr>
          <w:rFonts w:cs="Times New Roman"/>
          <w:lang w:val="pt-BR"/>
        </w:rPr>
      </w:pPr>
      <w:r w:rsidRPr="00B52E94">
        <w:t>2.</w:t>
      </w:r>
      <w:r w:rsidR="00FC39D6" w:rsidRPr="00B52E94">
        <w:t>5</w:t>
      </w:r>
      <w:r w:rsidRPr="00B52E94">
        <w:t>. Cụm công nghiệp</w:t>
      </w:r>
    </w:p>
    <w:p w14:paraId="20423088" w14:textId="386BDE87" w:rsidR="00E9021D" w:rsidRPr="00B52E94" w:rsidRDefault="00EB1E7F"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các cụm công nghiệp phù hợp với tiềm năng, lợi thế và điều kiện phát triển của từng địa phương; là không gian tiếp nhận các ngành công nghiệp quy mô vừa và nhỏ, công nghiệp hỗ trợ, doanh nghiệp vệ tinh, tiểu thủ công nghiệp, làng nghề và các ngành gắn với vùng nguyên liệu, lao động tại chỗ. Ưu tiên hoàn thiện hạ tầng kỹ thuật, nâng cao hiệu quả sử dụng đất, tỷ lệ lấp đầy và khả năng xử lý môi trường; thu hút các dự án chế biến, chế tạo, chế biến nông, lâm, thủy sản, thực phẩm, công nghiệp hỗ trợ, cơ khí, sản xuất hàng tiêu dùng, vật liệu xây dựng phù hợp, tiểu thủ công nghiệp và làng nghề theo hướng công nghệ sạch, tiết kiệm tài nguyên, ít phát thải và thân thiện với môi trường. Hình thành các cụm công nghiệp vệ tinh cho khu công nghiệp, khu kinh tế và trung tâm sản xuất; gắn với vùng nguyên liệu, đô thị, logistics, đào tạo nghề và chuỗi liên kết sản xuất của tỉnh</w:t>
      </w:r>
      <w:r w:rsidR="00E9021D" w:rsidRPr="00B52E94">
        <w:rPr>
          <w:rFonts w:cs="Times New Roman"/>
          <w:color w:val="000000" w:themeColor="text1"/>
          <w:lang w:val="pt-BR"/>
        </w:rPr>
        <w:t>.</w:t>
      </w:r>
    </w:p>
    <w:p w14:paraId="264CA541" w14:textId="77777777" w:rsidR="00E9021D" w:rsidRPr="00B52E94" w:rsidRDefault="00E9021D" w:rsidP="0037392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(Chi tiết tại Phụ lục III kèm theo).</w:t>
      </w:r>
    </w:p>
    <w:p w14:paraId="656C6BE7" w14:textId="1972EDBB" w:rsidR="00E9021D" w:rsidRPr="00B52E94" w:rsidRDefault="00E9021D" w:rsidP="00373923">
      <w:pPr>
        <w:pStyle w:val="Heading3"/>
        <w:keepNext w:val="0"/>
        <w:keepLines w:val="0"/>
        <w:widowControl w:val="0"/>
        <w:spacing w:line="240" w:lineRule="auto"/>
        <w:ind w:firstLine="720"/>
        <w:rPr>
          <w:lang w:val="vi-VN"/>
        </w:rPr>
      </w:pPr>
      <w:r w:rsidRPr="00B52E94">
        <w:rPr>
          <w:lang w:val="pt-BR"/>
        </w:rPr>
        <w:t>2.6.</w:t>
      </w:r>
      <w:r w:rsidR="009F769A" w:rsidRPr="00B52E94">
        <w:rPr>
          <w:lang w:val="pt-BR"/>
        </w:rPr>
        <w:t xml:space="preserve"> Khu </w:t>
      </w:r>
      <w:r w:rsidRPr="00B52E94">
        <w:rPr>
          <w:lang w:val="pt-BR"/>
        </w:rPr>
        <w:t>lâm nghiệp ứng dụng công nghệ cao</w:t>
      </w:r>
    </w:p>
    <w:p w14:paraId="0C89BB9D" w14:textId="6916F027" w:rsidR="00E9021D" w:rsidRPr="00B52E94" w:rsidRDefault="00E9021D" w:rsidP="009F769A">
      <w:pPr>
        <w:keepNext w:val="0"/>
        <w:keepLines w:val="0"/>
        <w:widowControl w:val="0"/>
        <w:ind w:firstLine="720"/>
        <w:rPr>
          <w:color w:val="000000" w:themeColor="text1"/>
          <w:lang w:val="vi-VN"/>
        </w:rPr>
      </w:pPr>
      <w:r w:rsidRPr="00B52E94">
        <w:rPr>
          <w:color w:val="000000" w:themeColor="text1"/>
          <w:lang w:val="vi-VN"/>
        </w:rPr>
        <w:t>Khu lâm nghiệp ứng dụng công nghệ cao: Xây dựng, hoàn thiện và vận hành Khu lâm nghiệp ứng dụng công nghệ cao vùng Bắc Trung Bộ trở thành trung tâm nghiên cứu, ứng dụng khoa học công nghệ, sản xuất giống, trồng rừng và chế biến lâm sản công nghệ cao của vùng. Đẩy mạnh ứng dụng công nghệ sinh học, công nghệ số trong quản lý, bảo vệ và phát triển rừng; phát triển vùng nguyên liệu tập trung, rừng gỗ lớn và rừng được cấp chứng chỉ quản lý bền vững gắn với công nghiệp chế biến sâu lâm sản. Tăng cường liên kết giữa vùng nguyên liệu với cơ sở chế biến, phát triển các sản phẩm gỗ và lâm sản có giá trị gia tăng cao, góp phần thúc đẩy phát triển lâm nghiệp bền vững, kinh tế xanh và kinh tế tuần hoàn.</w:t>
      </w:r>
    </w:p>
    <w:p w14:paraId="1AEF289D" w14:textId="328B4E19" w:rsidR="00E9021D" w:rsidRPr="00B52E94" w:rsidRDefault="00E9021D" w:rsidP="00373923">
      <w:pPr>
        <w:keepNext w:val="0"/>
        <w:keepLines w:val="0"/>
        <w:widowControl w:val="0"/>
        <w:ind w:firstLine="720"/>
        <w:rPr>
          <w:color w:val="000000" w:themeColor="text1"/>
        </w:rPr>
      </w:pPr>
      <w:r w:rsidRPr="00B52E94">
        <w:rPr>
          <w:color w:val="000000" w:themeColor="text1"/>
        </w:rPr>
        <w:t>2.7. Khu công nghệ số tập trung</w:t>
      </w:r>
    </w:p>
    <w:p w14:paraId="63F5D9D0" w14:textId="77777777" w:rsidR="00E9021D" w:rsidRPr="00B52E94" w:rsidRDefault="00E9021D" w:rsidP="00373923">
      <w:pPr>
        <w:keepNext w:val="0"/>
        <w:keepLines w:val="0"/>
        <w:widowControl w:val="0"/>
        <w:ind w:firstLine="720"/>
        <w:rPr>
          <w:color w:val="000000" w:themeColor="text1"/>
        </w:rPr>
      </w:pPr>
      <w:r w:rsidRPr="00B52E94">
        <w:rPr>
          <w:color w:val="000000" w:themeColor="text1"/>
        </w:rPr>
        <w:t xml:space="preserve">Hình thành Khu công nghệ số tập trung Nghệ An gắn với đô thị Vinh, Khu kinh tế Đông Nam Nghệ An và các trục hạ tầng chiến lược, trở thành không gian tập trung nghiên cứu, phát triển, ứng dụng, sản xuất và kinh doanh sản phẩm, dịch vụ công nghệ số. Ưu tiên thu hút các lĩnh vực phần mềm, dữ liệu, trí tuệ nhân tạo, trung tâm dữ liệu, an toàn an ninh mạng, điện tử, bán dẫn và các ứng dụng công nghệ số phục vụ công nghiệp, logistics, thương mại, du lịch, nông nghiệp và quản </w:t>
      </w:r>
      <w:r w:rsidRPr="00B52E94">
        <w:rPr>
          <w:color w:val="000000" w:themeColor="text1"/>
        </w:rPr>
        <w:lastRenderedPageBreak/>
        <w:t>trị đô thị thông minh; góp phần nâng cao tỷ trọng kinh tế số, thúc đẩy đổi mới sáng tạo, chuyển dịch cơ cấu kinh tế và xây dựng Nghệ An thành trung tâm khoa học - công nghệ, đổi mới sáng tạo và chuyển đổi số của vùng Bắc Trung Bộ.</w:t>
      </w:r>
    </w:p>
    <w:p w14:paraId="69B1E50A" w14:textId="4D6EFF59" w:rsidR="00E9021D" w:rsidRPr="00B52E94" w:rsidRDefault="00E9021D" w:rsidP="00E9021D">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3. Phương hướng phát triển khu vực miền núi, vùng đồng bào dân tộc thiểu số, địa bàn có điều kiện kinh tế - xã hội khó khăn, địa bàn có điều kiện kinh tế - xã hội đặc biệt khó khăn</w:t>
      </w:r>
    </w:p>
    <w:p w14:paraId="68ACA0B9" w14:textId="77777777" w:rsidR="00E9021D" w:rsidRPr="00B52E94" w:rsidRDefault="00E9021D" w:rsidP="00E9021D">
      <w:pPr>
        <w:keepNext w:val="0"/>
        <w:keepLines w:val="0"/>
        <w:widowControl w:val="0"/>
        <w:ind w:firstLine="720"/>
        <w:rPr>
          <w:color w:val="000000" w:themeColor="text1"/>
        </w:rPr>
      </w:pPr>
      <w:r w:rsidRPr="00B52E94">
        <w:rPr>
          <w:color w:val="000000" w:themeColor="text1"/>
        </w:rPr>
        <w:t>Phát triển khu vực miền núi, vùng đồng bào dân tộc thiểu số, địa bàn có điều kiện kinh tế - xã hội khó khăn, đặc biệt khó khăn trong tổng thể không gian phát triển chung của tỉnh; gắn với khu vực phía Tây, các hành lang kinh tế Đông - Tây, khu vực biên giới, cửa khẩu, hệ thống đô thị trung tâm và kết cấu hạ tầng liên vùng. Ưu tiên các xã khu vực III, thôn đặc biệt khó khăn, địa bàn biên giới, vùng sâu, vùng xa, khu vực thường xuyên chịu tác động của thiên tai; tập trung đầu tư hạ tầng thiết yếu, phát triển sinh kế, bảo đảm tiếp cận dịch vụ xã hội cơ bản, từng bước thu hẹp chênh lệch phát triển giữa miền núi với vùng đồng bằng, ven biển và đô thị trung tâm.</w:t>
      </w:r>
    </w:p>
    <w:p w14:paraId="419ECF38" w14:textId="77777777" w:rsidR="00E9021D" w:rsidRPr="00B52E94" w:rsidRDefault="00E9021D" w:rsidP="00E9021D">
      <w:pPr>
        <w:keepNext w:val="0"/>
        <w:keepLines w:val="0"/>
        <w:widowControl w:val="0"/>
        <w:ind w:firstLine="720"/>
        <w:rPr>
          <w:color w:val="000000" w:themeColor="text1"/>
        </w:rPr>
      </w:pPr>
      <w:r w:rsidRPr="00B52E94">
        <w:rPr>
          <w:color w:val="000000" w:themeColor="text1"/>
        </w:rPr>
        <w:t>Tổ chức phát triển theo hướng kinh tế sinh thái, kinh tế xanh, sinh kế bền vững dựa trên phát triển nông, lâm nghiệp, gắn bảo vệ rừng, bảo vệ nguồn nước, bảo tồn đa dạng sinh học với phát triển kinh tế rừng, dược liệu, lâm sản ngoài gỗ, nông nghiệp sinh thái, chăn nuôi đặc sản, công nghiệp chế biến nông - lâm sản quy mô phù hợp, du lịch sinh thái, du lịch cộng đồng, kinh tế cửa khẩu và thương mại biên giới. Kết hợp chặt chẽ phát triển kinh tế - xã hội với giảm nghèo bền vững, bảo tồn bản sắc văn hóa các dân tộc, ổn định dân cư, phòng chống thiên tai, thích ứng biến đổi khí hậu, giữ vững quốc phòng, an ninh, chủ quyền biên giới quốc gia và tăng cường hợp tác hữu nghị với các địa phương của nước Cộng hòa Dân chủ Nhân dân Lào.</w:t>
      </w:r>
    </w:p>
    <w:p w14:paraId="1AF8D7FD" w14:textId="73BEF52F" w:rsidR="002F6C54" w:rsidRPr="00B52E94" w:rsidRDefault="002F6C54"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 xml:space="preserve">V. PHƯƠNG HƯỚNG PHÁT TRIỂN </w:t>
      </w:r>
      <w:r w:rsidR="00167892" w:rsidRPr="00B52E94">
        <w:rPr>
          <w:rFonts w:ascii="Times New Roman Bold" w:hAnsi="Times New Roman Bold" w:cs="Times New Roman"/>
          <w:sz w:val="26"/>
          <w:szCs w:val="26"/>
        </w:rPr>
        <w:t>HẠ TẦNG KỸ THUẬT</w:t>
      </w:r>
    </w:p>
    <w:p w14:paraId="5F72A18A" w14:textId="4DAA1EB2" w:rsidR="00167892" w:rsidRPr="00B52E94" w:rsidRDefault="00167892"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1. Phương hướng phát triển mạng lướ</w:t>
      </w:r>
      <w:r w:rsidR="00113F2F" w:rsidRPr="00B52E94">
        <w:rPr>
          <w:rFonts w:cs="Times New Roman"/>
          <w:b w:val="0"/>
          <w:bCs/>
          <w:color w:val="000000" w:themeColor="text1"/>
        </w:rPr>
        <w:t>i giao thông</w:t>
      </w:r>
    </w:p>
    <w:p w14:paraId="7C5DFED2"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Phương án phát triển hạ tầng giao thông quốc gia</w:t>
      </w:r>
    </w:p>
    <w:p w14:paraId="3D05B307"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Mạng lưới cao tốc, quốc lộ, đường ven biển, đường sắt, kết cấu hạ tầng đường thủy nội địa, cảng biển, cảng hàng không, sân bay: thực hiện theo quy hoạch quốc gia. </w:t>
      </w:r>
    </w:p>
    <w:p w14:paraId="1EB1ED62"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Phát triển cảng cạn tại khu kinh tế, khu công nghiệp, hành lang vận tải quốc lộ 1, quốc lộ 7C, quốc lộ 48D và các trung tâm logistics; ưu tiên các vị trí có thể tích hợp với trung tâm logistics, kết nối thuận lợi với cảng biển, đường bộ, đường sắt, đường thủy nội địa, vận tải sông pha biển (VR-SB).</w:t>
      </w:r>
    </w:p>
    <w:p w14:paraId="2AEC9A46" w14:textId="27C9EE86"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w:t>
      </w:r>
      <w:r w:rsidR="00A04BA9" w:rsidRPr="00B52E94">
        <w:rPr>
          <w:rFonts w:cs="Times New Roman"/>
          <w:color w:val="000000" w:themeColor="text1"/>
          <w:lang w:val="pt-BR"/>
        </w:rPr>
        <w:t xml:space="preserve">- Trung tâm logistics: Phát triển hệ thống cảng cạn (ICD) và trung tâm logistics Nghệ An theo hướng đồng bộ, hiện đại, gắn với Khu kinh tế Đông Nam, khu công nghiệp, khu kinh tế cửa khẩu và các hành lang vận tải chính như Quốc lộ 1, Quốc lộ 7C, Quốc lộ 48D; ưu tiên các vị trí thuận lợi kết nối đa phương thức giữa đường bộ, đường sắt, đường thủy nội địa, cảng biển và cửa khẩu.Đến năm 2030, phát triển 03 cảng cạn tại Khu kinh tế Đông Nam gồm: cảng cạn hỗ trợ </w:t>
      </w:r>
      <w:r w:rsidR="00A04BA9" w:rsidRPr="00B52E94">
        <w:rPr>
          <w:rFonts w:cs="Times New Roman"/>
          <w:color w:val="000000" w:themeColor="text1"/>
          <w:lang w:val="pt-BR"/>
        </w:rPr>
        <w:lastRenderedPageBreak/>
        <w:t>đường sắt Bắc – Nam tại xã Hải Lộc; cảng cạn hỗ trợ khu bến cảng Cửa Lò tại xã Đông Lộc và xã Thần Lĩnh; cảng cạn Đông Hồi tại phường Tân Mai và phường Hoàng Mai. Sau năm 2030, hình thành cảng cạn Thanh Thủy tại xã Kim Bảng  phục vụ hoạt động xuất nhập khẩu qua cửa khẩu Thanh Thủy.</w:t>
      </w:r>
    </w:p>
    <w:p w14:paraId="51E748D2"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 Phương án phát triển hạ tầng giao thông cấp tỉnh</w:t>
      </w:r>
    </w:p>
    <w:p w14:paraId="30E16E84"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Đường bộ: Quy hoạch 52 tuyến đường tỉnh. Các tuyến đường đô thị, đường liên xã thực hiện theo quy hoạch đô thị, nông thôn, quy hoạch xây dựng liên phường, quy hoạch chung xã.</w:t>
      </w:r>
    </w:p>
    <w:p w14:paraId="535989B4"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Đường sắt: thực hiện theo quy hoạch mạng lưới đường sắt. Quy hoạch tuyến đường sắt Vinh - Cửa Lò phù hợp với trục đường kết nối Vinh - Cửa Lò.</w:t>
      </w:r>
    </w:p>
    <w:p w14:paraId="2D04B0BC"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Đường thuỷ nội địa: Quy hoạch 06 tuyến đường thủy nội địa thuộc địa phương quản lý, gồm: Tuyến sông Lam đoạn ngã ba Cây Chanh đến thị trấn Con Cuông; tuyến kênh Nhà Lê từ khe nước Lạnh đến Bara Nghi Quang; tuyến kênh đào âu vòm Cóc; tuyến kênh Nam Đàn - Vinh; tuyến sông Con đoạn cầu Rỏi đến Cây Chanh; tuyến sông Hiếu đoạn từ Nghĩa Đàn đến Anh Sơn. </w:t>
      </w:r>
    </w:p>
    <w:p w14:paraId="27FCD6D1"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Phát triển cảng biển, cảng thủy nội địa, bến thủy nội địa phù hợp với quy hoạch kết cấu hạ tầng đường thủy nội địa, quy hoạch có tính chất kỹ thuật, chuyên ngành và các quy hoạch khác có liên quan; tuân thủ quy định của pháp luật khác có liên quan.</w:t>
      </w:r>
    </w:p>
    <w:p w14:paraId="57A44CD8" w14:textId="29C9E472" w:rsidR="00691BA9"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Bến xe khách: Quy hoạch hệ thống bến xe khách tại các xã, phường phù hợp với điều kiện phát triển kinh tế - xã hội và tuân thủ quy định của pháp luật có liên quan.</w:t>
      </w:r>
    </w:p>
    <w:p w14:paraId="6945841C" w14:textId="356E9EF8" w:rsidR="00167892" w:rsidRPr="00B52E94" w:rsidRDefault="00167892"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(Chi tiết tại Phụ lục </w:t>
      </w:r>
      <w:r w:rsidR="00F9791B" w:rsidRPr="00B52E94">
        <w:rPr>
          <w:rFonts w:cs="Times New Roman"/>
          <w:color w:val="000000" w:themeColor="text1"/>
          <w:lang w:val="pt-BR"/>
        </w:rPr>
        <w:t xml:space="preserve">IV </w:t>
      </w:r>
      <w:r w:rsidRPr="00B52E94">
        <w:rPr>
          <w:rFonts w:cs="Times New Roman"/>
          <w:color w:val="000000" w:themeColor="text1"/>
          <w:lang w:val="pt-BR"/>
        </w:rPr>
        <w:t>kèm theo).</w:t>
      </w:r>
    </w:p>
    <w:p w14:paraId="06485BC8" w14:textId="04D4EE70" w:rsidR="00167892" w:rsidRPr="00B52E94" w:rsidRDefault="00167892"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2. Phương hướng phát triển mạng lưới cấp điện, hạ tầng năng lượng</w:t>
      </w:r>
    </w:p>
    <w:p w14:paraId="0D2A302D" w14:textId="77777777" w:rsidR="00135D4C" w:rsidRPr="00B52E94" w:rsidRDefault="00135D4C" w:rsidP="00135D4C">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hạ tầng điện và năng lượng tỉnh Nghệ An theo hướng hiện đại, đồng bộ, an toàn, thông minh và bền vững; bảo đảm cung ứng điện ổn định, liên tục cho phát triển kinh tế - xã hội, công nghiệp, dịch vụ, đô thị, logistics, chuyển đổi số và quốc phòng, an ninh. Tập trung phát triển hệ thống điện, ưu tiên năng lượng tái tạo, năng lượng mới, sử dụng điện tiết kiệm, hiệu quả và giảm phát thải các-bon.</w:t>
      </w:r>
    </w:p>
    <w:p w14:paraId="2686F29C" w14:textId="7FF68462" w:rsidR="00135D4C" w:rsidRPr="00B52E94" w:rsidRDefault="00135D4C" w:rsidP="00135D4C">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Tiếp tục xây dựng mới, nâng cấp, cải tạo các trạm biến áp và đường dậy điện 500kV, 220kV và 110kV, các đường dây trung thế, hạ thế kết nổi với các nguồn điện mới đáp ứng nhu cầu phụ tải tăng, đặc biệt là tại các khu kinh tế, khu công nghiệp, cụm công nghiệp và phục vụ cho các dự án trọng điểm quốc gia. Phát triển mạng lưới trung, hạ áp theo quy hoạch đô thị và nông thôn của các địa phương theo hướng tập trung cải tạo lưới điện 10kV thành lưới điện 22kV hoặc 35kV; dần xóa bỏ các trạm biến áp trung gian, thay thế bằng các trạm 110kV hoặc các xuất tuyến trung áp mới. Từng bước ngầm hóa mạng lưới điện trung và hạ thế hiện có; đảm bảo cấp điện an toàn, ổn định cho sản xuất và đời sống, nhất là hai đặc khu. Phương án cải tạo, xây dựng mới đường dây và trạm biến áp sau các trạm biến áp 110KV và hạ tầng năng lượng xanh thời kỷ 2021-2030, tầm nhìn đến năm </w:t>
      </w:r>
      <w:r w:rsidRPr="00B52E94">
        <w:rPr>
          <w:rFonts w:cs="Times New Roman"/>
          <w:color w:val="000000" w:themeColor="text1"/>
          <w:lang w:val="pt-BR"/>
        </w:rPr>
        <w:lastRenderedPageBreak/>
        <w:t>2050 thực hiện theo danh mục đầu tư lưới điện trung áp, hạ áp được Uỷ ban nhân dân tỉnh phê duyệt hàng năm hoặc đột xuất theo yêu cầu nhiệm vụ.</w:t>
      </w:r>
    </w:p>
    <w:p w14:paraId="37419031" w14:textId="5EEBAA24" w:rsidR="00167892" w:rsidRPr="00B52E94" w:rsidRDefault="00135D4C" w:rsidP="00135D4C">
      <w:pPr>
        <w:keepNext w:val="0"/>
        <w:keepLines w:val="0"/>
        <w:widowControl w:val="0"/>
        <w:ind w:firstLine="720"/>
        <w:rPr>
          <w:rFonts w:cs="Times New Roman"/>
          <w:color w:val="000000" w:themeColor="text1"/>
          <w:lang w:val="pt-BR"/>
        </w:rPr>
      </w:pPr>
      <w:r w:rsidRPr="00B52E94">
        <w:rPr>
          <w:rFonts w:cs="Times New Roman"/>
          <w:color w:val="000000" w:themeColor="text1"/>
          <w:lang w:val="pt-BR"/>
        </w:rPr>
        <w:t>(Chi tiết danh mục dự án đầu tư phát triển mạng lưới điện tỉnh tại Phụ lục V kèm theo)</w:t>
      </w:r>
      <w:r w:rsidR="00167892" w:rsidRPr="00B52E94">
        <w:rPr>
          <w:rFonts w:cs="Times New Roman"/>
          <w:color w:val="000000" w:themeColor="text1"/>
          <w:lang w:val="pt-BR"/>
        </w:rPr>
        <w:t>.</w:t>
      </w:r>
    </w:p>
    <w:p w14:paraId="2F52B3DA" w14:textId="30845AA5" w:rsidR="00167892" w:rsidRPr="00B52E94" w:rsidRDefault="00167892"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3. Phương hướng phát triển hạ tầng</w:t>
      </w:r>
      <w:r w:rsidR="004103C9" w:rsidRPr="00B52E94">
        <w:rPr>
          <w:rFonts w:cs="Times New Roman"/>
          <w:b w:val="0"/>
          <w:bCs/>
          <w:color w:val="000000" w:themeColor="text1"/>
        </w:rPr>
        <w:t xml:space="preserve"> </w:t>
      </w:r>
      <w:r w:rsidRPr="00B52E94">
        <w:rPr>
          <w:rFonts w:cs="Times New Roman"/>
          <w:b w:val="0"/>
          <w:bCs/>
          <w:color w:val="000000" w:themeColor="text1"/>
        </w:rPr>
        <w:t>viễn thông</w:t>
      </w:r>
    </w:p>
    <w:p w14:paraId="3F51860D" w14:textId="20882A19" w:rsidR="0002454C" w:rsidRPr="00B52E94" w:rsidRDefault="0002454C"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hạ tầng công nghệ số tiên tiến, hiện đại, dung lượng siêu lớn, từng bước làm chủ và triển khai thông tin di động thế hệ 6G, thông tin vệ tinh và một số công nghệ mới nổi.</w:t>
      </w:r>
    </w:p>
    <w:p w14:paraId="57F0D7A7" w14:textId="347FC78A" w:rsidR="00691BA9" w:rsidRPr="00B52E94" w:rsidRDefault="0002454C"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Hạ tầng viễn thông, Internet phải đáp ứng yêu cầu dự phòng, kết nối, an toàn, bền vững; tích hợp cảm biến, ứng dụng công nghệ số vào hạ tầng thiết yếu (giao thông, điện, thủy lợi) để hình thành hạ tầng số thông minh (IoT) diện rộng.</w:t>
      </w:r>
    </w:p>
    <w:p w14:paraId="2F6588A7"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Hạ tầng băng rộng cố định</w:t>
      </w:r>
    </w:p>
    <w:p w14:paraId="65383EB0"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Phát triển hạ tầng băng rộng cố định tốc độ cao đến năm 2030 bảo đảm 80% người sử dụng có khả năng truy nhập với tốc độ trên 1 Gbps. Thực hiện hóa việc truy nhập cáp quang đến 100% các thôn, bản và ứng dụng công nghệ truyền dẫn cáp quang tốc độ siêu cao, dung lượng lớn tại các cơ quan nhà nước, các tổ chức kinh tế - xã hội như trường học, bệnh viện… tại các khu đô thị, các khu công nghệ cao, các khu công nghiệp thông tin tập trung, trung tâm nghiên cứu, phát triển, đổi mới sáng tạo có truy nhập Internet.</w:t>
      </w:r>
    </w:p>
    <w:p w14:paraId="39C9E5D7"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Mục tiêu đến năm 2030</w:t>
      </w:r>
    </w:p>
    <w:p w14:paraId="11834545"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Tỷ lệ ngầm hóa 50% hạ tầng mạng ngoại vi khu vực đô thị và khu vực trung tâm các xã trên địa bàn tỉnh, ngoại vi khu vực đô thị đạt 80%. Tỷ lệ sử dụng chung hạ tầng viễn thông thụ động giữa các doanh nghiệp đạt tối thiểu 50%</w:t>
      </w:r>
    </w:p>
    <w:p w14:paraId="74052B93"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+ 100% dự án đô thị mới, khu công nghiệp mới, khu du lịch mới bố trí hào, kênh kỹ thuật hoặc cấu phần hạ tầng sẵn sàng để triển khai mạng viễn thông;</w:t>
      </w:r>
    </w:p>
    <w:p w14:paraId="0565997F"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+100% cơ sở y tế tuyến khu vực và 100% trường trung học phổ thông, cơ sở giáo dục nghề nghiệp trọng điểm được kết nối cáp quang tốc độ cao.</w:t>
      </w:r>
    </w:p>
    <w:p w14:paraId="25BE509D"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 Hạ tầng băng rộng di động</w:t>
      </w:r>
    </w:p>
    <w:p w14:paraId="112768B6" w14:textId="22C3C9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Phát triển hạ tầng băng rộng di động chất lượng cao (mạng 4G/5G và sẵn sàng hạ tầng cho mạng thế hệ tiếp theo) trên toàn tỉnh bảo đảm 100% dân số được phủ sóng mạng băng rộng di động 5G và mạng di động thể hệ tiếp theo (6G). </w:t>
      </w:r>
    </w:p>
    <w:p w14:paraId="2FE8C125"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Mục tiêu đến năm 2030:</w:t>
      </w:r>
    </w:p>
    <w:p w14:paraId="0F4676AB"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Phủ sóng 5G đạt 100% tại các khu công nghiệp trọng điểm và các lõi trung tâm đô thị toàn tỉnh;</w:t>
      </w:r>
    </w:p>
    <w:p w14:paraId="1D4349E0"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Duy trì phủ băng rộng di động chất lượng ổn định cho 100% đơn vị hành chính cấp cơ sở (phường/xã) và các khu dân cư tập trung. </w:t>
      </w:r>
    </w:p>
    <w:p w14:paraId="3975E25A" w14:textId="77777777" w:rsidR="00D61274"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Phát triển mạng wifi miễn phí đến các khu du lịch trung tâm, trọng điểm của tỉnh.</w:t>
      </w:r>
    </w:p>
    <w:p w14:paraId="48EFEC1A" w14:textId="1328984F" w:rsidR="00167892" w:rsidRPr="00B52E94" w:rsidRDefault="00D61274" w:rsidP="00D61274">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c) Quy hoạch các vị trí ven biển để kêu gọi đầu tư các trạm cập bờ từ tuyến cáp quang biển quốc tế.</w:t>
      </w:r>
    </w:p>
    <w:bookmarkEnd w:id="18"/>
    <w:p w14:paraId="1646634A" w14:textId="1AAB3630" w:rsidR="007849F7" w:rsidRPr="00B52E94" w:rsidRDefault="00167892" w:rsidP="00E12BB6">
      <w:pPr>
        <w:pStyle w:val="Heading2"/>
        <w:keepNext w:val="0"/>
        <w:keepLines w:val="0"/>
        <w:widowControl w:val="0"/>
        <w:spacing w:line="240" w:lineRule="auto"/>
        <w:ind w:firstLine="720"/>
        <w:rPr>
          <w:rFonts w:cs="Times New Roman"/>
          <w:b w:val="0"/>
          <w:bCs/>
          <w:color w:val="000000" w:themeColor="text1"/>
          <w:spacing w:val="-6"/>
        </w:rPr>
      </w:pPr>
      <w:r w:rsidRPr="00B52E94">
        <w:rPr>
          <w:rFonts w:cs="Times New Roman"/>
          <w:b w:val="0"/>
          <w:bCs/>
          <w:color w:val="000000" w:themeColor="text1"/>
          <w:spacing w:val="-6"/>
        </w:rPr>
        <w:t>4</w:t>
      </w:r>
      <w:r w:rsidR="00562D94" w:rsidRPr="00B52E94">
        <w:rPr>
          <w:rFonts w:cs="Times New Roman"/>
          <w:b w:val="0"/>
          <w:bCs/>
          <w:color w:val="000000" w:themeColor="text1"/>
          <w:spacing w:val="-6"/>
        </w:rPr>
        <w:t xml:space="preserve">. Phương </w:t>
      </w:r>
      <w:r w:rsidRPr="00B52E94">
        <w:rPr>
          <w:rFonts w:cs="Times New Roman"/>
          <w:b w:val="0"/>
          <w:bCs/>
          <w:color w:val="000000" w:themeColor="text1"/>
          <w:spacing w:val="-6"/>
        </w:rPr>
        <w:t>hướng</w:t>
      </w:r>
      <w:r w:rsidR="00562D94" w:rsidRPr="00B52E94">
        <w:rPr>
          <w:rFonts w:cs="Times New Roman"/>
          <w:b w:val="0"/>
          <w:bCs/>
          <w:color w:val="000000" w:themeColor="text1"/>
          <w:spacing w:val="-6"/>
        </w:rPr>
        <w:t xml:space="preserve"> phát triển </w:t>
      </w:r>
      <w:r w:rsidR="00691BA9" w:rsidRPr="00B52E94">
        <w:rPr>
          <w:rFonts w:cs="Times New Roman"/>
          <w:b w:val="0"/>
          <w:bCs/>
          <w:color w:val="000000" w:themeColor="text1"/>
          <w:spacing w:val="-6"/>
        </w:rPr>
        <w:t>hệ thống</w:t>
      </w:r>
      <w:r w:rsidR="00562D94" w:rsidRPr="00B52E94">
        <w:rPr>
          <w:rFonts w:cs="Times New Roman"/>
          <w:b w:val="0"/>
          <w:bCs/>
          <w:color w:val="000000" w:themeColor="text1"/>
          <w:spacing w:val="-6"/>
        </w:rPr>
        <w:t xml:space="preserve"> thuỷ lợi, </w:t>
      </w:r>
      <w:r w:rsidR="00691BA9" w:rsidRPr="00B52E94">
        <w:rPr>
          <w:rFonts w:cs="Times New Roman"/>
          <w:b w:val="0"/>
          <w:bCs/>
          <w:color w:val="000000" w:themeColor="text1"/>
          <w:spacing w:val="-6"/>
        </w:rPr>
        <w:t xml:space="preserve">hệ thống </w:t>
      </w:r>
      <w:r w:rsidR="00562D94" w:rsidRPr="00B52E94">
        <w:rPr>
          <w:rFonts w:cs="Times New Roman"/>
          <w:b w:val="0"/>
          <w:bCs/>
          <w:color w:val="000000" w:themeColor="text1"/>
          <w:spacing w:val="-6"/>
        </w:rPr>
        <w:t>cấp nước</w:t>
      </w:r>
      <w:r w:rsidR="00737424" w:rsidRPr="00B52E94">
        <w:rPr>
          <w:rFonts w:cs="Times New Roman"/>
          <w:b w:val="0"/>
          <w:bCs/>
          <w:color w:val="000000" w:themeColor="text1"/>
          <w:spacing w:val="-6"/>
        </w:rPr>
        <w:t>, thoát nước</w:t>
      </w:r>
    </w:p>
    <w:p w14:paraId="3ADF9FE5"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Phân vùng thủy lợi</w:t>
      </w:r>
    </w:p>
    <w:p w14:paraId="3005E258"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Vùng Nam Hưng Nghi: </w:t>
      </w:r>
    </w:p>
    <w:p w14:paraId="6CC90EC0" w14:textId="7E8FA6C3"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w:t>
      </w:r>
      <w:r w:rsidR="00A5253C" w:rsidRPr="00B52E94">
        <w:rPr>
          <w:rFonts w:cs="Times New Roman"/>
          <w:color w:val="000000" w:themeColor="text1"/>
          <w:lang w:val="pt-BR"/>
        </w:rPr>
        <w:t>Ranh giới vùng gồm: 6 phường là Thành Vinh, Vinh Phú, Vinh Hưng, Trường Vinh, Vinh Lộc, Cửa Lò và 15 xã là Nghi Lộc, Văn Kiều, Hải Lộc, Thần Lĩnh, Phúc Lộc, Trung Lộc, Vạn An, Nam Đàn, Đại Huệ, Kim Liên, Thiên Nhẫn,  Hưng Nguyên, Yên Trung, Hưng Nguyên Nam, Lam Thành</w:t>
      </w:r>
      <w:r w:rsidRPr="00B52E94">
        <w:rPr>
          <w:rFonts w:cs="Times New Roman"/>
          <w:color w:val="000000" w:themeColor="text1"/>
          <w:lang w:val="pt-BR"/>
        </w:rPr>
        <w:t xml:space="preserve">.  </w:t>
      </w:r>
    </w:p>
    <w:p w14:paraId="7847D235"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Phương án công trình:  Sử dụng nguồn nước từ sông Lam (xây dựng đập sông Lam, đập ngăn mặn trên sòng Lam), nâng cấp hệ thống thủy lợi Nam Nghệ An với các hạng mục: (i) Cống đầu mối Nghi Quang, (ii) Cống đầu mối Bến Thủy,  (iii) Nạo vét hệ thống kênh Thấp, kênh Gai, kênh Hoàng Cần, Kênh Lam Trà, sông Vinh và các kênh cấp II, (iv) Xây dựng lại cống số 1 (đầu kênh Hoàng Cần), cống 4 Hữu trên kênh Lam Trà để tách khu tưới; (v) Xây dựng mới 02 hồ chứa, 11 trạm bơm và Nâng cấp, sửa chữa 28 hồ chứa, 24 trạm bơm  (vii) Lắp đặt hệ thống quan trắc vận hành</w:t>
      </w:r>
    </w:p>
    <w:p w14:paraId="76584232"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 Vùng Diễn Yên Quỳnh: </w:t>
      </w:r>
    </w:p>
    <w:p w14:paraId="32F07D9D" w14:textId="5F594F0C"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Ranh giới vùng gồm 3 phường</w:t>
      </w:r>
      <w:r w:rsidR="00C60105" w:rsidRPr="00B52E94">
        <w:rPr>
          <w:rFonts w:cs="Times New Roman"/>
          <w:color w:val="000000" w:themeColor="text1"/>
          <w:lang w:val="pt-BR"/>
        </w:rPr>
        <w:t xml:space="preserve"> </w:t>
      </w:r>
      <w:r w:rsidRPr="00B52E94">
        <w:rPr>
          <w:rFonts w:cs="Times New Roman"/>
          <w:color w:val="000000" w:themeColor="text1"/>
          <w:lang w:val="pt-BR"/>
        </w:rPr>
        <w:t>là Hoàng Mai, Quỳnh Mai, Tân Mai,</w:t>
      </w:r>
      <w:r w:rsidR="00C60105" w:rsidRPr="00B52E94">
        <w:rPr>
          <w:rFonts w:cs="Times New Roman"/>
          <w:color w:val="000000" w:themeColor="text1"/>
          <w:lang w:val="pt-BR"/>
        </w:rPr>
        <w:t xml:space="preserve"> </w:t>
      </w:r>
      <w:r w:rsidRPr="00B52E94">
        <w:rPr>
          <w:rFonts w:cs="Times New Roman"/>
          <w:color w:val="000000" w:themeColor="text1"/>
          <w:lang w:val="pt-BR"/>
        </w:rPr>
        <w:t xml:space="preserve"> và</w:t>
      </w:r>
      <w:r w:rsidR="00C60105" w:rsidRPr="00B52E94">
        <w:rPr>
          <w:rFonts w:cs="Times New Roman"/>
          <w:color w:val="000000" w:themeColor="text1"/>
          <w:lang w:val="pt-BR"/>
        </w:rPr>
        <w:t xml:space="preserve"> </w:t>
      </w:r>
      <w:r w:rsidRPr="00B52E94">
        <w:rPr>
          <w:rFonts w:cs="Times New Roman"/>
          <w:color w:val="000000" w:themeColor="text1"/>
          <w:lang w:val="pt-BR"/>
        </w:rPr>
        <w:t>30 xã là An Châu,</w:t>
      </w:r>
      <w:r w:rsidR="00C60105" w:rsidRPr="00B52E94">
        <w:rPr>
          <w:rFonts w:cs="Times New Roman"/>
          <w:color w:val="000000" w:themeColor="text1"/>
          <w:lang w:val="pt-BR"/>
        </w:rPr>
        <w:t xml:space="preserve"> </w:t>
      </w:r>
      <w:r w:rsidRPr="00B52E94">
        <w:rPr>
          <w:rFonts w:cs="Times New Roman"/>
          <w:color w:val="000000" w:themeColor="text1"/>
          <w:lang w:val="pt-BR"/>
        </w:rPr>
        <w:t>Bạch Hà,</w:t>
      </w:r>
      <w:r w:rsidR="00C60105" w:rsidRPr="00B52E94">
        <w:rPr>
          <w:rFonts w:cs="Times New Roman"/>
          <w:color w:val="000000" w:themeColor="text1"/>
          <w:lang w:val="pt-BR"/>
        </w:rPr>
        <w:t xml:space="preserve"> </w:t>
      </w:r>
      <w:r w:rsidRPr="00B52E94">
        <w:rPr>
          <w:rFonts w:cs="Times New Roman"/>
          <w:color w:val="000000" w:themeColor="text1"/>
          <w:lang w:val="pt-BR"/>
        </w:rPr>
        <w:t>Bạch Ngọc,</w:t>
      </w:r>
      <w:r w:rsidR="00C60105" w:rsidRPr="00B52E94">
        <w:rPr>
          <w:rFonts w:cs="Times New Roman"/>
          <w:color w:val="000000" w:themeColor="text1"/>
          <w:lang w:val="pt-BR"/>
        </w:rPr>
        <w:t xml:space="preserve"> </w:t>
      </w:r>
      <w:r w:rsidRPr="00B52E94">
        <w:rPr>
          <w:rFonts w:cs="Times New Roman"/>
          <w:color w:val="000000" w:themeColor="text1"/>
          <w:lang w:val="pt-BR"/>
        </w:rPr>
        <w:t>Bình Minh,</w:t>
      </w:r>
      <w:r w:rsidR="00C60105" w:rsidRPr="00B52E94">
        <w:rPr>
          <w:rFonts w:cs="Times New Roman"/>
          <w:color w:val="000000" w:themeColor="text1"/>
          <w:lang w:val="pt-BR"/>
        </w:rPr>
        <w:t xml:space="preserve"> </w:t>
      </w:r>
      <w:r w:rsidRPr="00B52E94">
        <w:rPr>
          <w:rFonts w:cs="Times New Roman"/>
          <w:color w:val="000000" w:themeColor="text1"/>
          <w:lang w:val="pt-BR"/>
        </w:rPr>
        <w:t>Diễn Châu,</w:t>
      </w:r>
      <w:r w:rsidR="00C60105" w:rsidRPr="00B52E94">
        <w:rPr>
          <w:rFonts w:cs="Times New Roman"/>
          <w:color w:val="000000" w:themeColor="text1"/>
          <w:lang w:val="pt-BR"/>
        </w:rPr>
        <w:t xml:space="preserve"> </w:t>
      </w:r>
      <w:r w:rsidRPr="00B52E94">
        <w:rPr>
          <w:rFonts w:cs="Times New Roman"/>
          <w:color w:val="000000" w:themeColor="text1"/>
          <w:lang w:val="pt-BR"/>
        </w:rPr>
        <w:t>Đô Lương,</w:t>
      </w:r>
      <w:r w:rsidR="00C60105" w:rsidRPr="00B52E94">
        <w:rPr>
          <w:rFonts w:cs="Times New Roman"/>
          <w:color w:val="000000" w:themeColor="text1"/>
          <w:lang w:val="pt-BR"/>
        </w:rPr>
        <w:t xml:space="preserve"> </w:t>
      </w:r>
      <w:r w:rsidRPr="00B52E94">
        <w:rPr>
          <w:rFonts w:cs="Times New Roman"/>
          <w:color w:val="000000" w:themeColor="text1"/>
          <w:lang w:val="pt-BR"/>
        </w:rPr>
        <w:t>Đông Thành,</w:t>
      </w:r>
      <w:r w:rsidR="00C60105" w:rsidRPr="00B52E94">
        <w:rPr>
          <w:rFonts w:cs="Times New Roman"/>
          <w:color w:val="000000" w:themeColor="text1"/>
          <w:lang w:val="pt-BR"/>
        </w:rPr>
        <w:t xml:space="preserve"> </w:t>
      </w:r>
      <w:r w:rsidRPr="00B52E94">
        <w:rPr>
          <w:rFonts w:cs="Times New Roman"/>
          <w:color w:val="000000" w:themeColor="text1"/>
          <w:lang w:val="pt-BR"/>
        </w:rPr>
        <w:t>Đức Châu,</w:t>
      </w:r>
      <w:r w:rsidR="00C60105" w:rsidRPr="00B52E94">
        <w:rPr>
          <w:rFonts w:cs="Times New Roman"/>
          <w:color w:val="000000" w:themeColor="text1"/>
          <w:lang w:val="pt-BR"/>
        </w:rPr>
        <w:t xml:space="preserve"> </w:t>
      </w:r>
      <w:r w:rsidRPr="00B52E94">
        <w:rPr>
          <w:rFonts w:cs="Times New Roman"/>
          <w:color w:val="000000" w:themeColor="text1"/>
          <w:lang w:val="pt-BR"/>
        </w:rPr>
        <w:t>Giai Lạc,</w:t>
      </w:r>
      <w:r w:rsidR="00C60105" w:rsidRPr="00B52E94">
        <w:rPr>
          <w:rFonts w:cs="Times New Roman"/>
          <w:color w:val="000000" w:themeColor="text1"/>
          <w:lang w:val="pt-BR"/>
        </w:rPr>
        <w:t xml:space="preserve"> </w:t>
      </w:r>
      <w:r w:rsidRPr="00B52E94">
        <w:rPr>
          <w:rFonts w:cs="Times New Roman"/>
          <w:color w:val="000000" w:themeColor="text1"/>
          <w:lang w:val="pt-BR"/>
        </w:rPr>
        <w:t>Hải Châu,</w:t>
      </w:r>
      <w:r w:rsidR="00C60105" w:rsidRPr="00B52E94">
        <w:rPr>
          <w:rFonts w:cs="Times New Roman"/>
          <w:color w:val="000000" w:themeColor="text1"/>
          <w:lang w:val="pt-BR"/>
        </w:rPr>
        <w:t xml:space="preserve"> </w:t>
      </w:r>
      <w:r w:rsidRPr="00B52E94">
        <w:rPr>
          <w:rFonts w:cs="Times New Roman"/>
          <w:color w:val="000000" w:themeColor="text1"/>
          <w:lang w:val="pt-BR"/>
        </w:rPr>
        <w:t xml:space="preserve"> Hợp Minh,</w:t>
      </w:r>
      <w:r w:rsidR="00C60105" w:rsidRPr="00B52E94">
        <w:rPr>
          <w:rFonts w:cs="Times New Roman"/>
          <w:color w:val="000000" w:themeColor="text1"/>
          <w:lang w:val="pt-BR"/>
        </w:rPr>
        <w:t xml:space="preserve"> </w:t>
      </w:r>
      <w:r w:rsidRPr="00B52E94">
        <w:rPr>
          <w:rFonts w:cs="Times New Roman"/>
          <w:color w:val="000000" w:themeColor="text1"/>
          <w:lang w:val="pt-BR"/>
        </w:rPr>
        <w:t>Hùng Châu,</w:t>
      </w:r>
      <w:r w:rsidR="00C60105" w:rsidRPr="00B52E94">
        <w:rPr>
          <w:rFonts w:cs="Times New Roman"/>
          <w:color w:val="000000" w:themeColor="text1"/>
          <w:lang w:val="pt-BR"/>
        </w:rPr>
        <w:t xml:space="preserve"> </w:t>
      </w:r>
      <w:r w:rsidRPr="00B52E94">
        <w:rPr>
          <w:rFonts w:cs="Times New Roman"/>
          <w:color w:val="000000" w:themeColor="text1"/>
          <w:lang w:val="pt-BR"/>
        </w:rPr>
        <w:t>Lương Sơn,</w:t>
      </w:r>
      <w:r w:rsidR="00C60105" w:rsidRPr="00B52E94">
        <w:rPr>
          <w:rFonts w:cs="Times New Roman"/>
          <w:color w:val="000000" w:themeColor="text1"/>
          <w:lang w:val="pt-BR"/>
        </w:rPr>
        <w:t xml:space="preserve"> </w:t>
      </w:r>
      <w:r w:rsidRPr="00B52E94">
        <w:rPr>
          <w:rFonts w:cs="Times New Roman"/>
          <w:color w:val="000000" w:themeColor="text1"/>
          <w:lang w:val="pt-BR"/>
        </w:rPr>
        <w:t>Minh Châu,</w:t>
      </w:r>
      <w:r w:rsidR="00C60105" w:rsidRPr="00B52E94">
        <w:rPr>
          <w:rFonts w:cs="Times New Roman"/>
          <w:color w:val="000000" w:themeColor="text1"/>
          <w:lang w:val="pt-BR"/>
        </w:rPr>
        <w:t xml:space="preserve"> </w:t>
      </w:r>
      <w:r w:rsidRPr="00B52E94">
        <w:rPr>
          <w:rFonts w:cs="Times New Roman"/>
          <w:color w:val="000000" w:themeColor="text1"/>
          <w:lang w:val="pt-BR"/>
        </w:rPr>
        <w:t>Quảng Châu,</w:t>
      </w:r>
      <w:r w:rsidR="00C60105" w:rsidRPr="00B52E94">
        <w:rPr>
          <w:rFonts w:cs="Times New Roman"/>
          <w:color w:val="000000" w:themeColor="text1"/>
          <w:lang w:val="pt-BR"/>
        </w:rPr>
        <w:t xml:space="preserve"> </w:t>
      </w:r>
      <w:r w:rsidRPr="00B52E94">
        <w:rPr>
          <w:rFonts w:cs="Times New Roman"/>
          <w:color w:val="000000" w:themeColor="text1"/>
          <w:lang w:val="pt-BR"/>
        </w:rPr>
        <w:t>Quang Đồng,</w:t>
      </w:r>
      <w:r w:rsidR="00C60105" w:rsidRPr="00B52E94">
        <w:rPr>
          <w:rFonts w:cs="Times New Roman"/>
          <w:color w:val="000000" w:themeColor="text1"/>
          <w:lang w:val="pt-BR"/>
        </w:rPr>
        <w:t xml:space="preserve"> </w:t>
      </w:r>
      <w:r w:rsidRPr="00B52E94">
        <w:rPr>
          <w:rFonts w:cs="Times New Roman"/>
          <w:color w:val="000000" w:themeColor="text1"/>
          <w:lang w:val="pt-BR"/>
        </w:rPr>
        <w:t>Quan Thành,</w:t>
      </w:r>
      <w:r w:rsidR="00C60105" w:rsidRPr="00B52E94">
        <w:rPr>
          <w:rFonts w:cs="Times New Roman"/>
          <w:color w:val="000000" w:themeColor="text1"/>
          <w:lang w:val="pt-BR"/>
        </w:rPr>
        <w:t xml:space="preserve"> </w:t>
      </w:r>
      <w:r w:rsidRPr="00B52E94">
        <w:rPr>
          <w:rFonts w:cs="Times New Roman"/>
          <w:color w:val="000000" w:themeColor="text1"/>
          <w:lang w:val="pt-BR"/>
        </w:rPr>
        <w:t>Quỳnh Anh,</w:t>
      </w:r>
      <w:r w:rsidR="00C60105" w:rsidRPr="00B52E94">
        <w:rPr>
          <w:rFonts w:cs="Times New Roman"/>
          <w:color w:val="000000" w:themeColor="text1"/>
          <w:lang w:val="pt-BR"/>
        </w:rPr>
        <w:t xml:space="preserve"> </w:t>
      </w:r>
      <w:r w:rsidRPr="00B52E94">
        <w:rPr>
          <w:rFonts w:cs="Times New Roman"/>
          <w:color w:val="000000" w:themeColor="text1"/>
          <w:lang w:val="pt-BR"/>
        </w:rPr>
        <w:t>Quỳnh Lưu,</w:t>
      </w:r>
      <w:r w:rsidR="00C60105" w:rsidRPr="00B52E94">
        <w:rPr>
          <w:rFonts w:cs="Times New Roman"/>
          <w:color w:val="000000" w:themeColor="text1"/>
          <w:lang w:val="pt-BR"/>
        </w:rPr>
        <w:t xml:space="preserve"> </w:t>
      </w:r>
      <w:r w:rsidRPr="00B52E94">
        <w:rPr>
          <w:rFonts w:cs="Times New Roman"/>
          <w:color w:val="000000" w:themeColor="text1"/>
          <w:lang w:val="pt-BR"/>
        </w:rPr>
        <w:t>Quỳnh Phú,</w:t>
      </w:r>
      <w:r w:rsidR="00C60105" w:rsidRPr="00B52E94">
        <w:rPr>
          <w:rFonts w:cs="Times New Roman"/>
          <w:color w:val="000000" w:themeColor="text1"/>
          <w:lang w:val="pt-BR"/>
        </w:rPr>
        <w:t xml:space="preserve"> </w:t>
      </w:r>
      <w:r w:rsidRPr="00B52E94">
        <w:rPr>
          <w:rFonts w:cs="Times New Roman"/>
          <w:color w:val="000000" w:themeColor="text1"/>
          <w:lang w:val="pt-BR"/>
        </w:rPr>
        <w:t>Quỳnh Sơn,</w:t>
      </w:r>
      <w:r w:rsidR="00C60105" w:rsidRPr="00B52E94">
        <w:rPr>
          <w:rFonts w:cs="Times New Roman"/>
          <w:color w:val="000000" w:themeColor="text1"/>
          <w:lang w:val="pt-BR"/>
        </w:rPr>
        <w:t xml:space="preserve"> </w:t>
      </w:r>
      <w:r w:rsidRPr="00B52E94">
        <w:rPr>
          <w:rFonts w:cs="Times New Roman"/>
          <w:color w:val="000000" w:themeColor="text1"/>
          <w:lang w:val="pt-BR"/>
        </w:rPr>
        <w:t>Quỳnh Tam,</w:t>
      </w:r>
      <w:r w:rsidR="00C60105" w:rsidRPr="00B52E94">
        <w:rPr>
          <w:rFonts w:cs="Times New Roman"/>
          <w:color w:val="000000" w:themeColor="text1"/>
          <w:lang w:val="pt-BR"/>
        </w:rPr>
        <w:t xml:space="preserve"> </w:t>
      </w:r>
      <w:r w:rsidRPr="00B52E94">
        <w:rPr>
          <w:rFonts w:cs="Times New Roman"/>
          <w:color w:val="000000" w:themeColor="text1"/>
          <w:lang w:val="pt-BR"/>
        </w:rPr>
        <w:t>Quỳnh Thắng,</w:t>
      </w:r>
      <w:r w:rsidR="00C60105" w:rsidRPr="00B52E94">
        <w:rPr>
          <w:rFonts w:cs="Times New Roman"/>
          <w:color w:val="000000" w:themeColor="text1"/>
          <w:lang w:val="pt-BR"/>
        </w:rPr>
        <w:t xml:space="preserve"> </w:t>
      </w:r>
      <w:r w:rsidRPr="00B52E94">
        <w:rPr>
          <w:rFonts w:cs="Times New Roman"/>
          <w:color w:val="000000" w:themeColor="text1"/>
          <w:lang w:val="pt-BR"/>
        </w:rPr>
        <w:t>Quỳnh Văn,</w:t>
      </w:r>
      <w:r w:rsidR="00C60105" w:rsidRPr="00B52E94">
        <w:rPr>
          <w:rFonts w:cs="Times New Roman"/>
          <w:color w:val="000000" w:themeColor="text1"/>
          <w:lang w:val="pt-BR"/>
        </w:rPr>
        <w:t xml:space="preserve"> </w:t>
      </w:r>
      <w:r w:rsidRPr="00B52E94">
        <w:rPr>
          <w:rFonts w:cs="Times New Roman"/>
          <w:color w:val="000000" w:themeColor="text1"/>
          <w:lang w:val="pt-BR"/>
        </w:rPr>
        <w:t>Tân Châu,</w:t>
      </w:r>
      <w:r w:rsidR="00C60105" w:rsidRPr="00B52E94">
        <w:rPr>
          <w:rFonts w:cs="Times New Roman"/>
          <w:color w:val="000000" w:themeColor="text1"/>
          <w:lang w:val="pt-BR"/>
        </w:rPr>
        <w:t xml:space="preserve"> </w:t>
      </w:r>
      <w:r w:rsidRPr="00B52E94">
        <w:rPr>
          <w:rFonts w:cs="Times New Roman"/>
          <w:color w:val="000000" w:themeColor="text1"/>
          <w:lang w:val="pt-BR"/>
        </w:rPr>
        <w:t>Thuần Trung,</w:t>
      </w:r>
      <w:r w:rsidR="00C60105" w:rsidRPr="00B52E94">
        <w:rPr>
          <w:rFonts w:cs="Times New Roman"/>
          <w:color w:val="000000" w:themeColor="text1"/>
          <w:lang w:val="pt-BR"/>
        </w:rPr>
        <w:t xml:space="preserve"> </w:t>
      </w:r>
      <w:r w:rsidRPr="00B52E94">
        <w:rPr>
          <w:rFonts w:cs="Times New Roman"/>
          <w:color w:val="000000" w:themeColor="text1"/>
          <w:lang w:val="pt-BR"/>
        </w:rPr>
        <w:t>Vân Du,</w:t>
      </w:r>
      <w:r w:rsidR="00C60105" w:rsidRPr="00B52E94">
        <w:rPr>
          <w:rFonts w:cs="Times New Roman"/>
          <w:color w:val="000000" w:themeColor="text1"/>
          <w:lang w:val="pt-BR"/>
        </w:rPr>
        <w:t xml:space="preserve"> </w:t>
      </w:r>
      <w:r w:rsidRPr="00B52E94">
        <w:rPr>
          <w:rFonts w:cs="Times New Roman"/>
          <w:color w:val="000000" w:themeColor="text1"/>
          <w:lang w:val="pt-BR"/>
        </w:rPr>
        <w:t>Văn Hiến,</w:t>
      </w:r>
      <w:r w:rsidR="00C60105" w:rsidRPr="00B52E94">
        <w:rPr>
          <w:rFonts w:cs="Times New Roman"/>
          <w:color w:val="000000" w:themeColor="text1"/>
          <w:lang w:val="pt-BR"/>
        </w:rPr>
        <w:t xml:space="preserve"> </w:t>
      </w:r>
      <w:r w:rsidRPr="00B52E94">
        <w:rPr>
          <w:rFonts w:cs="Times New Roman"/>
          <w:color w:val="000000" w:themeColor="text1"/>
          <w:lang w:val="pt-BR"/>
        </w:rPr>
        <w:t>Vân Tụ,</w:t>
      </w:r>
      <w:r w:rsidR="00C60105" w:rsidRPr="00B52E94">
        <w:rPr>
          <w:rFonts w:cs="Times New Roman"/>
          <w:color w:val="000000" w:themeColor="text1"/>
          <w:lang w:val="pt-BR"/>
        </w:rPr>
        <w:t xml:space="preserve"> </w:t>
      </w:r>
      <w:r w:rsidRPr="00B52E94">
        <w:rPr>
          <w:rFonts w:cs="Times New Roman"/>
          <w:color w:val="000000" w:themeColor="text1"/>
          <w:lang w:val="pt-BR"/>
        </w:rPr>
        <w:t>Yên Thành.</w:t>
      </w:r>
    </w:p>
    <w:p w14:paraId="4F0FB6D8" w14:textId="77777777" w:rsidR="007C0D13" w:rsidRPr="00B52E94" w:rsidRDefault="007C0D13" w:rsidP="007C0D13">
      <w:pPr>
        <w:keepNext w:val="0"/>
        <w:keepLines w:val="0"/>
        <w:widowControl w:val="0"/>
        <w:ind w:firstLine="720"/>
        <w:rPr>
          <w:rFonts w:cs="Times New Roman"/>
          <w:color w:val="000000" w:themeColor="text1"/>
          <w:spacing w:val="-2"/>
          <w:lang w:val="pt-BR"/>
        </w:rPr>
      </w:pPr>
      <w:r w:rsidRPr="00B52E94">
        <w:rPr>
          <w:rFonts w:cs="Times New Roman"/>
          <w:color w:val="000000" w:themeColor="text1"/>
          <w:spacing w:val="-2"/>
          <w:lang w:val="pt-BR"/>
        </w:rPr>
        <w:t xml:space="preserve">+  Phương án công trình: Sử dụng nguồn nước từ hệ thống thủy lợi Bắc Nghệ An và các công trình thủy lợi khác hiện có, bổ sung nguồn nước cho sông Bùng từ kênh N2 thuộc hệ thống thủy lợi Bắc.  Các công trình quy hoạch bao gồm (i)  xây dựng mới 02 trạm bơm bổ sung nước cho hồ Bà Tùy và hồ Vực Mấu; (ii) xây dựng  cống ngăn mặn Quỳnh Thọ;  (iii) đẩy mạnh tiến độ việc xây dựng cầu máng dẫn qua sông Mơ và kênh tưới dẫn nước từ kênh N26, N28 thuộc hệ thống thủy lợi Bắc.  (iv) xây mới  hồ chứa Dốc Bốm và nâng cấp các hồ chứa khác trong vùng. </w:t>
      </w:r>
    </w:p>
    <w:p w14:paraId="28E648E6"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Vùng Tây Nam:</w:t>
      </w:r>
    </w:p>
    <w:p w14:paraId="25875D86" w14:textId="63C5C5E2"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Ranh giới vùng gồm</w:t>
      </w:r>
      <w:r w:rsidR="00C60105" w:rsidRPr="00B52E94">
        <w:rPr>
          <w:rFonts w:cs="Times New Roman"/>
          <w:color w:val="000000" w:themeColor="text1"/>
          <w:lang w:val="pt-BR"/>
        </w:rPr>
        <w:t xml:space="preserve"> </w:t>
      </w:r>
      <w:r w:rsidRPr="00B52E94">
        <w:rPr>
          <w:rFonts w:cs="Times New Roman"/>
          <w:color w:val="000000" w:themeColor="text1"/>
          <w:lang w:val="pt-BR"/>
        </w:rPr>
        <w:t>2 phường là Tây Hiếu, Thái Hòa,</w:t>
      </w:r>
      <w:r w:rsidR="00C60105" w:rsidRPr="00B52E94">
        <w:rPr>
          <w:rFonts w:cs="Times New Roman"/>
          <w:color w:val="000000" w:themeColor="text1"/>
          <w:lang w:val="pt-BR"/>
        </w:rPr>
        <w:t xml:space="preserve"> </w:t>
      </w:r>
      <w:r w:rsidRPr="00B52E94">
        <w:rPr>
          <w:rFonts w:cs="Times New Roman"/>
          <w:color w:val="000000" w:themeColor="text1"/>
          <w:lang w:val="pt-BR"/>
        </w:rPr>
        <w:t>và 31 xã là Châu Bình,</w:t>
      </w:r>
      <w:r w:rsidR="00C60105" w:rsidRPr="00B52E94">
        <w:rPr>
          <w:rFonts w:cs="Times New Roman"/>
          <w:color w:val="000000" w:themeColor="text1"/>
          <w:lang w:val="pt-BR"/>
        </w:rPr>
        <w:t xml:space="preserve"> </w:t>
      </w:r>
      <w:r w:rsidRPr="00B52E94">
        <w:rPr>
          <w:rFonts w:cs="Times New Roman"/>
          <w:color w:val="000000" w:themeColor="text1"/>
          <w:lang w:val="pt-BR"/>
        </w:rPr>
        <w:t>Châu Hồng,</w:t>
      </w:r>
      <w:r w:rsidR="00C60105" w:rsidRPr="00B52E94">
        <w:rPr>
          <w:rFonts w:cs="Times New Roman"/>
          <w:color w:val="000000" w:themeColor="text1"/>
          <w:lang w:val="pt-BR"/>
        </w:rPr>
        <w:t xml:space="preserve"> </w:t>
      </w:r>
      <w:r w:rsidRPr="00B52E94">
        <w:rPr>
          <w:rFonts w:cs="Times New Roman"/>
          <w:color w:val="000000" w:themeColor="text1"/>
          <w:lang w:val="pt-BR"/>
        </w:rPr>
        <w:t>Châu Lộc,</w:t>
      </w:r>
      <w:r w:rsidR="00C60105" w:rsidRPr="00B52E94">
        <w:rPr>
          <w:rFonts w:cs="Times New Roman"/>
          <w:color w:val="000000" w:themeColor="text1"/>
          <w:lang w:val="pt-BR"/>
        </w:rPr>
        <w:t xml:space="preserve"> </w:t>
      </w:r>
      <w:r w:rsidRPr="00B52E94">
        <w:rPr>
          <w:rFonts w:cs="Times New Roman"/>
          <w:color w:val="000000" w:themeColor="text1"/>
          <w:lang w:val="pt-BR"/>
        </w:rPr>
        <w:t>Châu Tiến,</w:t>
      </w:r>
      <w:r w:rsidR="00C60105" w:rsidRPr="00B52E94">
        <w:rPr>
          <w:rFonts w:cs="Times New Roman"/>
          <w:color w:val="000000" w:themeColor="text1"/>
          <w:lang w:val="pt-BR"/>
        </w:rPr>
        <w:t xml:space="preserve"> </w:t>
      </w:r>
      <w:r w:rsidRPr="00B52E94">
        <w:rPr>
          <w:rFonts w:cs="Times New Roman"/>
          <w:color w:val="000000" w:themeColor="text1"/>
          <w:lang w:val="pt-BR"/>
        </w:rPr>
        <w:t>Đông Hiếu,</w:t>
      </w:r>
      <w:r w:rsidR="00C60105" w:rsidRPr="00B52E94">
        <w:rPr>
          <w:rFonts w:cs="Times New Roman"/>
          <w:color w:val="000000" w:themeColor="text1"/>
          <w:lang w:val="pt-BR"/>
        </w:rPr>
        <w:t xml:space="preserve"> </w:t>
      </w:r>
      <w:r w:rsidRPr="00B52E94">
        <w:rPr>
          <w:rFonts w:cs="Times New Roman"/>
          <w:color w:val="000000" w:themeColor="text1"/>
          <w:lang w:val="pt-BR"/>
        </w:rPr>
        <w:t>Giai Xuân,</w:t>
      </w:r>
      <w:r w:rsidR="00C60105" w:rsidRPr="00B52E94">
        <w:rPr>
          <w:rFonts w:cs="Times New Roman"/>
          <w:color w:val="000000" w:themeColor="text1"/>
          <w:lang w:val="pt-BR"/>
        </w:rPr>
        <w:t xml:space="preserve"> </w:t>
      </w:r>
      <w:r w:rsidRPr="00B52E94">
        <w:rPr>
          <w:rFonts w:cs="Times New Roman"/>
          <w:color w:val="000000" w:themeColor="text1"/>
          <w:lang w:val="pt-BR"/>
        </w:rPr>
        <w:t>Hùng Chân,</w:t>
      </w:r>
      <w:r w:rsidR="00C60105" w:rsidRPr="00B52E94">
        <w:rPr>
          <w:rFonts w:cs="Times New Roman"/>
          <w:color w:val="000000" w:themeColor="text1"/>
          <w:lang w:val="pt-BR"/>
        </w:rPr>
        <w:t xml:space="preserve"> </w:t>
      </w:r>
      <w:r w:rsidRPr="00B52E94">
        <w:rPr>
          <w:rFonts w:cs="Times New Roman"/>
          <w:color w:val="000000" w:themeColor="text1"/>
          <w:lang w:val="pt-BR"/>
        </w:rPr>
        <w:t>Minh Hợp,</w:t>
      </w:r>
      <w:r w:rsidR="00C60105" w:rsidRPr="00B52E94">
        <w:rPr>
          <w:rFonts w:cs="Times New Roman"/>
          <w:color w:val="000000" w:themeColor="text1"/>
          <w:lang w:val="pt-BR"/>
        </w:rPr>
        <w:t xml:space="preserve"> </w:t>
      </w:r>
      <w:r w:rsidRPr="00B52E94">
        <w:rPr>
          <w:rFonts w:cs="Times New Roman"/>
          <w:color w:val="000000" w:themeColor="text1"/>
          <w:lang w:val="pt-BR"/>
        </w:rPr>
        <w:t>Mường Nam,</w:t>
      </w:r>
      <w:r w:rsidR="00C60105" w:rsidRPr="00B52E94">
        <w:rPr>
          <w:rFonts w:cs="Times New Roman"/>
          <w:color w:val="000000" w:themeColor="text1"/>
          <w:lang w:val="pt-BR"/>
        </w:rPr>
        <w:t xml:space="preserve"> </w:t>
      </w:r>
      <w:r w:rsidRPr="00B52E94">
        <w:rPr>
          <w:rFonts w:cs="Times New Roman"/>
          <w:color w:val="000000" w:themeColor="text1"/>
          <w:lang w:val="pt-BR"/>
        </w:rPr>
        <w:t>Mường Quàn</w:t>
      </w:r>
      <w:r w:rsidR="002A31C5" w:rsidRPr="00B52E94">
        <w:rPr>
          <w:rFonts w:cs="Times New Roman"/>
          <w:color w:val="000000" w:themeColor="text1"/>
          <w:lang w:val="pt-BR"/>
        </w:rPr>
        <w:t>g,</w:t>
      </w:r>
      <w:r w:rsidR="00C60105" w:rsidRPr="00B52E94">
        <w:rPr>
          <w:rFonts w:cs="Times New Roman"/>
          <w:color w:val="000000" w:themeColor="text1"/>
          <w:lang w:val="pt-BR"/>
        </w:rPr>
        <w:t xml:space="preserve"> </w:t>
      </w:r>
      <w:r w:rsidR="002A31C5" w:rsidRPr="00B52E94">
        <w:rPr>
          <w:rFonts w:cs="Times New Roman"/>
          <w:color w:val="000000" w:themeColor="text1"/>
          <w:lang w:val="pt-BR"/>
        </w:rPr>
        <w:t>Mườ</w:t>
      </w:r>
      <w:r w:rsidRPr="00B52E94">
        <w:rPr>
          <w:rFonts w:cs="Times New Roman"/>
          <w:color w:val="000000" w:themeColor="text1"/>
          <w:lang w:val="pt-BR"/>
        </w:rPr>
        <w:t>ng Chọng,</w:t>
      </w:r>
      <w:r w:rsidR="00C60105" w:rsidRPr="00B52E94">
        <w:rPr>
          <w:rFonts w:cs="Times New Roman"/>
          <w:color w:val="000000" w:themeColor="text1"/>
          <w:lang w:val="pt-BR"/>
        </w:rPr>
        <w:t xml:space="preserve"> </w:t>
      </w:r>
      <w:r w:rsidRPr="00B52E94">
        <w:rPr>
          <w:rFonts w:cs="Times New Roman"/>
          <w:color w:val="000000" w:themeColor="text1"/>
          <w:lang w:val="pt-BR"/>
        </w:rPr>
        <w:t>Nghĩa Đàn,</w:t>
      </w:r>
      <w:r w:rsidR="00C60105" w:rsidRPr="00B52E94">
        <w:rPr>
          <w:rFonts w:cs="Times New Roman"/>
          <w:color w:val="000000" w:themeColor="text1"/>
          <w:lang w:val="pt-BR"/>
        </w:rPr>
        <w:t xml:space="preserve"> </w:t>
      </w:r>
      <w:r w:rsidRPr="00B52E94">
        <w:rPr>
          <w:rFonts w:cs="Times New Roman"/>
          <w:color w:val="000000" w:themeColor="text1"/>
          <w:lang w:val="pt-BR"/>
        </w:rPr>
        <w:t>Nghĩa Đồng,</w:t>
      </w:r>
      <w:r w:rsidR="00C60105" w:rsidRPr="00B52E94">
        <w:rPr>
          <w:rFonts w:cs="Times New Roman"/>
          <w:color w:val="000000" w:themeColor="text1"/>
          <w:lang w:val="pt-BR"/>
        </w:rPr>
        <w:t xml:space="preserve"> </w:t>
      </w:r>
      <w:r w:rsidRPr="00B52E94">
        <w:rPr>
          <w:rFonts w:cs="Times New Roman"/>
          <w:color w:val="000000" w:themeColor="text1"/>
          <w:lang w:val="pt-BR"/>
        </w:rPr>
        <w:t>Nghĩa Hành,</w:t>
      </w:r>
      <w:r w:rsidR="00C60105" w:rsidRPr="00B52E94">
        <w:rPr>
          <w:rFonts w:cs="Times New Roman"/>
          <w:color w:val="000000" w:themeColor="text1"/>
          <w:lang w:val="pt-BR"/>
        </w:rPr>
        <w:t xml:space="preserve"> </w:t>
      </w:r>
      <w:r w:rsidRPr="00B52E94">
        <w:rPr>
          <w:rFonts w:cs="Times New Roman"/>
          <w:color w:val="000000" w:themeColor="text1"/>
          <w:lang w:val="pt-BR"/>
        </w:rPr>
        <w:t>Nghĩa Hưng,</w:t>
      </w:r>
      <w:r w:rsidR="00C60105" w:rsidRPr="00B52E94">
        <w:rPr>
          <w:rFonts w:cs="Times New Roman"/>
          <w:color w:val="000000" w:themeColor="text1"/>
          <w:lang w:val="pt-BR"/>
        </w:rPr>
        <w:t xml:space="preserve"> </w:t>
      </w:r>
      <w:r w:rsidRPr="00B52E94">
        <w:rPr>
          <w:rFonts w:cs="Times New Roman"/>
          <w:color w:val="000000" w:themeColor="text1"/>
          <w:lang w:val="pt-BR"/>
        </w:rPr>
        <w:t>Nghĩa Khánh,</w:t>
      </w:r>
      <w:r w:rsidR="00C60105" w:rsidRPr="00B52E94">
        <w:rPr>
          <w:rFonts w:cs="Times New Roman"/>
          <w:color w:val="000000" w:themeColor="text1"/>
          <w:lang w:val="pt-BR"/>
        </w:rPr>
        <w:t xml:space="preserve"> </w:t>
      </w:r>
      <w:r w:rsidRPr="00B52E94">
        <w:rPr>
          <w:rFonts w:cs="Times New Roman"/>
          <w:color w:val="000000" w:themeColor="text1"/>
          <w:lang w:val="pt-BR"/>
        </w:rPr>
        <w:t>Nghĩa Lâm,</w:t>
      </w:r>
      <w:r w:rsidR="00C60105" w:rsidRPr="00B52E94">
        <w:rPr>
          <w:rFonts w:cs="Times New Roman"/>
          <w:color w:val="000000" w:themeColor="text1"/>
          <w:lang w:val="pt-BR"/>
        </w:rPr>
        <w:t xml:space="preserve"> </w:t>
      </w:r>
      <w:r w:rsidRPr="00B52E94">
        <w:rPr>
          <w:rFonts w:cs="Times New Roman"/>
          <w:color w:val="000000" w:themeColor="text1"/>
          <w:lang w:val="pt-BR"/>
        </w:rPr>
        <w:t>Nghĩa Lộc,</w:t>
      </w:r>
      <w:r w:rsidR="00C60105" w:rsidRPr="00B52E94">
        <w:rPr>
          <w:rFonts w:cs="Times New Roman"/>
          <w:color w:val="000000" w:themeColor="text1"/>
          <w:lang w:val="pt-BR"/>
        </w:rPr>
        <w:t xml:space="preserve"> </w:t>
      </w:r>
      <w:r w:rsidRPr="00B52E94">
        <w:rPr>
          <w:rFonts w:cs="Times New Roman"/>
          <w:color w:val="000000" w:themeColor="text1"/>
          <w:lang w:val="pt-BR"/>
        </w:rPr>
        <w:t>Nghĩa Mai,</w:t>
      </w:r>
      <w:r w:rsidR="00C60105" w:rsidRPr="00B52E94">
        <w:rPr>
          <w:rFonts w:cs="Times New Roman"/>
          <w:color w:val="000000" w:themeColor="text1"/>
          <w:lang w:val="pt-BR"/>
        </w:rPr>
        <w:t xml:space="preserve"> </w:t>
      </w:r>
      <w:r w:rsidRPr="00B52E94">
        <w:rPr>
          <w:rFonts w:cs="Times New Roman"/>
          <w:color w:val="000000" w:themeColor="text1"/>
          <w:lang w:val="pt-BR"/>
        </w:rPr>
        <w:t>Nghĩa Thọ, P. Tây Hiếu, P. Thái Hòa,</w:t>
      </w:r>
      <w:r w:rsidR="00C60105" w:rsidRPr="00B52E94">
        <w:rPr>
          <w:rFonts w:cs="Times New Roman"/>
          <w:color w:val="000000" w:themeColor="text1"/>
          <w:lang w:val="pt-BR"/>
        </w:rPr>
        <w:t xml:space="preserve"> </w:t>
      </w:r>
      <w:r w:rsidRPr="00B52E94">
        <w:rPr>
          <w:rFonts w:cs="Times New Roman"/>
          <w:color w:val="000000" w:themeColor="text1"/>
          <w:lang w:val="pt-BR"/>
        </w:rPr>
        <w:t>Quế Phong,</w:t>
      </w:r>
      <w:r w:rsidR="00C60105" w:rsidRPr="00B52E94">
        <w:rPr>
          <w:rFonts w:cs="Times New Roman"/>
          <w:color w:val="000000" w:themeColor="text1"/>
          <w:lang w:val="pt-BR"/>
        </w:rPr>
        <w:t xml:space="preserve"> </w:t>
      </w:r>
      <w:r w:rsidRPr="00B52E94">
        <w:rPr>
          <w:rFonts w:cs="Times New Roman"/>
          <w:color w:val="000000" w:themeColor="text1"/>
          <w:lang w:val="pt-BR"/>
        </w:rPr>
        <w:t>Quỳ Châu,</w:t>
      </w:r>
      <w:r w:rsidR="00C60105" w:rsidRPr="00B52E94">
        <w:rPr>
          <w:rFonts w:cs="Times New Roman"/>
          <w:color w:val="000000" w:themeColor="text1"/>
          <w:lang w:val="pt-BR"/>
        </w:rPr>
        <w:t xml:space="preserve"> </w:t>
      </w:r>
      <w:r w:rsidRPr="00B52E94">
        <w:rPr>
          <w:rFonts w:cs="Times New Roman"/>
          <w:color w:val="000000" w:themeColor="text1"/>
          <w:lang w:val="pt-BR"/>
        </w:rPr>
        <w:t>Quỳ Hợp,</w:t>
      </w:r>
      <w:r w:rsidR="00C60105" w:rsidRPr="00B52E94">
        <w:rPr>
          <w:rFonts w:cs="Times New Roman"/>
          <w:color w:val="000000" w:themeColor="text1"/>
          <w:lang w:val="pt-BR"/>
        </w:rPr>
        <w:t xml:space="preserve"> </w:t>
      </w:r>
      <w:r w:rsidRPr="00B52E94">
        <w:rPr>
          <w:rFonts w:cs="Times New Roman"/>
          <w:color w:val="000000" w:themeColor="text1"/>
          <w:lang w:val="pt-BR"/>
        </w:rPr>
        <w:t>Tam Hợp,</w:t>
      </w:r>
      <w:r w:rsidR="00C60105" w:rsidRPr="00B52E94">
        <w:rPr>
          <w:rFonts w:cs="Times New Roman"/>
          <w:color w:val="000000" w:themeColor="text1"/>
          <w:lang w:val="pt-BR"/>
        </w:rPr>
        <w:t xml:space="preserve"> </w:t>
      </w:r>
      <w:r w:rsidRPr="00B52E94">
        <w:rPr>
          <w:rFonts w:cs="Times New Roman"/>
          <w:color w:val="000000" w:themeColor="text1"/>
          <w:lang w:val="pt-BR"/>
        </w:rPr>
        <w:t>Tân An,</w:t>
      </w:r>
      <w:r w:rsidR="00C60105" w:rsidRPr="00B52E94">
        <w:rPr>
          <w:rFonts w:cs="Times New Roman"/>
          <w:color w:val="000000" w:themeColor="text1"/>
          <w:lang w:val="pt-BR"/>
        </w:rPr>
        <w:t xml:space="preserve"> </w:t>
      </w:r>
      <w:r w:rsidRPr="00B52E94">
        <w:rPr>
          <w:rFonts w:cs="Times New Roman"/>
          <w:color w:val="000000" w:themeColor="text1"/>
          <w:lang w:val="pt-BR"/>
        </w:rPr>
        <w:t>Tân Kỳ,</w:t>
      </w:r>
      <w:r w:rsidR="00C60105" w:rsidRPr="00B52E94">
        <w:rPr>
          <w:rFonts w:cs="Times New Roman"/>
          <w:color w:val="000000" w:themeColor="text1"/>
          <w:lang w:val="pt-BR"/>
        </w:rPr>
        <w:t xml:space="preserve"> </w:t>
      </w:r>
      <w:r w:rsidRPr="00B52E94">
        <w:rPr>
          <w:rFonts w:cs="Times New Roman"/>
          <w:color w:val="000000" w:themeColor="text1"/>
          <w:lang w:val="pt-BR"/>
        </w:rPr>
        <w:t>Tân Phú,</w:t>
      </w:r>
      <w:r w:rsidR="00C60105" w:rsidRPr="00B52E94">
        <w:rPr>
          <w:rFonts w:cs="Times New Roman"/>
          <w:color w:val="000000" w:themeColor="text1"/>
          <w:lang w:val="pt-BR"/>
        </w:rPr>
        <w:t xml:space="preserve"> </w:t>
      </w:r>
      <w:r w:rsidRPr="00B52E94">
        <w:rPr>
          <w:rFonts w:cs="Times New Roman"/>
          <w:color w:val="000000" w:themeColor="text1"/>
          <w:lang w:val="pt-BR"/>
        </w:rPr>
        <w:t>Tiên Đồng,</w:t>
      </w:r>
      <w:r w:rsidR="00C60105" w:rsidRPr="00B52E94">
        <w:rPr>
          <w:rFonts w:cs="Times New Roman"/>
          <w:color w:val="000000" w:themeColor="text1"/>
          <w:lang w:val="pt-BR"/>
        </w:rPr>
        <w:t xml:space="preserve"> </w:t>
      </w:r>
      <w:r w:rsidRPr="00B52E94">
        <w:rPr>
          <w:rFonts w:cs="Times New Roman"/>
          <w:color w:val="000000" w:themeColor="text1"/>
          <w:lang w:val="pt-BR"/>
        </w:rPr>
        <w:t>Tiền Phong,</w:t>
      </w:r>
      <w:r w:rsidR="00C60105" w:rsidRPr="00B52E94">
        <w:rPr>
          <w:rFonts w:cs="Times New Roman"/>
          <w:color w:val="000000" w:themeColor="text1"/>
          <w:lang w:val="pt-BR"/>
        </w:rPr>
        <w:t xml:space="preserve"> </w:t>
      </w:r>
      <w:r w:rsidRPr="00B52E94">
        <w:rPr>
          <w:rFonts w:cs="Times New Roman"/>
          <w:color w:val="000000" w:themeColor="text1"/>
          <w:lang w:val="pt-BR"/>
        </w:rPr>
        <w:t>Thông Thụ,</w:t>
      </w:r>
      <w:r w:rsidR="00C60105" w:rsidRPr="00B52E94">
        <w:rPr>
          <w:rFonts w:cs="Times New Roman"/>
          <w:color w:val="000000" w:themeColor="text1"/>
          <w:lang w:val="pt-BR"/>
        </w:rPr>
        <w:t xml:space="preserve"> </w:t>
      </w:r>
      <w:r w:rsidRPr="00B52E94">
        <w:rPr>
          <w:rFonts w:cs="Times New Roman"/>
          <w:color w:val="000000" w:themeColor="text1"/>
          <w:lang w:val="pt-BR"/>
        </w:rPr>
        <w:t>Tri Lễ.</w:t>
      </w:r>
    </w:p>
    <w:p w14:paraId="551B9979"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 Phương án công trình:  Sử dụng nguồn nước chính từ sông Giăng và các hồ đập hiện có. Xây mới và nâng cấp các trạm bơm, hồ chứa, đập dâng nhỏ, đồng thời tiếp tục đầu tư các mô hình tưới phun mưa cho chè. </w:t>
      </w:r>
    </w:p>
    <w:p w14:paraId="1EDB8EDA"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 xml:space="preserve">- Vùng Tây Bắc: </w:t>
      </w:r>
    </w:p>
    <w:p w14:paraId="6803F724" w14:textId="34DC7172"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Ranh giới vùng gồm 42 xã là Anh Sơn,</w:t>
      </w:r>
      <w:r w:rsidR="00C60105" w:rsidRPr="00B52E94">
        <w:rPr>
          <w:rFonts w:cs="Times New Roman"/>
          <w:color w:val="000000" w:themeColor="text1"/>
          <w:lang w:val="pt-BR"/>
        </w:rPr>
        <w:t xml:space="preserve"> </w:t>
      </w:r>
      <w:r w:rsidRPr="00B52E94">
        <w:rPr>
          <w:rFonts w:cs="Times New Roman"/>
          <w:color w:val="000000" w:themeColor="text1"/>
          <w:lang w:val="pt-BR"/>
        </w:rPr>
        <w:t>Anh Sơn Đông,</w:t>
      </w:r>
      <w:r w:rsidR="00C60105" w:rsidRPr="00B52E94">
        <w:rPr>
          <w:rFonts w:cs="Times New Roman"/>
          <w:color w:val="000000" w:themeColor="text1"/>
          <w:lang w:val="pt-BR"/>
        </w:rPr>
        <w:t xml:space="preserve"> </w:t>
      </w:r>
      <w:r w:rsidRPr="00B52E94">
        <w:rPr>
          <w:rFonts w:cs="Times New Roman"/>
          <w:color w:val="000000" w:themeColor="text1"/>
          <w:lang w:val="pt-BR"/>
        </w:rPr>
        <w:t>Bắc Lý,</w:t>
      </w:r>
      <w:r w:rsidR="00C60105" w:rsidRPr="00B52E94">
        <w:rPr>
          <w:rFonts w:cs="Times New Roman"/>
          <w:color w:val="000000" w:themeColor="text1"/>
          <w:lang w:val="pt-BR"/>
        </w:rPr>
        <w:t xml:space="preserve"> </w:t>
      </w:r>
      <w:r w:rsidRPr="00B52E94">
        <w:rPr>
          <w:rFonts w:cs="Times New Roman"/>
          <w:color w:val="000000" w:themeColor="text1"/>
          <w:lang w:val="pt-BR"/>
        </w:rPr>
        <w:t>Bích Hào,</w:t>
      </w:r>
      <w:r w:rsidR="00C60105" w:rsidRPr="00B52E94">
        <w:rPr>
          <w:rFonts w:cs="Times New Roman"/>
          <w:color w:val="000000" w:themeColor="text1"/>
          <w:lang w:val="pt-BR"/>
        </w:rPr>
        <w:t xml:space="preserve"> </w:t>
      </w:r>
      <w:r w:rsidRPr="00B52E94">
        <w:rPr>
          <w:rFonts w:cs="Times New Roman"/>
          <w:color w:val="000000" w:themeColor="text1"/>
          <w:lang w:val="pt-BR"/>
        </w:rPr>
        <w:t>Bình Chuẩn,</w:t>
      </w:r>
      <w:r w:rsidR="00C60105" w:rsidRPr="00B52E94">
        <w:rPr>
          <w:rFonts w:cs="Times New Roman"/>
          <w:color w:val="000000" w:themeColor="text1"/>
          <w:lang w:val="pt-BR"/>
        </w:rPr>
        <w:t xml:space="preserve"> </w:t>
      </w:r>
      <w:r w:rsidRPr="00B52E94">
        <w:rPr>
          <w:rFonts w:cs="Times New Roman"/>
          <w:color w:val="000000" w:themeColor="text1"/>
          <w:lang w:val="pt-BR"/>
        </w:rPr>
        <w:t>Cam Phục,</w:t>
      </w:r>
      <w:r w:rsidR="00C60105" w:rsidRPr="00B52E94">
        <w:rPr>
          <w:rFonts w:cs="Times New Roman"/>
          <w:color w:val="000000" w:themeColor="text1"/>
          <w:lang w:val="pt-BR"/>
        </w:rPr>
        <w:t xml:space="preserve"> </w:t>
      </w:r>
      <w:r w:rsidRPr="00B52E94">
        <w:rPr>
          <w:rFonts w:cs="Times New Roman"/>
          <w:color w:val="000000" w:themeColor="text1"/>
          <w:lang w:val="pt-BR"/>
        </w:rPr>
        <w:t>Cát Ngạn,</w:t>
      </w:r>
      <w:r w:rsidR="00C60105" w:rsidRPr="00B52E94">
        <w:rPr>
          <w:rFonts w:cs="Times New Roman"/>
          <w:color w:val="000000" w:themeColor="text1"/>
          <w:lang w:val="pt-BR"/>
        </w:rPr>
        <w:t xml:space="preserve"> </w:t>
      </w:r>
      <w:r w:rsidRPr="00B52E94">
        <w:rPr>
          <w:rFonts w:cs="Times New Roman"/>
          <w:color w:val="000000" w:themeColor="text1"/>
          <w:lang w:val="pt-BR"/>
        </w:rPr>
        <w:t>Châu Khê,</w:t>
      </w:r>
      <w:r w:rsidR="00C60105" w:rsidRPr="00B52E94">
        <w:rPr>
          <w:rFonts w:cs="Times New Roman"/>
          <w:color w:val="000000" w:themeColor="text1"/>
          <w:lang w:val="pt-BR"/>
        </w:rPr>
        <w:t xml:space="preserve"> </w:t>
      </w:r>
      <w:r w:rsidRPr="00B52E94">
        <w:rPr>
          <w:rFonts w:cs="Times New Roman"/>
          <w:color w:val="000000" w:themeColor="text1"/>
          <w:lang w:val="pt-BR"/>
        </w:rPr>
        <w:t>Chiêu Lưu,</w:t>
      </w:r>
      <w:r w:rsidR="00C60105" w:rsidRPr="00B52E94">
        <w:rPr>
          <w:rFonts w:cs="Times New Roman"/>
          <w:color w:val="000000" w:themeColor="text1"/>
          <w:lang w:val="pt-BR"/>
        </w:rPr>
        <w:t xml:space="preserve"> </w:t>
      </w:r>
      <w:r w:rsidRPr="00B52E94">
        <w:rPr>
          <w:rFonts w:cs="Times New Roman"/>
          <w:color w:val="000000" w:themeColor="text1"/>
          <w:lang w:val="pt-BR"/>
        </w:rPr>
        <w:t>Con Cuông,</w:t>
      </w:r>
      <w:r w:rsidR="00C60105" w:rsidRPr="00B52E94">
        <w:rPr>
          <w:rFonts w:cs="Times New Roman"/>
          <w:color w:val="000000" w:themeColor="text1"/>
          <w:lang w:val="pt-BR"/>
        </w:rPr>
        <w:t xml:space="preserve"> </w:t>
      </w:r>
      <w:r w:rsidRPr="00B52E94">
        <w:rPr>
          <w:rFonts w:cs="Times New Roman"/>
          <w:color w:val="000000" w:themeColor="text1"/>
          <w:lang w:val="pt-BR"/>
        </w:rPr>
        <w:t>Đại Đồng,</w:t>
      </w:r>
      <w:r w:rsidR="00C60105" w:rsidRPr="00B52E94">
        <w:rPr>
          <w:rFonts w:cs="Times New Roman"/>
          <w:color w:val="000000" w:themeColor="text1"/>
          <w:lang w:val="pt-BR"/>
        </w:rPr>
        <w:t xml:space="preserve"> </w:t>
      </w:r>
      <w:r w:rsidRPr="00B52E94">
        <w:rPr>
          <w:rFonts w:cs="Times New Roman"/>
          <w:color w:val="000000" w:themeColor="text1"/>
          <w:lang w:val="pt-BR"/>
        </w:rPr>
        <w:t>Hạnh Lâm,</w:t>
      </w:r>
      <w:r w:rsidR="00C60105" w:rsidRPr="00B52E94">
        <w:rPr>
          <w:rFonts w:cs="Times New Roman"/>
          <w:color w:val="000000" w:themeColor="text1"/>
          <w:lang w:val="pt-BR"/>
        </w:rPr>
        <w:t xml:space="preserve"> </w:t>
      </w:r>
      <w:r w:rsidRPr="00B52E94">
        <w:rPr>
          <w:rFonts w:cs="Times New Roman"/>
          <w:color w:val="000000" w:themeColor="text1"/>
          <w:lang w:val="pt-BR"/>
        </w:rPr>
        <w:t>Hoa Quân,</w:t>
      </w:r>
      <w:r w:rsidR="00C60105" w:rsidRPr="00B52E94">
        <w:rPr>
          <w:rFonts w:cs="Times New Roman"/>
          <w:color w:val="000000" w:themeColor="text1"/>
          <w:lang w:val="pt-BR"/>
        </w:rPr>
        <w:t xml:space="preserve"> </w:t>
      </w:r>
      <w:r w:rsidRPr="00B52E94">
        <w:rPr>
          <w:rFonts w:cs="Times New Roman"/>
          <w:color w:val="000000" w:themeColor="text1"/>
          <w:lang w:val="pt-BR"/>
        </w:rPr>
        <w:t>Hu</w:t>
      </w:r>
      <w:r w:rsidR="00D02292" w:rsidRPr="00B52E94">
        <w:rPr>
          <w:rFonts w:cs="Times New Roman"/>
          <w:color w:val="000000" w:themeColor="text1"/>
          <w:lang w:val="pt-BR"/>
        </w:rPr>
        <w:t>ồ</w:t>
      </w:r>
      <w:r w:rsidRPr="00B52E94">
        <w:rPr>
          <w:rFonts w:cs="Times New Roman"/>
          <w:color w:val="000000" w:themeColor="text1"/>
          <w:lang w:val="pt-BR"/>
        </w:rPr>
        <w:t>i Tụ,</w:t>
      </w:r>
      <w:r w:rsidR="00C60105" w:rsidRPr="00B52E94">
        <w:rPr>
          <w:rFonts w:cs="Times New Roman"/>
          <w:color w:val="000000" w:themeColor="text1"/>
          <w:lang w:val="pt-BR"/>
        </w:rPr>
        <w:t xml:space="preserve"> </w:t>
      </w:r>
      <w:r w:rsidRPr="00B52E94">
        <w:rPr>
          <w:rFonts w:cs="Times New Roman"/>
          <w:color w:val="000000" w:themeColor="text1"/>
          <w:lang w:val="pt-BR"/>
        </w:rPr>
        <w:t>Hữu Khuông,</w:t>
      </w:r>
      <w:r w:rsidR="00C60105" w:rsidRPr="00B52E94">
        <w:rPr>
          <w:rFonts w:cs="Times New Roman"/>
          <w:color w:val="000000" w:themeColor="text1"/>
          <w:lang w:val="pt-BR"/>
        </w:rPr>
        <w:t xml:space="preserve"> </w:t>
      </w:r>
      <w:r w:rsidRPr="00B52E94">
        <w:rPr>
          <w:rFonts w:cs="Times New Roman"/>
          <w:color w:val="000000" w:themeColor="text1"/>
          <w:lang w:val="pt-BR"/>
        </w:rPr>
        <w:t>Hữu Kiệm,</w:t>
      </w:r>
      <w:r w:rsidR="00C60105" w:rsidRPr="00B52E94">
        <w:rPr>
          <w:rFonts w:cs="Times New Roman"/>
          <w:color w:val="000000" w:themeColor="text1"/>
          <w:lang w:val="pt-BR"/>
        </w:rPr>
        <w:t xml:space="preserve"> </w:t>
      </w:r>
      <w:r w:rsidRPr="00B52E94">
        <w:rPr>
          <w:rFonts w:cs="Times New Roman"/>
          <w:color w:val="000000" w:themeColor="text1"/>
          <w:lang w:val="pt-BR"/>
        </w:rPr>
        <w:t>Keng Đu,</w:t>
      </w:r>
      <w:r w:rsidR="00C60105" w:rsidRPr="00B52E94">
        <w:rPr>
          <w:rFonts w:cs="Times New Roman"/>
          <w:color w:val="000000" w:themeColor="text1"/>
          <w:lang w:val="pt-BR"/>
        </w:rPr>
        <w:t xml:space="preserve"> </w:t>
      </w:r>
      <w:r w:rsidRPr="00B52E94">
        <w:rPr>
          <w:rFonts w:cs="Times New Roman"/>
          <w:color w:val="000000" w:themeColor="text1"/>
          <w:lang w:val="pt-BR"/>
        </w:rPr>
        <w:t>Kim Bảng,</w:t>
      </w:r>
      <w:r w:rsidR="00C60105" w:rsidRPr="00B52E94">
        <w:rPr>
          <w:rFonts w:cs="Times New Roman"/>
          <w:color w:val="000000" w:themeColor="text1"/>
          <w:lang w:val="pt-BR"/>
        </w:rPr>
        <w:t xml:space="preserve"> </w:t>
      </w:r>
      <w:r w:rsidRPr="00B52E94">
        <w:rPr>
          <w:rFonts w:cs="Times New Roman"/>
          <w:color w:val="000000" w:themeColor="text1"/>
          <w:lang w:val="pt-BR"/>
        </w:rPr>
        <w:t>Lượng Minh,</w:t>
      </w:r>
      <w:r w:rsidR="00C60105" w:rsidRPr="00B52E94">
        <w:rPr>
          <w:rFonts w:cs="Times New Roman"/>
          <w:color w:val="000000" w:themeColor="text1"/>
          <w:lang w:val="pt-BR"/>
        </w:rPr>
        <w:t xml:space="preserve"> </w:t>
      </w:r>
      <w:r w:rsidRPr="00B52E94">
        <w:rPr>
          <w:rFonts w:cs="Times New Roman"/>
          <w:color w:val="000000" w:themeColor="text1"/>
          <w:lang w:val="pt-BR"/>
        </w:rPr>
        <w:t>Mậu Thạch,</w:t>
      </w:r>
      <w:r w:rsidR="00C60105" w:rsidRPr="00B52E94">
        <w:rPr>
          <w:rFonts w:cs="Times New Roman"/>
          <w:color w:val="000000" w:themeColor="text1"/>
          <w:lang w:val="pt-BR"/>
        </w:rPr>
        <w:t xml:space="preserve"> </w:t>
      </w:r>
      <w:r w:rsidRPr="00B52E94">
        <w:rPr>
          <w:rFonts w:cs="Times New Roman"/>
          <w:color w:val="000000" w:themeColor="text1"/>
          <w:lang w:val="pt-BR"/>
        </w:rPr>
        <w:t>Môn Sơn,</w:t>
      </w:r>
      <w:r w:rsidR="00C60105" w:rsidRPr="00B52E94">
        <w:rPr>
          <w:rFonts w:cs="Times New Roman"/>
          <w:color w:val="000000" w:themeColor="text1"/>
          <w:lang w:val="pt-BR"/>
        </w:rPr>
        <w:t xml:space="preserve"> </w:t>
      </w:r>
      <w:r w:rsidRPr="00B52E94">
        <w:rPr>
          <w:rFonts w:cs="Times New Roman"/>
          <w:color w:val="000000" w:themeColor="text1"/>
          <w:lang w:val="pt-BR"/>
        </w:rPr>
        <w:t>Mường Lồng,</w:t>
      </w:r>
      <w:r w:rsidR="00C60105" w:rsidRPr="00B52E94">
        <w:rPr>
          <w:rFonts w:cs="Times New Roman"/>
          <w:color w:val="000000" w:themeColor="text1"/>
          <w:lang w:val="pt-BR"/>
        </w:rPr>
        <w:t xml:space="preserve"> </w:t>
      </w:r>
      <w:r w:rsidRPr="00B52E94">
        <w:rPr>
          <w:rFonts w:cs="Times New Roman"/>
          <w:color w:val="000000" w:themeColor="text1"/>
          <w:lang w:val="pt-BR"/>
        </w:rPr>
        <w:t>Mường Típ,</w:t>
      </w:r>
      <w:r w:rsidR="00C60105" w:rsidRPr="00B52E94">
        <w:rPr>
          <w:rFonts w:cs="Times New Roman"/>
          <w:color w:val="000000" w:themeColor="text1"/>
          <w:lang w:val="pt-BR"/>
        </w:rPr>
        <w:t xml:space="preserve"> </w:t>
      </w:r>
      <w:r w:rsidRPr="00B52E94">
        <w:rPr>
          <w:rFonts w:cs="Times New Roman"/>
          <w:color w:val="000000" w:themeColor="text1"/>
          <w:lang w:val="pt-BR"/>
        </w:rPr>
        <w:t>Mường Xén,</w:t>
      </w:r>
      <w:r w:rsidR="00C60105" w:rsidRPr="00B52E94">
        <w:rPr>
          <w:rFonts w:cs="Times New Roman"/>
          <w:color w:val="000000" w:themeColor="text1"/>
          <w:lang w:val="pt-BR"/>
        </w:rPr>
        <w:t xml:space="preserve"> </w:t>
      </w:r>
      <w:r w:rsidRPr="00B52E94">
        <w:rPr>
          <w:rFonts w:cs="Times New Roman"/>
          <w:color w:val="000000" w:themeColor="text1"/>
          <w:lang w:val="pt-BR"/>
        </w:rPr>
        <w:t>Mỹ Lý,</w:t>
      </w:r>
      <w:r w:rsidR="00C60105" w:rsidRPr="00B52E94">
        <w:rPr>
          <w:rFonts w:cs="Times New Roman"/>
          <w:color w:val="000000" w:themeColor="text1"/>
          <w:lang w:val="pt-BR"/>
        </w:rPr>
        <w:t xml:space="preserve"> </w:t>
      </w:r>
      <w:r w:rsidRPr="00B52E94">
        <w:rPr>
          <w:rFonts w:cs="Times New Roman"/>
          <w:color w:val="000000" w:themeColor="text1"/>
          <w:lang w:val="pt-BR"/>
        </w:rPr>
        <w:t>Na Loi,</w:t>
      </w:r>
      <w:r w:rsidR="00C60105" w:rsidRPr="00B52E94">
        <w:rPr>
          <w:rFonts w:cs="Times New Roman"/>
          <w:color w:val="000000" w:themeColor="text1"/>
          <w:lang w:val="pt-BR"/>
        </w:rPr>
        <w:t xml:space="preserve"> </w:t>
      </w:r>
      <w:r w:rsidRPr="00B52E94">
        <w:rPr>
          <w:rFonts w:cs="Times New Roman"/>
          <w:color w:val="000000" w:themeColor="text1"/>
          <w:lang w:val="pt-BR"/>
        </w:rPr>
        <w:t>Na Ngoi,</w:t>
      </w:r>
      <w:r w:rsidR="00C60105" w:rsidRPr="00B52E94">
        <w:rPr>
          <w:rFonts w:cs="Times New Roman"/>
          <w:color w:val="000000" w:themeColor="text1"/>
          <w:lang w:val="pt-BR"/>
        </w:rPr>
        <w:t xml:space="preserve"> </w:t>
      </w:r>
      <w:r w:rsidRPr="00B52E94">
        <w:rPr>
          <w:rFonts w:cs="Times New Roman"/>
          <w:color w:val="000000" w:themeColor="text1"/>
          <w:lang w:val="pt-BR"/>
        </w:rPr>
        <w:t>Nậm Cắn,</w:t>
      </w:r>
      <w:r w:rsidR="00C60105" w:rsidRPr="00B52E94">
        <w:rPr>
          <w:rFonts w:cs="Times New Roman"/>
          <w:color w:val="000000" w:themeColor="text1"/>
          <w:lang w:val="pt-BR"/>
        </w:rPr>
        <w:t xml:space="preserve"> </w:t>
      </w:r>
      <w:r w:rsidRPr="00B52E94">
        <w:rPr>
          <w:rFonts w:cs="Times New Roman"/>
          <w:color w:val="000000" w:themeColor="text1"/>
          <w:lang w:val="pt-BR"/>
        </w:rPr>
        <w:t>Nga My,</w:t>
      </w:r>
      <w:r w:rsidR="00C60105" w:rsidRPr="00B52E94">
        <w:rPr>
          <w:rFonts w:cs="Times New Roman"/>
          <w:color w:val="000000" w:themeColor="text1"/>
          <w:lang w:val="pt-BR"/>
        </w:rPr>
        <w:t xml:space="preserve"> </w:t>
      </w:r>
      <w:r w:rsidRPr="00B52E94">
        <w:rPr>
          <w:rFonts w:cs="Times New Roman"/>
          <w:color w:val="000000" w:themeColor="text1"/>
          <w:lang w:val="pt-BR"/>
        </w:rPr>
        <w:t>Nhân Hòa,</w:t>
      </w:r>
      <w:r w:rsidR="00C60105" w:rsidRPr="00B52E94">
        <w:rPr>
          <w:rFonts w:cs="Times New Roman"/>
          <w:color w:val="000000" w:themeColor="text1"/>
          <w:lang w:val="pt-BR"/>
        </w:rPr>
        <w:t xml:space="preserve"> </w:t>
      </w:r>
      <w:r w:rsidRPr="00B52E94">
        <w:rPr>
          <w:rFonts w:cs="Times New Roman"/>
          <w:color w:val="000000" w:themeColor="text1"/>
          <w:lang w:val="pt-BR"/>
        </w:rPr>
        <w:t>Nhôn Mai,</w:t>
      </w:r>
      <w:r w:rsidR="00C60105" w:rsidRPr="00B52E94">
        <w:rPr>
          <w:rFonts w:cs="Times New Roman"/>
          <w:color w:val="000000" w:themeColor="text1"/>
          <w:lang w:val="pt-BR"/>
        </w:rPr>
        <w:t xml:space="preserve"> </w:t>
      </w:r>
      <w:r w:rsidRPr="00B52E94">
        <w:rPr>
          <w:rFonts w:cs="Times New Roman"/>
          <w:color w:val="000000" w:themeColor="text1"/>
          <w:lang w:val="pt-BR"/>
        </w:rPr>
        <w:t>Sơn Lâm,</w:t>
      </w:r>
      <w:r w:rsidR="00C60105" w:rsidRPr="00B52E94">
        <w:rPr>
          <w:rFonts w:cs="Times New Roman"/>
          <w:color w:val="000000" w:themeColor="text1"/>
          <w:lang w:val="pt-BR"/>
        </w:rPr>
        <w:t xml:space="preserve"> </w:t>
      </w:r>
      <w:r w:rsidRPr="00B52E94">
        <w:rPr>
          <w:rFonts w:cs="Times New Roman"/>
          <w:color w:val="000000" w:themeColor="text1"/>
          <w:lang w:val="pt-BR"/>
        </w:rPr>
        <w:t>Tam Đồng,</w:t>
      </w:r>
      <w:r w:rsidR="00C60105" w:rsidRPr="00B52E94">
        <w:rPr>
          <w:rFonts w:cs="Times New Roman"/>
          <w:color w:val="000000" w:themeColor="text1"/>
          <w:lang w:val="pt-BR"/>
        </w:rPr>
        <w:t xml:space="preserve"> </w:t>
      </w:r>
      <w:r w:rsidRPr="00B52E94">
        <w:rPr>
          <w:rFonts w:cs="Times New Roman"/>
          <w:color w:val="000000" w:themeColor="text1"/>
          <w:lang w:val="pt-BR"/>
        </w:rPr>
        <w:t>Tam Quang,</w:t>
      </w:r>
      <w:r w:rsidR="00C60105" w:rsidRPr="00B52E94">
        <w:rPr>
          <w:rFonts w:cs="Times New Roman"/>
          <w:color w:val="000000" w:themeColor="text1"/>
          <w:lang w:val="pt-BR"/>
        </w:rPr>
        <w:t xml:space="preserve"> </w:t>
      </w:r>
      <w:r w:rsidRPr="00B52E94">
        <w:rPr>
          <w:rFonts w:cs="Times New Roman"/>
          <w:color w:val="000000" w:themeColor="text1"/>
          <w:lang w:val="pt-BR"/>
        </w:rPr>
        <w:t>Tam Thái,</w:t>
      </w:r>
      <w:r w:rsidR="00C60105" w:rsidRPr="00B52E94">
        <w:rPr>
          <w:rFonts w:cs="Times New Roman"/>
          <w:color w:val="000000" w:themeColor="text1"/>
          <w:lang w:val="pt-BR"/>
        </w:rPr>
        <w:t xml:space="preserve"> </w:t>
      </w:r>
      <w:r w:rsidRPr="00B52E94">
        <w:rPr>
          <w:rFonts w:cs="Times New Roman"/>
          <w:color w:val="000000" w:themeColor="text1"/>
          <w:lang w:val="pt-BR"/>
        </w:rPr>
        <w:t>Tương Dương,</w:t>
      </w:r>
      <w:r w:rsidR="00C60105" w:rsidRPr="00B52E94">
        <w:rPr>
          <w:rFonts w:cs="Times New Roman"/>
          <w:color w:val="000000" w:themeColor="text1"/>
          <w:lang w:val="pt-BR"/>
        </w:rPr>
        <w:t xml:space="preserve"> </w:t>
      </w:r>
      <w:r w:rsidRPr="00B52E94">
        <w:rPr>
          <w:rFonts w:cs="Times New Roman"/>
          <w:color w:val="000000" w:themeColor="text1"/>
          <w:lang w:val="pt-BR"/>
        </w:rPr>
        <w:t>Vĩnh Tường,</w:t>
      </w:r>
      <w:r w:rsidR="00C60105" w:rsidRPr="00B52E94">
        <w:rPr>
          <w:rFonts w:cs="Times New Roman"/>
          <w:color w:val="000000" w:themeColor="text1"/>
          <w:lang w:val="pt-BR"/>
        </w:rPr>
        <w:t xml:space="preserve"> </w:t>
      </w:r>
      <w:r w:rsidRPr="00B52E94">
        <w:rPr>
          <w:rFonts w:cs="Times New Roman"/>
          <w:color w:val="000000" w:themeColor="text1"/>
          <w:lang w:val="pt-BR"/>
        </w:rPr>
        <w:t>Xuân Lâm,</w:t>
      </w:r>
      <w:r w:rsidR="00C60105" w:rsidRPr="00B52E94">
        <w:rPr>
          <w:rFonts w:cs="Times New Roman"/>
          <w:color w:val="000000" w:themeColor="text1"/>
          <w:lang w:val="pt-BR"/>
        </w:rPr>
        <w:t xml:space="preserve"> </w:t>
      </w:r>
      <w:r w:rsidRPr="00B52E94">
        <w:rPr>
          <w:rFonts w:cs="Times New Roman"/>
          <w:color w:val="000000" w:themeColor="text1"/>
          <w:lang w:val="pt-BR"/>
        </w:rPr>
        <w:t>Yên Hòa,</w:t>
      </w:r>
      <w:r w:rsidR="00C60105" w:rsidRPr="00B52E94">
        <w:rPr>
          <w:rFonts w:cs="Times New Roman"/>
          <w:color w:val="000000" w:themeColor="text1"/>
          <w:lang w:val="pt-BR"/>
        </w:rPr>
        <w:t xml:space="preserve"> </w:t>
      </w:r>
      <w:r w:rsidRPr="00B52E94">
        <w:rPr>
          <w:rFonts w:cs="Times New Roman"/>
          <w:color w:val="000000" w:themeColor="text1"/>
          <w:lang w:val="pt-BR"/>
        </w:rPr>
        <w:t>Yên Na,</w:t>
      </w:r>
      <w:r w:rsidR="00C60105" w:rsidRPr="00B52E94">
        <w:rPr>
          <w:rFonts w:cs="Times New Roman"/>
          <w:color w:val="000000" w:themeColor="text1"/>
          <w:lang w:val="pt-BR"/>
        </w:rPr>
        <w:t xml:space="preserve"> </w:t>
      </w:r>
      <w:r w:rsidRPr="00B52E94">
        <w:rPr>
          <w:rFonts w:cs="Times New Roman"/>
          <w:color w:val="000000" w:themeColor="text1"/>
          <w:lang w:val="pt-BR"/>
        </w:rPr>
        <w:t>Yên Xuân,</w:t>
      </w:r>
      <w:r w:rsidR="00C60105" w:rsidRPr="00B52E94">
        <w:rPr>
          <w:rFonts w:cs="Times New Roman"/>
          <w:color w:val="000000" w:themeColor="text1"/>
          <w:lang w:val="pt-BR"/>
        </w:rPr>
        <w:t xml:space="preserve"> </w:t>
      </w:r>
      <w:r w:rsidRPr="00B52E94">
        <w:rPr>
          <w:rFonts w:cs="Times New Roman"/>
          <w:color w:val="000000" w:themeColor="text1"/>
          <w:lang w:val="pt-BR"/>
        </w:rPr>
        <w:t>Thành Bình Thọ</w:t>
      </w:r>
    </w:p>
    <w:p w14:paraId="7B2D17E3"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Phương án công trình: Sử dụng nguồn nước từ hồ Bản Mồng; hệ thống thủy lợi Nậm Việc và các hồ đập hiện có.  Tiếp tục xây dựng, nâng cấp các đập dâng, hồ chứa, trạm bơm và các tuyến kênh, trạm bơm để bảo đảm cấp nước tưới cho sản xuất nông nghiệp, sinh hoạt và đáp ứng nhu cầu sử dụng nước cho các hoạt động kinh tế - xã hội khác.</w:t>
      </w:r>
    </w:p>
    <w:p w14:paraId="1C01B9CE"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 Phân vùng tiêu nước:</w:t>
      </w:r>
    </w:p>
    <w:p w14:paraId="0941C60B" w14:textId="08197B0D"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Đối với vùng được tiêu bằng hệ thống sông, suối tự nhiên, gom: (i) Vùng thượng nguồn sông Cả, sông Hiếu (gồm các xã Mường Xén,</w:t>
      </w:r>
      <w:r w:rsidR="00C60105" w:rsidRPr="00B52E94">
        <w:rPr>
          <w:rFonts w:cs="Times New Roman"/>
          <w:color w:val="000000" w:themeColor="text1"/>
          <w:lang w:val="pt-BR"/>
        </w:rPr>
        <w:t xml:space="preserve"> </w:t>
      </w:r>
      <w:r w:rsidRPr="00B52E94">
        <w:rPr>
          <w:rFonts w:cs="Times New Roman"/>
          <w:color w:val="000000" w:themeColor="text1"/>
          <w:lang w:val="pt-BR"/>
        </w:rPr>
        <w:t>Chiêu Lưu,</w:t>
      </w:r>
      <w:r w:rsidR="00C60105" w:rsidRPr="00B52E94">
        <w:rPr>
          <w:rFonts w:cs="Times New Roman"/>
          <w:color w:val="000000" w:themeColor="text1"/>
          <w:lang w:val="pt-BR"/>
        </w:rPr>
        <w:t xml:space="preserve"> </w:t>
      </w:r>
      <w:r w:rsidRPr="00B52E94">
        <w:rPr>
          <w:rFonts w:cs="Times New Roman"/>
          <w:color w:val="000000" w:themeColor="text1"/>
          <w:lang w:val="pt-BR"/>
        </w:rPr>
        <w:t>Hữu Kiệm,</w:t>
      </w:r>
      <w:r w:rsidR="00C60105" w:rsidRPr="00B52E94">
        <w:rPr>
          <w:rFonts w:cs="Times New Roman"/>
          <w:color w:val="000000" w:themeColor="text1"/>
          <w:lang w:val="pt-BR"/>
        </w:rPr>
        <w:t xml:space="preserve"> </w:t>
      </w:r>
      <w:r w:rsidRPr="00B52E94">
        <w:rPr>
          <w:rFonts w:cs="Times New Roman"/>
          <w:color w:val="000000" w:themeColor="text1"/>
          <w:lang w:val="pt-BR"/>
        </w:rPr>
        <w:t>Nậm Cắn,</w:t>
      </w:r>
      <w:r w:rsidR="00C60105" w:rsidRPr="00B52E94">
        <w:rPr>
          <w:rFonts w:cs="Times New Roman"/>
          <w:color w:val="000000" w:themeColor="text1"/>
          <w:lang w:val="pt-BR"/>
        </w:rPr>
        <w:t xml:space="preserve"> </w:t>
      </w:r>
      <w:r w:rsidRPr="00B52E94">
        <w:rPr>
          <w:rFonts w:cs="Times New Roman"/>
          <w:color w:val="000000" w:themeColor="text1"/>
          <w:lang w:val="pt-BR"/>
        </w:rPr>
        <w:t>Na Loi,</w:t>
      </w:r>
      <w:r w:rsidR="00C60105" w:rsidRPr="00B52E94">
        <w:rPr>
          <w:rFonts w:cs="Times New Roman"/>
          <w:color w:val="000000" w:themeColor="text1"/>
          <w:lang w:val="pt-BR"/>
        </w:rPr>
        <w:t xml:space="preserve"> </w:t>
      </w:r>
      <w:r w:rsidRPr="00B52E94">
        <w:rPr>
          <w:rFonts w:cs="Times New Roman"/>
          <w:color w:val="000000" w:themeColor="text1"/>
          <w:lang w:val="pt-BR"/>
        </w:rPr>
        <w:t>Na Ngoi,</w:t>
      </w:r>
      <w:r w:rsidR="00C60105" w:rsidRPr="00B52E94">
        <w:rPr>
          <w:rFonts w:cs="Times New Roman"/>
          <w:color w:val="000000" w:themeColor="text1"/>
          <w:lang w:val="pt-BR"/>
        </w:rPr>
        <w:t xml:space="preserve"> </w:t>
      </w:r>
      <w:r w:rsidRPr="00B52E94">
        <w:rPr>
          <w:rFonts w:cs="Times New Roman"/>
          <w:color w:val="000000" w:themeColor="text1"/>
          <w:lang w:val="pt-BR"/>
        </w:rPr>
        <w:t>Mường Típ,</w:t>
      </w:r>
      <w:r w:rsidR="00C60105" w:rsidRPr="00B52E94">
        <w:rPr>
          <w:rFonts w:cs="Times New Roman"/>
          <w:color w:val="000000" w:themeColor="text1"/>
          <w:lang w:val="pt-BR"/>
        </w:rPr>
        <w:t xml:space="preserve"> </w:t>
      </w:r>
      <w:r w:rsidRPr="00B52E94">
        <w:rPr>
          <w:rFonts w:cs="Times New Roman"/>
          <w:color w:val="000000" w:themeColor="text1"/>
          <w:lang w:val="pt-BR"/>
        </w:rPr>
        <w:t>Kim Liên,</w:t>
      </w:r>
      <w:r w:rsidR="00C60105" w:rsidRPr="00B52E94">
        <w:rPr>
          <w:rFonts w:cs="Times New Roman"/>
          <w:color w:val="000000" w:themeColor="text1"/>
          <w:lang w:val="pt-BR"/>
        </w:rPr>
        <w:t xml:space="preserve"> </w:t>
      </w:r>
      <w:r w:rsidRPr="00B52E94">
        <w:rPr>
          <w:rFonts w:cs="Times New Roman"/>
          <w:color w:val="000000" w:themeColor="text1"/>
          <w:lang w:val="pt-BR"/>
        </w:rPr>
        <w:t>Mỹ Lý,</w:t>
      </w:r>
      <w:r w:rsidR="00C60105" w:rsidRPr="00B52E94">
        <w:rPr>
          <w:rFonts w:cs="Times New Roman"/>
          <w:color w:val="000000" w:themeColor="text1"/>
          <w:lang w:val="pt-BR"/>
        </w:rPr>
        <w:t xml:space="preserve"> </w:t>
      </w:r>
      <w:r w:rsidRPr="00B52E94">
        <w:rPr>
          <w:rFonts w:cs="Times New Roman"/>
          <w:color w:val="000000" w:themeColor="text1"/>
          <w:lang w:val="pt-BR"/>
        </w:rPr>
        <w:t>Bắc Lý,</w:t>
      </w:r>
      <w:r w:rsidR="00C60105" w:rsidRPr="00B52E94">
        <w:rPr>
          <w:rFonts w:cs="Times New Roman"/>
          <w:color w:val="000000" w:themeColor="text1"/>
          <w:lang w:val="pt-BR"/>
        </w:rPr>
        <w:t xml:space="preserve"> </w:t>
      </w:r>
      <w:r w:rsidRPr="00B52E94">
        <w:rPr>
          <w:rFonts w:cs="Times New Roman"/>
          <w:color w:val="000000" w:themeColor="text1"/>
          <w:lang w:val="pt-BR"/>
        </w:rPr>
        <w:t>Keng Đu,</w:t>
      </w:r>
      <w:r w:rsidR="00C60105" w:rsidRPr="00B52E94">
        <w:rPr>
          <w:rFonts w:cs="Times New Roman"/>
          <w:color w:val="000000" w:themeColor="text1"/>
          <w:lang w:val="pt-BR"/>
        </w:rPr>
        <w:t xml:space="preserve"> </w:t>
      </w:r>
      <w:r w:rsidRPr="00B52E94">
        <w:rPr>
          <w:rFonts w:cs="Times New Roman"/>
          <w:color w:val="000000" w:themeColor="text1"/>
          <w:lang w:val="pt-BR"/>
        </w:rPr>
        <w:t>Huồi Tụ,</w:t>
      </w:r>
      <w:r w:rsidR="00C60105" w:rsidRPr="00B52E94">
        <w:rPr>
          <w:rFonts w:cs="Times New Roman"/>
          <w:color w:val="000000" w:themeColor="text1"/>
          <w:lang w:val="pt-BR"/>
        </w:rPr>
        <w:t xml:space="preserve"> </w:t>
      </w:r>
      <w:r w:rsidRPr="00B52E94">
        <w:rPr>
          <w:rFonts w:cs="Times New Roman"/>
          <w:color w:val="000000" w:themeColor="text1"/>
          <w:lang w:val="pt-BR"/>
        </w:rPr>
        <w:t>Mường Lống,</w:t>
      </w:r>
      <w:r w:rsidR="00C60105" w:rsidRPr="00B52E94">
        <w:rPr>
          <w:rFonts w:cs="Times New Roman"/>
          <w:color w:val="000000" w:themeColor="text1"/>
          <w:lang w:val="pt-BR"/>
        </w:rPr>
        <w:t xml:space="preserve"> </w:t>
      </w:r>
      <w:r w:rsidRPr="00B52E94">
        <w:rPr>
          <w:rFonts w:cs="Times New Roman"/>
          <w:color w:val="000000" w:themeColor="text1"/>
          <w:lang w:val="pt-BR"/>
        </w:rPr>
        <w:t>Tam Quang,</w:t>
      </w:r>
      <w:r w:rsidR="00C60105" w:rsidRPr="00B52E94">
        <w:rPr>
          <w:rFonts w:cs="Times New Roman"/>
          <w:color w:val="000000" w:themeColor="text1"/>
          <w:lang w:val="pt-BR"/>
        </w:rPr>
        <w:t xml:space="preserve"> </w:t>
      </w:r>
      <w:r w:rsidRPr="00B52E94">
        <w:rPr>
          <w:rFonts w:cs="Times New Roman"/>
          <w:color w:val="000000" w:themeColor="text1"/>
          <w:lang w:val="pt-BR"/>
        </w:rPr>
        <w:t>Tam Thái,</w:t>
      </w:r>
      <w:r w:rsidR="00C60105" w:rsidRPr="00B52E94">
        <w:rPr>
          <w:rFonts w:cs="Times New Roman"/>
          <w:color w:val="000000" w:themeColor="text1"/>
          <w:lang w:val="pt-BR"/>
        </w:rPr>
        <w:t xml:space="preserve"> </w:t>
      </w:r>
      <w:r w:rsidRPr="00B52E94">
        <w:rPr>
          <w:rFonts w:cs="Times New Roman"/>
          <w:color w:val="000000" w:themeColor="text1"/>
          <w:lang w:val="pt-BR"/>
        </w:rPr>
        <w:t>Tương Dương,</w:t>
      </w:r>
      <w:r w:rsidR="00C60105" w:rsidRPr="00B52E94">
        <w:rPr>
          <w:rFonts w:cs="Times New Roman"/>
          <w:color w:val="000000" w:themeColor="text1"/>
          <w:lang w:val="pt-BR"/>
        </w:rPr>
        <w:t xml:space="preserve"> </w:t>
      </w:r>
      <w:r w:rsidRPr="00B52E94">
        <w:rPr>
          <w:rFonts w:cs="Times New Roman"/>
          <w:color w:val="000000" w:themeColor="text1"/>
          <w:lang w:val="pt-BR"/>
        </w:rPr>
        <w:t>Yên Hòa,</w:t>
      </w:r>
      <w:r w:rsidR="00C60105" w:rsidRPr="00B52E94">
        <w:rPr>
          <w:rFonts w:cs="Times New Roman"/>
          <w:color w:val="000000" w:themeColor="text1"/>
          <w:lang w:val="pt-BR"/>
        </w:rPr>
        <w:t xml:space="preserve"> </w:t>
      </w:r>
      <w:r w:rsidRPr="00B52E94">
        <w:rPr>
          <w:rFonts w:cs="Times New Roman"/>
          <w:color w:val="000000" w:themeColor="text1"/>
          <w:lang w:val="pt-BR"/>
        </w:rPr>
        <w:t>Yên Na,</w:t>
      </w:r>
      <w:r w:rsidR="00C60105" w:rsidRPr="00B52E94">
        <w:rPr>
          <w:rFonts w:cs="Times New Roman"/>
          <w:color w:val="000000" w:themeColor="text1"/>
          <w:lang w:val="pt-BR"/>
        </w:rPr>
        <w:t xml:space="preserve"> </w:t>
      </w:r>
      <w:r w:rsidRPr="00B52E94">
        <w:rPr>
          <w:rFonts w:cs="Times New Roman"/>
          <w:color w:val="000000" w:themeColor="text1"/>
          <w:lang w:val="pt-BR"/>
        </w:rPr>
        <w:t>Nga My,</w:t>
      </w:r>
      <w:r w:rsidR="00C60105" w:rsidRPr="00B52E94">
        <w:rPr>
          <w:rFonts w:cs="Times New Roman"/>
          <w:color w:val="000000" w:themeColor="text1"/>
          <w:lang w:val="pt-BR"/>
        </w:rPr>
        <w:t xml:space="preserve"> </w:t>
      </w:r>
      <w:r w:rsidRPr="00B52E94">
        <w:rPr>
          <w:rFonts w:cs="Times New Roman"/>
          <w:color w:val="000000" w:themeColor="text1"/>
          <w:lang w:val="pt-BR"/>
        </w:rPr>
        <w:t>Nhôn Mai,</w:t>
      </w:r>
      <w:r w:rsidR="00C60105" w:rsidRPr="00B52E94">
        <w:rPr>
          <w:rFonts w:cs="Times New Roman"/>
          <w:color w:val="000000" w:themeColor="text1"/>
          <w:lang w:val="pt-BR"/>
        </w:rPr>
        <w:t xml:space="preserve"> </w:t>
      </w:r>
      <w:r w:rsidRPr="00B52E94">
        <w:rPr>
          <w:rFonts w:cs="Times New Roman"/>
          <w:color w:val="000000" w:themeColor="text1"/>
          <w:lang w:val="pt-BR"/>
        </w:rPr>
        <w:t>Lượng Minh,</w:t>
      </w:r>
      <w:r w:rsidR="00C60105" w:rsidRPr="00B52E94">
        <w:rPr>
          <w:rFonts w:cs="Times New Roman"/>
          <w:color w:val="000000" w:themeColor="text1"/>
          <w:lang w:val="pt-BR"/>
        </w:rPr>
        <w:t xml:space="preserve"> </w:t>
      </w:r>
      <w:r w:rsidRPr="00B52E94">
        <w:rPr>
          <w:rFonts w:cs="Times New Roman"/>
          <w:color w:val="000000" w:themeColor="text1"/>
          <w:lang w:val="pt-BR"/>
        </w:rPr>
        <w:t>Hữu Khuông,</w:t>
      </w:r>
      <w:r w:rsidR="00C60105" w:rsidRPr="00B52E94">
        <w:rPr>
          <w:rFonts w:cs="Times New Roman"/>
          <w:color w:val="000000" w:themeColor="text1"/>
          <w:lang w:val="pt-BR"/>
        </w:rPr>
        <w:t xml:space="preserve"> </w:t>
      </w:r>
      <w:r w:rsidRPr="00B52E94">
        <w:rPr>
          <w:rFonts w:cs="Times New Roman"/>
          <w:color w:val="000000" w:themeColor="text1"/>
          <w:lang w:val="pt-BR"/>
        </w:rPr>
        <w:t>Con Cuông,</w:t>
      </w:r>
      <w:r w:rsidR="00C60105" w:rsidRPr="00B52E94">
        <w:rPr>
          <w:rFonts w:cs="Times New Roman"/>
          <w:color w:val="000000" w:themeColor="text1"/>
          <w:lang w:val="pt-BR"/>
        </w:rPr>
        <w:t xml:space="preserve"> </w:t>
      </w:r>
      <w:r w:rsidRPr="00B52E94">
        <w:rPr>
          <w:rFonts w:cs="Times New Roman"/>
          <w:color w:val="000000" w:themeColor="text1"/>
          <w:lang w:val="pt-BR"/>
        </w:rPr>
        <w:t>Môn Sơn,</w:t>
      </w:r>
      <w:r w:rsidR="00C60105" w:rsidRPr="00B52E94">
        <w:rPr>
          <w:rFonts w:cs="Times New Roman"/>
          <w:color w:val="000000" w:themeColor="text1"/>
          <w:lang w:val="pt-BR"/>
        </w:rPr>
        <w:t xml:space="preserve"> </w:t>
      </w:r>
      <w:r w:rsidRPr="00B52E94">
        <w:rPr>
          <w:rFonts w:cs="Times New Roman"/>
          <w:color w:val="000000" w:themeColor="text1"/>
          <w:lang w:val="pt-BR"/>
        </w:rPr>
        <w:t>Mậu Thạch,</w:t>
      </w:r>
      <w:r w:rsidR="00C60105" w:rsidRPr="00B52E94">
        <w:rPr>
          <w:rFonts w:cs="Times New Roman"/>
          <w:color w:val="000000" w:themeColor="text1"/>
          <w:lang w:val="pt-BR"/>
        </w:rPr>
        <w:t xml:space="preserve"> </w:t>
      </w:r>
      <w:r w:rsidRPr="00B52E94">
        <w:rPr>
          <w:rFonts w:cs="Times New Roman"/>
          <w:color w:val="000000" w:themeColor="text1"/>
          <w:lang w:val="pt-BR"/>
        </w:rPr>
        <w:t>Cam Phục,</w:t>
      </w:r>
      <w:r w:rsidR="00C60105" w:rsidRPr="00B52E94">
        <w:rPr>
          <w:rFonts w:cs="Times New Roman"/>
          <w:color w:val="000000" w:themeColor="text1"/>
          <w:lang w:val="pt-BR"/>
        </w:rPr>
        <w:t xml:space="preserve"> </w:t>
      </w:r>
      <w:r w:rsidRPr="00B52E94">
        <w:rPr>
          <w:rFonts w:cs="Times New Roman"/>
          <w:color w:val="000000" w:themeColor="text1"/>
          <w:lang w:val="pt-BR"/>
        </w:rPr>
        <w:t>Châu Khê,</w:t>
      </w:r>
      <w:r w:rsidR="00C60105" w:rsidRPr="00B52E94">
        <w:rPr>
          <w:rFonts w:cs="Times New Roman"/>
          <w:color w:val="000000" w:themeColor="text1"/>
          <w:lang w:val="pt-BR"/>
        </w:rPr>
        <w:t xml:space="preserve"> </w:t>
      </w:r>
      <w:r w:rsidRPr="00B52E94">
        <w:rPr>
          <w:rFonts w:cs="Times New Roman"/>
          <w:color w:val="000000" w:themeColor="text1"/>
          <w:lang w:val="pt-BR"/>
        </w:rPr>
        <w:t>Bình Chuẩn,</w:t>
      </w:r>
      <w:r w:rsidR="00C60105" w:rsidRPr="00B52E94">
        <w:rPr>
          <w:rFonts w:cs="Times New Roman"/>
          <w:color w:val="000000" w:themeColor="text1"/>
          <w:lang w:val="pt-BR"/>
        </w:rPr>
        <w:t xml:space="preserve"> </w:t>
      </w:r>
      <w:r w:rsidRPr="00B52E94">
        <w:rPr>
          <w:rFonts w:cs="Times New Roman"/>
          <w:color w:val="000000" w:themeColor="text1"/>
          <w:lang w:val="pt-BR"/>
        </w:rPr>
        <w:t>Anh Sơn,</w:t>
      </w:r>
      <w:r w:rsidR="00C60105" w:rsidRPr="00B52E94">
        <w:rPr>
          <w:rFonts w:cs="Times New Roman"/>
          <w:color w:val="000000" w:themeColor="text1"/>
          <w:lang w:val="pt-BR"/>
        </w:rPr>
        <w:t xml:space="preserve"> </w:t>
      </w:r>
      <w:r w:rsidRPr="00B52E94">
        <w:rPr>
          <w:rFonts w:cs="Times New Roman"/>
          <w:color w:val="000000" w:themeColor="text1"/>
          <w:lang w:val="pt-BR"/>
        </w:rPr>
        <w:t>Yên Xuân,</w:t>
      </w:r>
      <w:r w:rsidR="00C60105" w:rsidRPr="00B52E94">
        <w:rPr>
          <w:rFonts w:cs="Times New Roman"/>
          <w:color w:val="000000" w:themeColor="text1"/>
          <w:lang w:val="pt-BR"/>
        </w:rPr>
        <w:t xml:space="preserve"> </w:t>
      </w:r>
      <w:r w:rsidRPr="00B52E94">
        <w:rPr>
          <w:rFonts w:cs="Times New Roman"/>
          <w:color w:val="000000" w:themeColor="text1"/>
          <w:lang w:val="pt-BR"/>
        </w:rPr>
        <w:t>Nhân Hòa,</w:t>
      </w:r>
      <w:r w:rsidR="00C60105" w:rsidRPr="00B52E94">
        <w:rPr>
          <w:rFonts w:cs="Times New Roman"/>
          <w:color w:val="000000" w:themeColor="text1"/>
          <w:lang w:val="pt-BR"/>
        </w:rPr>
        <w:t xml:space="preserve"> </w:t>
      </w:r>
      <w:r w:rsidRPr="00B52E94">
        <w:rPr>
          <w:rFonts w:cs="Times New Roman"/>
          <w:color w:val="000000" w:themeColor="text1"/>
          <w:lang w:val="pt-BR"/>
        </w:rPr>
        <w:t>Anh Sơn Đông,</w:t>
      </w:r>
      <w:r w:rsidR="00C60105" w:rsidRPr="00B52E94">
        <w:rPr>
          <w:rFonts w:cs="Times New Roman"/>
          <w:color w:val="000000" w:themeColor="text1"/>
          <w:lang w:val="pt-BR"/>
        </w:rPr>
        <w:t xml:space="preserve"> </w:t>
      </w:r>
      <w:r w:rsidRPr="00B52E94">
        <w:rPr>
          <w:rFonts w:cs="Times New Roman"/>
          <w:color w:val="000000" w:themeColor="text1"/>
          <w:lang w:val="pt-BR"/>
        </w:rPr>
        <w:t>Vĩnh Tường,</w:t>
      </w:r>
      <w:r w:rsidR="00C60105" w:rsidRPr="00B52E94">
        <w:rPr>
          <w:rFonts w:cs="Times New Roman"/>
          <w:color w:val="000000" w:themeColor="text1"/>
          <w:lang w:val="pt-BR"/>
        </w:rPr>
        <w:t xml:space="preserve"> </w:t>
      </w:r>
      <w:r w:rsidRPr="00B52E94">
        <w:rPr>
          <w:rFonts w:cs="Times New Roman"/>
          <w:color w:val="000000" w:themeColor="text1"/>
          <w:lang w:val="pt-BR"/>
        </w:rPr>
        <w:t>Thành Bình Thọ,</w:t>
      </w:r>
      <w:r w:rsidR="00C60105" w:rsidRPr="00B52E94">
        <w:rPr>
          <w:rFonts w:cs="Times New Roman"/>
          <w:color w:val="000000" w:themeColor="text1"/>
          <w:lang w:val="pt-BR"/>
        </w:rPr>
        <w:t xml:space="preserve"> </w:t>
      </w:r>
      <w:r w:rsidRPr="00B52E94">
        <w:rPr>
          <w:rFonts w:cs="Times New Roman"/>
          <w:color w:val="000000" w:themeColor="text1"/>
          <w:lang w:val="pt-BR"/>
        </w:rPr>
        <w:t>Quế Phong,</w:t>
      </w:r>
      <w:r w:rsidR="00C60105" w:rsidRPr="00B52E94">
        <w:rPr>
          <w:rFonts w:cs="Times New Roman"/>
          <w:color w:val="000000" w:themeColor="text1"/>
          <w:lang w:val="pt-BR"/>
        </w:rPr>
        <w:t xml:space="preserve"> </w:t>
      </w:r>
      <w:r w:rsidRPr="00B52E94">
        <w:rPr>
          <w:rFonts w:cs="Times New Roman"/>
          <w:color w:val="000000" w:themeColor="text1"/>
          <w:lang w:val="pt-BR"/>
        </w:rPr>
        <w:t>Thông Thụ,</w:t>
      </w:r>
      <w:r w:rsidR="00C60105" w:rsidRPr="00B52E94">
        <w:rPr>
          <w:rFonts w:cs="Times New Roman"/>
          <w:color w:val="000000" w:themeColor="text1"/>
          <w:lang w:val="pt-BR"/>
        </w:rPr>
        <w:t xml:space="preserve"> </w:t>
      </w:r>
      <w:r w:rsidRPr="00B52E94">
        <w:rPr>
          <w:rFonts w:cs="Times New Roman"/>
          <w:color w:val="000000" w:themeColor="text1"/>
          <w:lang w:val="pt-BR"/>
        </w:rPr>
        <w:t>Tiền Phong,</w:t>
      </w:r>
      <w:r w:rsidR="00C60105" w:rsidRPr="00B52E94">
        <w:rPr>
          <w:rFonts w:cs="Times New Roman"/>
          <w:color w:val="000000" w:themeColor="text1"/>
          <w:lang w:val="pt-BR"/>
        </w:rPr>
        <w:t xml:space="preserve"> </w:t>
      </w:r>
      <w:r w:rsidRPr="00B52E94">
        <w:rPr>
          <w:rFonts w:cs="Times New Roman"/>
          <w:color w:val="000000" w:themeColor="text1"/>
          <w:lang w:val="pt-BR"/>
        </w:rPr>
        <w:t>Tri Lễ,</w:t>
      </w:r>
      <w:r w:rsidR="00C60105" w:rsidRPr="00B52E94">
        <w:rPr>
          <w:rFonts w:cs="Times New Roman"/>
          <w:color w:val="000000" w:themeColor="text1"/>
          <w:lang w:val="pt-BR"/>
        </w:rPr>
        <w:t xml:space="preserve"> </w:t>
      </w:r>
      <w:r w:rsidRPr="00B52E94">
        <w:rPr>
          <w:rFonts w:cs="Times New Roman"/>
          <w:color w:val="000000" w:themeColor="text1"/>
          <w:lang w:val="pt-BR"/>
        </w:rPr>
        <w:t>Mường Quàng,</w:t>
      </w:r>
      <w:r w:rsidR="00C60105" w:rsidRPr="00B52E94">
        <w:rPr>
          <w:rFonts w:cs="Times New Roman"/>
          <w:color w:val="000000" w:themeColor="text1"/>
          <w:lang w:val="pt-BR"/>
        </w:rPr>
        <w:t xml:space="preserve"> </w:t>
      </w:r>
      <w:r w:rsidRPr="00B52E94">
        <w:rPr>
          <w:rFonts w:cs="Times New Roman"/>
          <w:color w:val="000000" w:themeColor="text1"/>
          <w:lang w:val="pt-BR"/>
        </w:rPr>
        <w:t>Quỳ Châu,</w:t>
      </w:r>
      <w:r w:rsidR="00C60105" w:rsidRPr="00B52E94">
        <w:rPr>
          <w:rFonts w:cs="Times New Roman"/>
          <w:color w:val="000000" w:themeColor="text1"/>
          <w:lang w:val="pt-BR"/>
        </w:rPr>
        <w:t xml:space="preserve"> </w:t>
      </w:r>
      <w:r w:rsidRPr="00B52E94">
        <w:rPr>
          <w:rFonts w:cs="Times New Roman"/>
          <w:color w:val="000000" w:themeColor="text1"/>
          <w:lang w:val="pt-BR"/>
        </w:rPr>
        <w:t>Châu Tiến,</w:t>
      </w:r>
      <w:r w:rsidR="00C60105" w:rsidRPr="00B52E94">
        <w:rPr>
          <w:rFonts w:cs="Times New Roman"/>
          <w:color w:val="000000" w:themeColor="text1"/>
          <w:lang w:val="pt-BR"/>
        </w:rPr>
        <w:t xml:space="preserve"> </w:t>
      </w:r>
      <w:r w:rsidRPr="00B52E94">
        <w:rPr>
          <w:rFonts w:cs="Times New Roman"/>
          <w:color w:val="000000" w:themeColor="text1"/>
          <w:lang w:val="pt-BR"/>
        </w:rPr>
        <w:t>Hùng Chân,</w:t>
      </w:r>
      <w:r w:rsidR="00C60105" w:rsidRPr="00B52E94">
        <w:rPr>
          <w:rFonts w:cs="Times New Roman"/>
          <w:color w:val="000000" w:themeColor="text1"/>
          <w:lang w:val="pt-BR"/>
        </w:rPr>
        <w:t xml:space="preserve"> </w:t>
      </w:r>
      <w:r w:rsidRPr="00B52E94">
        <w:rPr>
          <w:rFonts w:cs="Times New Roman"/>
          <w:color w:val="000000" w:themeColor="text1"/>
          <w:lang w:val="pt-BR"/>
        </w:rPr>
        <w:t>Châu Bình,</w:t>
      </w:r>
      <w:r w:rsidR="00C60105" w:rsidRPr="00B52E94">
        <w:rPr>
          <w:rFonts w:cs="Times New Roman"/>
          <w:color w:val="000000" w:themeColor="text1"/>
          <w:lang w:val="pt-BR"/>
        </w:rPr>
        <w:t xml:space="preserve"> </w:t>
      </w:r>
      <w:r w:rsidRPr="00B52E94">
        <w:rPr>
          <w:rFonts w:cs="Times New Roman"/>
          <w:color w:val="000000" w:themeColor="text1"/>
          <w:lang w:val="pt-BR"/>
        </w:rPr>
        <w:t>Quỳ Hợp,</w:t>
      </w:r>
      <w:r w:rsidR="00C60105" w:rsidRPr="00B52E94">
        <w:rPr>
          <w:rFonts w:cs="Times New Roman"/>
          <w:color w:val="000000" w:themeColor="text1"/>
          <w:lang w:val="pt-BR"/>
        </w:rPr>
        <w:t xml:space="preserve"> </w:t>
      </w:r>
      <w:r w:rsidRPr="00B52E94">
        <w:rPr>
          <w:rFonts w:cs="Times New Roman"/>
          <w:color w:val="000000" w:themeColor="text1"/>
          <w:lang w:val="pt-BR"/>
        </w:rPr>
        <w:t>Châu Hồng,</w:t>
      </w:r>
      <w:r w:rsidR="00C60105" w:rsidRPr="00B52E94">
        <w:rPr>
          <w:rFonts w:cs="Times New Roman"/>
          <w:color w:val="000000" w:themeColor="text1"/>
          <w:lang w:val="pt-BR"/>
        </w:rPr>
        <w:t xml:space="preserve"> </w:t>
      </w:r>
      <w:r w:rsidRPr="00B52E94">
        <w:rPr>
          <w:rFonts w:cs="Times New Roman"/>
          <w:color w:val="000000" w:themeColor="text1"/>
          <w:lang w:val="pt-BR"/>
        </w:rPr>
        <w:t>Châu Lộc,</w:t>
      </w:r>
      <w:r w:rsidR="00C60105" w:rsidRPr="00B52E94">
        <w:rPr>
          <w:rFonts w:cs="Times New Roman"/>
          <w:color w:val="000000" w:themeColor="text1"/>
          <w:lang w:val="pt-BR"/>
        </w:rPr>
        <w:t xml:space="preserve"> </w:t>
      </w:r>
      <w:r w:rsidRPr="00B52E94">
        <w:rPr>
          <w:rFonts w:cs="Times New Roman"/>
          <w:color w:val="000000" w:themeColor="text1"/>
          <w:lang w:val="pt-BR"/>
        </w:rPr>
        <w:t>Tam Hợp,</w:t>
      </w:r>
      <w:r w:rsidR="00C60105" w:rsidRPr="00B52E94">
        <w:rPr>
          <w:rFonts w:cs="Times New Roman"/>
          <w:color w:val="000000" w:themeColor="text1"/>
          <w:lang w:val="pt-BR"/>
        </w:rPr>
        <w:t xml:space="preserve"> </w:t>
      </w:r>
      <w:r w:rsidRPr="00B52E94">
        <w:rPr>
          <w:rFonts w:cs="Times New Roman"/>
          <w:color w:val="000000" w:themeColor="text1"/>
          <w:lang w:val="pt-BR"/>
        </w:rPr>
        <w:t>Minh Hợp,</w:t>
      </w:r>
      <w:r w:rsidR="00C60105" w:rsidRPr="00B52E94">
        <w:rPr>
          <w:rFonts w:cs="Times New Roman"/>
          <w:color w:val="000000" w:themeColor="text1"/>
          <w:lang w:val="pt-BR"/>
        </w:rPr>
        <w:t xml:space="preserve"> </w:t>
      </w:r>
      <w:r w:rsidRPr="00B52E94">
        <w:rPr>
          <w:rFonts w:cs="Times New Roman"/>
          <w:color w:val="000000" w:themeColor="text1"/>
          <w:lang w:val="pt-BR"/>
        </w:rPr>
        <w:t>Mường Ham,</w:t>
      </w:r>
      <w:r w:rsidR="00C60105" w:rsidRPr="00B52E94">
        <w:rPr>
          <w:rFonts w:cs="Times New Roman"/>
          <w:color w:val="000000" w:themeColor="text1"/>
          <w:lang w:val="pt-BR"/>
        </w:rPr>
        <w:t xml:space="preserve"> </w:t>
      </w:r>
      <w:r w:rsidRPr="00B52E94">
        <w:rPr>
          <w:rFonts w:cs="Times New Roman"/>
          <w:color w:val="000000" w:themeColor="text1"/>
          <w:lang w:val="pt-BR"/>
        </w:rPr>
        <w:t>Mường Chọng,</w:t>
      </w:r>
      <w:r w:rsidR="00C60105" w:rsidRPr="00B52E94">
        <w:rPr>
          <w:rFonts w:cs="Times New Roman"/>
          <w:color w:val="000000" w:themeColor="text1"/>
          <w:lang w:val="pt-BR"/>
        </w:rPr>
        <w:t xml:space="preserve"> </w:t>
      </w:r>
      <w:r w:rsidRPr="00B52E94">
        <w:rPr>
          <w:rFonts w:cs="Times New Roman"/>
          <w:color w:val="000000" w:themeColor="text1"/>
          <w:lang w:val="pt-BR"/>
        </w:rPr>
        <w:t>Nghĩa Đàn,</w:t>
      </w:r>
      <w:r w:rsidR="00C60105" w:rsidRPr="00B52E94">
        <w:rPr>
          <w:rFonts w:cs="Times New Roman"/>
          <w:color w:val="000000" w:themeColor="text1"/>
          <w:lang w:val="pt-BR"/>
        </w:rPr>
        <w:t xml:space="preserve"> </w:t>
      </w:r>
      <w:r w:rsidRPr="00B52E94">
        <w:rPr>
          <w:rFonts w:cs="Times New Roman"/>
          <w:color w:val="000000" w:themeColor="text1"/>
          <w:lang w:val="pt-BR"/>
        </w:rPr>
        <w:t>Nghĩa Thọ,</w:t>
      </w:r>
      <w:r w:rsidR="00C60105" w:rsidRPr="00B52E94">
        <w:rPr>
          <w:rFonts w:cs="Times New Roman"/>
          <w:color w:val="000000" w:themeColor="text1"/>
          <w:lang w:val="pt-BR"/>
        </w:rPr>
        <w:t xml:space="preserve"> </w:t>
      </w:r>
      <w:r w:rsidRPr="00B52E94">
        <w:rPr>
          <w:rFonts w:cs="Times New Roman"/>
          <w:color w:val="000000" w:themeColor="text1"/>
          <w:lang w:val="pt-BR"/>
        </w:rPr>
        <w:t>Nghĩa Lâm,</w:t>
      </w:r>
      <w:r w:rsidR="00C60105" w:rsidRPr="00B52E94">
        <w:rPr>
          <w:rFonts w:cs="Times New Roman"/>
          <w:color w:val="000000" w:themeColor="text1"/>
          <w:lang w:val="pt-BR"/>
        </w:rPr>
        <w:t xml:space="preserve"> </w:t>
      </w:r>
      <w:r w:rsidRPr="00B52E94">
        <w:rPr>
          <w:rFonts w:cs="Times New Roman"/>
          <w:color w:val="000000" w:themeColor="text1"/>
          <w:lang w:val="pt-BR"/>
        </w:rPr>
        <w:t>Nghĩa Mai,</w:t>
      </w:r>
      <w:r w:rsidR="00C60105" w:rsidRPr="00B52E94">
        <w:rPr>
          <w:rFonts w:cs="Times New Roman"/>
          <w:color w:val="000000" w:themeColor="text1"/>
          <w:lang w:val="pt-BR"/>
        </w:rPr>
        <w:t xml:space="preserve"> </w:t>
      </w:r>
      <w:r w:rsidRPr="00B52E94">
        <w:rPr>
          <w:rFonts w:cs="Times New Roman"/>
          <w:color w:val="000000" w:themeColor="text1"/>
          <w:lang w:val="pt-BR"/>
        </w:rPr>
        <w:t>Nghĩa Hưng,</w:t>
      </w:r>
      <w:r w:rsidR="00C60105" w:rsidRPr="00B52E94">
        <w:rPr>
          <w:rFonts w:cs="Times New Roman"/>
          <w:color w:val="000000" w:themeColor="text1"/>
          <w:lang w:val="pt-BR"/>
        </w:rPr>
        <w:t xml:space="preserve"> </w:t>
      </w:r>
      <w:r w:rsidRPr="00B52E94">
        <w:rPr>
          <w:rFonts w:cs="Times New Roman"/>
          <w:color w:val="000000" w:themeColor="text1"/>
          <w:lang w:val="pt-BR"/>
        </w:rPr>
        <w:t>Nghĩa Khánh,</w:t>
      </w:r>
      <w:r w:rsidR="00C60105" w:rsidRPr="00B52E94">
        <w:rPr>
          <w:rFonts w:cs="Times New Roman"/>
          <w:color w:val="000000" w:themeColor="text1"/>
          <w:lang w:val="pt-BR"/>
        </w:rPr>
        <w:t xml:space="preserve"> </w:t>
      </w:r>
      <w:r w:rsidRPr="00B52E94">
        <w:rPr>
          <w:rFonts w:cs="Times New Roman"/>
          <w:color w:val="000000" w:themeColor="text1"/>
          <w:lang w:val="pt-BR"/>
        </w:rPr>
        <w:t>Nghĩa Lộc,</w:t>
      </w:r>
      <w:r w:rsidR="00C60105" w:rsidRPr="00B52E94">
        <w:rPr>
          <w:rFonts w:cs="Times New Roman"/>
          <w:color w:val="000000" w:themeColor="text1"/>
          <w:lang w:val="pt-BR"/>
        </w:rPr>
        <w:t xml:space="preserve"> </w:t>
      </w:r>
      <w:r w:rsidRPr="00B52E94">
        <w:rPr>
          <w:rFonts w:cs="Times New Roman"/>
          <w:color w:val="000000" w:themeColor="text1"/>
          <w:lang w:val="pt-BR"/>
        </w:rPr>
        <w:t>Tân Kỳ,</w:t>
      </w:r>
      <w:r w:rsidR="00C60105" w:rsidRPr="00B52E94">
        <w:rPr>
          <w:rFonts w:cs="Times New Roman"/>
          <w:color w:val="000000" w:themeColor="text1"/>
          <w:lang w:val="pt-BR"/>
        </w:rPr>
        <w:t xml:space="preserve"> </w:t>
      </w:r>
      <w:r w:rsidRPr="00B52E94">
        <w:rPr>
          <w:rFonts w:cs="Times New Roman"/>
          <w:color w:val="000000" w:themeColor="text1"/>
          <w:lang w:val="pt-BR"/>
        </w:rPr>
        <w:t>Tân Phú,</w:t>
      </w:r>
      <w:r w:rsidR="00C60105" w:rsidRPr="00B52E94">
        <w:rPr>
          <w:rFonts w:cs="Times New Roman"/>
          <w:color w:val="000000" w:themeColor="text1"/>
          <w:lang w:val="pt-BR"/>
        </w:rPr>
        <w:t xml:space="preserve"> </w:t>
      </w:r>
      <w:r w:rsidRPr="00B52E94">
        <w:rPr>
          <w:rFonts w:cs="Times New Roman"/>
          <w:color w:val="000000" w:themeColor="text1"/>
          <w:lang w:val="pt-BR"/>
        </w:rPr>
        <w:t>Mường Xén,</w:t>
      </w:r>
      <w:r w:rsidR="00C60105" w:rsidRPr="00B52E94">
        <w:rPr>
          <w:rFonts w:cs="Times New Roman"/>
          <w:color w:val="000000" w:themeColor="text1"/>
          <w:lang w:val="pt-BR"/>
        </w:rPr>
        <w:t xml:space="preserve"> </w:t>
      </w:r>
      <w:r w:rsidRPr="00B52E94">
        <w:rPr>
          <w:rFonts w:cs="Times New Roman"/>
          <w:color w:val="000000" w:themeColor="text1"/>
          <w:lang w:val="pt-BR"/>
        </w:rPr>
        <w:t>Chiêu Lưu,</w:t>
      </w:r>
      <w:r w:rsidR="00C60105" w:rsidRPr="00B52E94">
        <w:rPr>
          <w:rFonts w:cs="Times New Roman"/>
          <w:color w:val="000000" w:themeColor="text1"/>
          <w:lang w:val="pt-BR"/>
        </w:rPr>
        <w:t xml:space="preserve"> </w:t>
      </w:r>
      <w:r w:rsidRPr="00B52E94">
        <w:rPr>
          <w:rFonts w:cs="Times New Roman"/>
          <w:color w:val="000000" w:themeColor="text1"/>
          <w:lang w:val="pt-BR"/>
        </w:rPr>
        <w:t>Hữu Kiệm,</w:t>
      </w:r>
      <w:r w:rsidR="00C60105" w:rsidRPr="00B52E94">
        <w:rPr>
          <w:rFonts w:cs="Times New Roman"/>
          <w:color w:val="000000" w:themeColor="text1"/>
          <w:lang w:val="pt-BR"/>
        </w:rPr>
        <w:t xml:space="preserve"> </w:t>
      </w:r>
      <w:r w:rsidRPr="00B52E94">
        <w:rPr>
          <w:rFonts w:cs="Times New Roman"/>
          <w:color w:val="000000" w:themeColor="text1"/>
          <w:lang w:val="pt-BR"/>
        </w:rPr>
        <w:t>Nậm Cắn,</w:t>
      </w:r>
      <w:r w:rsidR="00C60105" w:rsidRPr="00B52E94">
        <w:rPr>
          <w:rFonts w:cs="Times New Roman"/>
          <w:color w:val="000000" w:themeColor="text1"/>
          <w:lang w:val="pt-BR"/>
        </w:rPr>
        <w:t xml:space="preserve"> </w:t>
      </w:r>
      <w:r w:rsidRPr="00B52E94">
        <w:rPr>
          <w:rFonts w:cs="Times New Roman"/>
          <w:color w:val="000000" w:themeColor="text1"/>
          <w:lang w:val="pt-BR"/>
        </w:rPr>
        <w:t>Na Loi,</w:t>
      </w:r>
      <w:r w:rsidR="00C60105" w:rsidRPr="00B52E94">
        <w:rPr>
          <w:rFonts w:cs="Times New Roman"/>
          <w:color w:val="000000" w:themeColor="text1"/>
          <w:lang w:val="pt-BR"/>
        </w:rPr>
        <w:t xml:space="preserve"> </w:t>
      </w:r>
      <w:r w:rsidRPr="00B52E94">
        <w:rPr>
          <w:rFonts w:cs="Times New Roman"/>
          <w:color w:val="000000" w:themeColor="text1"/>
          <w:lang w:val="pt-BR"/>
        </w:rPr>
        <w:t>Na Ngoi,</w:t>
      </w:r>
      <w:r w:rsidR="00C60105" w:rsidRPr="00B52E94">
        <w:rPr>
          <w:rFonts w:cs="Times New Roman"/>
          <w:color w:val="000000" w:themeColor="text1"/>
          <w:lang w:val="pt-BR"/>
        </w:rPr>
        <w:t xml:space="preserve"> </w:t>
      </w:r>
      <w:r w:rsidRPr="00B52E94">
        <w:rPr>
          <w:rFonts w:cs="Times New Roman"/>
          <w:color w:val="000000" w:themeColor="text1"/>
          <w:lang w:val="pt-BR"/>
        </w:rPr>
        <w:t>Mường Típ,</w:t>
      </w:r>
      <w:r w:rsidR="00C60105" w:rsidRPr="00B52E94">
        <w:rPr>
          <w:rFonts w:cs="Times New Roman"/>
          <w:color w:val="000000" w:themeColor="text1"/>
          <w:lang w:val="pt-BR"/>
        </w:rPr>
        <w:t xml:space="preserve"> </w:t>
      </w:r>
      <w:r w:rsidRPr="00B52E94">
        <w:rPr>
          <w:rFonts w:cs="Times New Roman"/>
          <w:color w:val="000000" w:themeColor="text1"/>
          <w:lang w:val="pt-BR"/>
        </w:rPr>
        <w:t>Kim Liên,</w:t>
      </w:r>
      <w:r w:rsidR="00C60105" w:rsidRPr="00B52E94">
        <w:rPr>
          <w:rFonts w:cs="Times New Roman"/>
          <w:color w:val="000000" w:themeColor="text1"/>
          <w:lang w:val="pt-BR"/>
        </w:rPr>
        <w:t xml:space="preserve"> </w:t>
      </w:r>
      <w:r w:rsidRPr="00B52E94">
        <w:rPr>
          <w:rFonts w:cs="Times New Roman"/>
          <w:color w:val="000000" w:themeColor="text1"/>
          <w:lang w:val="pt-BR"/>
        </w:rPr>
        <w:t>Mỹ Lý,</w:t>
      </w:r>
      <w:r w:rsidR="00C60105" w:rsidRPr="00B52E94">
        <w:rPr>
          <w:rFonts w:cs="Times New Roman"/>
          <w:color w:val="000000" w:themeColor="text1"/>
          <w:lang w:val="pt-BR"/>
        </w:rPr>
        <w:t xml:space="preserve"> </w:t>
      </w:r>
      <w:r w:rsidRPr="00B52E94">
        <w:rPr>
          <w:rFonts w:cs="Times New Roman"/>
          <w:color w:val="000000" w:themeColor="text1"/>
          <w:lang w:val="pt-BR"/>
        </w:rPr>
        <w:t>Bắc Lý,</w:t>
      </w:r>
      <w:r w:rsidR="00C60105" w:rsidRPr="00B52E94">
        <w:rPr>
          <w:rFonts w:cs="Times New Roman"/>
          <w:color w:val="000000" w:themeColor="text1"/>
          <w:lang w:val="pt-BR"/>
        </w:rPr>
        <w:t xml:space="preserve"> </w:t>
      </w:r>
      <w:r w:rsidRPr="00B52E94">
        <w:rPr>
          <w:rFonts w:cs="Times New Roman"/>
          <w:color w:val="000000" w:themeColor="text1"/>
          <w:lang w:val="pt-BR"/>
        </w:rPr>
        <w:t>Keng Đu,</w:t>
      </w:r>
      <w:r w:rsidR="00C60105" w:rsidRPr="00B52E94">
        <w:rPr>
          <w:rFonts w:cs="Times New Roman"/>
          <w:color w:val="000000" w:themeColor="text1"/>
          <w:lang w:val="pt-BR"/>
        </w:rPr>
        <w:t xml:space="preserve"> </w:t>
      </w:r>
      <w:r w:rsidRPr="00B52E94">
        <w:rPr>
          <w:rFonts w:cs="Times New Roman"/>
          <w:color w:val="000000" w:themeColor="text1"/>
          <w:lang w:val="pt-BR"/>
        </w:rPr>
        <w:t>Huồi Tụ,</w:t>
      </w:r>
      <w:r w:rsidR="00C60105" w:rsidRPr="00B52E94">
        <w:rPr>
          <w:rFonts w:cs="Times New Roman"/>
          <w:color w:val="000000" w:themeColor="text1"/>
          <w:lang w:val="pt-BR"/>
        </w:rPr>
        <w:t xml:space="preserve"> </w:t>
      </w:r>
      <w:r w:rsidRPr="00B52E94">
        <w:rPr>
          <w:rFonts w:cs="Times New Roman"/>
          <w:color w:val="000000" w:themeColor="text1"/>
          <w:lang w:val="pt-BR"/>
        </w:rPr>
        <w:t>Mường Lống, Đông Hiếu, Phường Thái Hòa và Phường Tây Hiếu); (ii) Vùng đồi, núi thuộc các xã Đô Lương, Bạch Ngọc, Văn Hiến, Bạch Hà, Thuần Trung, Lương Sơn, Cát Ngạn, Đại Đồng, Xuân Lâm, Bích</w:t>
      </w:r>
      <w:r w:rsidR="00C60105" w:rsidRPr="00B52E94">
        <w:rPr>
          <w:rFonts w:cs="Times New Roman"/>
          <w:color w:val="000000" w:themeColor="text1"/>
          <w:lang w:val="pt-BR"/>
        </w:rPr>
        <w:t xml:space="preserve"> </w:t>
      </w:r>
      <w:r w:rsidRPr="00B52E94">
        <w:rPr>
          <w:rFonts w:cs="Times New Roman"/>
          <w:color w:val="000000" w:themeColor="text1"/>
          <w:lang w:val="pt-BR"/>
        </w:rPr>
        <w:t>Hào, Tam Đồng, Hạnh Lâm, Sơn Lâm, Hoa Quân và Kim Bảng; (iii) Vùng tả sông Cấm (gồm xã Văn Kiều, Phúc Lộc, Thần Lĩnh, Hải Lộc).</w:t>
      </w:r>
    </w:p>
    <w:p w14:paraId="3B573BEF"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Đối với các vùng còn lại:</w:t>
      </w:r>
    </w:p>
    <w:p w14:paraId="1CA3128C"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Vùng Hữu Thanh Chương, được tiêu thoát lũ bằng 9 trục tiêu chính: Hói Ma Ca, Hói Mang, Hói Am, Hói Tép, kênh cầu Nậy, Hói Đồng, Hói Gát, Hói Đập Đại, Hói Rèn, Hói Triều; đồng thời, xây dựng tuyến đê sông (điểm đầu nối với đê Thanh Chi đi qua suối Rộ, kết thúc tại núi Mỹ Hòa của xã Bích Hào), trên tuyến xây dựng các cống tiêu để thoát lũ nội đồng, ngắn lũ sông Lam.</w:t>
      </w:r>
    </w:p>
    <w:p w14:paraId="370B4CB7"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Vùng Diễn Yên Quỳnh  được tiêu nước bằng 4 hệ thống chính: Vách Bắc; Diễn Hoa; sông Bùng; hệ thống tiêu vùng Bắc Diễn Yên Quỳnh.</w:t>
      </w:r>
    </w:p>
    <w:p w14:paraId="478AE9BD"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Vùng Nam Hưng Nghi  được tiêu nước bằng 5 hệ thống chính: kênh Thấp, kênh Gai; cống Thượng Xá, Nghi Khánh; sông Rào Đừng; khu vực trung tâm hành chính tỉnh và hữu Nam Đàn.</w:t>
      </w:r>
    </w:p>
    <w:p w14:paraId="255FBC6F"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 xml:space="preserve">c) Phương án cấp nước cho các </w:t>
      </w:r>
      <w:bookmarkStart w:id="19" w:name="_GoBack"/>
      <w:bookmarkEnd w:id="19"/>
      <w:r w:rsidRPr="00B52E94">
        <w:rPr>
          <w:rFonts w:cs="Times New Roman"/>
          <w:color w:val="000000" w:themeColor="text1"/>
          <w:lang w:val="pt-BR"/>
        </w:rPr>
        <w:t>khu vực</w:t>
      </w:r>
    </w:p>
    <w:p w14:paraId="64CCBB46"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Nguồn cấp nước: Ưu tiên sử dụng nguồn nước mặt sông Lam, sông Hiếu, sông Nậm Mộ, sông Giăng, sông Cả, sông Dinh, hồ Vực Mấu... Nguồn nước dự phòng khi xảy ra sự cố do thiên tai biến đổi khí hậu: Sử dụng nước ngầm tại vị trí các lưu vực sông Cả từ xã Nam Đàn trở lên thượng nguồn, lưu vực sông Hiếu với khoảng cách đến bờ sông nhỏ hơn 1.000 m.</w:t>
      </w:r>
    </w:p>
    <w:p w14:paraId="1D395B2D"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Phương án cấp nước:</w:t>
      </w:r>
    </w:p>
    <w:p w14:paraId="3C6B92A8"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Đối với cấp nước đô thị: Cải tạo, nâng công suất cấp nước các nhà máy nước đô thị và các nhà máy nước liên vùng hiện có, bảo đảm cấp nước cho các đô thị và nông thôn liền kề đô thị; xây dựng mới các nhà máy nước liên vùng, các nhà máy nước tại các tại các đô thị mới thành lập.</w:t>
      </w:r>
    </w:p>
    <w:p w14:paraId="05E6118C"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Đối với cấp nước khu vực nông thôn: cấp nước từ các nhà máy nước liên vùng, nhà máy nước đô thị, nhà máy nước liên xã hoặc từ các công trình cấp nước nông thôn quy mô nhỏ; phát triển mô hình cấp nước phân tán, sử dụng giếng khoan lắp bơm tay hoặc giếng thu nước ngầm tầng nông đối với địa bàn khó khăn trong việc xây dựng các nhà máy cấp nước tập trung.</w:t>
      </w:r>
    </w:p>
    <w:p w14:paraId="663BEB85"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Đối với cấp nước các khu công nghiệp, cụm công nghiệp: ngoại trừ một số khu công nghiệp xây dựng nhà máy nước riêng, nguồn cấp nước chủ yếu cho các khu công nghiệp, cụm công nghiệp là từ các nhà máy nước liên vùng hoặc nhà máy nước đô thị.</w:t>
      </w:r>
    </w:p>
    <w:p w14:paraId="2A5599C8"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d) Phương án tiêu thoát nước cho các khu vực</w:t>
      </w:r>
    </w:p>
    <w:p w14:paraId="30F96014"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Ưu tiên xây dựng các nhà máy xử lý nước thải tại các đô thị loại IV trở lên. Nước thải công nghiệp, làng nghề, y tế phải được xử lý đảm bảo tiêu chuẩn trước khi xả ra hệ thống thoát nước đô thị hoặc sông, hồ, kênh thoát nước tự nhiên. Các khu vực dân cư phân tán tận dụng hệ thống kênh, mương nội đồng, ao, hồ sẵn có để xử lý sinh học trong điều kiện tự nhiên hoặc xử lý trong các nhà máy. Tái sử dụng nước thải sau xử lý để phục vụ nông nghiệp. </w:t>
      </w:r>
    </w:p>
    <w:p w14:paraId="69E7B19C" w14:textId="77777777" w:rsidR="007C0D13" w:rsidRPr="00B52E94" w:rsidRDefault="007C0D13"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Đầu tư xây dựng hệ thống thoát nước mặt đô thị và giải quyết chống ngập đô thị cho các khu dân cư nội thị cũ. Áp dụng mô hình thoát nước bền vững, xây dựng hồ điều hòa,  hạn chế bê tông hóa mặt phủ, xây dựng đô thị sinh thái, tái sử dụng nước mưa.</w:t>
      </w:r>
    </w:p>
    <w:p w14:paraId="780F6AFE" w14:textId="579629FD" w:rsidR="00167892" w:rsidRPr="00B52E94" w:rsidRDefault="00167892" w:rsidP="007C0D1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(Chi tiết tại Phụ lục </w:t>
      </w:r>
      <w:r w:rsidR="00F9791B" w:rsidRPr="00B52E94">
        <w:rPr>
          <w:rFonts w:cs="Times New Roman"/>
          <w:color w:val="000000" w:themeColor="text1"/>
          <w:lang w:val="pt-BR"/>
        </w:rPr>
        <w:t>VI</w:t>
      </w:r>
      <w:r w:rsidRPr="00B52E94">
        <w:rPr>
          <w:rFonts w:cs="Times New Roman"/>
          <w:color w:val="000000" w:themeColor="text1"/>
          <w:lang w:val="pt-BR"/>
        </w:rPr>
        <w:t xml:space="preserve"> kèm theo).</w:t>
      </w:r>
    </w:p>
    <w:p w14:paraId="6F98EC3B" w14:textId="00DF784D" w:rsidR="00E95839" w:rsidRPr="00B52E94" w:rsidRDefault="00691BA9"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5</w:t>
      </w:r>
      <w:r w:rsidR="00562D94" w:rsidRPr="00B52E94">
        <w:rPr>
          <w:rFonts w:cs="Times New Roman"/>
          <w:b w:val="0"/>
          <w:bCs/>
          <w:color w:val="000000" w:themeColor="text1"/>
        </w:rPr>
        <w:t xml:space="preserve">. Phương án phát triển </w:t>
      </w:r>
      <w:r w:rsidRPr="00B52E94">
        <w:rPr>
          <w:rFonts w:cs="Times New Roman"/>
          <w:b w:val="0"/>
          <w:bCs/>
          <w:color w:val="000000" w:themeColor="text1"/>
        </w:rPr>
        <w:t xml:space="preserve">các khu xử lý chất thải, </w:t>
      </w:r>
      <w:r w:rsidR="00113F2F" w:rsidRPr="00B52E94">
        <w:rPr>
          <w:rFonts w:cs="Times New Roman"/>
          <w:b w:val="0"/>
          <w:bCs/>
          <w:color w:val="000000" w:themeColor="text1"/>
        </w:rPr>
        <w:t>nghĩa trang</w:t>
      </w:r>
    </w:p>
    <w:p w14:paraId="5F35A26C"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Định hướng các khu xử lý chất thải rắn</w:t>
      </w:r>
    </w:p>
    <w:p w14:paraId="27A4E626"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Đẩy mạnh phân loại chất thải rắn tại nguồn; từng bước hoàn thiện mạng lưới thu gom, vận chuyển chất thải rắn theo hướng tập trung, liên vùng, đồng bộ và phù hợp với đặc điểm từng khu vực. Triển khai mô hình thu gom chất thải rắn tập trung cấp phường, xã đối với các đô thị lớn; tổ chức thu gom liên xã, liên đô thị đối với các đô thị nhỏ và khu vực nông thôn nhằm nâng cao hiệu quả quản lý, giảm chi phí thu gom, vận chuyển và xử lý chất thải.</w:t>
      </w:r>
    </w:p>
    <w:p w14:paraId="7C1DFC45" w14:textId="1C255766"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Từng bước giảm tỷ lệ xử lý chất thải bằng phương pháp chôn lấp trực tiếp; ưu tiên áp dụng công nghệ xử lý tiên tiến, thân thiện môi trường; đẩy mạnh công nghệ đốt chất thải và đốt thu hồi năng lượng đối với chất thải rắn sinh hoạt; tăng cường tái chế, tái sử dụng và phát triển mô hình kinh tế tuần hoàn trong quản lý chất thải. Tập trung ưu tiên đầu tư xây dựng 03 khu xử lý chất thải rắn liên hợp liên phường,</w:t>
      </w:r>
      <w:r w:rsidR="00A04BA9" w:rsidRPr="00B52E94">
        <w:rPr>
          <w:rFonts w:cs="Times New Roman"/>
          <w:color w:val="000000" w:themeColor="text1"/>
          <w:lang w:val="pt-BR"/>
        </w:rPr>
        <w:t xml:space="preserve"> </w:t>
      </w:r>
      <w:r w:rsidRPr="00B52E94">
        <w:rPr>
          <w:rFonts w:cs="Times New Roman"/>
          <w:color w:val="000000" w:themeColor="text1"/>
          <w:lang w:val="pt-BR"/>
        </w:rPr>
        <w:t>xã tại khu vực đồng bằng ven biển, nơi có tốc độ đô thị hóa cao, tập trung nhiều khu chức năng đô thị, công nghiệp và dịch vụ.</w:t>
      </w:r>
    </w:p>
    <w:p w14:paraId="2563D350" w14:textId="77777777" w:rsidR="00113F2F" w:rsidRPr="00B52E94" w:rsidRDefault="00113F2F" w:rsidP="00113F2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 Định hướng các khu Nghĩa trang</w:t>
      </w:r>
    </w:p>
    <w:p w14:paraId="6B277D24" w14:textId="77777777" w:rsidR="007D37DF" w:rsidRPr="00B52E94" w:rsidRDefault="007D37DF" w:rsidP="007D37D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Ưu tiên đầu tư các nghĩa trang tập trung, nghĩa trang công viên và cơ sở hỏa táng đồng bộ, bảo đảm hạ tầng kỹ thuật, đáp ứng nhu cầu an táng của người dân theo hướng hiện đại, văn minh, phù hợp phong tục, tập quán và điều kiện phát triển của từng địa phương. Từng bước kiểm soát quy mô địa táng, giảm tỷ lệ chôn cất mới, khuyến khích chuyển đổi sang các hình thức mai táng văn minh, thân thiện môi trường như hỏa táng, cát táng, lưu giữ tro cốt, góp phần sử dụng hiệu quả quỹ đất, giảm áp lực môi trường và nâng cao chất lượng không gian sống. Tập trung đầu tư xây dựng 03 nghĩa trang công viên sinh thái, phục vụ các đô thị Đông lực.</w:t>
      </w:r>
    </w:p>
    <w:p w14:paraId="64F8C0B7" w14:textId="77777777" w:rsidR="007D37DF" w:rsidRPr="00B52E94" w:rsidRDefault="007D37DF" w:rsidP="007D37D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Tiếp tục duy trì và hoàn thiện các cơ chế, chính sách hỗ trợ hỏa táng nhằm nâng cao tỷ lệ sử dụng dịch vụ hỏa táng trên địa bàn tỉnh.</w:t>
      </w:r>
    </w:p>
    <w:p w14:paraId="0CE7E351" w14:textId="36062963" w:rsidR="00691BA9" w:rsidRPr="00B52E94" w:rsidRDefault="007D37DF" w:rsidP="007D37D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Khuyến khích phát triển mô hình nghĩa trang công viên, nghĩa trang sinh thái gắn với không gian cây xanh, cảnh quan và dịch vụ tưởng niệm, đặc biệt tại các khu vực đô thị và vùng động lực, đáp ứng xu hướng mai táng văn minh, hiện đại và nhu cầu ngày càng đa dạng của người dân</w:t>
      </w:r>
      <w:r w:rsidR="00113F2F" w:rsidRPr="00B52E94">
        <w:rPr>
          <w:rFonts w:cs="Times New Roman"/>
          <w:color w:val="000000" w:themeColor="text1"/>
          <w:lang w:val="pt-BR"/>
        </w:rPr>
        <w:t>.</w:t>
      </w:r>
    </w:p>
    <w:p w14:paraId="761832B4" w14:textId="047B97A6" w:rsidR="007849F7" w:rsidRPr="00B52E94" w:rsidRDefault="00562D94" w:rsidP="00A5253C">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(Chi tiết tại Phụ lục </w:t>
      </w:r>
      <w:r w:rsidR="00F9791B" w:rsidRPr="00B52E94">
        <w:rPr>
          <w:rFonts w:cs="Times New Roman"/>
          <w:color w:val="000000" w:themeColor="text1"/>
          <w:lang w:val="pt-BR"/>
        </w:rPr>
        <w:t>VII</w:t>
      </w:r>
      <w:r w:rsidR="00CD61AA" w:rsidRPr="00B52E94">
        <w:rPr>
          <w:rFonts w:cs="Times New Roman"/>
          <w:color w:val="000000" w:themeColor="text1"/>
          <w:lang w:val="pt-BR"/>
        </w:rPr>
        <w:t xml:space="preserve"> kèm theo</w:t>
      </w:r>
      <w:r w:rsidRPr="00B52E94">
        <w:rPr>
          <w:rFonts w:cs="Times New Roman"/>
          <w:color w:val="000000" w:themeColor="text1"/>
          <w:lang w:val="pt-BR"/>
        </w:rPr>
        <w:t>).</w:t>
      </w:r>
    </w:p>
    <w:p w14:paraId="03ECEF19" w14:textId="20136893" w:rsidR="00691BA9" w:rsidRPr="00B52E94" w:rsidRDefault="00691BA9" w:rsidP="00A5253C">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 xml:space="preserve">6. Phương án phát triển hạ tầng phòng cháy, chữa cháy </w:t>
      </w:r>
    </w:p>
    <w:p w14:paraId="092FE0E7" w14:textId="77777777" w:rsidR="00C96754" w:rsidRPr="00B52E94" w:rsidRDefault="00C96754" w:rsidP="00A5253C">
      <w:pPr>
        <w:keepNext w:val="0"/>
        <w:keepLines w:val="0"/>
        <w:widowControl w:val="0"/>
        <w:spacing w:after="0"/>
        <w:ind w:firstLine="720"/>
        <w:rPr>
          <w:color w:val="000000" w:themeColor="text1"/>
        </w:rPr>
      </w:pPr>
      <w:r w:rsidRPr="00B52E94">
        <w:rPr>
          <w:color w:val="000000" w:themeColor="text1"/>
        </w:rPr>
        <w:t>- Bố trí mạng lưới đơn vị Phòng cháy chữa cháy và cứu nạn cứu hộ (PCCC và CNCH) theo các phạm vi liên xã phù hợp với điều kiện về đảm bảo giao thông, nguồn nước và thông tin liên lạc bảo đảm tiếp cận nhanh tại địa bàn trọng điểm, khu vực phát triển nhanh và nơi có nguy cơ cháy, nổ cao. Thực hiện lộ trình hiện đại hóa, ưu tiên phương tiện, thiết bị chuyên dụng, hiện đại; thay thế, nâng cấp trang bị cũ, lạc hậu.</w:t>
      </w:r>
    </w:p>
    <w:p w14:paraId="0CD3A436" w14:textId="77777777" w:rsidR="00C96754" w:rsidRPr="00B52E94" w:rsidRDefault="00C96754" w:rsidP="00A5253C">
      <w:pPr>
        <w:keepNext w:val="0"/>
        <w:keepLines w:val="0"/>
        <w:widowControl w:val="0"/>
        <w:spacing w:after="0"/>
        <w:ind w:firstLine="720"/>
        <w:rPr>
          <w:color w:val="000000" w:themeColor="text1"/>
        </w:rPr>
      </w:pPr>
      <w:r w:rsidRPr="00B52E94">
        <w:rPr>
          <w:color w:val="000000" w:themeColor="text1"/>
        </w:rPr>
        <w:t>- Tổ chức hạ tầng PCCC và CNCH theo phân vùng rủi ro:</w:t>
      </w:r>
    </w:p>
    <w:p w14:paraId="2E4F6F1F" w14:textId="77777777" w:rsidR="00C96754" w:rsidRPr="00B52E94" w:rsidRDefault="00C96754" w:rsidP="00A5253C">
      <w:pPr>
        <w:keepNext w:val="0"/>
        <w:keepLines w:val="0"/>
        <w:widowControl w:val="0"/>
        <w:spacing w:after="0"/>
        <w:ind w:firstLine="720"/>
        <w:rPr>
          <w:color w:val="000000" w:themeColor="text1"/>
        </w:rPr>
      </w:pPr>
      <w:r w:rsidRPr="00B52E94">
        <w:rPr>
          <w:color w:val="000000" w:themeColor="text1"/>
        </w:rPr>
        <w:t xml:space="preserve">+ Vùng trọng điểm nguy cơ cháy, nổ cao (khu công nghiệp, kho tàng, chợ, trung tâm thương mại, khu dân cư mật độ cao): bố trí lực lượng, phương tiện chuyên dụng, nguồn nước và hạ tầng bảo đảm phản ứng nhanh. </w:t>
      </w:r>
    </w:p>
    <w:p w14:paraId="3866B5BB" w14:textId="77777777" w:rsidR="00C96754" w:rsidRPr="00B52E94" w:rsidRDefault="00C96754" w:rsidP="00A5253C">
      <w:pPr>
        <w:keepNext w:val="0"/>
        <w:keepLines w:val="0"/>
        <w:widowControl w:val="0"/>
        <w:spacing w:after="0"/>
        <w:ind w:firstLine="720"/>
        <w:rPr>
          <w:color w:val="000000" w:themeColor="text1"/>
        </w:rPr>
      </w:pPr>
      <w:r w:rsidRPr="00B52E94">
        <w:rPr>
          <w:color w:val="000000" w:themeColor="text1"/>
        </w:rPr>
        <w:t xml:space="preserve">+ Vùng đô thị và khu dân cư tập trung: bảo đảm đồng bộ giao thông tiếp cận, trụ/họng nước chữa cháy, bể/hồ dự trữ; tăng cường lực lượng PCCC cơ sở và kết nối chỉ huy. </w:t>
      </w:r>
    </w:p>
    <w:p w14:paraId="5756A617" w14:textId="77777777" w:rsidR="00C96754" w:rsidRPr="00B52E94" w:rsidRDefault="00C96754" w:rsidP="00A5253C">
      <w:pPr>
        <w:keepNext w:val="0"/>
        <w:keepLines w:val="0"/>
        <w:widowControl w:val="0"/>
        <w:spacing w:after="0"/>
        <w:ind w:firstLine="720"/>
        <w:rPr>
          <w:color w:val="000000" w:themeColor="text1"/>
        </w:rPr>
      </w:pPr>
      <w:r w:rsidRPr="00B52E94">
        <w:rPr>
          <w:color w:val="000000" w:themeColor="text1"/>
        </w:rPr>
        <w:t xml:space="preserve">+ Vùng nông thôn và khu vực đặc thù (địa bàn rộng, dân cư phân tán, rừng, khu du lịch, ven sông, ven biển) phát triển theo hướng linh hoạt, bố trí điểm PCCC khu vực, phương tiện cơ động; tận dụng nguồn nước tự nhiên kết hợp điểm lấy </w:t>
      </w:r>
      <w:r w:rsidRPr="00B52E94">
        <w:rPr>
          <w:color w:val="000000" w:themeColor="text1"/>
        </w:rPr>
        <w:lastRenderedPageBreak/>
        <w:t>nước phù hợp điều kiện của địa bàn.</w:t>
      </w:r>
    </w:p>
    <w:p w14:paraId="339D38D2" w14:textId="72B7C710" w:rsidR="00691BA9" w:rsidRPr="00B52E94" w:rsidRDefault="00C96754" w:rsidP="00A5253C">
      <w:pPr>
        <w:keepNext w:val="0"/>
        <w:keepLines w:val="0"/>
        <w:widowControl w:val="0"/>
        <w:ind w:firstLine="720"/>
        <w:rPr>
          <w:rFonts w:cs="Times New Roman"/>
          <w:color w:val="000000" w:themeColor="text1"/>
          <w:lang w:val="pt-BR"/>
        </w:rPr>
      </w:pPr>
      <w:r w:rsidRPr="00B52E94">
        <w:rPr>
          <w:color w:val="000000" w:themeColor="text1"/>
        </w:rPr>
        <w:t>- Lồng ghép các nội dung bố trí hạ tầng phòng cháy, chữa cháy trong các quy hoạch đô thị và nông thôn tại các phường.</w:t>
      </w:r>
    </w:p>
    <w:p w14:paraId="6E996BBC" w14:textId="155C7233" w:rsidR="00691BA9" w:rsidRPr="00B52E94" w:rsidRDefault="00691BA9" w:rsidP="00E12BB6">
      <w:pPr>
        <w:pStyle w:val="Heading2"/>
        <w:keepNext w:val="0"/>
        <w:keepLines w:val="0"/>
        <w:widowControl w:val="0"/>
        <w:spacing w:line="240" w:lineRule="auto"/>
        <w:ind w:firstLine="720"/>
        <w:rPr>
          <w:rFonts w:cs="Times New Roman"/>
          <w:b w:val="0"/>
          <w:bCs/>
          <w:color w:val="000000" w:themeColor="text1"/>
          <w:spacing w:val="-6"/>
        </w:rPr>
      </w:pPr>
      <w:r w:rsidRPr="00B52E94">
        <w:rPr>
          <w:rFonts w:cs="Times New Roman"/>
          <w:b w:val="0"/>
          <w:bCs/>
          <w:color w:val="000000" w:themeColor="text1"/>
          <w:spacing w:val="-6"/>
        </w:rPr>
        <w:t xml:space="preserve">7. Phương án phát triển hệ thống cảng cá, khu neo đậu tránh trú bão cho tàu </w:t>
      </w:r>
      <w:r w:rsidR="00E9021D" w:rsidRPr="00B52E94">
        <w:rPr>
          <w:rFonts w:cs="Times New Roman"/>
          <w:b w:val="0"/>
          <w:bCs/>
          <w:color w:val="000000" w:themeColor="text1"/>
          <w:spacing w:val="-6"/>
        </w:rPr>
        <w:t>cá</w:t>
      </w:r>
    </w:p>
    <w:p w14:paraId="0EC70CED" w14:textId="48B182B5" w:rsidR="00691BA9" w:rsidRPr="00B52E94" w:rsidRDefault="00E9021D" w:rsidP="00E12BB6">
      <w:pPr>
        <w:keepNext w:val="0"/>
        <w:keepLines w:val="0"/>
        <w:widowControl w:val="0"/>
        <w:ind w:firstLine="720"/>
        <w:rPr>
          <w:rFonts w:cs="Times New Roman"/>
          <w:color w:val="000000" w:themeColor="text1"/>
          <w:lang w:val="pt-BR"/>
        </w:rPr>
      </w:pPr>
      <w:r w:rsidRPr="00B52E94">
        <w:rPr>
          <w:rFonts w:eastAsia="Times New Roman" w:cs="Times New Roman"/>
          <w:color w:val="000000" w:themeColor="text1"/>
          <w:lang w:val="pt-BR" w:bidi="ar-SA"/>
        </w:rPr>
        <w:t>Hoàn thiện hệ thống cảng cá gắn với phát triển các trung tâm, cơ sở dịch vụ hậu cần nghề cá phục vụ khai thác hải sản xa bờ. Hệ thống cảng cá đáp ứng yêu cầu quản lý khai thác thủy sản, giám sát sản lượng thủy sản bốc dỡ qua cảng, xác nhận nguyên liệu thủy sản khai thác tại cảng cá chỉ định, truy xuất nguồn gốc thủy sản, chống khai thác bất hợp pháp, không báo cáo và không theo quy định. Tập trung phát triển và nâng cao hiệu quả hoạt động các khu cảng cá (loại I, II) trong đó một số cảng cá kết hợp khu neo đậu tránh trú bão cấp vùng, cấp tỉnh gồm các cảng cá: Lạch Quèn, Lạch Vạn, Lạch Cờn, Lạch Thơi.</w:t>
      </w:r>
    </w:p>
    <w:p w14:paraId="4B8F5964" w14:textId="4B423CFC" w:rsidR="00891766" w:rsidRPr="00B52E94" w:rsidRDefault="00891766" w:rsidP="0089176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(Chi tiết tại Phụ lục </w:t>
      </w:r>
      <w:r w:rsidR="00F9791B" w:rsidRPr="00B52E94">
        <w:rPr>
          <w:rFonts w:cs="Times New Roman"/>
          <w:color w:val="000000" w:themeColor="text1"/>
          <w:lang w:val="pt-BR"/>
        </w:rPr>
        <w:t>VIII</w:t>
      </w:r>
      <w:r w:rsidRPr="00B52E94">
        <w:rPr>
          <w:rFonts w:cs="Times New Roman"/>
          <w:color w:val="000000" w:themeColor="text1"/>
          <w:lang w:val="pt-BR"/>
        </w:rPr>
        <w:t xml:space="preserve"> kèm theo).</w:t>
      </w:r>
    </w:p>
    <w:p w14:paraId="3BAC5A84" w14:textId="665B8093" w:rsidR="00691BA9" w:rsidRPr="00B52E94" w:rsidRDefault="00691BA9"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 xml:space="preserve">VI. PHƯƠNG HƯỚNG PHÁT TRIỂN </w:t>
      </w:r>
      <w:r w:rsidR="00FC39D6" w:rsidRPr="00B52E94">
        <w:rPr>
          <w:rFonts w:ascii="Times New Roman Bold" w:hAnsi="Times New Roman Bold" w:cs="Times New Roman"/>
          <w:sz w:val="26"/>
          <w:szCs w:val="26"/>
        </w:rPr>
        <w:t xml:space="preserve">KẾT CẤU </w:t>
      </w:r>
      <w:r w:rsidRPr="00B52E94">
        <w:rPr>
          <w:rFonts w:ascii="Times New Roman Bold" w:hAnsi="Times New Roman Bold" w:cs="Times New Roman"/>
          <w:sz w:val="26"/>
          <w:szCs w:val="26"/>
        </w:rPr>
        <w:t xml:space="preserve">HẠ TẦNG </w:t>
      </w:r>
      <w:r w:rsidR="00FC39D6" w:rsidRPr="00B52E94">
        <w:rPr>
          <w:rFonts w:ascii="Times New Roman Bold" w:hAnsi="Times New Roman Bold" w:cs="Times New Roman"/>
          <w:sz w:val="26"/>
          <w:szCs w:val="26"/>
        </w:rPr>
        <w:t>XÃ HỘI</w:t>
      </w:r>
    </w:p>
    <w:p w14:paraId="258659E3" w14:textId="1EDE0965" w:rsidR="00A73CEE" w:rsidRPr="00B52E94" w:rsidRDefault="00A73CEE"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 xml:space="preserve">1. Phương hướng phát triển hạ tầng thương mại </w:t>
      </w:r>
    </w:p>
    <w:p w14:paraId="02AA95D7" w14:textId="5EA085A0"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pt-BR"/>
        </w:rPr>
        <w:t>- Chợ, trung tâm thương mại, hội chợ, triển lãm:</w:t>
      </w:r>
    </w:p>
    <w:p w14:paraId="65431053"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Phát triển hệ thống hạ tầng thương mại tỉnh Nghệ An theo hướng đồng bộ, hiện đại, văn minh, xanh, số hóa và đa kênh; bảo đảm kết nối hiệu quả giữa sản xuất với tiêu dùng, đô thị với nông thôn, vùng ven biển với miền Tây, nội tỉnh với liên vùng và quốc tế. Tổ chức mạng lưới hạ tầng thương mại theo nguyên tắc phân tầng chức năng, phù hợp quy mô dân cư, sức mua thị trường, điều kiện phát triển đô thị, khu kinh tế, khu công nghiệp, du lịch, cửa khẩu và các vùng sản xuất hàng hóa tập trung.</w:t>
      </w:r>
    </w:p>
    <w:p w14:paraId="58D63B56"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Rà soát, cải tạo, nâng cấp hệ thống chợ hiện có theo nhu cầu thực tế; ưu tiên các chợ dân sinh xuống cấp, chợ phục vụ nông thôn, miền núi, biên giới, vùng đồng bào dân tộc thiểu số và các chợ gắn với vùng sản xuất nông sản, thủy sản, sản phẩm OCOP. Nghiên cứu phát triển một số chợ đầu mối, điểm gom hàng, sơ chế, bảo quản, phân phối nông sản, thủy sản tại các khu vực có điều kiện, nhất là vùng đồng bằng, ven biển, vùng sản xuất hàng hóa lớn và các đầu mối giao thông quan trọng. Việc phân hạng, quy mô, vị trí và danh mục cụ thể các chợ được rà soát, cập nhật trong kế hoạch thực hiện quy hoạch, bảo đảm linh hoạt, phù hợp thực tiễn phát triển từng giai đoạn.</w:t>
      </w:r>
    </w:p>
    <w:p w14:paraId="2DAF3466"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Phát triển trung tâm thương mại, siêu thị, cửa hàng tiện ích, phố thương mại, điểm bán sản phẩm OCOP, điểm giới thiệu sản phẩm đặc trưng và các mô hình bán lẻ hiện đại theo nhu cầu thị trường; ưu tiên khu vực Vinh - Cửa Lò - Nghi Lộc, Khu kinh tế Đông Nam, Hoàng Mai - Quỳnh Lưu - Diễn Châu, Thái Hòa - Nghĩa Đàn, các đô thị động lực, khu công nghiệp, khu du lịch, khu dân cư mới, khu vực cửa khẩu và các trung tâm xã. Khuyến khích phát triển mô hình thương mại đa kênh, kết hợp bán lẻ trực tiếp với thương mại điện tử, thanh toán số, truy xuất nguồn gốc và logistics chặng cuối.</w:t>
      </w:r>
    </w:p>
    <w:p w14:paraId="357A04F2"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Phát triển hạ tầng hội chợ, triển lãm và xúc tiến thương mại theo hướng tinh </w:t>
      </w:r>
      <w:r w:rsidRPr="00B52E94">
        <w:rPr>
          <w:rFonts w:cs="Times New Roman"/>
          <w:color w:val="000000" w:themeColor="text1"/>
          <w:lang w:val="vi-VN"/>
        </w:rPr>
        <w:lastRenderedPageBreak/>
        <w:t>gọn, có trọng tâm, phục vụ quảng bá sản phẩm, kết nối cung - cầu, xúc tiến đầu tư, thương mại, du lịch, công nghiệp và logistics. Ưu tiên hình thành không gian hội chợ - triển lãm, xúc tiến thương mại cấp vùng tại khu vực Vinh - Cửa Lò - Nghi Lộc; đồng thời phát triển các điểm xúc tiến thương mại chuyên ngành gắn với Khu kinh tế Đông Nam, cảng biển, khu công nghiệp, vùng sản xuất nông - lâm - thủy sản, du lịch và thương mại biên giới.</w:t>
      </w:r>
    </w:p>
    <w:p w14:paraId="251C943A" w14:textId="777ECDB1"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pt-BR"/>
        </w:rPr>
        <w:t>- Trung tâm logistics:</w:t>
      </w:r>
    </w:p>
    <w:p w14:paraId="546F4684"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Phát triển hệ thống trung tâm logistics trở thành hạ tầng dịch vụ nền tảng, có vai trò giảm chi phí lưu thông, nâng cao năng lực cạnh tranh của doanh nghiệp, hỗ trợ xuất nhập khẩu, thương mại điện tử, công nghiệp chế biến, nông nghiệp hàng hóa, kinh tế biển, du lịch và thương mại biên giới. Từng bước hình thành mạng lưới logistics đa trung tâm, đa phương thức, gắn với cảng biển, cảng hàng không, đường sắt, cao tốc Bắc - Nam, Quốc lộ 1, Quốc lộ 7, Quốc lộ 46, Quốc lộ 48, đường ven biển, các khu công nghiệp, khu kinh tế, cửa khẩu và các vùng sản xuất tập trung.</w:t>
      </w:r>
    </w:p>
    <w:p w14:paraId="4BF120CD"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Ưu tiên hình thành trung tâm logistics tổng hợp cấp vùng gắn với Khu kinh tế Đông Nam, cảng Cửa Lò, khu vực Vinh - Nghi Lộc - Cửa Lò và các đầu mối giao thông chiến lược; đồng thời phát triển các trung tâm, điểm logistics chuyên ngành tại Đông Hồi - Hoàng Mai, VSIP - Nghi Lộc, Nghĩa Đàn - Thái Hòa, Quỳnh Lưu - Diễn Châu, Nậm Cắn, Thanh Thủy, Thông Thụ và các khu vực có nhu cầu trung chuyển hàng hóa lớn. Các trung tâm logistics cần được tổ chức theo nhóm chức năng: logistics cảng biển và xuất nhập khẩu; logistics công nghiệp; logistics nông sản, thủy sản và kho lạnh; logistics cửa khẩu; logistics đô thị, thương mại điện tử và phân phối hàng tiêu dùng.</w:t>
      </w:r>
    </w:p>
    <w:p w14:paraId="7C84330F" w14:textId="77777777" w:rsidR="00E9021D" w:rsidRPr="00B52E94" w:rsidRDefault="00E9021D" w:rsidP="00E9021D">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Tập trung phát triển kho lạnh, kho ngoại quan, depot container, trung tâm phân phối, điểm gom hàng, khu sơ chế - đóng gói, dịch vụ kiểm định, truy xuất nguồn gốc, giao nhận, khai thuê hải quan và nền tảng dữ liệu logistics. Khuyến khích thu hút nhà đầu tư có năng lực vận hành logistics tích hợp, logistics số, logistics xanh; đồng thời bảo đảm yêu cầu về kết nối hạ tầng, an toàn giao thông, phòng cháy chữa cháy, bảo vệ môi trường, hiệu quả sử dụng đất và khả năng liên kết chuỗi cung ứng. </w:t>
      </w:r>
    </w:p>
    <w:p w14:paraId="3E868A28" w14:textId="77777777" w:rsidR="00E9021D" w:rsidRPr="00B52E94" w:rsidRDefault="00E9021D" w:rsidP="00E9021D">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Kho chứa xăng dầu và khí đốt</w:t>
      </w:r>
    </w:p>
    <w:p w14:paraId="7CBA7B4C" w14:textId="77777777" w:rsidR="008F0DD3" w:rsidRPr="00B52E94" w:rsidRDefault="008F0DD3" w:rsidP="008F0DD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Ưu tiên tập trung xây dựng cơ sở hạ tầng phục vụ hoạt động xuất, nhập khẩu xăng dầu, khí đốt đảm bảo tính kết nối với các địa phương trong khu vực; Đẩy nhanh tiến độ đầu tư và hoan thiện các công trình giao thông trọng điểm, hạ tầng Khu kinh tế Đông Nam gắn với hệ thống cảng biển, hạ tầng dịch vụ logistics theo quy hoạch được duyệt để tạo điều kiện thuận lợi trong việc triển khai các dự án kho dự trữ xăng dầu, khí đốt. Phát triển hệ thống cửa hàng bán lẻ xăng dầu có quy mô lớn ở các tuyến đường mới, các khu đô thị mới, có lộ trình giảm số cửa hàng xăng dầu quy mô nhỏ lẻ; tích hợp các dịch vụ tiện ích (nạp điện, cung cấp khí gas, sửa chữa bảo dưỡng xe, bán hàng tự động, bão đỗ xe nghỉ qua đêm, ăn uống, bách hoá,...) trong quá trình cải tạo, nâng cấp và xây dựng mới cửa hàng xăng dầu; </w:t>
      </w:r>
    </w:p>
    <w:p w14:paraId="70D7B334" w14:textId="702D5BBD" w:rsidR="008F0DD3" w:rsidRPr="00B52E94" w:rsidRDefault="008F0DD3" w:rsidP="008F0DD3">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Ưu tiên dành quỹ đất, mặt nước để thực hiện các dự án đầu tư hạ tầng dự trữ, cung ứng xăng dầu, khí đốt. Rà soát, xác định quỹ đất trong quy hoạch, kế hoạch sử dụng đất của các địa phương đồng bộ và phù hợp với phương án phát triển hạ tầng dự trữ xăng dầu, khí đốt được duyệt, tạo điều kiện các nhà đầu tư tiếp cận với quỹ đất sạch, góp phần giảm kinh phí đền bù, giải phóng mặt bằng, giảm thời gian chuẩn bị đầu tư dự án.</w:t>
      </w:r>
    </w:p>
    <w:p w14:paraId="1ED8617B" w14:textId="77777777" w:rsidR="004103C9" w:rsidRPr="00B52E94" w:rsidRDefault="004103C9" w:rsidP="004103C9">
      <w:pPr>
        <w:keepNext w:val="0"/>
        <w:keepLines w:val="0"/>
        <w:widowControl w:val="0"/>
        <w:ind w:firstLine="720"/>
        <w:rPr>
          <w:rFonts w:cs="Times New Roman"/>
          <w:color w:val="000000" w:themeColor="text1"/>
          <w:lang w:val="pt-BR"/>
        </w:rPr>
      </w:pPr>
      <w:r w:rsidRPr="00B52E94">
        <w:rPr>
          <w:rFonts w:cs="Times New Roman"/>
          <w:color w:val="000000" w:themeColor="text1"/>
          <w:lang w:val="pt-BR"/>
        </w:rPr>
        <w:t>(Chi tiết tại Phụ lục IX kèm theo).</w:t>
      </w:r>
    </w:p>
    <w:p w14:paraId="0AC2E1BF" w14:textId="3B99583A" w:rsidR="00A73CEE" w:rsidRPr="00B52E94" w:rsidRDefault="00A73CEE"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2. Phương án phát triển hạ tầng y tế</w:t>
      </w:r>
    </w:p>
    <w:p w14:paraId="25125026" w14:textId="018D5F46" w:rsidR="00CF5AFC" w:rsidRPr="00B52E94" w:rsidRDefault="00CF5AFC" w:rsidP="00A039A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X</w:t>
      </w:r>
      <w:r w:rsidR="00A039AF" w:rsidRPr="00B52E94">
        <w:rPr>
          <w:rFonts w:cs="Times New Roman"/>
          <w:color w:val="000000" w:themeColor="text1"/>
          <w:lang w:val="pt-BR"/>
        </w:rPr>
        <w:t xml:space="preserve">ây dựng và phát triển hệ thống hạ tầng y tế tỉnh Nghệ An theo hướng đồng bộ, hiện đại, chuyên sâu và thông minh, phù hợp với yêu cầu phát triển kinh tế – xã hội và nhu cầu chăm sóc sức khỏe ngày càng cao của Nhân dân. </w:t>
      </w:r>
    </w:p>
    <w:p w14:paraId="248B5153" w14:textId="21FDF3AC" w:rsidR="00A039AF" w:rsidRPr="00B52E94" w:rsidRDefault="00CF5AFC" w:rsidP="00A039A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Tập trung nâng cao năng lực điều trị tại các bệnh viện đầu ngành và mở rộng mạng lưới chuyên khoa</w:t>
      </w:r>
      <w:r w:rsidR="00A039AF" w:rsidRPr="00B52E94">
        <w:rPr>
          <w:rFonts w:cs="Times New Roman"/>
          <w:color w:val="000000" w:themeColor="text1"/>
          <w:lang w:val="pt-BR"/>
        </w:rPr>
        <w:t>.</w:t>
      </w:r>
      <w:r w:rsidRPr="00B52E94">
        <w:rPr>
          <w:rFonts w:cs="Times New Roman"/>
          <w:color w:val="000000" w:themeColor="text1"/>
          <w:lang w:val="pt-BR"/>
        </w:rPr>
        <w:t xml:space="preserve"> </w:t>
      </w:r>
      <w:r w:rsidR="00A039AF" w:rsidRPr="00B52E94">
        <w:rPr>
          <w:rFonts w:cs="Times New Roman"/>
          <w:color w:val="000000" w:themeColor="text1"/>
          <w:lang w:val="pt-BR"/>
        </w:rPr>
        <w:t>Xây dựng Nghệ An trở thành trung tâm y tế kỹ thuật cao của khu vực Bắc Trung Bộ. Hình thành “Tổ hợp y tế chuyên sâu” theo mô hình tích hợp, đa tầng và đồng bộ; thúc đẩy ứng dụng quản trị số, trí tuệ nhân tạo (AI) và các kỹ thuật y học hiện đại nhằm nâng cao chất lượng khám chữa bệnh, tăng cường năng lực phòng chống dịch và bảo đảm an ninh y tế vùng.</w:t>
      </w:r>
    </w:p>
    <w:p w14:paraId="715B1D93" w14:textId="0E0BD7B1" w:rsidR="00A73CEE" w:rsidRPr="00B52E94" w:rsidRDefault="00CF5AFC" w:rsidP="00A039A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Phát triển cân đối giữa y tế tuyến tỉnh và cơ sở, giữa đa khoa và chuyên khoa để người dân dễ dàng tiếp cận dịch vụ. </w:t>
      </w:r>
      <w:r w:rsidR="00A039AF" w:rsidRPr="00B52E94">
        <w:rPr>
          <w:rFonts w:cs="Times New Roman"/>
          <w:color w:val="000000" w:themeColor="text1"/>
          <w:lang w:val="pt-BR"/>
        </w:rPr>
        <w:t>Tiếp tục củng cố và hoàn thiện mạng lưới y tế cơ sở, phát triển các trạm y tế xã, phường đạt chuẩn nâng cao, đủ năng lực thực hiện chăm sóc sức khỏe ban đầu, sàng lọc, quản lý bệnh và y tế cộng đồng. Đồng thời, hoàn thiện hệ thống y tế dự phòng từ tỉnh đến cơ sở, bảo đảm chủ động giám sát, cảnh báo và ứng phó hiệu quả với dịch bệnh. Đẩy mạnh xã hội hóa, thu hút các nguồn lực đầu tư phát triển hệ thống cơ sở y tế ngoài công lập và các dịch vụ chăm sóc sức khỏe chất lượng cao cho người dân.</w:t>
      </w:r>
    </w:p>
    <w:p w14:paraId="6082D1F7" w14:textId="77777777" w:rsidR="000A2333" w:rsidRPr="00B52E94" w:rsidRDefault="000A2333" w:rsidP="000A2333">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(Chi tiết tại Phụ lục X kèm theo).</w:t>
      </w:r>
    </w:p>
    <w:p w14:paraId="78998B74" w14:textId="36F7346C" w:rsidR="00CF5AFC" w:rsidRPr="00B52E94" w:rsidRDefault="000A2333" w:rsidP="00A039AF">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Bố trí cơ sở y tế mới tại các đô thị trung tâm, cụm công nghiệp và khu đông dân cư để rút ngắn khoảng cách tiếp cận dịch vụ. Tối ưu hóa quỹ đất hiện có, bổ sung quỹ đất mới để xây dựng hệ thống y tế hiện đại, đồng bộ, tạo tiền đề xây dựng mạng lưới bệnh viện thông minh. Tuân thủ các tiêu chuẩn quốc gia về thiết kế đối với mọi cấp độ bệnh viện và phòng khám.</w:t>
      </w:r>
    </w:p>
    <w:p w14:paraId="68977AFD" w14:textId="63FCE3F3" w:rsidR="007979A2" w:rsidRPr="00B52E94" w:rsidRDefault="00A73CEE" w:rsidP="00E12BB6">
      <w:pPr>
        <w:pStyle w:val="Heading2"/>
        <w:keepNext w:val="0"/>
        <w:keepLines w:val="0"/>
        <w:widowControl w:val="0"/>
        <w:spacing w:line="240" w:lineRule="auto"/>
        <w:ind w:firstLine="720"/>
        <w:rPr>
          <w:rFonts w:cs="Times New Roman"/>
          <w:b w:val="0"/>
          <w:bCs/>
          <w:color w:val="000000" w:themeColor="text1"/>
          <w:spacing w:val="-4"/>
        </w:rPr>
      </w:pPr>
      <w:r w:rsidRPr="00B52E94">
        <w:rPr>
          <w:rFonts w:cs="Times New Roman"/>
          <w:b w:val="0"/>
          <w:bCs/>
          <w:color w:val="000000" w:themeColor="text1"/>
          <w:spacing w:val="-4"/>
        </w:rPr>
        <w:t>3</w:t>
      </w:r>
      <w:r w:rsidR="00FC39D6" w:rsidRPr="00B52E94">
        <w:rPr>
          <w:rFonts w:cs="Times New Roman"/>
          <w:b w:val="0"/>
          <w:bCs/>
          <w:color w:val="000000" w:themeColor="text1"/>
          <w:spacing w:val="-4"/>
        </w:rPr>
        <w:t>.</w:t>
      </w:r>
      <w:r w:rsidR="00562D94" w:rsidRPr="00B52E94">
        <w:rPr>
          <w:rFonts w:cs="Times New Roman"/>
          <w:b w:val="0"/>
          <w:bCs/>
          <w:color w:val="000000" w:themeColor="text1"/>
          <w:spacing w:val="-4"/>
        </w:rPr>
        <w:t xml:space="preserve"> Phương </w:t>
      </w:r>
      <w:r w:rsidR="00D878AA" w:rsidRPr="00B52E94">
        <w:rPr>
          <w:rFonts w:cs="Times New Roman"/>
          <w:b w:val="0"/>
          <w:bCs/>
          <w:color w:val="000000" w:themeColor="text1"/>
          <w:spacing w:val="-4"/>
        </w:rPr>
        <w:t>hướng</w:t>
      </w:r>
      <w:r w:rsidR="00562D94" w:rsidRPr="00B52E94">
        <w:rPr>
          <w:rFonts w:cs="Times New Roman"/>
          <w:b w:val="0"/>
          <w:bCs/>
          <w:color w:val="000000" w:themeColor="text1"/>
          <w:spacing w:val="-4"/>
        </w:rPr>
        <w:t xml:space="preserve"> phát triển hạ tầng giáo dục</w:t>
      </w:r>
      <w:r w:rsidR="00B42103" w:rsidRPr="00B52E94">
        <w:rPr>
          <w:rFonts w:cs="Times New Roman"/>
          <w:b w:val="0"/>
          <w:bCs/>
          <w:color w:val="000000" w:themeColor="text1"/>
          <w:spacing w:val="-4"/>
        </w:rPr>
        <w:t xml:space="preserve"> và </w:t>
      </w:r>
      <w:r w:rsidR="00562D94" w:rsidRPr="00B52E94">
        <w:rPr>
          <w:rFonts w:cs="Times New Roman"/>
          <w:b w:val="0"/>
          <w:bCs/>
          <w:color w:val="000000" w:themeColor="text1"/>
          <w:spacing w:val="-4"/>
        </w:rPr>
        <w:t>đào tạo</w:t>
      </w:r>
      <w:r w:rsidRPr="00B52E94">
        <w:rPr>
          <w:rFonts w:cs="Times New Roman"/>
          <w:b w:val="0"/>
          <w:bCs/>
          <w:color w:val="000000" w:themeColor="text1"/>
          <w:spacing w:val="-4"/>
        </w:rPr>
        <w:t>, giáo dục nghề nghiệp</w:t>
      </w:r>
    </w:p>
    <w:p w14:paraId="5AC408B7" w14:textId="0955D4DD" w:rsidR="00A73CEE" w:rsidRPr="00B52E94" w:rsidRDefault="004103C9" w:rsidP="00E12BB6">
      <w:pPr>
        <w:keepNext w:val="0"/>
        <w:keepLines w:val="0"/>
        <w:widowControl w:val="0"/>
        <w:ind w:firstLine="720"/>
        <w:rPr>
          <w:color w:val="000000" w:themeColor="text1"/>
        </w:rPr>
      </w:pPr>
      <w:r w:rsidRPr="00B52E94">
        <w:rPr>
          <w:color w:val="000000" w:themeColor="text1"/>
        </w:rPr>
        <w:t xml:space="preserve">Phát triển mạng lưới giáo dục theo hướng mở, tinh gọn, phù hợp với chất lượng, hiệu quả và khả năng huy động nguồn lực. Tiếp tục duy trì </w:t>
      </w:r>
      <w:r w:rsidR="00E82F96" w:rsidRPr="00B52E94">
        <w:rPr>
          <w:color w:val="000000" w:themeColor="text1"/>
        </w:rPr>
        <w:t>m</w:t>
      </w:r>
      <w:r w:rsidRPr="00B52E94">
        <w:rPr>
          <w:color w:val="000000" w:themeColor="text1"/>
        </w:rPr>
        <w:t>ô hình các trường trun</w:t>
      </w:r>
      <w:r w:rsidR="00E82F96" w:rsidRPr="00B52E94">
        <w:rPr>
          <w:color w:val="000000" w:themeColor="text1"/>
        </w:rPr>
        <w:t>g</w:t>
      </w:r>
      <w:r w:rsidRPr="00B52E94">
        <w:rPr>
          <w:color w:val="000000" w:themeColor="text1"/>
        </w:rPr>
        <w:t xml:space="preserve"> học trọng điểm chất lượng và thí điểm xây dựng các trường mầm non, phổ thông tiên tiến theo xu thế hội nhập quốc tế. Đầu tư, mở rộng năng lực và quy mô các trường chuyên biệt để đáp ứng nhu cầu học tập, thụ hưởng dịch vụ giáo dục chất lượng cho người khuyết tật. Nâng cao chất lượng và số lượng đội ngũ giảng viên, giáo viên, đặc biệt là trong các lĩnh vực công nghệ thông tin, điện tử, viễn thông tại các cơ sở giáo dục.</w:t>
      </w:r>
    </w:p>
    <w:p w14:paraId="19C40B2D" w14:textId="77777777" w:rsidR="00E82F96" w:rsidRPr="00B52E94" w:rsidRDefault="00E82F96" w:rsidP="00E12BB6">
      <w:pPr>
        <w:keepNext w:val="0"/>
        <w:keepLines w:val="0"/>
        <w:widowControl w:val="0"/>
        <w:ind w:firstLine="720"/>
        <w:rPr>
          <w:color w:val="000000" w:themeColor="text1"/>
        </w:rPr>
      </w:pPr>
      <w:r w:rsidRPr="00B52E94">
        <w:rPr>
          <w:i/>
          <w:iCs/>
          <w:color w:val="000000" w:themeColor="text1"/>
        </w:rPr>
        <w:t>- Mạng lưới giáo dục mầm non và phổ thông:</w:t>
      </w:r>
      <w:r w:rsidRPr="00B52E94">
        <w:rPr>
          <w:color w:val="000000" w:themeColor="text1"/>
        </w:rPr>
        <w:t xml:space="preserve"> Rà soát xây dựng phương án </w:t>
      </w:r>
      <w:r w:rsidRPr="00B52E94">
        <w:rPr>
          <w:color w:val="000000" w:themeColor="text1"/>
        </w:rPr>
        <w:lastRenderedPageBreak/>
        <w:t xml:space="preserve">sáp nhập hoặc giải thể các trưởng, điểm trường lẻ không đảm bảo điều kiện và tiêu chí hoạt động. </w:t>
      </w:r>
    </w:p>
    <w:p w14:paraId="0155E03E" w14:textId="7E6F9FB5" w:rsidR="00E82F96" w:rsidRPr="00B52E94" w:rsidRDefault="00E82F96" w:rsidP="00E12BB6">
      <w:pPr>
        <w:keepNext w:val="0"/>
        <w:keepLines w:val="0"/>
        <w:widowControl w:val="0"/>
        <w:ind w:firstLine="720"/>
        <w:rPr>
          <w:color w:val="000000" w:themeColor="text1"/>
        </w:rPr>
      </w:pPr>
      <w:r w:rsidRPr="00B52E94">
        <w:rPr>
          <w:color w:val="000000" w:themeColor="text1"/>
        </w:rPr>
        <w:t>+ Đối với khu vực biên giới và miền núi: Sáp nhập một số trường tiểu học và trung học cơ sở để hình thành mô hình trường Phổ thông Dân tộc nội trú. Thành lập mới các trường phổ thông bán trú, nội trú liên cấp (Tiểu học &amp; THCS) nhằm tạo điều kiện học tập tốt nhất cho con em vùng đồng bào dân tộc.</w:t>
      </w:r>
    </w:p>
    <w:p w14:paraId="3ADEB457" w14:textId="108EC1B7" w:rsidR="00E82F96" w:rsidRPr="00B52E94" w:rsidRDefault="00E82F96" w:rsidP="00E12BB6">
      <w:pPr>
        <w:keepNext w:val="0"/>
        <w:keepLines w:val="0"/>
        <w:widowControl w:val="0"/>
        <w:ind w:firstLine="720"/>
        <w:rPr>
          <w:color w:val="000000" w:themeColor="text1"/>
        </w:rPr>
      </w:pPr>
      <w:r w:rsidRPr="00B52E94">
        <w:rPr>
          <w:color w:val="000000" w:themeColor="text1"/>
        </w:rPr>
        <w:t>- Giáo dục nghề nghiệp: Thực hiện tái cơ cấu, hợp nhất các cơ sở đào tạo nghề để tinh gọn bộ máy và nâng cao hiệu quả.</w:t>
      </w:r>
    </w:p>
    <w:p w14:paraId="5F8BCD63" w14:textId="37D12B7B" w:rsidR="00E82F96" w:rsidRPr="00B52E94" w:rsidRDefault="00C96754" w:rsidP="00E12BB6">
      <w:pPr>
        <w:keepNext w:val="0"/>
        <w:keepLines w:val="0"/>
        <w:widowControl w:val="0"/>
        <w:ind w:firstLine="720"/>
        <w:rPr>
          <w:color w:val="000000" w:themeColor="text1"/>
        </w:rPr>
      </w:pPr>
      <w:r w:rsidRPr="00B52E94">
        <w:rPr>
          <w:color w:val="000000" w:themeColor="text1"/>
        </w:rPr>
        <w:t>- Tập trung đầu tư xây dựng Đại học Nghệ An trở thành đại học trọng điểm quốc gia cấp vùng tại khu vực Bắc Trung Bộ</w:t>
      </w:r>
      <w:r w:rsidR="00245F18" w:rsidRPr="00B52E94">
        <w:rPr>
          <w:color w:val="000000" w:themeColor="text1"/>
        </w:rPr>
        <w:t xml:space="preserve">, phát triển </w:t>
      </w:r>
      <w:r w:rsidR="00245F18" w:rsidRPr="00B52E94">
        <w:rPr>
          <w:rFonts w:cs="Times New Roman"/>
          <w:color w:val="000000" w:themeColor="text1"/>
          <w:lang w:val="af-ZA"/>
        </w:rPr>
        <w:t>theo hướng đa ngành, đa lĩnh vực, trong đó có một số ngành đạt trình độ khu vực và thế giới</w:t>
      </w:r>
      <w:r w:rsidRPr="00B52E94">
        <w:rPr>
          <w:color w:val="000000" w:themeColor="text1"/>
        </w:rPr>
        <w:t>. Đẩy mạnh xã hội hóa, phát triển hệ thống cơ sở giáo dục đại học ngoài công lập, tạo môi trường cạnh tranh bình đẳng và điều kiện thuận lợi cho nhiều loại hình đào tạo cùng phát triển.</w:t>
      </w:r>
      <w:r w:rsidR="00245F18" w:rsidRPr="00B52E94">
        <w:rPr>
          <w:color w:val="000000" w:themeColor="text1"/>
        </w:rPr>
        <w:t xml:space="preserve"> Sắp xếp một số cơ sở giáo dục để thành lập Trường Đại học Nghệ An và thu hút thành lập 01 trường đại học quốc tế ngoài công lập.</w:t>
      </w:r>
    </w:p>
    <w:p w14:paraId="1D3A6A93" w14:textId="61283D7B" w:rsidR="00942E76" w:rsidRPr="00B52E94" w:rsidRDefault="00942E76" w:rsidP="00942E76">
      <w:pPr>
        <w:keepNext w:val="0"/>
        <w:keepLines w:val="0"/>
        <w:ind w:firstLine="720"/>
        <w:rPr>
          <w:rFonts w:cs="Times New Roman"/>
          <w:color w:val="000000" w:themeColor="text1"/>
          <w:lang w:val="pt-BR"/>
        </w:rPr>
      </w:pPr>
      <w:r w:rsidRPr="00B52E94">
        <w:rPr>
          <w:rFonts w:cs="Times New Roman"/>
          <w:color w:val="000000" w:themeColor="text1"/>
          <w:lang w:val="pt-BR"/>
        </w:rPr>
        <w:t xml:space="preserve">Xây dựng, cải tạo, nâng cấp các cơ sở giáo dục và đào tạo các cấp từ mầm non đến cao đẳng, đại học </w:t>
      </w:r>
      <w:r w:rsidRPr="00B52E94">
        <w:rPr>
          <w:color w:val="000000" w:themeColor="text1"/>
          <w:shd w:val="clear" w:color="auto" w:fill="FFFFFF"/>
        </w:rPr>
        <w:t>theo hướng đồng bộ, chuẩn hóa và hiện đại hóa</w:t>
      </w:r>
      <w:r w:rsidRPr="00B52E94">
        <w:rPr>
          <w:rFonts w:cs="Times New Roman"/>
          <w:color w:val="000000" w:themeColor="text1"/>
          <w:lang w:val="pt-BR"/>
        </w:rPr>
        <w:t xml:space="preserve">. Đến năm 2030, toàn tỉnh có 560 trường Mầm non (khoảng 81 trường ngoài công lập), 472 trường Tiểu học (khoảng 6 trường ngoài công lập), 393 trường Trung học cơ sở (khoảng 7 trường ngoài công lập), 96 trường Trung học phổ thông (khoảng 22 trường ngoài công lập). Khuyến khích xã hội hóa phát triển các cơ sở giáo dục ngoài công lập, phù hợp với tình hình phát triển của từng địa phương, từng vùng, nhất là </w:t>
      </w:r>
      <w:r w:rsidRPr="00B52E94">
        <w:rPr>
          <w:color w:val="000000" w:themeColor="text1"/>
          <w:shd w:val="clear" w:color="auto" w:fill="FFFFFF"/>
        </w:rPr>
        <w:t>địa bàn các khu, cụm công nghiệp và khu đô thị mới</w:t>
      </w:r>
      <w:r w:rsidRPr="00B52E94">
        <w:rPr>
          <w:rFonts w:cs="Times New Roman"/>
          <w:color w:val="000000" w:themeColor="text1"/>
          <w:lang w:val="pt-BR"/>
        </w:rPr>
        <w:t>.</w:t>
      </w:r>
      <w:r w:rsidRPr="00B52E94">
        <w:rPr>
          <w:rFonts w:cs="Times New Roman"/>
          <w:color w:val="000000" w:themeColor="text1"/>
          <w:lang w:val="af-ZA"/>
        </w:rPr>
        <w:t xml:space="preserve"> </w:t>
      </w:r>
    </w:p>
    <w:p w14:paraId="508BC611" w14:textId="249E617C" w:rsidR="00942E76" w:rsidRPr="00B52E94" w:rsidRDefault="00942E76" w:rsidP="00942E76">
      <w:pPr>
        <w:keepNext w:val="0"/>
        <w:keepLines w:val="0"/>
        <w:widowControl w:val="0"/>
        <w:ind w:firstLine="720"/>
        <w:rPr>
          <w:color w:val="000000" w:themeColor="text1"/>
        </w:rPr>
      </w:pPr>
      <w:r w:rsidRPr="00B52E94">
        <w:rPr>
          <w:rFonts w:cs="Times New Roman"/>
          <w:color w:val="000000" w:themeColor="text1"/>
          <w:lang w:val="pt-BR"/>
        </w:rPr>
        <w:t>Thực hiện sắp xếp, sáp nhập các đơn vị, cơ sở giáo dục nghề nghiệp theo lộ trình, đảm bảo hiệu quả hoạt động, giảm từ 62 cơ sở dạy nghề xuống còn 41 cơ sở, 04 trường cao đẳng và 07 trường trung cấp công lập thuộc tỉnh quản lý; thu hút đầu tư, thành lập 01- 02 trường cao đẳng, trung cấp có yếu tố nước ngoài hoặc của các doanh nghiệp lớn trong nước để đào tạo, cung ứng nhân lực có kỹ năng cho các khu công nghiệp, khu kinh tế trọng điểm trong và ngoài tỉnh.</w:t>
      </w:r>
    </w:p>
    <w:p w14:paraId="34E55B81" w14:textId="79A118F4" w:rsidR="00A73CEE" w:rsidRPr="00B52E94" w:rsidRDefault="00A73CEE" w:rsidP="00E12BB6">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(Chi tiết tại Phụ lục </w:t>
      </w:r>
      <w:r w:rsidR="00F9791B" w:rsidRPr="00B52E94">
        <w:rPr>
          <w:rFonts w:cs="Times New Roman"/>
          <w:iCs/>
          <w:color w:val="000000" w:themeColor="text1"/>
          <w:lang w:val="pt-BR"/>
        </w:rPr>
        <w:t>XI</w:t>
      </w:r>
      <w:r w:rsidRPr="00B52E94">
        <w:rPr>
          <w:rFonts w:cs="Times New Roman"/>
          <w:iCs/>
          <w:color w:val="000000" w:themeColor="text1"/>
          <w:lang w:val="pt-BR"/>
        </w:rPr>
        <w:t xml:space="preserve"> kèm theo).</w:t>
      </w:r>
    </w:p>
    <w:p w14:paraId="47E8954A" w14:textId="691D29EB" w:rsidR="00D600EE" w:rsidRPr="00B52E94" w:rsidRDefault="00A73CEE"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4</w:t>
      </w:r>
      <w:r w:rsidR="00391E79" w:rsidRPr="00B52E94">
        <w:rPr>
          <w:rFonts w:cs="Times New Roman"/>
          <w:b w:val="0"/>
          <w:bCs/>
          <w:color w:val="000000" w:themeColor="text1"/>
        </w:rPr>
        <w:t>.</w:t>
      </w:r>
      <w:r w:rsidR="00562D94" w:rsidRPr="00B52E94">
        <w:rPr>
          <w:rFonts w:cs="Times New Roman"/>
          <w:b w:val="0"/>
          <w:bCs/>
          <w:color w:val="000000" w:themeColor="text1"/>
        </w:rPr>
        <w:t xml:space="preserve"> Phương </w:t>
      </w:r>
      <w:r w:rsidRPr="00B52E94">
        <w:rPr>
          <w:rFonts w:cs="Times New Roman"/>
          <w:b w:val="0"/>
          <w:bCs/>
          <w:color w:val="000000" w:themeColor="text1"/>
        </w:rPr>
        <w:t>hướng</w:t>
      </w:r>
      <w:r w:rsidR="00562D94" w:rsidRPr="00B52E94">
        <w:rPr>
          <w:rFonts w:cs="Times New Roman"/>
          <w:b w:val="0"/>
          <w:bCs/>
          <w:color w:val="000000" w:themeColor="text1"/>
        </w:rPr>
        <w:t xml:space="preserve"> phát triển hạ tầng văn hóa, thể thao</w:t>
      </w:r>
      <w:r w:rsidR="008F0DD3" w:rsidRPr="00B52E94">
        <w:rPr>
          <w:rFonts w:cs="Times New Roman"/>
          <w:b w:val="0"/>
          <w:bCs/>
          <w:color w:val="000000" w:themeColor="text1"/>
        </w:rPr>
        <w:t xml:space="preserve"> và du lịch</w:t>
      </w:r>
    </w:p>
    <w:p w14:paraId="5CE394ED" w14:textId="77777777" w:rsidR="00F761C5" w:rsidRPr="00B52E94" w:rsidRDefault="00F761C5" w:rsidP="00F761C5">
      <w:pPr>
        <w:keepNext w:val="0"/>
        <w:keepLines w:val="0"/>
        <w:widowControl w:val="0"/>
        <w:ind w:firstLine="720"/>
        <w:rPr>
          <w:rFonts w:cs="Times New Roman"/>
          <w:color w:val="000000" w:themeColor="text1"/>
          <w:lang w:val="pt-BR"/>
        </w:rPr>
      </w:pPr>
      <w:r w:rsidRPr="00B52E94">
        <w:rPr>
          <w:rFonts w:cs="Times New Roman"/>
          <w:color w:val="000000" w:themeColor="text1"/>
          <w:lang w:val="pt-BR"/>
        </w:rPr>
        <w:t>Đến năm 2030, thực hiện tu bổ, tôn tạo 40 – 50 di tích và lập hồ sơ trình cấp có thẩm quyền quyết định xếp hạng thêm 01 di tích quốc gia đặc biệt, 01 – 02 di tích cấp quốc gia, khoảng 20 – 30 di tích cấp tỉnh, nghiên cứu khảo cổ 05 địa điểm di tích. Triển khai quy hoạch tổng thể và đầu tư bảo quản, tu bổ, phục hồi các di tích quốc gia đặc biệt, các cụm di tích có giá trị về văn hóa, lịch sử, kiến trúc, cảnh quan hấp dẫn, có khả năng thu hút khách du lịch và phát triển kinh tế di sản của các phân vùng di sản theo Quy hoạch hệ thống di tích trên địa bàn tỉnh Nghệ An, định hướng đến năm 2030, tầm nhìn 2050. Xây dựng mới, đầu tư nâng cấp, chuyển đổi chất liệu một số công trình tượng đài, tranh hoành tráng; phát triển hệ thống sân golf phục vụ thể thao và đáp ứng yêu cầu phát triển du lịch.</w:t>
      </w:r>
    </w:p>
    <w:p w14:paraId="21D53246" w14:textId="77777777" w:rsidR="00F761C5" w:rsidRPr="00B52E94" w:rsidRDefault="00F761C5" w:rsidP="00F761C5">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Xây dựng các thiết chế văn hoá cấp tỉnh, công trình văn hoá mang tính biểu tượng của tỉnh, đảm bảo đủ tiêu chuẩn tổ chức các hoạt động có quy mô tầm quốc gia và khu vực. Đầu tư xây dựng, cải tạo, nâng cấp Thư viện tỉnh trở thành thư viện thông minh; xây dựng thư viện số kết nối, liên thông với các thư viện công cộng xã, phường. Quản lý, đầu tư xây dựng, nâng cấp thư viện cấp xã đạt chuẩn theo quy định. Quy hoạch, xây dựng khu liên hợp thể thao vùng Bắc Trung Bộ và trung tâm huấn luyện thể thao thành tích cao Nghệ An.</w:t>
      </w:r>
    </w:p>
    <w:p w14:paraId="0AF669AB" w14:textId="77777777" w:rsidR="00F761C5" w:rsidRPr="00B52E94" w:rsidRDefault="00F761C5" w:rsidP="00F761C5">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hệ thống thiết chế văn hoá, thể thao cơ sở đồng bộ, đạt chuẩn đáp ứng nhu cầu sáng tạo, hưởng thụ các giá trị văn hoá, thể thao của Nhân dân. Đến năm 2030, phấn đấu 100% đơn vị hành chính cấp xã có Trung tâm Văn hóa - Thể thao được đầu tư, nâng cấp, trong đó đảm bảo có 1 trong 3 công trình thể dục thể thao cơ bản đạt tiêu chuẩn thi đấu cấp quốc gia (nhà thi đấu, bể bơi, sân vận động), 100% khu công nghiệp có nhà văn hoá, sân thể thao phục vụ công nhân, người lao động. Khuyến khích khu vực tư nhân đầu tư hạ tầng văn hoá, thể thao.</w:t>
      </w:r>
    </w:p>
    <w:p w14:paraId="7C3050A1" w14:textId="2A408E7A" w:rsidR="00DE605E" w:rsidRPr="00B52E94" w:rsidRDefault="00F761C5" w:rsidP="00F761C5">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Tập trung xây dựng cơ sở hạ tầng đồng bộ để thu hút đầu tư, hình thành các trung tâm công nghiệp văn hoá tại các đô thị và vùng không gian phát triển kinh tế - xã hội của tỉnh</w:t>
      </w:r>
      <w:r w:rsidR="00DE605E" w:rsidRPr="00B52E94">
        <w:rPr>
          <w:rFonts w:cs="Times New Roman"/>
          <w:color w:val="000000" w:themeColor="text1"/>
          <w:lang w:val="pt-BR"/>
        </w:rPr>
        <w:t>.</w:t>
      </w:r>
    </w:p>
    <w:p w14:paraId="0E5A1B10" w14:textId="77777777" w:rsidR="008F0DD3" w:rsidRPr="00B52E94" w:rsidRDefault="008F0DD3" w:rsidP="008F0DD3">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Hạ tầng du lịch</w:t>
      </w:r>
    </w:p>
    <w:p w14:paraId="669F750B" w14:textId="31CCF627" w:rsidR="008F0DD3" w:rsidRPr="00B52E94" w:rsidRDefault="008F0DD3" w:rsidP="008F0DD3">
      <w:pPr>
        <w:keepNext w:val="0"/>
        <w:keepLines w:val="0"/>
        <w:widowControl w:val="0"/>
        <w:ind w:firstLine="720"/>
        <w:rPr>
          <w:rFonts w:cs="Times New Roman"/>
          <w:color w:val="000000" w:themeColor="text1"/>
          <w:lang w:val="pt-BR"/>
        </w:rPr>
      </w:pPr>
      <w:r w:rsidRPr="00B52E94">
        <w:rPr>
          <w:rFonts w:eastAsia="Calibri"/>
          <w:color w:val="000000" w:themeColor="text1"/>
          <w:lang w:val="pt-BR"/>
        </w:rPr>
        <w:t>Từng bước hình thành hệ thống hạ tầng du lịch đồng bộ, hiện đại, có khả năng kết nối liên vùng và đáp ứng yêu cầu phát triển du lịch chất lượng cao, bền vững. Ưu tiên hoàn thiện hạ tầng giao thông và hạ tầng tiếp cận các khu, điểm du lịch trọng điểm; tăng cường kết nối giữa không gian du lịch biển phía Đông với khu vực sinh thái, văn hóa và cộng đồng miền Tây Nghệ An, gắn với các hành lang du lịch và tuyến du lịch liên vùng, liên quốc gia. Phát triển đồng bộ hệ thống cơ sở lưu trú, ăn uống, mua sắm, vui chơi giải trí và các dịch vụ hỗ trợ du lịch theo hướng chuyên nghiệp, đa dạng, tiệm cận tiêu chuẩn quốc tế; khuyến khích hình thành các tổ hợp nghỉ dưỡng, giải trí, du lịch đêm và các sản phẩm du lịch hoạt động quanh năm. Đẩy mạnh ứng dụng công nghệ, chuyển đổi số, phát triển du lịch thông minh và hạ tầng thông tin du lịch đồng bộ nhằm nâng cao hiệu quả quản lý, chất lượng dịch vụ và trải nghiệm của du khách. Đồng thời ưu tiên đầu tư hạ tầng kỹ thuật, hạ tầng môi trường theo hướng xanh, bền vững, thích ứng biến đổi khí hậu và gắn với bảo tồn cảnh quan, hệ sinh thái, giá trị văn hóa địa phương, góp phần nâng cao năng lực cạnh tranh và từng bước đưa Nghệ An trở thành trung tâm du lịch của vùng Bắc Trung Bộ.</w:t>
      </w:r>
    </w:p>
    <w:p w14:paraId="4B92EE08" w14:textId="294E16C0" w:rsidR="005B2EC7" w:rsidRPr="00B52E94" w:rsidRDefault="005B2EC7" w:rsidP="005B2EC7">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w:t>
      </w:r>
      <w:r w:rsidR="008F0DD3" w:rsidRPr="00B52E94">
        <w:rPr>
          <w:rFonts w:cs="Times New Roman"/>
          <w:iCs/>
          <w:color w:val="000000" w:themeColor="text1"/>
          <w:lang w:val="pt-BR"/>
        </w:rPr>
        <w:t>C</w:t>
      </w:r>
      <w:r w:rsidRPr="00B52E94">
        <w:rPr>
          <w:rFonts w:cs="Times New Roman"/>
          <w:iCs/>
          <w:color w:val="000000" w:themeColor="text1"/>
          <w:lang w:val="pt-BR"/>
        </w:rPr>
        <w:t>hi tiết tại Phụ lục XII kèm theo).</w:t>
      </w:r>
    </w:p>
    <w:p w14:paraId="3BDCD25C" w14:textId="6745CE1B" w:rsidR="007849F7" w:rsidRPr="00B52E94" w:rsidRDefault="009C4BDC" w:rsidP="00E12BB6">
      <w:pPr>
        <w:pStyle w:val="Heading2"/>
        <w:keepNext w:val="0"/>
        <w:keepLines w:val="0"/>
        <w:widowControl w:val="0"/>
        <w:spacing w:line="240" w:lineRule="auto"/>
        <w:ind w:firstLine="720"/>
        <w:rPr>
          <w:rFonts w:cs="Times New Roman"/>
          <w:b w:val="0"/>
          <w:bCs/>
          <w:color w:val="000000" w:themeColor="text1"/>
        </w:rPr>
      </w:pPr>
      <w:bookmarkStart w:id="20" w:name="_Toc65679351"/>
      <w:r w:rsidRPr="00B52E94">
        <w:rPr>
          <w:rFonts w:cs="Times New Roman"/>
          <w:b w:val="0"/>
          <w:bCs/>
          <w:color w:val="000000" w:themeColor="text1"/>
        </w:rPr>
        <w:t>5.</w:t>
      </w:r>
      <w:r w:rsidR="00562D94" w:rsidRPr="00B52E94">
        <w:rPr>
          <w:rFonts w:cs="Times New Roman"/>
          <w:b w:val="0"/>
          <w:bCs/>
          <w:color w:val="000000" w:themeColor="text1"/>
        </w:rPr>
        <w:t xml:space="preserve"> Phương án phát triển </w:t>
      </w:r>
      <w:bookmarkStart w:id="21" w:name="_Hlk103162109"/>
      <w:r w:rsidR="00562D94" w:rsidRPr="00B52E94">
        <w:rPr>
          <w:rFonts w:cs="Times New Roman"/>
          <w:b w:val="0"/>
          <w:bCs/>
          <w:color w:val="000000" w:themeColor="text1"/>
        </w:rPr>
        <w:t>hạ tầng cơ sở trợ giúp xã hội</w:t>
      </w:r>
      <w:bookmarkEnd w:id="20"/>
      <w:bookmarkEnd w:id="21"/>
    </w:p>
    <w:p w14:paraId="2987FBB5" w14:textId="77777777" w:rsidR="00C96754" w:rsidRPr="00B52E94" w:rsidRDefault="00C96754" w:rsidP="00C96754">
      <w:pPr>
        <w:keepNext w:val="0"/>
        <w:keepLines w:val="0"/>
        <w:widowControl w:val="0"/>
        <w:ind w:firstLine="720"/>
        <w:rPr>
          <w:rFonts w:cs="Times New Roman"/>
          <w:iCs/>
          <w:color w:val="000000" w:themeColor="text1"/>
          <w:spacing w:val="-2"/>
          <w:lang w:val="pt-BR"/>
        </w:rPr>
      </w:pPr>
      <w:r w:rsidRPr="00B52E94">
        <w:rPr>
          <w:rFonts w:cs="Times New Roman"/>
          <w:iCs/>
          <w:color w:val="000000" w:themeColor="text1"/>
          <w:spacing w:val="-2"/>
          <w:lang w:val="pt-BR"/>
        </w:rPr>
        <w:t>Tiếp tục duy trì ổn định hệ thống cơ sở trợ giúp xã hội công lập hiện có; ưu tiên đầu tư nâng cấp cơ sở vật chất, trang thiết bị, khu chăm sóc, điều trị, phục hồi chức năng và điều kiện sinh hoạt nhằm nâng cao chất lượng dịch vụ trợ giúp xã hội.</w:t>
      </w:r>
    </w:p>
    <w:p w14:paraId="60D01DCD"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Khuyến khích phát triển các cơ sở trợ giúp xã hội ngoài công lập giai đoạn 2026–2030, định hướng đến năm 2050; ưu tiên các loại hình chăm sóc người cao tuổi, người khuyết tật, người rối nhiễu tâm thần theo hình thức tự nguyện, có sự </w:t>
      </w:r>
      <w:r w:rsidRPr="00B52E94">
        <w:rPr>
          <w:rFonts w:cs="Times New Roman"/>
          <w:iCs/>
          <w:color w:val="000000" w:themeColor="text1"/>
          <w:lang w:val="pt-BR"/>
        </w:rPr>
        <w:lastRenderedPageBreak/>
        <w:t>tham gia đóng góp của người sử dụng dịch vụ và gia đình.</w:t>
      </w:r>
    </w:p>
    <w:p w14:paraId="2B143384"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Đến năm 2030, nâng cấp và xây dựng mới 14 cơ sở trợ giúp xã hội, gồm 05 cơ sở công lập và 09 cơ sở ngoài công lập, cụ thể như sau:</w:t>
      </w:r>
    </w:p>
    <w:p w14:paraId="410913F6"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+ 02 cơ sở bảo trợ xã hội chăm sóc người cao tuổi, gồm 01 cơ sở công lập và 01 cơ sở ngoài công lập.</w:t>
      </w:r>
    </w:p>
    <w:p w14:paraId="144FA960"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+ 01 cơ sở bảo trợ xã hội chăm sóc và phục hồi chức năng cho người tâm thần, người rối nhiễu tâm trí ngoài công lập.</w:t>
      </w:r>
    </w:p>
    <w:p w14:paraId="4F2175A8"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+ 03 cơ sở bảo trợ xã hội chăm sóc trẻ em có hoàn cảnh đặc biệt khó khăn, gồm 01 cơ sở công lập và 02 cơ sở ngoài công lập.</w:t>
      </w:r>
    </w:p>
    <w:p w14:paraId="51AB8732"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+ 03 cơ sở bảo trợ xã hội chăm sóc người khuyết tật, gồm 01 cơ sở công lập và 02 cơ sở ngoài công lập.</w:t>
      </w:r>
    </w:p>
    <w:p w14:paraId="3C6E68D9" w14:textId="77777777" w:rsidR="00C96754"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+ 05 cơ sở trợ giúp xã hội tổng hợp và trung tâm công tác xã hội, gồm 02 cơ sở công lập và 03 cơ sở ngoài công lập.</w:t>
      </w:r>
    </w:p>
    <w:p w14:paraId="61608560" w14:textId="43CB4921" w:rsidR="00A73CEE" w:rsidRPr="00B52E94" w:rsidRDefault="00C96754" w:rsidP="00C96754">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Việc phát triển mạng lưới cơ sở trợ giúp xã hội nhằm đáp ứng nhu cầu chăm sóc, trợ giúp ngày càng tăng của người dân; đồng thời thúc đẩy xã hội hóa lĩnh vực bảo trợ xã hội, huy động nguồn lực ngoài ngân sách, nâng cao chất lượng dịch vụ và từng bước hình thành hệ thống an sinh xã hội hiện đại, nhân văn và bền vững trên địa bàn tỉnh Nghệ An.</w:t>
      </w:r>
    </w:p>
    <w:p w14:paraId="4F62C434" w14:textId="50CEE38B" w:rsidR="00A73CEE" w:rsidRPr="00B52E94" w:rsidRDefault="00A73CEE"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6. Phương án phát triển hạ tầng khoa học và công nghệ</w:t>
      </w:r>
    </w:p>
    <w:p w14:paraId="2C14CD76" w14:textId="77777777" w:rsidR="000349BE" w:rsidRPr="00B52E94" w:rsidRDefault="000349BE" w:rsidP="000349BE">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Phát triển các tổ chức khoa học và công nghệ công lập và ngoài công lập gắn với hình thành hệ sinh thái đổi mới sáng tạo.</w:t>
      </w:r>
    </w:p>
    <w:p w14:paraId="351AF6D8" w14:textId="77777777" w:rsidR="000349BE" w:rsidRPr="00B52E94" w:rsidRDefault="000349BE" w:rsidP="000349BE">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 Xây dựng, phát triển Trung tâm nghiên cứu, khởi nghiệp và đổi mới tại các tổ chức khoa học làm nòng cốt trong hoạt động nghiên cứu, ứng dụng, chuyển giao khoa học - công nghệ, đổi mới sáng tạo, phục vụ phát triển các ngành, lĩnh vực trụ cột của tỉnh; tăng cường thu hút đầu tư từ doanh nghiệp, các trường đại học, viện nghiên cứu có uy tín trong và ngoài nước. </w:t>
      </w:r>
    </w:p>
    <w:p w14:paraId="2600D954" w14:textId="0A8F959E" w:rsidR="000349BE" w:rsidRPr="00B52E94" w:rsidRDefault="000349BE" w:rsidP="000349BE">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Ưu tiên tập trung nguồn lực xây dựng và hoàn thiện hạ tầng Khu công nghệ cao nằm trong quy hoạch mở rộng của Khu kinh tế Đông Nam. Hình thành khu công nghệ số tập trung, tạo môi trường thuận lợi để liên kết giữa nghiên cứu, sản xuất công nghệ cao và dịch vụ công nghệ thông tin.</w:t>
      </w:r>
    </w:p>
    <w:p w14:paraId="667C812D" w14:textId="77777777" w:rsidR="000349BE" w:rsidRPr="00B52E94" w:rsidRDefault="000349BE" w:rsidP="000349BE">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 Tạo điều kiện kết nối Viện - Trường - Doanh nghiệp, thúc đẩy nghiên cứu ứng dụng, chuyển giao công nghệ phục vụ sản xuất, đời sống. </w:t>
      </w:r>
    </w:p>
    <w:p w14:paraId="1B0DE7A5" w14:textId="67BE84D0" w:rsidR="00A73CEE" w:rsidRPr="00B52E94" w:rsidRDefault="000349BE" w:rsidP="000349BE">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Xây dựng chính sách đột phá nhằm khuyến khích và thúc đẩy các doanh nghiệp khởi nghiệp đổi mới sáng tạo, khởi nghiệp công nghệ cao; thu hút các doanh nghiệp trong và ngoài nước khởi nghiệp tại tỉnh Nghệ An, nhất là lĩnh vực khoa học, công nghệ và chuyển đổi số.</w:t>
      </w:r>
    </w:p>
    <w:p w14:paraId="093DE220" w14:textId="2DC2DE07" w:rsidR="00A73CEE" w:rsidRPr="00B52E94" w:rsidRDefault="00A73CEE" w:rsidP="007C0D13">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VII. ĐỊNH HƯỚNG SỬ DỤNG ĐẤ</w:t>
      </w:r>
      <w:r w:rsidR="00657F9C" w:rsidRPr="00B52E94">
        <w:rPr>
          <w:rFonts w:ascii="Times New Roman Bold" w:hAnsi="Times New Roman Bold" w:cs="Times New Roman"/>
          <w:sz w:val="26"/>
          <w:szCs w:val="26"/>
        </w:rPr>
        <w:t>T</w:t>
      </w:r>
    </w:p>
    <w:p w14:paraId="4455833D" w14:textId="77777777" w:rsidR="00FD1501" w:rsidRPr="00B52E94" w:rsidRDefault="00FD1501" w:rsidP="007C0D13">
      <w:pPr>
        <w:keepNext w:val="0"/>
        <w:keepLines w:val="0"/>
        <w:widowControl w:val="0"/>
        <w:ind w:firstLine="720"/>
        <w:rPr>
          <w:color w:val="000000" w:themeColor="text1"/>
        </w:rPr>
      </w:pPr>
      <w:r w:rsidRPr="00B52E94">
        <w:rPr>
          <w:color w:val="000000" w:themeColor="text1"/>
          <w:lang w:val="vi-VN"/>
        </w:rPr>
        <w:t xml:space="preserve">Sử dụng </w:t>
      </w:r>
      <w:r w:rsidRPr="00B52E94">
        <w:rPr>
          <w:color w:val="000000" w:themeColor="text1"/>
        </w:rPr>
        <w:t xml:space="preserve">tài nguyên đất </w:t>
      </w:r>
      <w:r w:rsidRPr="00B52E94">
        <w:rPr>
          <w:color w:val="000000" w:themeColor="text1"/>
          <w:lang w:val="vi-VN"/>
        </w:rPr>
        <w:t>hợp lý, tiết kiệm</w:t>
      </w:r>
      <w:r w:rsidRPr="00B52E94">
        <w:rPr>
          <w:color w:val="000000" w:themeColor="text1"/>
        </w:rPr>
        <w:t xml:space="preserve"> và</w:t>
      </w:r>
      <w:r w:rsidRPr="00B52E94">
        <w:rPr>
          <w:color w:val="000000" w:themeColor="text1"/>
          <w:lang w:val="vi-VN"/>
        </w:rPr>
        <w:t xml:space="preserve"> hiệu quả</w:t>
      </w:r>
      <w:r w:rsidRPr="00B52E94">
        <w:rPr>
          <w:color w:val="000000" w:themeColor="text1"/>
        </w:rPr>
        <w:t xml:space="preserve">; </w:t>
      </w:r>
      <w:r w:rsidRPr="00B52E94">
        <w:rPr>
          <w:color w:val="000000" w:themeColor="text1"/>
          <w:lang w:val="vi-VN"/>
        </w:rPr>
        <w:t xml:space="preserve">đảm bảo nhu cầu sử dụng đất của các ngành, lĩnh vực, phù hợp với tiềm năng đất đai, nguồn lực đầu </w:t>
      </w:r>
      <w:r w:rsidRPr="00B52E94">
        <w:rPr>
          <w:color w:val="000000" w:themeColor="text1"/>
          <w:lang w:val="vi-VN"/>
        </w:rPr>
        <w:lastRenderedPageBreak/>
        <w:t>tư, lao động và hạ tầng kỹ thuật của tỉnh</w:t>
      </w:r>
      <w:r w:rsidRPr="00B52E94">
        <w:rPr>
          <w:color w:val="000000" w:themeColor="text1"/>
        </w:rPr>
        <w:t>. P</w:t>
      </w:r>
      <w:r w:rsidRPr="00B52E94">
        <w:rPr>
          <w:color w:val="000000" w:themeColor="text1"/>
          <w:lang w:val="vi-VN"/>
        </w:rPr>
        <w:t>hát huy hiệu quả các nguồn lực để thực hiện các mục tiêu phát triển kinh tế - xã hội; bảo đảm quốc phòng, an ninh; bảo vệ môi trường, phòng chống thiên tai, thích ứng với biến đổi khí hậu; phù hợp với định hướng sử dụng đất trong quy hoạch quốc gia và các quy hoạch</w:t>
      </w:r>
      <w:r w:rsidRPr="00B52E94">
        <w:rPr>
          <w:color w:val="000000" w:themeColor="text1"/>
        </w:rPr>
        <w:t xml:space="preserve"> ngành</w:t>
      </w:r>
      <w:r w:rsidRPr="00B52E94">
        <w:rPr>
          <w:color w:val="000000" w:themeColor="text1"/>
          <w:lang w:val="vi-VN"/>
        </w:rPr>
        <w:t xml:space="preserve"> khác có liên quan.</w:t>
      </w:r>
      <w:r w:rsidRPr="00B52E94">
        <w:rPr>
          <w:color w:val="000000" w:themeColor="text1"/>
        </w:rPr>
        <w:t xml:space="preserve"> </w:t>
      </w:r>
    </w:p>
    <w:p w14:paraId="5DC9F4AC" w14:textId="1705DB7B" w:rsidR="00671799" w:rsidRPr="00B52E94" w:rsidRDefault="00FD1501" w:rsidP="00E12BB6">
      <w:pPr>
        <w:keepNext w:val="0"/>
        <w:keepLines w:val="0"/>
        <w:widowControl w:val="0"/>
        <w:ind w:firstLine="720"/>
        <w:rPr>
          <w:color w:val="000000" w:themeColor="text1"/>
        </w:rPr>
      </w:pPr>
      <w:r w:rsidRPr="00B52E94">
        <w:rPr>
          <w:color w:val="000000" w:themeColor="text1"/>
        </w:rPr>
        <w:t>Đến năm 2030, tổng diện tích tự nhiên toàn tỉnh là 1.648.639ha, trong đó: diện tích đất nông nghiệp là 1.450.106ha; đất phi nông nghiệp là 188.192ha; đất chưa sử dụng là 10.341 ha.</w:t>
      </w:r>
      <w:r w:rsidR="00671799" w:rsidRPr="00B52E94">
        <w:rPr>
          <w:color w:val="000000" w:themeColor="text1"/>
        </w:rPr>
        <w:t xml:space="preserve"> </w:t>
      </w:r>
    </w:p>
    <w:p w14:paraId="5872B198" w14:textId="21BF7526" w:rsidR="001A75BB" w:rsidRPr="00B52E94" w:rsidRDefault="001A75BB" w:rsidP="00E12BB6">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(Chi tiết tại Phụ lục </w:t>
      </w:r>
      <w:r w:rsidR="00F9791B" w:rsidRPr="00B52E94">
        <w:rPr>
          <w:rFonts w:cs="Times New Roman"/>
          <w:iCs/>
          <w:color w:val="000000" w:themeColor="text1"/>
          <w:lang w:val="pt-BR"/>
        </w:rPr>
        <w:t>XIII</w:t>
      </w:r>
      <w:r w:rsidRPr="00B52E94">
        <w:rPr>
          <w:rFonts w:cs="Times New Roman"/>
          <w:iCs/>
          <w:color w:val="000000" w:themeColor="text1"/>
          <w:lang w:val="pt-BR"/>
        </w:rPr>
        <w:t xml:space="preserve"> kèm theo).</w:t>
      </w:r>
    </w:p>
    <w:p w14:paraId="2F02F736" w14:textId="5F28702E" w:rsidR="007C20B5" w:rsidRPr="00B52E94" w:rsidRDefault="007C20B5"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V</w:t>
      </w:r>
      <w:r w:rsidR="001A75BB" w:rsidRPr="00B52E94">
        <w:rPr>
          <w:rFonts w:ascii="Times New Roman Bold" w:hAnsi="Times New Roman Bold" w:cs="Times New Roman"/>
          <w:sz w:val="26"/>
          <w:szCs w:val="26"/>
        </w:rPr>
        <w:t>III</w:t>
      </w:r>
      <w:r w:rsidRPr="00B52E94">
        <w:rPr>
          <w:rFonts w:ascii="Times New Roman Bold" w:hAnsi="Times New Roman Bold" w:cs="Times New Roman"/>
          <w:sz w:val="26"/>
          <w:szCs w:val="26"/>
        </w:rPr>
        <w:t>. BẢO VỆ MÔI TRƯỜNG VÀ ĐA DẠNG SINH HỌC; KHAI THÁC, SỬ DỤNG, BẢO VỆ TÀI NGUYÊN; PHÒNG, CHỐNG THIÊN THAI VÀ ỨNG PHÓ VỚI BIẾN ĐỔI KHÍ HẬU TRÊN ĐỊA BÀN</w:t>
      </w:r>
    </w:p>
    <w:p w14:paraId="1FD2B227" w14:textId="0DECB987" w:rsidR="007C20B5" w:rsidRPr="00B52E94" w:rsidRDefault="007C20B5" w:rsidP="00E12BB6">
      <w:pPr>
        <w:pStyle w:val="Heading2"/>
        <w:keepNext w:val="0"/>
        <w:keepLines w:val="0"/>
        <w:widowControl w:val="0"/>
        <w:spacing w:line="240" w:lineRule="auto"/>
        <w:ind w:firstLine="720"/>
        <w:rPr>
          <w:rFonts w:cs="Times New Roman"/>
          <w:color w:val="000000" w:themeColor="text1"/>
        </w:rPr>
      </w:pPr>
      <w:r w:rsidRPr="00B52E94">
        <w:rPr>
          <w:rFonts w:cs="Times New Roman"/>
          <w:b w:val="0"/>
          <w:bCs/>
          <w:color w:val="000000" w:themeColor="text1"/>
        </w:rPr>
        <w:t xml:space="preserve">1. Phương </w:t>
      </w:r>
      <w:r w:rsidR="007E096E" w:rsidRPr="00B52E94">
        <w:rPr>
          <w:rFonts w:cs="Times New Roman"/>
          <w:b w:val="0"/>
          <w:bCs/>
          <w:color w:val="000000" w:themeColor="text1"/>
        </w:rPr>
        <w:t>hướng</w:t>
      </w:r>
      <w:r w:rsidRPr="00B52E94">
        <w:rPr>
          <w:rFonts w:cs="Times New Roman"/>
          <w:b w:val="0"/>
          <w:bCs/>
          <w:color w:val="000000" w:themeColor="text1"/>
        </w:rPr>
        <w:t xml:space="preserve"> bảo vệ môi trường và đa dạng sinh học</w:t>
      </w:r>
    </w:p>
    <w:p w14:paraId="231CAE1B" w14:textId="77777777" w:rsidR="00C4532C" w:rsidRPr="00B52E94" w:rsidRDefault="00C4532C" w:rsidP="00C4532C">
      <w:pPr>
        <w:keepNext w:val="0"/>
        <w:keepLines w:val="0"/>
        <w:widowControl w:val="0"/>
        <w:ind w:firstLine="720"/>
        <w:rPr>
          <w:rFonts w:cs="Times New Roman"/>
          <w:color w:val="000000" w:themeColor="text1"/>
          <w:lang w:val="vi-VN"/>
        </w:rPr>
      </w:pPr>
      <w:r w:rsidRPr="00B52E94">
        <w:rPr>
          <w:rFonts w:cs="Times New Roman"/>
          <w:color w:val="000000" w:themeColor="text1"/>
          <w:lang w:val="vi-VN"/>
        </w:rPr>
        <w:t>a) Phương án phân vùng bảo vệ môi trường</w:t>
      </w:r>
    </w:p>
    <w:p w14:paraId="1E4FF8E2" w14:textId="77777777" w:rsidR="00C4532C" w:rsidRPr="00B52E94" w:rsidRDefault="00C4532C" w:rsidP="00C4532C">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Vùng bảo vệ nghiêm ngặt, gồm: (1) Vùng nội thành, nội thị của các đô thị loại I, đô thị loại II và loại III; (2) Khu vực nguồn nước mặt được sử dụng cho mục đích cấp nước sinh hoạt theo quy định pháp luật về tài nguyên nước; (3) Các khu bảo tồn thiên nhiên Pù Huống, Pù Hoạt, Vườn Quốc gia Pù Mát, vùng lõi khu dự trữ sinh quyển miền Tây Nghệ An, khu bảo vệ cảnh quan rừng Săng Lẻ Tương Dương và các khu bảo vệ cảnh quan Nam Đàn, Yên Thành, các khu bảo tồn nằm trong quy hoạch khi được thành lập; (4) Khu vực bảo vệ I của các di tích lịch sử, văn hóa, danh lam thắng cảnh đã được công nhận.</w:t>
      </w:r>
    </w:p>
    <w:p w14:paraId="7D0BBCFB" w14:textId="77777777" w:rsidR="00C4532C" w:rsidRPr="00B52E94" w:rsidRDefault="00C4532C" w:rsidP="00C4532C">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  Vùng hạn chế phát thải, gồm: (1) Vùng đệm của các khu bảo tồn thiên nhiên Pù Huống, Pù Hoạt, Vườn Quốc gia Pù Mát và khu dự trữ sinh quyển miền Tây Nghệ An, khu bảo vệ cảnh quan rừng Săng Lẻ Tương Dương và các khu bảo vệ cảnh quan Nam Đàn, Yên Thành, các khu bảo tồn nằm trong quy hoạch khi được thành lập; (2) Vùng đất ngập nước quan trọng; (3) Hành lang bảo vệ nguồn nước mặt dùng cho mục đích cấp nước sinh hoạt; (4) Vùng nội thị của các đô thị loại IV, loại V; (5) Khu vực có yếu tố nhạy cảm về môi trường dễ bị tổn thương trước tác động của ô nhiễm môi trường khác cần được bảo vệ. </w:t>
      </w:r>
    </w:p>
    <w:p w14:paraId="1798FD22" w14:textId="465DE2F1" w:rsidR="007C20B5" w:rsidRPr="00B52E94" w:rsidRDefault="00C4532C" w:rsidP="00C4532C">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Vùng khác: Các vùng còn lại không thuộc danh mục nêu trên</w:t>
      </w:r>
      <w:r w:rsidR="007C20B5" w:rsidRPr="00B52E94">
        <w:rPr>
          <w:rFonts w:cs="Times New Roman"/>
          <w:color w:val="000000" w:themeColor="text1"/>
          <w:lang w:val="vi-VN"/>
        </w:rPr>
        <w:t>.</w:t>
      </w:r>
    </w:p>
    <w:p w14:paraId="55C34B9D" w14:textId="7614FE61" w:rsidR="007C20B5" w:rsidRPr="00B52E94" w:rsidRDefault="007C20B5"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b) </w:t>
      </w:r>
      <w:r w:rsidR="00935D30" w:rsidRPr="00B52E94">
        <w:rPr>
          <w:rFonts w:cs="Times New Roman"/>
          <w:color w:val="000000" w:themeColor="text1"/>
          <w:lang w:val="vi-VN"/>
        </w:rPr>
        <w:t>Phương án q</w:t>
      </w:r>
      <w:r w:rsidRPr="00B52E94">
        <w:rPr>
          <w:rFonts w:cs="Times New Roman"/>
          <w:color w:val="000000" w:themeColor="text1"/>
          <w:lang w:val="vi-VN"/>
        </w:rPr>
        <w:t xml:space="preserve">uan trắc môi trường </w:t>
      </w:r>
    </w:p>
    <w:p w14:paraId="54BFD95C" w14:textId="44B41246" w:rsidR="00280B0E" w:rsidRPr="00B52E94" w:rsidRDefault="00C4532C"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Đến năm 2030, có khoảng 58 điểm quan trắc môi trường nước mặt; 13 điểm quan trắc môi trường nước biển ven bờ; 2 điểm quan trắc nước biển xa bờ; 10 điểm quan trắc môi trường nước dưới đất; 24 điểm quan trắc môi trường không khí xung quanh và tiếng ồn; 8 điểm quan trắc môi trường trầm tích; 5 điểm quan trắc môi trường trường đất</w:t>
      </w:r>
      <w:r w:rsidR="00280B0E" w:rsidRPr="00B52E94">
        <w:rPr>
          <w:rFonts w:cs="Times New Roman"/>
          <w:color w:val="000000" w:themeColor="text1"/>
          <w:lang w:val="vi-VN"/>
        </w:rPr>
        <w:t>.</w:t>
      </w:r>
    </w:p>
    <w:p w14:paraId="31220657" w14:textId="77777777" w:rsidR="000B1948" w:rsidRPr="00B52E94" w:rsidRDefault="007C20B5"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c) Bảo tồ</w:t>
      </w:r>
      <w:r w:rsidR="00DA5DC0" w:rsidRPr="00B52E94">
        <w:rPr>
          <w:rFonts w:cs="Times New Roman"/>
          <w:color w:val="000000" w:themeColor="text1"/>
          <w:lang w:val="vi-VN"/>
        </w:rPr>
        <w:t>n n</w:t>
      </w:r>
      <w:r w:rsidRPr="00B52E94">
        <w:rPr>
          <w:rFonts w:cs="Times New Roman"/>
          <w:color w:val="000000" w:themeColor="text1"/>
          <w:lang w:val="vi-VN"/>
        </w:rPr>
        <w:t>hiên nhiên và đa dạng sinh học</w:t>
      </w:r>
    </w:p>
    <w:p w14:paraId="49A30A89" w14:textId="25671CAC" w:rsidR="00C4532C" w:rsidRPr="00B52E94" w:rsidRDefault="00C4532C" w:rsidP="00C4532C">
      <w:pPr>
        <w:keepNext w:val="0"/>
        <w:keepLines w:val="0"/>
        <w:widowControl w:val="0"/>
        <w:ind w:firstLine="720"/>
        <w:rPr>
          <w:rFonts w:cs="Times New Roman"/>
          <w:color w:val="000000" w:themeColor="text1"/>
        </w:rPr>
      </w:pPr>
      <w:r w:rsidRPr="00B52E94">
        <w:rPr>
          <w:rFonts w:cs="Times New Roman"/>
          <w:color w:val="000000" w:themeColor="text1"/>
        </w:rPr>
        <w:t xml:space="preserve">- Bảo tồn và phát triển bền vững Khu dự trữ sinh quyển miền Tây Nghệ An, trong đó bảo vệ nghiêm ngặt các vùng lõi, các khu bảo tồn thiên nhiên (Pù Huống, Pù Hoạt ,...), Vườn Quốc gia Pù Mát, khu bảo vệ cảnh quan rừng Săng Lẻ Tương </w:t>
      </w:r>
      <w:r w:rsidRPr="00B52E94">
        <w:rPr>
          <w:rFonts w:cs="Times New Roman"/>
          <w:color w:val="000000" w:themeColor="text1"/>
        </w:rPr>
        <w:lastRenderedPageBreak/>
        <w:t xml:space="preserve">Dương và các khu bảo vệ cảnh quan Nam Đàn, Yên Thành. </w:t>
      </w:r>
    </w:p>
    <w:p w14:paraId="0ED80F13" w14:textId="77777777" w:rsidR="00C4532C" w:rsidRPr="00B52E94" w:rsidRDefault="00C4532C" w:rsidP="00C4532C">
      <w:pPr>
        <w:keepNext w:val="0"/>
        <w:keepLines w:val="0"/>
        <w:widowControl w:val="0"/>
        <w:ind w:firstLine="720"/>
        <w:rPr>
          <w:rFonts w:cs="Times New Roman"/>
          <w:color w:val="000000" w:themeColor="text1"/>
        </w:rPr>
      </w:pPr>
      <w:r w:rsidRPr="00B52E94">
        <w:rPr>
          <w:rFonts w:cs="Times New Roman"/>
          <w:color w:val="000000" w:themeColor="text1"/>
        </w:rPr>
        <w:t xml:space="preserve">- Thành lập khu bảo tồn thiên nhiên Pu Xai Lai Leng; khu bảo tồn loài và sinh cảnh Hòn Ngư - Đảo Mắt. </w:t>
      </w:r>
    </w:p>
    <w:p w14:paraId="11C7158F" w14:textId="77777777" w:rsidR="00C4532C" w:rsidRPr="00B52E94" w:rsidRDefault="00C4532C" w:rsidP="00C4532C">
      <w:pPr>
        <w:keepNext w:val="0"/>
        <w:keepLines w:val="0"/>
        <w:widowControl w:val="0"/>
        <w:ind w:firstLine="720"/>
        <w:rPr>
          <w:rFonts w:cs="Times New Roman"/>
          <w:color w:val="000000" w:themeColor="text1"/>
        </w:rPr>
      </w:pPr>
      <w:r w:rsidRPr="00B52E94">
        <w:rPr>
          <w:rFonts w:cs="Times New Roman"/>
          <w:color w:val="000000" w:themeColor="text1"/>
        </w:rPr>
        <w:t xml:space="preserve">- Thành lập các khu vực đa dạng sinh học cao rừng kín thường xanh nhiệt đới Nghệ An và Thanh Hóa - Nghệ An, khu vực cảnh quan sinh thái quan trọng vùng núi cao Tây Nghệ An, hành lang đa dạng sinh học Vũ Quang - Pù Mát. </w:t>
      </w:r>
    </w:p>
    <w:p w14:paraId="77AF0A6D" w14:textId="1D92D7A2" w:rsidR="00CD65DB" w:rsidRPr="00B52E94" w:rsidRDefault="00C4532C" w:rsidP="00C4532C">
      <w:pPr>
        <w:keepNext w:val="0"/>
        <w:keepLines w:val="0"/>
        <w:widowControl w:val="0"/>
        <w:ind w:firstLine="720"/>
        <w:rPr>
          <w:rFonts w:cs="Times New Roman"/>
          <w:color w:val="000000" w:themeColor="text1"/>
        </w:rPr>
      </w:pPr>
      <w:r w:rsidRPr="00B52E94">
        <w:rPr>
          <w:rFonts w:cs="Times New Roman"/>
          <w:color w:val="000000" w:themeColor="text1"/>
        </w:rPr>
        <w:t>- Bảo vệ và phát triển vùng đất rừng ngập mặn Hưng Hòa, các rừng ngập mặn, cơ sở bảo tồn động vật hoang dã Vườn Quốc gia Pù Mát, vườn thực vật ngoại vi Vườn Quốc gia Pù Mát; nâng cấp bảo tàng thiên nhiên văn hóa mở cấp tỉnh thuộc Vườn Quốc gia Pù Mát</w:t>
      </w:r>
    </w:p>
    <w:p w14:paraId="4386341B" w14:textId="77777777" w:rsidR="001F44AD" w:rsidRPr="00B52E94" w:rsidRDefault="001F44AD" w:rsidP="001F44AD">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(Chi tiết tại Phụ lục XIV kèm theo).</w:t>
      </w:r>
    </w:p>
    <w:p w14:paraId="48604006" w14:textId="1D984626" w:rsidR="007C20B5" w:rsidRPr="00B52E94" w:rsidRDefault="00CD65DB"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2. Phương hướng b</w:t>
      </w:r>
      <w:r w:rsidR="007C20B5" w:rsidRPr="00B52E94">
        <w:rPr>
          <w:rFonts w:cs="Times New Roman"/>
          <w:b w:val="0"/>
          <w:bCs/>
          <w:color w:val="000000" w:themeColor="text1"/>
        </w:rPr>
        <w:t>ảo vệ</w:t>
      </w:r>
      <w:r w:rsidRPr="00B52E94">
        <w:rPr>
          <w:rFonts w:cs="Times New Roman"/>
          <w:b w:val="0"/>
          <w:bCs/>
          <w:color w:val="000000" w:themeColor="text1"/>
        </w:rPr>
        <w:t>, khai thác, sử dụng tài nguyên</w:t>
      </w:r>
      <w:r w:rsidR="007C20B5" w:rsidRPr="00B52E94">
        <w:rPr>
          <w:rFonts w:cs="Times New Roman"/>
          <w:b w:val="0"/>
          <w:bCs/>
          <w:color w:val="000000" w:themeColor="text1"/>
        </w:rPr>
        <w:t xml:space="preserve"> rừng</w:t>
      </w:r>
    </w:p>
    <w:p w14:paraId="1F1C0D3B" w14:textId="77777777" w:rsidR="0053234A" w:rsidRPr="00B52E94" w:rsidRDefault="0053234A"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Rừng phòng hộ: Tập trung bảo vệ và phát triển bền vững rừng phòng hộ đầu nguồn lưu vực các sông lớn, các công trình hồ đập, thủy lợi lớn và vành đai rừng phòng hộ ven biển. Khoanh nuôi nâng cao chất lượng rừng, đặc biệt là diện tích rừng tự nhiên trong các khu rừng vành đai biên giới.</w:t>
      </w:r>
    </w:p>
    <w:p w14:paraId="12344B08" w14:textId="137B925B" w:rsidR="0053234A" w:rsidRPr="00B52E94" w:rsidRDefault="0053234A"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vi-VN"/>
        </w:rPr>
        <w:t xml:space="preserve">- Rừng đặc dụng: Quản lý, bảo vệ nghiêm ngặt diện tích rừng đặc dụng hiện có theo hướng bảo tồn nguyên vẹn hệ sinh thái rừng nguyên sinh và rừng giàu, nhất là diện tích rừng tại </w:t>
      </w:r>
      <w:r w:rsidR="00CE2205" w:rsidRPr="00B52E94">
        <w:rPr>
          <w:rFonts w:cs="Times New Roman"/>
          <w:color w:val="000000" w:themeColor="text1"/>
        </w:rPr>
        <w:t>V</w:t>
      </w:r>
      <w:r w:rsidR="00CE2205" w:rsidRPr="00B52E94">
        <w:rPr>
          <w:rFonts w:cs="Times New Roman"/>
          <w:color w:val="000000" w:themeColor="text1"/>
          <w:lang w:val="vi-VN"/>
        </w:rPr>
        <w:t xml:space="preserve">ườn </w:t>
      </w:r>
      <w:r w:rsidRPr="00B52E94">
        <w:rPr>
          <w:rFonts w:cs="Times New Roman"/>
          <w:color w:val="000000" w:themeColor="text1"/>
          <w:lang w:val="vi-VN"/>
        </w:rPr>
        <w:t xml:space="preserve">Quốc gia Pù Mát, </w:t>
      </w:r>
      <w:r w:rsidR="00CE2205" w:rsidRPr="00B52E94">
        <w:rPr>
          <w:rFonts w:cs="Times New Roman"/>
          <w:color w:val="000000" w:themeColor="text1"/>
        </w:rPr>
        <w:t>K</w:t>
      </w:r>
      <w:r w:rsidR="00CE2205" w:rsidRPr="00B52E94">
        <w:rPr>
          <w:rFonts w:cs="Times New Roman"/>
          <w:color w:val="000000" w:themeColor="text1"/>
          <w:lang w:val="vi-VN"/>
        </w:rPr>
        <w:t xml:space="preserve">hu </w:t>
      </w:r>
      <w:r w:rsidRPr="00B52E94">
        <w:rPr>
          <w:rFonts w:cs="Times New Roman"/>
          <w:color w:val="000000" w:themeColor="text1"/>
          <w:lang w:val="vi-VN"/>
        </w:rPr>
        <w:t xml:space="preserve">bảo tồn thiên nhiên Pù Huống, Pù </w:t>
      </w:r>
      <w:r w:rsidR="002C191F" w:rsidRPr="00B52E94">
        <w:rPr>
          <w:rFonts w:cs="Times New Roman"/>
          <w:color w:val="000000" w:themeColor="text1"/>
        </w:rPr>
        <w:t>H</w:t>
      </w:r>
      <w:r w:rsidRPr="00B52E94">
        <w:rPr>
          <w:rFonts w:cs="Times New Roman"/>
          <w:color w:val="000000" w:themeColor="text1"/>
          <w:lang w:val="vi-VN"/>
        </w:rPr>
        <w:t>oạt</w:t>
      </w:r>
      <w:r w:rsidR="008A281C" w:rsidRPr="00B52E94">
        <w:rPr>
          <w:rFonts w:cs="Times New Roman"/>
          <w:color w:val="000000" w:themeColor="text1"/>
        </w:rPr>
        <w:t>;</w:t>
      </w:r>
      <w:r w:rsidR="000D777A" w:rsidRPr="00B52E94">
        <w:rPr>
          <w:rFonts w:cs="Times New Roman"/>
          <w:color w:val="000000" w:themeColor="text1"/>
        </w:rPr>
        <w:t xml:space="preserve"> </w:t>
      </w:r>
      <w:r w:rsidR="00FD5197" w:rsidRPr="00B52E94">
        <w:rPr>
          <w:rFonts w:cs="Times New Roman"/>
          <w:color w:val="000000" w:themeColor="text1"/>
        </w:rPr>
        <w:t xml:space="preserve">rừng đặc dụng của </w:t>
      </w:r>
      <w:r w:rsidR="000D777A" w:rsidRPr="00B52E94">
        <w:rPr>
          <w:rFonts w:cs="Times New Roman"/>
          <w:color w:val="000000" w:themeColor="text1"/>
        </w:rPr>
        <w:t>các khu bảo tồn nằm trong quy hoạch</w:t>
      </w:r>
      <w:r w:rsidR="00FD5197" w:rsidRPr="00B52E94">
        <w:rPr>
          <w:rFonts w:cs="Times New Roman"/>
          <w:color w:val="000000" w:themeColor="text1"/>
        </w:rPr>
        <w:t xml:space="preserve"> </w:t>
      </w:r>
      <w:r w:rsidR="008A281C" w:rsidRPr="00B52E94">
        <w:rPr>
          <w:rFonts w:cs="Times New Roman"/>
          <w:color w:val="000000" w:themeColor="text1"/>
        </w:rPr>
        <w:t>khi</w:t>
      </w:r>
      <w:r w:rsidR="00FD5197" w:rsidRPr="00B52E94">
        <w:rPr>
          <w:rFonts w:cs="Times New Roman"/>
          <w:color w:val="000000" w:themeColor="text1"/>
        </w:rPr>
        <w:t xml:space="preserve"> được thành lập</w:t>
      </w:r>
      <w:r w:rsidRPr="00B52E94">
        <w:rPr>
          <w:rFonts w:cs="Times New Roman"/>
          <w:color w:val="000000" w:themeColor="text1"/>
          <w:lang w:val="vi-VN"/>
        </w:rPr>
        <w:t xml:space="preserve">. </w:t>
      </w:r>
      <w:r w:rsidRPr="00B52E94">
        <w:rPr>
          <w:rFonts w:cs="Times New Roman"/>
          <w:color w:val="000000" w:themeColor="text1"/>
          <w:lang w:val="pt-BR"/>
        </w:rPr>
        <w:t>Bảo tồn và sử</w:t>
      </w:r>
      <w:r w:rsidRPr="00B52E94">
        <w:rPr>
          <w:rFonts w:cs="Times New Roman"/>
          <w:color w:val="000000" w:themeColor="text1"/>
          <w:lang w:val="vi-VN"/>
        </w:rPr>
        <w:t xml:space="preserve"> dụng</w:t>
      </w:r>
      <w:r w:rsidRPr="00B52E94">
        <w:rPr>
          <w:rFonts w:cs="Times New Roman"/>
          <w:color w:val="000000" w:themeColor="text1"/>
          <w:lang w:val="pt-BR"/>
        </w:rPr>
        <w:t xml:space="preserve"> có hiệu quả các khu rừng đặc dụng văn hóa, di tích lịch sử.</w:t>
      </w:r>
    </w:p>
    <w:p w14:paraId="77F5162A" w14:textId="107828CC" w:rsidR="00DA5DC0" w:rsidRPr="00B52E94" w:rsidRDefault="0053234A" w:rsidP="00E12BB6">
      <w:pPr>
        <w:keepNext w:val="0"/>
        <w:keepLines w:val="0"/>
        <w:widowControl w:val="0"/>
        <w:ind w:firstLine="720"/>
        <w:rPr>
          <w:rFonts w:cs="Times New Roman"/>
          <w:color w:val="000000" w:themeColor="text1"/>
          <w:spacing w:val="-4"/>
          <w:lang w:val="pt-BR"/>
        </w:rPr>
      </w:pPr>
      <w:r w:rsidRPr="00B52E94">
        <w:rPr>
          <w:rFonts w:cs="Times New Roman"/>
          <w:color w:val="000000" w:themeColor="text1"/>
          <w:spacing w:val="-4"/>
          <w:lang w:val="pt-BR"/>
        </w:rPr>
        <w:t>- Rừng sản xuất: Chú trọng hình thành</w:t>
      </w:r>
      <w:r w:rsidR="00061456" w:rsidRPr="00B52E94">
        <w:rPr>
          <w:rFonts w:cs="Times New Roman"/>
          <w:color w:val="000000" w:themeColor="text1"/>
          <w:spacing w:val="-4"/>
          <w:lang w:val="pt-BR"/>
        </w:rPr>
        <w:t xml:space="preserve"> và phát triển</w:t>
      </w:r>
      <w:r w:rsidRPr="00B52E94">
        <w:rPr>
          <w:rFonts w:cs="Times New Roman"/>
          <w:color w:val="000000" w:themeColor="text1"/>
          <w:spacing w:val="-4"/>
          <w:lang w:val="pt-BR"/>
        </w:rPr>
        <w:t xml:space="preserve"> các vùng rừng nguyên liệu tập trung</w:t>
      </w:r>
      <w:r w:rsidR="007E2A5A" w:rsidRPr="00B52E94">
        <w:rPr>
          <w:rFonts w:cs="Times New Roman"/>
          <w:color w:val="000000" w:themeColor="text1"/>
          <w:spacing w:val="-4"/>
          <w:lang w:val="pt-BR"/>
        </w:rPr>
        <w:t>,</w:t>
      </w:r>
      <w:r w:rsidRPr="00B52E94">
        <w:rPr>
          <w:rFonts w:cs="Times New Roman"/>
          <w:color w:val="000000" w:themeColor="text1"/>
          <w:spacing w:val="-4"/>
          <w:lang w:val="pt-BR"/>
        </w:rPr>
        <w:t xml:space="preserve"> trồng rừng gỗ lớn, năng suất cao phục vụ chế biến và xuất khẩu; khai thác</w:t>
      </w:r>
      <w:r w:rsidR="00061456" w:rsidRPr="00B52E94">
        <w:rPr>
          <w:rFonts w:cs="Times New Roman"/>
          <w:color w:val="000000" w:themeColor="text1"/>
          <w:spacing w:val="-4"/>
          <w:lang w:val="pt-BR"/>
        </w:rPr>
        <w:t>,</w:t>
      </w:r>
      <w:r w:rsidRPr="00B52E94">
        <w:rPr>
          <w:rFonts w:cs="Times New Roman"/>
          <w:color w:val="000000" w:themeColor="text1"/>
          <w:spacing w:val="-4"/>
          <w:lang w:val="pt-BR"/>
        </w:rPr>
        <w:t xml:space="preserve"> quản lý hiệu quả các nguồn lợi từ rừng; </w:t>
      </w:r>
      <w:r w:rsidRPr="00B52E94">
        <w:rPr>
          <w:rFonts w:cs="Times New Roman"/>
          <w:color w:val="000000" w:themeColor="text1"/>
          <w:spacing w:val="-4"/>
          <w:lang w:val="vi-VN"/>
        </w:rPr>
        <w:t>phát triển các loài dược liệu đặc hữu, quý hiếm, các loài lâm sản ngoài gỗ có giá trị cao dưới tán rừng tự nhiên</w:t>
      </w:r>
      <w:r w:rsidRPr="00B52E94">
        <w:rPr>
          <w:rFonts w:cs="Times New Roman"/>
          <w:color w:val="000000" w:themeColor="text1"/>
          <w:spacing w:val="-4"/>
          <w:lang w:val="pt-BR"/>
        </w:rPr>
        <w:t>.</w:t>
      </w:r>
    </w:p>
    <w:p w14:paraId="4044905B" w14:textId="6EC580AA" w:rsidR="007C20B5" w:rsidRPr="00B52E94" w:rsidRDefault="00CD65DB"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3</w:t>
      </w:r>
      <w:r w:rsidR="007C20B5" w:rsidRPr="00B52E94">
        <w:rPr>
          <w:rFonts w:cs="Times New Roman"/>
          <w:b w:val="0"/>
          <w:bCs/>
          <w:color w:val="000000" w:themeColor="text1"/>
        </w:rPr>
        <w:t xml:space="preserve">. </w:t>
      </w:r>
      <w:r w:rsidR="0016123A" w:rsidRPr="00B52E94">
        <w:rPr>
          <w:rFonts w:cs="Times New Roman"/>
          <w:b w:val="0"/>
          <w:bCs/>
          <w:color w:val="000000" w:themeColor="text1"/>
        </w:rPr>
        <w:t>Phương án quản lý về địa chất và khoáng sản</w:t>
      </w:r>
    </w:p>
    <w:p w14:paraId="2162BA2B" w14:textId="77777777" w:rsidR="007C20B5" w:rsidRPr="00B52E94" w:rsidRDefault="007C20B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Xác định các mỏ, khu vực địa điểm có khoáng sản chưa khai thác, cấm khai thác cần bảo vệ với từng loại khoáng sản</w:t>
      </w:r>
    </w:p>
    <w:p w14:paraId="638CC58E" w14:textId="6AFA469B" w:rsidR="007C20B5" w:rsidRPr="00B52E94" w:rsidRDefault="007C20B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Khu vực cấm hoạt động khoáng sản, gồm: Khu vực đất có di tích lịch sử - văn hóa, danh lam thắng cảnh đã được xếp hạng hoặc được khoanh vùng bảo vệ theo quy định của Luật Di sản văn hóa; khu vực đất rừng đặc dụng, đất rừng phòng hộ, khu bảo tồn địa chất; khu vực đất quy hoạch dành cho mục đích quốc phòng, an ninh hoặc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14:paraId="2A83D2CC" w14:textId="77777777" w:rsidR="007C20B5" w:rsidRPr="00B52E94" w:rsidRDefault="007C20B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Khu vực tạm thời cấm hoạt động khoáng sản, gồm: Khu vực yêu cầu về quốc phòng, an ninh; bảo tồn thiên nhiên, di tích lịch sử - văn hóa, danh lam thắng cảnh đang được Nhà nước xem xét, công nhận hoặc phát hiện trong quá trình thăm </w:t>
      </w:r>
      <w:r w:rsidRPr="00B52E94">
        <w:rPr>
          <w:rFonts w:cs="Times New Roman"/>
          <w:color w:val="000000" w:themeColor="text1"/>
          <w:lang w:val="pt-BR"/>
        </w:rPr>
        <w:lastRenderedPageBreak/>
        <w:t>dò, khai thác khoáng sản; phòng, chống, khắc phục hậu quả thiên tai.</w:t>
      </w:r>
    </w:p>
    <w:p w14:paraId="1E3A9967" w14:textId="77777777" w:rsidR="007C20B5" w:rsidRPr="00B52E94" w:rsidRDefault="007C20B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b) Khoanh định chi tiết khu vực mỏ, loại tài nguyên khoáng sản cần đầu tư thăm dò, khai thác.</w:t>
      </w:r>
    </w:p>
    <w:p w14:paraId="4594D1E9" w14:textId="77777777" w:rsidR="0020753F" w:rsidRPr="00B52E94" w:rsidRDefault="0020753F" w:rsidP="0020753F">
      <w:pPr>
        <w:widowControl w:val="0"/>
        <w:ind w:firstLine="720"/>
        <w:rPr>
          <w:color w:val="000000" w:themeColor="text1"/>
        </w:rPr>
      </w:pPr>
      <w:r w:rsidRPr="00B52E94">
        <w:rPr>
          <w:color w:val="000000" w:themeColor="text1"/>
          <w:lang w:val="vi-VN"/>
        </w:rPr>
        <w:t xml:space="preserve">Khoanh định thăm dò, khai thác và chế biến </w:t>
      </w:r>
      <w:r w:rsidRPr="00B52E94">
        <w:rPr>
          <w:color w:val="000000" w:themeColor="text1"/>
        </w:rPr>
        <w:t>34</w:t>
      </w:r>
      <w:r w:rsidRPr="00B52E94">
        <w:rPr>
          <w:color w:val="000000" w:themeColor="text1"/>
          <w:lang w:val="vi-VN"/>
        </w:rPr>
        <w:t xml:space="preserve"> điểm mỏ kim loại (gồm </w:t>
      </w:r>
      <w:r w:rsidRPr="00B52E94">
        <w:rPr>
          <w:color w:val="000000" w:themeColor="text1"/>
        </w:rPr>
        <w:t>06</w:t>
      </w:r>
      <w:r w:rsidRPr="00B52E94">
        <w:rPr>
          <w:color w:val="000000" w:themeColor="text1"/>
          <w:lang w:val="vi-VN"/>
        </w:rPr>
        <w:t xml:space="preserve"> mỏ quặng sắt, </w:t>
      </w:r>
      <w:r w:rsidRPr="00B52E94">
        <w:rPr>
          <w:color w:val="000000" w:themeColor="text1"/>
        </w:rPr>
        <w:t>09</w:t>
      </w:r>
      <w:r w:rsidRPr="00B52E94">
        <w:rPr>
          <w:color w:val="000000" w:themeColor="text1"/>
          <w:lang w:val="vi-VN"/>
        </w:rPr>
        <w:t xml:space="preserve"> mỏ quặ</w:t>
      </w:r>
      <w:r w:rsidRPr="00B52E94">
        <w:rPr>
          <w:color w:val="000000" w:themeColor="text1"/>
        </w:rPr>
        <w:t>ng vàng và 19</w:t>
      </w:r>
      <w:r w:rsidRPr="00B52E94">
        <w:rPr>
          <w:color w:val="000000" w:themeColor="text1"/>
          <w:lang w:val="vi-VN"/>
        </w:rPr>
        <w:t xml:space="preserve"> mỏ quặng thiếc); </w:t>
      </w:r>
      <w:r w:rsidRPr="00B52E94">
        <w:rPr>
          <w:color w:val="000000" w:themeColor="text1"/>
        </w:rPr>
        <w:t>01</w:t>
      </w:r>
      <w:r w:rsidRPr="00B52E94">
        <w:rPr>
          <w:color w:val="000000" w:themeColor="text1"/>
          <w:lang w:val="vi-VN"/>
        </w:rPr>
        <w:t xml:space="preserve"> điểm nguyên liệu khoáng; </w:t>
      </w:r>
      <w:r w:rsidRPr="00B52E94">
        <w:rPr>
          <w:color w:val="000000" w:themeColor="text1"/>
        </w:rPr>
        <w:t>02 đ</w:t>
      </w:r>
      <w:r w:rsidRPr="00B52E94">
        <w:rPr>
          <w:color w:val="000000" w:themeColor="text1"/>
          <w:lang w:val="vi-VN"/>
        </w:rPr>
        <w:t xml:space="preserve">iểm mỏ than; </w:t>
      </w:r>
      <w:r w:rsidRPr="00B52E94">
        <w:rPr>
          <w:color w:val="000000" w:themeColor="text1"/>
        </w:rPr>
        <w:t>01</w:t>
      </w:r>
      <w:r w:rsidRPr="00B52E94">
        <w:rPr>
          <w:color w:val="000000" w:themeColor="text1"/>
          <w:lang w:val="vi-VN"/>
        </w:rPr>
        <w:t xml:space="preserve"> điểm mỏ nước nóng; </w:t>
      </w:r>
      <w:r w:rsidRPr="00B52E94">
        <w:rPr>
          <w:color w:val="000000" w:themeColor="text1"/>
        </w:rPr>
        <w:t>04</w:t>
      </w:r>
      <w:r w:rsidRPr="00B52E94">
        <w:rPr>
          <w:color w:val="000000" w:themeColor="text1"/>
          <w:lang w:val="vi-VN"/>
        </w:rPr>
        <w:t xml:space="preserve"> điểm đá quý; </w:t>
      </w:r>
      <w:r w:rsidRPr="00B52E94">
        <w:rPr>
          <w:color w:val="000000" w:themeColor="text1"/>
        </w:rPr>
        <w:t>206</w:t>
      </w:r>
      <w:r w:rsidRPr="00B52E94">
        <w:rPr>
          <w:color w:val="000000" w:themeColor="text1"/>
          <w:lang w:val="vi-VN"/>
        </w:rPr>
        <w:t xml:space="preserve"> điểm mỏ đá xây dựng; 6</w:t>
      </w:r>
      <w:r w:rsidRPr="00B52E94">
        <w:rPr>
          <w:color w:val="000000" w:themeColor="text1"/>
        </w:rPr>
        <w:t>5</w:t>
      </w:r>
      <w:r w:rsidRPr="00B52E94">
        <w:rPr>
          <w:color w:val="000000" w:themeColor="text1"/>
          <w:lang w:val="vi-VN"/>
        </w:rPr>
        <w:t xml:space="preserve"> điểm mỏ sét gạch ngói; </w:t>
      </w:r>
      <w:r w:rsidRPr="00B52E94">
        <w:rPr>
          <w:color w:val="000000" w:themeColor="text1"/>
        </w:rPr>
        <w:t>282</w:t>
      </w:r>
      <w:r w:rsidRPr="00B52E94">
        <w:rPr>
          <w:color w:val="000000" w:themeColor="text1"/>
          <w:lang w:val="vi-VN"/>
        </w:rPr>
        <w:t xml:space="preserve"> điểm mỏ đất san lấp; </w:t>
      </w:r>
      <w:r w:rsidRPr="00B52E94">
        <w:rPr>
          <w:color w:val="000000" w:themeColor="text1"/>
        </w:rPr>
        <w:t>221</w:t>
      </w:r>
      <w:r w:rsidRPr="00B52E94">
        <w:rPr>
          <w:color w:val="000000" w:themeColor="text1"/>
          <w:lang w:val="vi-VN"/>
        </w:rPr>
        <w:t xml:space="preserve"> điểm mỏ cát sỏi; </w:t>
      </w:r>
      <w:r w:rsidRPr="00B52E94">
        <w:rPr>
          <w:color w:val="000000" w:themeColor="text1"/>
        </w:rPr>
        <w:t>89</w:t>
      </w:r>
      <w:r w:rsidRPr="00B52E94">
        <w:rPr>
          <w:color w:val="000000" w:themeColor="text1"/>
          <w:lang w:val="vi-VN"/>
        </w:rPr>
        <w:t xml:space="preserve"> điểm mỏ đá vôi trắng, đá ốp lát; </w:t>
      </w:r>
      <w:r w:rsidRPr="00B52E94">
        <w:rPr>
          <w:color w:val="000000" w:themeColor="text1"/>
        </w:rPr>
        <w:t>06</w:t>
      </w:r>
      <w:r w:rsidRPr="00B52E94">
        <w:rPr>
          <w:color w:val="000000" w:themeColor="text1"/>
          <w:lang w:val="vi-VN"/>
        </w:rPr>
        <w:t xml:space="preserve"> điểm mỏ sét xi măng; </w:t>
      </w:r>
      <w:r w:rsidRPr="00B52E94">
        <w:rPr>
          <w:color w:val="000000" w:themeColor="text1"/>
        </w:rPr>
        <w:t>02</w:t>
      </w:r>
      <w:r w:rsidRPr="00B52E94">
        <w:rPr>
          <w:color w:val="000000" w:themeColor="text1"/>
          <w:lang w:val="vi-VN"/>
        </w:rPr>
        <w:t xml:space="preserve"> điểm mỏ thạch anh. </w:t>
      </w:r>
    </w:p>
    <w:p w14:paraId="6DC897F0" w14:textId="7A077A2B" w:rsidR="00CD65DB" w:rsidRPr="00B52E94" w:rsidRDefault="00CD65DB" w:rsidP="00E12BB6">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(Chi tiết tại Phụ lục </w:t>
      </w:r>
      <w:r w:rsidR="001F44AD" w:rsidRPr="00B52E94">
        <w:rPr>
          <w:rFonts w:cs="Times New Roman"/>
          <w:iCs/>
          <w:color w:val="000000" w:themeColor="text1"/>
          <w:lang w:val="pt-BR"/>
        </w:rPr>
        <w:t xml:space="preserve">XV </w:t>
      </w:r>
      <w:r w:rsidRPr="00B52E94">
        <w:rPr>
          <w:rFonts w:cs="Times New Roman"/>
          <w:iCs/>
          <w:color w:val="000000" w:themeColor="text1"/>
          <w:lang w:val="pt-BR"/>
        </w:rPr>
        <w:t>kèm theo).</w:t>
      </w:r>
    </w:p>
    <w:p w14:paraId="3E2E4418" w14:textId="1323D91D" w:rsidR="007C20B5" w:rsidRPr="00B52E94" w:rsidRDefault="00CD65DB" w:rsidP="0016123A">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4</w:t>
      </w:r>
      <w:r w:rsidR="007C20B5" w:rsidRPr="00B52E94">
        <w:rPr>
          <w:rFonts w:cs="Times New Roman"/>
          <w:b w:val="0"/>
          <w:bCs/>
          <w:color w:val="000000" w:themeColor="text1"/>
        </w:rPr>
        <w:t>. Phương án khai thác, sử dụng, bảo vệ tài nguyên nước, phòng, chống</w:t>
      </w:r>
      <w:r w:rsidR="004E2E53" w:rsidRPr="00B52E94">
        <w:rPr>
          <w:rFonts w:cs="Times New Roman"/>
          <w:b w:val="0"/>
          <w:bCs/>
          <w:color w:val="000000" w:themeColor="text1"/>
        </w:rPr>
        <w:t xml:space="preserve"> </w:t>
      </w:r>
      <w:r w:rsidR="007C20B5" w:rsidRPr="00B52E94">
        <w:rPr>
          <w:rFonts w:cs="Times New Roman"/>
          <w:b w:val="0"/>
          <w:bCs/>
          <w:color w:val="000000" w:themeColor="text1"/>
        </w:rPr>
        <w:t>khắc phục hậu quả tác hại do nước gây ra</w:t>
      </w:r>
      <w:r w:rsidRPr="00B52E94">
        <w:rPr>
          <w:rFonts w:cs="Times New Roman"/>
          <w:b w:val="0"/>
          <w:bCs/>
          <w:color w:val="000000" w:themeColor="text1"/>
        </w:rPr>
        <w:t xml:space="preserve"> </w:t>
      </w:r>
    </w:p>
    <w:p w14:paraId="30BF0B1F" w14:textId="77777777" w:rsidR="0016123A" w:rsidRPr="00B52E94" w:rsidRDefault="0016123A" w:rsidP="0016123A">
      <w:pPr>
        <w:keepNext w:val="0"/>
        <w:keepLines w:val="0"/>
        <w:widowControl w:val="0"/>
        <w:ind w:firstLine="720"/>
        <w:rPr>
          <w:rFonts w:cs="Times New Roman"/>
          <w:color w:val="000000" w:themeColor="text1"/>
          <w:lang w:val="pt-BR"/>
        </w:rPr>
      </w:pPr>
      <w:r w:rsidRPr="00B52E94">
        <w:rPr>
          <w:rFonts w:cs="Times New Roman"/>
          <w:color w:val="000000" w:themeColor="text1"/>
          <w:lang w:val="pt-BR"/>
        </w:rPr>
        <w:t>a) Phân vùng chức năng nguồn nước</w:t>
      </w:r>
    </w:p>
    <w:p w14:paraId="2C1A8166"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Phân vùng chức năng nguồn nước mặt thành 7 vùng, bao gồm: Vùng thượng lưu sông Cả, vùng lưu vực sông Nậm Mô, vùng Trung lưu sông Cả, vùng lưu vực sông Giăng, vùng sông Hiếu, vùng hạ lưu sông Cả và vùng sông độc lập ven biển.</w:t>
      </w:r>
    </w:p>
    <w:p w14:paraId="0FE2F76E" w14:textId="16F529E9"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Phân vùng chức năng nguồn nước dưới đất thành 3 vùng bao gồm: Vùng nước nhạt không có dấu hiệu ô nhiễm, vùng nước nhạt có dấu hiệu ô nhiễm, vùng nước mặn.</w:t>
      </w:r>
    </w:p>
    <w:p w14:paraId="2C15F821" w14:textId="47DF428B" w:rsidR="001F44AD" w:rsidRPr="00B52E94" w:rsidRDefault="001F44AD" w:rsidP="001F44AD">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(Chi tiết tại Phụ lục XVI kèm theo).</w:t>
      </w:r>
    </w:p>
    <w:p w14:paraId="1DC1CB08" w14:textId="77777777" w:rsidR="0016123A" w:rsidRPr="00B52E94" w:rsidRDefault="0016123A" w:rsidP="0016123A">
      <w:pPr>
        <w:keepNext w:val="0"/>
        <w:keepLines w:val="0"/>
        <w:widowControl w:val="0"/>
        <w:ind w:firstLine="720"/>
        <w:rPr>
          <w:rFonts w:cs="Times New Roman"/>
          <w:color w:val="000000" w:themeColor="text1"/>
          <w:spacing w:val="-4"/>
          <w:lang w:val="pt-BR"/>
        </w:rPr>
      </w:pPr>
      <w:r w:rsidRPr="00B52E94">
        <w:rPr>
          <w:rFonts w:cs="Times New Roman"/>
          <w:color w:val="000000" w:themeColor="text1"/>
          <w:spacing w:val="-4"/>
          <w:lang w:val="pt-BR"/>
        </w:rPr>
        <w:t>b) Phân bổ nguồn nước:</w:t>
      </w:r>
    </w:p>
    <w:p w14:paraId="2E96BC29" w14:textId="77777777" w:rsidR="0016123A" w:rsidRPr="00B52E94" w:rsidRDefault="0016123A" w:rsidP="0016123A">
      <w:pPr>
        <w:keepNext w:val="0"/>
        <w:keepLines w:val="0"/>
        <w:widowControl w:val="0"/>
        <w:ind w:firstLine="720"/>
        <w:rPr>
          <w:rFonts w:cs="Times New Roman"/>
          <w:color w:val="000000" w:themeColor="text1"/>
          <w:spacing w:val="-4"/>
          <w:lang w:val="pt-BR"/>
        </w:rPr>
      </w:pPr>
      <w:r w:rsidRPr="00B52E94">
        <w:rPr>
          <w:rFonts w:cs="Times New Roman"/>
          <w:color w:val="000000" w:themeColor="text1"/>
        </w:rPr>
        <w:t>Ưu tiên phân bổ khai thác, sử dụng nước cho các đối tượng theo thứ tự: (1) Nhu cầu nước cho sinh hoạt cả về số lượng và chất lượng; (2) Dòng chảy tối thiểu cho môi trường để duy trì hệ sinh thái thủy sinh trên các sông chính; (3) Nhu cầu nước cho sản xuất công nghiệp, ưu tiên các khu công nghiệp tập trung, cụm công nghiệp đóng góp giá trị lớn cho tỉnh; (4) Nhu cầu sử dụng nước cho nông nghiệp; (5) Nhu cầu sử dụng nước cho các lĩnh vực khác.</w:t>
      </w:r>
    </w:p>
    <w:p w14:paraId="67BD4AF5" w14:textId="77777777" w:rsidR="0016123A" w:rsidRPr="00B52E94" w:rsidRDefault="0016123A" w:rsidP="0016123A">
      <w:pPr>
        <w:keepNext w:val="0"/>
        <w:keepLines w:val="0"/>
        <w:widowControl w:val="0"/>
        <w:ind w:firstLine="720"/>
        <w:rPr>
          <w:rFonts w:cs="Times New Roman"/>
          <w:color w:val="000000" w:themeColor="text1"/>
          <w:lang w:val="pt-BR"/>
        </w:rPr>
      </w:pPr>
      <w:r w:rsidRPr="00B52E94">
        <w:rPr>
          <w:rFonts w:cs="Times New Roman"/>
          <w:color w:val="000000" w:themeColor="text1"/>
          <w:lang w:val="pt-BR"/>
        </w:rPr>
        <w:t>c) Bảo vệ tài nguyên nước</w:t>
      </w:r>
    </w:p>
    <w:p w14:paraId="63F17F94"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Khai thác hợp lý tài nguyên nước mặt và nước dưới mặt đất; cải thiện chất lượng nước, khắc phục tình trạng ô nhiễm. Thực hiện các biện pháp giảm thiểu ô nhiễm từ các nguồn thải. Nâng cấp và xây dựng các công trình phòng, chống hạn hán, xâm nhập mặn và tiêu úng. Hoàn thành việc lập, quản lý hành lang bảo vệ nguồn nước cho tất cả các đoạn sông, hồ chứa ưu tiên trong giai đoạn trước năm 2030 theo danh mục các nguồn nước cần lập hành lang bảo vệ; cải thiện chất lượng nước, giảm thiểu mức độ ô nhiễm, bảo đảm các đoạn sông đều đạt mục tiêu chất lượng nước như quy hoạch.</w:t>
      </w:r>
    </w:p>
    <w:p w14:paraId="42B84428"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xml:space="preserve">Đẩy mạnh chuyển đổi số trong quản lý, nâng cấp và bổ sung hệ thống giám sát đồng bộ, hiện đại hóa, hoàn thiện hệ thống cơ sở dữ liệu tài nguyên nước toàn tỉnh. Tăng cường kiểm soát ô nhiễm nguồn nước tại các lưu vực sông/đoạn sông </w:t>
      </w:r>
      <w:r w:rsidRPr="00B52E94">
        <w:rPr>
          <w:rFonts w:cs="Times New Roman"/>
          <w:color w:val="000000" w:themeColor="text1"/>
        </w:rPr>
        <w:lastRenderedPageBreak/>
        <w:t xml:space="preserve">trọng điểm. Xây dựng cơ chế phối hợp liên tỉnh trong bảo vệ nguồn nước lưu vực sông Cả. </w:t>
      </w:r>
    </w:p>
    <w:p w14:paraId="321B81E2" w14:textId="77777777" w:rsidR="0016123A" w:rsidRPr="00B52E94" w:rsidRDefault="0016123A" w:rsidP="0016123A">
      <w:pPr>
        <w:keepNext w:val="0"/>
        <w:keepLines w:val="0"/>
        <w:widowControl w:val="0"/>
        <w:ind w:firstLine="720"/>
        <w:rPr>
          <w:rFonts w:cs="Times New Roman"/>
          <w:color w:val="000000" w:themeColor="text1"/>
          <w:lang w:val="pt-BR"/>
        </w:rPr>
      </w:pPr>
      <w:r w:rsidRPr="00B52E94">
        <w:rPr>
          <w:rFonts w:cs="Times New Roman"/>
          <w:color w:val="000000" w:themeColor="text1"/>
          <w:lang w:val="pt-BR"/>
        </w:rPr>
        <w:t>d) Phòng, chống và khắc phục hậu quả tác hại do nước gây ra</w:t>
      </w:r>
    </w:p>
    <w:p w14:paraId="64527C4A" w14:textId="52423AD1"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Xây dựng chương trình dự báo lũ, ngập lụt, lập bản đồ ngập lụt theo các cấp báo động; lập kế hoạch phòng chống giảm nhẹ thiên tai ở các cấp tỉnh,</w:t>
      </w:r>
      <w:r w:rsidR="008F15D9" w:rsidRPr="00B52E94">
        <w:rPr>
          <w:rFonts w:cs="Times New Roman"/>
          <w:color w:val="000000" w:themeColor="text1"/>
        </w:rPr>
        <w:t xml:space="preserve"> các xã, phường</w:t>
      </w:r>
      <w:r w:rsidRPr="00B52E94">
        <w:rPr>
          <w:rFonts w:cs="Times New Roman"/>
          <w:color w:val="000000" w:themeColor="text1"/>
        </w:rPr>
        <w:t>; trồng rừng và bảo vệ rừng phòng hộ đầu nguồn, phòng hộ ven biển; theo dõi chặt chẽ các nguồn nước và điều tiết nước trong các hồ chứa.</w:t>
      </w:r>
    </w:p>
    <w:p w14:paraId="4B76FDC5"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Xây dựng hệ thống đê thuộc hệ thống sông Cả và các sông khác; nâng cấp, hoàn chỉnh các tuyến đê sông chống lũ theo mực nước thiết kế; kết hợp xây dựng hệ thống đê với công trình hồ chứa thượng nguồn (hồ Thác Muối) tham gia cắt lũ; nâng cấp, cải tạo, sửa chữa các kênh dẫn nước, trạm bơm tiêu úng, cống ngăn mặn, giữ ngọt hiện có.</w:t>
      </w:r>
    </w:p>
    <w:p w14:paraId="59F7376A" w14:textId="101D25C7" w:rsidR="00135EBA" w:rsidRPr="00B52E94" w:rsidRDefault="00CD65DB" w:rsidP="0016123A">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5</w:t>
      </w:r>
      <w:r w:rsidR="007C20B5" w:rsidRPr="00B52E94">
        <w:rPr>
          <w:rFonts w:cs="Times New Roman"/>
          <w:b w:val="0"/>
          <w:bCs/>
          <w:color w:val="000000" w:themeColor="text1"/>
        </w:rPr>
        <w:t>. Phương án phòng, chống thiên tai và ứng phó với biến đổi khí hậu</w:t>
      </w:r>
    </w:p>
    <w:p w14:paraId="404DF699"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a) Phân vùng rủi ro thiên tai</w:t>
      </w:r>
    </w:p>
    <w:p w14:paraId="09FA1564"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Gồm 3 vùng: (i) Vùng đồng bằng, ven biển được xác định là vùng rủi ro cao, chịu ảnh hưởng trực tiếp của bão, áp thấp nhiệt đới, nước dâng do bão, thiếu nước khi mùa mưa chấm dứt; (ii) Vùng trung du - miền núi có rủi ro đối với các thiên tai như hạn hán, sạt lở bờ sông, lũ sông; (iii) Vùng núi cao có rủi ro cao đối với các thiên tai như giông lốc, lũ ống, lũ quét, sạt lở đất.</w:t>
      </w:r>
    </w:p>
    <w:p w14:paraId="31942612" w14:textId="77777777" w:rsidR="0016123A" w:rsidRPr="00B52E94" w:rsidRDefault="0016123A" w:rsidP="0016123A">
      <w:pPr>
        <w:pStyle w:val="ListParagraph"/>
        <w:keepNext w:val="0"/>
        <w:keepLines w:val="0"/>
        <w:ind w:left="0" w:firstLine="720"/>
        <w:rPr>
          <w:rFonts w:cs="Times New Roman"/>
          <w:color w:val="000000" w:themeColor="text1"/>
          <w:szCs w:val="28"/>
        </w:rPr>
      </w:pPr>
      <w:r w:rsidRPr="00B52E94">
        <w:rPr>
          <w:rFonts w:cs="Times New Roman"/>
          <w:color w:val="000000" w:themeColor="text1"/>
          <w:szCs w:val="28"/>
        </w:rPr>
        <w:t>b) Phương án quản lý rủi ro thiên tai, thích ứng với biến đổi khí hậu</w:t>
      </w:r>
    </w:p>
    <w:p w14:paraId="1B854B52"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Phương án quản lý rủi ro thiên tai theo vùng:</w:t>
      </w:r>
    </w:p>
    <w:p w14:paraId="63A746E7" w14:textId="77777777" w:rsidR="0016123A" w:rsidRPr="00B52E94" w:rsidRDefault="0016123A" w:rsidP="0016123A">
      <w:pPr>
        <w:keepNext w:val="0"/>
        <w:keepLines w:val="0"/>
        <w:widowControl w:val="0"/>
        <w:ind w:firstLine="720"/>
        <w:rPr>
          <w:rFonts w:cs="Times New Roman"/>
          <w:color w:val="000000" w:themeColor="text1"/>
          <w:spacing w:val="-2"/>
        </w:rPr>
      </w:pPr>
      <w:r w:rsidRPr="00B52E94">
        <w:rPr>
          <w:rFonts w:cs="Times New Roman"/>
          <w:color w:val="000000" w:themeColor="text1"/>
          <w:spacing w:val="-2"/>
        </w:rPr>
        <w:t>+ Đối với vùng đồng bằng, ven biển: điều tiết nước, khai thác hiệu quả các hồ chứa thượng nguồn; quản lý, vận hành tốt hệ thống thủy lợi Bắc, Nam và các công trình điều tiết dòng chảy, bảo đảm chống hạn và ngập úng cho vùng; xây dựng đập sông Lam (hạ lưu cống Nam Đàn 2) để giải quyết vấn đề hạ thấp mực nước;</w:t>
      </w:r>
    </w:p>
    <w:p w14:paraId="2357FC03" w14:textId="15958DBC"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Đối với vùng trung du - miền núi: xây dựng các công trình lợi dụng tổng hợp trên nhánh sông Hiếu, sông Giăng, ...để bổ sung lưu lượng cho hạ du vào mùa kiệt, phát điện, cắt lũ và cải tạo môi trường sinh thái; di dời dân khỏi nơi có nguy cơ cao về sạt lở đê sông.</w:t>
      </w:r>
    </w:p>
    <w:p w14:paraId="016BCEBE"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Đối với vùng núi cao: Xây dựng mới, cải tạo, nâng cấp các công trình thủy lợi, công trình cấp nước sinh hoạt, đảm bảo phục vụ sản xuất và sinh hoạt tại chỗ cho người dân; trồng và bảo vệ rừng đầu nguồn, quản lý rủi ro dựa vào cộng đồng, di dân, tái định cư khỏi các vùng thường xuyên và có nguy cơ cao về lũ ống, lũ quét, sạt lở đất.</w:t>
      </w:r>
    </w:p>
    <w:p w14:paraId="1FE705B9"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Phương án thích ứng với biến đổi khí hậu: Chủ động thích ứng với biến đổi khí hậu thông qua đảm bảo độ che phủ của rừng, hạn chế suy kiệt và ô nhiễm tài nguyên thiên nhiên, đầu tư nâng cấp để tăng cường khả năng chống chịu của cơ sở hạ tầng, công trình phòng chống thiên tai, nhất là đê điều, hồ đập, khu neo đậu tránh trú bão cho tàu cá. Chuyển đổi dần các hoạt động sản xuất, sinh hoạt theo hướng thân thiện với môi trường sinh thái và ít phát thải khí nhà kính.</w:t>
      </w:r>
    </w:p>
    <w:p w14:paraId="7CD3549C"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lastRenderedPageBreak/>
        <w:t>c) Phương án phòng chống lũ của các tuyến sông có đê, phương án phát triển hệ thống đê điều và kết cấu hạ tầng phòng, chống thiên tai</w:t>
      </w:r>
    </w:p>
    <w:p w14:paraId="5261D82C" w14:textId="5E1356E6"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 xml:space="preserve">Rà soát cải tạo, nâng cấp các vị trí đê xung yếu và đầu tư xây dựng mới, khép kín các tuyến đê để đảm bảo phòng, chống lũ. Xây mới hồ Thác Muối, đầu tư nâng cấp hồ Sông Sào tham gia cắt lũ; gia cố, sửa chữa các công trình hồ đập thủy lợi đã xuống cấp; kiểm tra, tu bổ hàng năm các công trình hồ chứa tương đối lớn; xây dựng cầu cạn ở hữu ngạn cầu Yên Xuân để mở rộng dòng chảy thoát lũ; xây dựng hệ thống quan trắc khí tượng, thủy văn chuyên dùng của tỉnh đồng bộ với mạng lưới quan trắc quốc gia. Bảo vệ và phát triển diện tích rừng phòng hộ, rừng ngập mặn; xây dựng điểm cứu hộ, cứu nạn, kho dự trữ chống lụt bão tại trung tâm các </w:t>
      </w:r>
      <w:r w:rsidR="008F15D9" w:rsidRPr="00B52E94">
        <w:rPr>
          <w:rFonts w:cs="Times New Roman"/>
          <w:color w:val="000000" w:themeColor="text1"/>
        </w:rPr>
        <w:t>xã</w:t>
      </w:r>
      <w:r w:rsidRPr="00B52E94">
        <w:rPr>
          <w:rFonts w:cs="Times New Roman"/>
          <w:color w:val="000000" w:themeColor="text1"/>
        </w:rPr>
        <w:t xml:space="preserve"> miền núi. Di dời các hộ dân vi phạm pháp luật về đê điều, nằm trong phạm vi bảo vệ đê điều, khu vực đang bị sạt lở, nguy hiểm.</w:t>
      </w:r>
    </w:p>
    <w:p w14:paraId="0EAEFD02" w14:textId="77777777" w:rsidR="0016123A" w:rsidRPr="00B52E94" w:rsidRDefault="0016123A" w:rsidP="0016123A">
      <w:pPr>
        <w:keepNext w:val="0"/>
        <w:keepLines w:val="0"/>
        <w:widowControl w:val="0"/>
        <w:ind w:firstLine="720"/>
        <w:rPr>
          <w:rFonts w:cs="Times New Roman"/>
          <w:color w:val="000000" w:themeColor="text1"/>
        </w:rPr>
      </w:pPr>
      <w:r w:rsidRPr="00B52E94">
        <w:rPr>
          <w:rFonts w:cs="Times New Roman"/>
          <w:color w:val="000000" w:themeColor="text1"/>
        </w:rPr>
        <w:t>Vùng bảo vệ chống lũ gồm 12 khu vực được hệ thống đê bảo vệ với tổng diện tích 92.241 ha, bao gồm vùng bảo vệ tả sông Lam, vùng bảo vệ hữu sông Lam và 10 sông khác (sông Hoàng Mai, sông Mơ, sông Hầu, sông Thái, kênh nhà Lê, sông Bùng, sông Cấm, sông Giăng, sông Hoa Quân, sông Gang).</w:t>
      </w:r>
    </w:p>
    <w:p w14:paraId="4A806058" w14:textId="5C509AD0" w:rsidR="007E096E" w:rsidRPr="00B52E94" w:rsidRDefault="007E096E" w:rsidP="0016123A">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 xml:space="preserve">(Chi tiết tại Phụ lục </w:t>
      </w:r>
      <w:r w:rsidR="00F9791B" w:rsidRPr="00B52E94">
        <w:rPr>
          <w:rFonts w:cs="Times New Roman"/>
          <w:iCs/>
          <w:color w:val="000000" w:themeColor="text1"/>
          <w:lang w:val="pt-BR"/>
        </w:rPr>
        <w:t>XVII</w:t>
      </w:r>
      <w:r w:rsidRPr="00B52E94">
        <w:rPr>
          <w:rFonts w:cs="Times New Roman"/>
          <w:iCs/>
          <w:color w:val="000000" w:themeColor="text1"/>
          <w:lang w:val="pt-BR"/>
        </w:rPr>
        <w:t xml:space="preserve"> kèm theo).</w:t>
      </w:r>
    </w:p>
    <w:p w14:paraId="670D46E7" w14:textId="616C6E8D" w:rsidR="007C20B5" w:rsidRPr="00B52E94" w:rsidRDefault="007E096E"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IX</w:t>
      </w:r>
      <w:r w:rsidR="007C20B5" w:rsidRPr="00B52E94">
        <w:rPr>
          <w:rFonts w:ascii="Times New Roman Bold" w:hAnsi="Times New Roman Bold" w:cs="Times New Roman"/>
          <w:sz w:val="26"/>
          <w:szCs w:val="26"/>
        </w:rPr>
        <w:t>. GIẢI PHÁP, NGUỒN LỰC THỰC HIỆN QUY HOẠCH</w:t>
      </w:r>
    </w:p>
    <w:p w14:paraId="0365F86B" w14:textId="77777777"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1. Giải pháp về huy động vốn đầu tư</w:t>
      </w:r>
    </w:p>
    <w:p w14:paraId="49EF56FA" w14:textId="77777777" w:rsidR="00CD6DCA" w:rsidRPr="00B52E94" w:rsidRDefault="005C7C89"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Tăng cường công tác quản lý, khai thác, sử dụng hiệu quả nguồn lực tài chính, tài sản công ở tất cả các cấp</w:t>
      </w:r>
      <w:r w:rsidR="00442C6E" w:rsidRPr="00B52E94">
        <w:rPr>
          <w:rFonts w:cs="Times New Roman"/>
          <w:color w:val="000000" w:themeColor="text1"/>
          <w:lang w:val="pt-BR"/>
        </w:rPr>
        <w:t>, các ngành; c</w:t>
      </w:r>
      <w:r w:rsidRPr="00B52E94">
        <w:rPr>
          <w:rFonts w:cs="Times New Roman"/>
          <w:color w:val="000000" w:themeColor="text1"/>
          <w:lang w:val="pt-BR"/>
        </w:rPr>
        <w:t>ơ cấu lại</w:t>
      </w:r>
      <w:r w:rsidR="00442C6E" w:rsidRPr="00B52E94">
        <w:rPr>
          <w:rFonts w:cs="Times New Roman"/>
          <w:color w:val="000000" w:themeColor="text1"/>
          <w:lang w:val="pt-BR"/>
        </w:rPr>
        <w:t xml:space="preserve"> nguồn thu</w:t>
      </w:r>
      <w:r w:rsidRPr="00B52E94">
        <w:rPr>
          <w:rFonts w:cs="Times New Roman"/>
          <w:color w:val="000000" w:themeColor="text1"/>
          <w:lang w:val="pt-BR"/>
        </w:rPr>
        <w:t xml:space="preserve"> ngân sách theo hướng bền vững</w:t>
      </w:r>
      <w:r w:rsidR="006B23FA" w:rsidRPr="00B52E94">
        <w:rPr>
          <w:rFonts w:cs="Times New Roman"/>
          <w:color w:val="000000" w:themeColor="text1"/>
          <w:lang w:val="pt-BR"/>
        </w:rPr>
        <w:t>; khai thác, sử dụng hiệu quả nguồn lực từ đất đai</w:t>
      </w:r>
      <w:r w:rsidR="0008766B" w:rsidRPr="00B52E94">
        <w:rPr>
          <w:rFonts w:cs="Times New Roman"/>
          <w:color w:val="000000" w:themeColor="text1"/>
          <w:lang w:val="pt-BR"/>
        </w:rPr>
        <w:t>.</w:t>
      </w:r>
      <w:r w:rsidR="006B23FA" w:rsidRPr="00B52E94">
        <w:rPr>
          <w:rFonts w:cs="Times New Roman"/>
          <w:color w:val="000000" w:themeColor="text1"/>
          <w:lang w:val="pt-BR"/>
        </w:rPr>
        <w:t xml:space="preserve"> </w:t>
      </w:r>
      <w:r w:rsidR="0008766B" w:rsidRPr="00B52E94">
        <w:rPr>
          <w:rFonts w:cs="Times New Roman"/>
          <w:color w:val="000000" w:themeColor="text1"/>
          <w:lang w:val="pt-BR"/>
        </w:rPr>
        <w:t>N</w:t>
      </w:r>
      <w:r w:rsidR="007C20B5" w:rsidRPr="00B52E94">
        <w:rPr>
          <w:rFonts w:cs="Times New Roman"/>
          <w:color w:val="000000" w:themeColor="text1"/>
          <w:lang w:val="pt-BR"/>
        </w:rPr>
        <w:t>âng cao hiệu quả sử dụng nguồn vốn đầu tư công theo hướng đầu tư có trọng tâm, trọng điểm</w:t>
      </w:r>
      <w:r w:rsidR="00852B28" w:rsidRPr="00B52E94">
        <w:rPr>
          <w:rFonts w:cs="Times New Roman"/>
          <w:color w:val="000000" w:themeColor="text1"/>
          <w:lang w:val="pt-BR"/>
        </w:rPr>
        <w:t>;</w:t>
      </w:r>
      <w:r w:rsidR="007C20B5" w:rsidRPr="00B52E94">
        <w:rPr>
          <w:rFonts w:cs="Times New Roman"/>
          <w:color w:val="000000" w:themeColor="text1"/>
          <w:lang w:val="pt-BR"/>
        </w:rPr>
        <w:t xml:space="preserve"> </w:t>
      </w:r>
      <w:r w:rsidR="00852B28" w:rsidRPr="00B52E94">
        <w:rPr>
          <w:rFonts w:cs="Times New Roman"/>
          <w:color w:val="000000" w:themeColor="text1"/>
          <w:lang w:val="pt-BR"/>
        </w:rPr>
        <w:t>p</w:t>
      </w:r>
      <w:r w:rsidR="007C20B5" w:rsidRPr="00B52E94">
        <w:rPr>
          <w:rFonts w:cs="Times New Roman"/>
          <w:color w:val="000000" w:themeColor="text1"/>
          <w:lang w:val="pt-BR"/>
        </w:rPr>
        <w:t xml:space="preserve">hát huy vai trò dẫn dắt của đầu tư công để thu hút </w:t>
      </w:r>
      <w:r w:rsidR="00C912AB" w:rsidRPr="00B52E94">
        <w:rPr>
          <w:rFonts w:cs="Times New Roman"/>
          <w:color w:val="000000" w:themeColor="text1"/>
          <w:lang w:val="pt-BR"/>
        </w:rPr>
        <w:t xml:space="preserve">mọi nguồn lực xã hội, nhất là </w:t>
      </w:r>
      <w:r w:rsidR="007C20B5" w:rsidRPr="00B52E94">
        <w:rPr>
          <w:rFonts w:cs="Times New Roman"/>
          <w:color w:val="000000" w:themeColor="text1"/>
          <w:lang w:val="pt-BR"/>
        </w:rPr>
        <w:t>tư nhân tham gia các công trình đầu tư theo hình thức đối tác công - tư (PPP).</w:t>
      </w:r>
      <w:r w:rsidR="007C20B5" w:rsidRPr="00B52E94" w:rsidDel="00CD7356">
        <w:rPr>
          <w:rFonts w:cs="Times New Roman"/>
          <w:color w:val="000000" w:themeColor="text1"/>
          <w:lang w:val="pt-BR"/>
        </w:rPr>
        <w:t xml:space="preserve"> </w:t>
      </w:r>
      <w:r w:rsidR="00442C6E" w:rsidRPr="00B52E94">
        <w:rPr>
          <w:rFonts w:cs="Times New Roman"/>
          <w:color w:val="000000" w:themeColor="text1"/>
          <w:lang w:val="pt-BR"/>
        </w:rPr>
        <w:t>C</w:t>
      </w:r>
      <w:r w:rsidR="007C20B5" w:rsidRPr="00B52E94">
        <w:rPr>
          <w:rFonts w:cs="Times New Roman"/>
          <w:color w:val="000000" w:themeColor="text1"/>
          <w:lang w:val="pt-BR"/>
        </w:rPr>
        <w:t xml:space="preserve">ải thiện môi trường đầu tư kinh doanh, nâng cao năng lực cạnh tranh của tỉnh; </w:t>
      </w:r>
      <w:r w:rsidR="00844CCB" w:rsidRPr="00B52E94">
        <w:rPr>
          <w:rFonts w:cs="Times New Roman"/>
          <w:color w:val="000000" w:themeColor="text1"/>
          <w:lang w:val="pt-BR"/>
        </w:rPr>
        <w:t>chuẩn bị các điều kiện sẵn sàng về chính sách, hạ tầng, mặt bằng, nhân lực để thu hút đầu tư</w:t>
      </w:r>
      <w:r w:rsidR="007C20B5" w:rsidRPr="00B52E94">
        <w:rPr>
          <w:rFonts w:cs="Times New Roman"/>
          <w:color w:val="000000" w:themeColor="text1"/>
          <w:lang w:val="pt-BR"/>
        </w:rPr>
        <w:t xml:space="preserve">, </w:t>
      </w:r>
      <w:r w:rsidR="00F13A33" w:rsidRPr="00B52E94">
        <w:rPr>
          <w:rFonts w:cs="Times New Roman"/>
          <w:color w:val="000000" w:themeColor="text1"/>
          <w:lang w:val="pt-BR"/>
        </w:rPr>
        <w:t>nhất là các dự án quy mô lớn, có tác động lan tỏa, tạo động lực phát triển, chuyển dịch cơ cấu kinh tế, đóng góp lớn cho thu ngân sách</w:t>
      </w:r>
      <w:r w:rsidR="00A869BD" w:rsidRPr="00B52E94">
        <w:rPr>
          <w:rFonts w:cs="Times New Roman"/>
          <w:color w:val="000000" w:themeColor="text1"/>
          <w:lang w:val="pt-BR"/>
        </w:rPr>
        <w:t>.</w:t>
      </w:r>
    </w:p>
    <w:p w14:paraId="2ECA4B07" w14:textId="71C5BCF7"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 xml:space="preserve">2. Giải pháp về phát triển nguồn nhân lực </w:t>
      </w:r>
    </w:p>
    <w:p w14:paraId="4995535E" w14:textId="32B334F4" w:rsidR="00B409F6" w:rsidRPr="00B52E94" w:rsidRDefault="002E542D"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nguồn nhân lực bền vững, bảo đảm cân đối</w:t>
      </w:r>
      <w:r w:rsidR="006B6BB6" w:rsidRPr="00B52E94">
        <w:rPr>
          <w:rFonts w:cs="Times New Roman"/>
          <w:color w:val="000000" w:themeColor="text1"/>
          <w:lang w:val="pt-BR"/>
        </w:rPr>
        <w:t>, phù</w:t>
      </w:r>
      <w:r w:rsidR="00E80EE8" w:rsidRPr="00B52E94">
        <w:rPr>
          <w:rFonts w:cs="Times New Roman"/>
          <w:color w:val="000000" w:themeColor="text1"/>
          <w:lang w:val="pt-BR"/>
        </w:rPr>
        <w:t xml:space="preserve"> hợp với định hướng</w:t>
      </w:r>
      <w:r w:rsidR="006B6BB6" w:rsidRPr="00B52E94">
        <w:rPr>
          <w:rFonts w:cs="Times New Roman"/>
          <w:color w:val="000000" w:themeColor="text1"/>
          <w:lang w:val="pt-BR"/>
        </w:rPr>
        <w:t xml:space="preserve"> và đáp ứng yêu cầu</w:t>
      </w:r>
      <w:r w:rsidR="00E80EE8" w:rsidRPr="00B52E94">
        <w:rPr>
          <w:rFonts w:cs="Times New Roman"/>
          <w:color w:val="000000" w:themeColor="text1"/>
          <w:lang w:val="pt-BR"/>
        </w:rPr>
        <w:t xml:space="preserve"> phát triển các ngành, lĩnh vực,</w:t>
      </w:r>
      <w:r w:rsidR="006B6BB6" w:rsidRPr="00B52E94">
        <w:rPr>
          <w:rFonts w:cs="Times New Roman"/>
          <w:color w:val="000000" w:themeColor="text1"/>
          <w:lang w:val="pt-BR"/>
        </w:rPr>
        <w:t xml:space="preserve"> các khu vực động lực tăng trưởng.</w:t>
      </w:r>
      <w:r w:rsidR="00E80EE8" w:rsidRPr="00B52E94">
        <w:rPr>
          <w:rFonts w:cs="Times New Roman"/>
          <w:color w:val="000000" w:themeColor="text1"/>
          <w:lang w:val="pt-BR"/>
        </w:rPr>
        <w:t xml:space="preserve"> </w:t>
      </w:r>
      <w:r w:rsidR="007C20B5" w:rsidRPr="00B52E94">
        <w:rPr>
          <w:rFonts w:cs="Times New Roman"/>
          <w:color w:val="000000" w:themeColor="text1"/>
          <w:lang w:val="pt-BR"/>
        </w:rPr>
        <w:t xml:space="preserve">Nâng cao chất lượng công tác dự báo nhu cầu về số lượng, cơ cấu trình độ đào tạo đối với từng ngành kinh tế, làm cơ sở cho các cơ sở đào tạo, dạy nghề xây dựng chiến lược, kế hoạch đào tạo phù hợp với nhu cầu sử dụng. </w:t>
      </w:r>
      <w:r w:rsidR="00681E53" w:rsidRPr="00B52E94">
        <w:rPr>
          <w:rFonts w:cs="Times New Roman"/>
          <w:color w:val="000000" w:themeColor="text1"/>
          <w:lang w:val="pt-BR"/>
        </w:rPr>
        <w:t>Hoàn thiện và phát triển hệ thống thông tin thị trường lao động, kết nối cung – cầu lao động để giải quyết việc làm cho người lao động</w:t>
      </w:r>
      <w:r w:rsidR="00681E53" w:rsidRPr="00B52E94">
        <w:rPr>
          <w:rFonts w:cs="Times New Roman"/>
          <w:b/>
          <w:bCs/>
          <w:color w:val="000000" w:themeColor="text1"/>
          <w:lang w:val="pt-BR"/>
        </w:rPr>
        <w:t>.</w:t>
      </w:r>
      <w:r w:rsidR="00681E53" w:rsidRPr="00B52E94">
        <w:rPr>
          <w:rFonts w:cs="Times New Roman"/>
          <w:color w:val="000000" w:themeColor="text1"/>
          <w:lang w:val="pt-BR"/>
        </w:rPr>
        <w:t xml:space="preserve"> </w:t>
      </w:r>
      <w:r w:rsidR="006066C8" w:rsidRPr="00B52E94">
        <w:rPr>
          <w:rFonts w:cs="Times New Roman"/>
          <w:color w:val="000000" w:themeColor="text1"/>
          <w:lang w:val="pt-BR"/>
        </w:rPr>
        <w:t xml:space="preserve">Xây dựng các trường đại học, cao đẳng, dạy nghề theo hướng đa ngành, đa lĩnh vực và hội nhập quốc tế. </w:t>
      </w:r>
      <w:r w:rsidR="007C20B5" w:rsidRPr="00B52E94">
        <w:rPr>
          <w:rFonts w:cs="Times New Roman"/>
          <w:color w:val="000000" w:themeColor="text1"/>
          <w:lang w:val="pt-BR"/>
        </w:rPr>
        <w:t>Nghiên cứu sửa đổi, bổ sung chính sách</w:t>
      </w:r>
      <w:r w:rsidR="00737DE1" w:rsidRPr="00B52E94">
        <w:rPr>
          <w:rFonts w:cs="Times New Roman"/>
          <w:color w:val="000000" w:themeColor="text1"/>
          <w:lang w:val="pt-BR"/>
        </w:rPr>
        <w:t xml:space="preserve"> đào tạo,</w:t>
      </w:r>
      <w:r w:rsidR="007C20B5" w:rsidRPr="00B52E94">
        <w:rPr>
          <w:rFonts w:cs="Times New Roman"/>
          <w:color w:val="000000" w:themeColor="text1"/>
          <w:lang w:val="pt-BR"/>
        </w:rPr>
        <w:t xml:space="preserve"> thu hút nguồn nhân lực chất lượng cao phục vụ phát triển kinh tế - xã hội</w:t>
      </w:r>
      <w:r w:rsidR="006066C8" w:rsidRPr="00B52E94">
        <w:rPr>
          <w:rFonts w:cs="Times New Roman"/>
          <w:color w:val="000000" w:themeColor="text1"/>
          <w:lang w:val="pt-BR"/>
        </w:rPr>
        <w:t>; tạo điều kiện, môi trường làm việc năng động, sáng tạo để đội ngũ trí thức phát huy năng lực, sở trường, đóng góp hiệu quả vào quá trình phát triển.</w:t>
      </w:r>
    </w:p>
    <w:p w14:paraId="0B4C0918" w14:textId="121A4D35"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lastRenderedPageBreak/>
        <w:t>3. Giải pháp về môi trường</w:t>
      </w:r>
    </w:p>
    <w:p w14:paraId="7F059F0D" w14:textId="419ED156" w:rsidR="007C20B5" w:rsidRPr="00B52E94" w:rsidRDefault="007C20B5" w:rsidP="00E12BB6">
      <w:pPr>
        <w:keepNext w:val="0"/>
        <w:keepLines w:val="0"/>
        <w:widowControl w:val="0"/>
        <w:ind w:firstLine="720"/>
        <w:rPr>
          <w:rFonts w:cs="Times New Roman"/>
          <w:color w:val="000000" w:themeColor="text1"/>
          <w:shd w:val="clear" w:color="auto" w:fill="FFFFFF"/>
          <w:lang w:val="pt-BR"/>
        </w:rPr>
      </w:pPr>
      <w:r w:rsidRPr="00B52E94">
        <w:rPr>
          <w:rFonts w:cs="Times New Roman"/>
          <w:color w:val="000000" w:themeColor="text1"/>
          <w:lang w:val="pt-BR"/>
        </w:rPr>
        <w:t>Tăng cường tuyên t</w:t>
      </w:r>
      <w:r w:rsidR="00D02292" w:rsidRPr="00B52E94">
        <w:rPr>
          <w:rFonts w:cs="Times New Roman"/>
          <w:color w:val="000000" w:themeColor="text1"/>
          <w:lang w:val="pt-BR"/>
        </w:rPr>
        <w:t>r</w:t>
      </w:r>
      <w:r w:rsidRPr="00B52E94">
        <w:rPr>
          <w:rFonts w:cs="Times New Roman"/>
          <w:color w:val="000000" w:themeColor="text1"/>
          <w:lang w:val="pt-BR"/>
        </w:rPr>
        <w:t>uyền</w:t>
      </w:r>
      <w:r w:rsidR="000A2BBB" w:rsidRPr="00B52E94">
        <w:rPr>
          <w:rFonts w:cs="Times New Roman"/>
          <w:color w:val="000000" w:themeColor="text1"/>
          <w:lang w:val="pt-BR"/>
        </w:rPr>
        <w:t>,</w:t>
      </w:r>
      <w:r w:rsidRPr="00B52E94">
        <w:rPr>
          <w:rFonts w:cs="Times New Roman"/>
          <w:color w:val="000000" w:themeColor="text1"/>
          <w:lang w:val="pt-BR"/>
        </w:rPr>
        <w:t xml:space="preserve"> phổ biến các quy định của pháp luật</w:t>
      </w:r>
      <w:r w:rsidR="00CC572F" w:rsidRPr="00B52E94">
        <w:rPr>
          <w:rFonts w:cs="Times New Roman"/>
          <w:color w:val="000000" w:themeColor="text1"/>
          <w:lang w:val="pt-BR"/>
        </w:rPr>
        <w:t xml:space="preserve">, giáo dục ý thức trách nhiệm </w:t>
      </w:r>
      <w:r w:rsidR="00DA04A1" w:rsidRPr="00B52E94">
        <w:rPr>
          <w:rFonts w:cs="Times New Roman"/>
          <w:color w:val="000000" w:themeColor="text1"/>
          <w:lang w:val="pt-BR"/>
        </w:rPr>
        <w:t>của toàn dân đối với</w:t>
      </w:r>
      <w:r w:rsidRPr="00B52E94">
        <w:rPr>
          <w:rFonts w:cs="Times New Roman"/>
          <w:color w:val="000000" w:themeColor="text1"/>
          <w:lang w:val="pt-BR"/>
        </w:rPr>
        <w:t xml:space="preserve"> bảo vệ môi trường</w:t>
      </w:r>
      <w:r w:rsidR="00994901" w:rsidRPr="00B52E94">
        <w:rPr>
          <w:rFonts w:cs="Times New Roman"/>
          <w:color w:val="000000" w:themeColor="text1"/>
          <w:lang w:val="pt-BR"/>
        </w:rPr>
        <w:t>, bảo tồn thiên nhiên và đa dạng sinh học</w:t>
      </w:r>
      <w:r w:rsidRPr="00B52E94">
        <w:rPr>
          <w:rFonts w:cs="Times New Roman"/>
          <w:color w:val="000000" w:themeColor="text1"/>
          <w:lang w:val="pt-BR"/>
        </w:rPr>
        <w:t xml:space="preserve">; </w:t>
      </w:r>
      <w:r w:rsidR="00B80826" w:rsidRPr="00B52E94">
        <w:rPr>
          <w:rFonts w:cs="Times New Roman"/>
          <w:color w:val="000000" w:themeColor="text1"/>
          <w:lang w:val="pt-BR"/>
        </w:rPr>
        <w:t xml:space="preserve">nâng cao </w:t>
      </w:r>
      <w:r w:rsidR="00CF13ED" w:rsidRPr="00B52E94">
        <w:rPr>
          <w:rFonts w:cs="Times New Roman"/>
          <w:color w:val="000000" w:themeColor="text1"/>
          <w:lang w:val="pt-BR"/>
        </w:rPr>
        <w:t>năng lực của cơ quan quản lý nhà nước về bảo vệ môi trường</w:t>
      </w:r>
      <w:r w:rsidR="00994901" w:rsidRPr="00B52E94">
        <w:rPr>
          <w:rFonts w:cs="Times New Roman"/>
          <w:color w:val="000000" w:themeColor="text1"/>
          <w:lang w:val="pt-BR"/>
        </w:rPr>
        <w:t>, bảo tồn thiên nhiên và đa dạng sinh học</w:t>
      </w:r>
      <w:r w:rsidR="00DA04A1" w:rsidRPr="00B52E94">
        <w:rPr>
          <w:rFonts w:cs="Times New Roman"/>
          <w:color w:val="000000" w:themeColor="text1"/>
          <w:lang w:val="pt-BR"/>
        </w:rPr>
        <w:t xml:space="preserve">. </w:t>
      </w:r>
      <w:r w:rsidR="00D8520D" w:rsidRPr="00B52E94">
        <w:rPr>
          <w:rFonts w:cs="Times New Roman"/>
          <w:color w:val="000000" w:themeColor="text1"/>
          <w:shd w:val="clear" w:color="auto" w:fill="FFFFFF"/>
          <w:lang w:val="pt-BR"/>
        </w:rPr>
        <w:t>Tăng cường các biện pháp quản lý, cải tạo và phục hồi</w:t>
      </w:r>
      <w:r w:rsidR="00994901" w:rsidRPr="00B52E94">
        <w:rPr>
          <w:rFonts w:cs="Times New Roman"/>
          <w:color w:val="000000" w:themeColor="text1"/>
          <w:shd w:val="clear" w:color="auto" w:fill="FFFFFF"/>
          <w:lang w:val="pt-BR"/>
        </w:rPr>
        <w:t xml:space="preserve"> các hệ sinh thái tự nhiên,</w:t>
      </w:r>
      <w:r w:rsidR="00D8520D" w:rsidRPr="00B52E94">
        <w:rPr>
          <w:rFonts w:cs="Times New Roman"/>
          <w:color w:val="000000" w:themeColor="text1"/>
          <w:shd w:val="clear" w:color="auto" w:fill="FFFFFF"/>
          <w:lang w:val="pt-BR"/>
        </w:rPr>
        <w:t xml:space="preserve"> chất lượng môi trường không khí, nước, đất tại các đô thị, lưu vực sông, biển</w:t>
      </w:r>
      <w:r w:rsidR="00E71B92" w:rsidRPr="00B52E94">
        <w:rPr>
          <w:rFonts w:cs="Times New Roman"/>
          <w:color w:val="000000" w:themeColor="text1"/>
          <w:shd w:val="clear" w:color="auto" w:fill="FFFFFF"/>
          <w:lang w:val="pt-BR"/>
        </w:rPr>
        <w:t>, khu vực khai thác khoáng sản</w:t>
      </w:r>
      <w:r w:rsidR="00BB1FF1" w:rsidRPr="00B52E94">
        <w:rPr>
          <w:rFonts w:cs="Times New Roman"/>
          <w:color w:val="000000" w:themeColor="text1"/>
          <w:shd w:val="clear" w:color="auto" w:fill="FFFFFF"/>
          <w:lang w:val="pt-BR"/>
        </w:rPr>
        <w:t>;</w:t>
      </w:r>
      <w:r w:rsidR="00D8520D" w:rsidRPr="00B52E94">
        <w:rPr>
          <w:rFonts w:cs="Times New Roman"/>
          <w:color w:val="000000" w:themeColor="text1"/>
          <w:shd w:val="clear" w:color="auto" w:fill="FFFFFF"/>
          <w:lang w:val="pt-BR"/>
        </w:rPr>
        <w:t xml:space="preserve"> </w:t>
      </w:r>
      <w:r w:rsidR="006277CF" w:rsidRPr="00B52E94">
        <w:rPr>
          <w:rFonts w:cs="Times New Roman"/>
          <w:color w:val="000000" w:themeColor="text1"/>
          <w:shd w:val="clear" w:color="auto" w:fill="FFFFFF"/>
          <w:lang w:val="pt-BR"/>
        </w:rPr>
        <w:t>kiểm soát chặt chẽ nguồn nước xả thải</w:t>
      </w:r>
      <w:r w:rsidR="00CB025B" w:rsidRPr="00B52E94">
        <w:rPr>
          <w:rFonts w:cs="Times New Roman"/>
          <w:color w:val="000000" w:themeColor="text1"/>
          <w:shd w:val="clear" w:color="auto" w:fill="FFFFFF"/>
          <w:lang w:val="pt-BR"/>
        </w:rPr>
        <w:t>, chất thải rắn, nhất là chất thải rắn sinh hoạt</w:t>
      </w:r>
      <w:r w:rsidR="004E68F2" w:rsidRPr="00B52E94">
        <w:rPr>
          <w:rFonts w:cs="Times New Roman"/>
          <w:color w:val="000000" w:themeColor="text1"/>
          <w:shd w:val="clear" w:color="auto" w:fill="FFFFFF"/>
          <w:lang w:val="pt-BR"/>
        </w:rPr>
        <w:t xml:space="preserve">; bảo vệ </w:t>
      </w:r>
      <w:r w:rsidR="00EE607A" w:rsidRPr="00B52E94">
        <w:rPr>
          <w:rFonts w:cs="Times New Roman"/>
          <w:color w:val="000000" w:themeColor="text1"/>
          <w:shd w:val="clear" w:color="auto" w:fill="FFFFFF"/>
          <w:lang w:val="pt-BR"/>
        </w:rPr>
        <w:t>và sử dụng hiệu quả tài nguyên nước, tài nguyên rừng,</w:t>
      </w:r>
      <w:r w:rsidR="00E00C99" w:rsidRPr="00B52E94">
        <w:rPr>
          <w:rFonts w:cs="Times New Roman"/>
          <w:color w:val="000000" w:themeColor="text1"/>
          <w:shd w:val="clear" w:color="auto" w:fill="FFFFFF"/>
          <w:lang w:val="pt-BR"/>
        </w:rPr>
        <w:t xml:space="preserve"> bảo tồn thiên nhiên và đa dạng sinh học</w:t>
      </w:r>
      <w:r w:rsidR="00EE607A" w:rsidRPr="00B52E94">
        <w:rPr>
          <w:rFonts w:cs="Times New Roman"/>
          <w:color w:val="000000" w:themeColor="text1"/>
          <w:shd w:val="clear" w:color="auto" w:fill="FFFFFF"/>
          <w:lang w:val="pt-BR"/>
        </w:rPr>
        <w:t>.</w:t>
      </w:r>
      <w:r w:rsidR="00E00C99" w:rsidRPr="00B52E94">
        <w:rPr>
          <w:rFonts w:cs="Times New Roman"/>
          <w:color w:val="000000" w:themeColor="text1"/>
          <w:shd w:val="clear" w:color="auto" w:fill="FFFFFF"/>
          <w:lang w:val="pt-BR"/>
        </w:rPr>
        <w:t xml:space="preserve"> </w:t>
      </w:r>
      <w:r w:rsidR="00595AAA" w:rsidRPr="00B52E94">
        <w:rPr>
          <w:rFonts w:cs="Times New Roman"/>
          <w:color w:val="000000" w:themeColor="text1"/>
          <w:shd w:val="clear" w:color="auto" w:fill="FFFFFF"/>
          <w:lang w:val="pt-BR"/>
        </w:rPr>
        <w:t xml:space="preserve">Chủ động các biện pháp phòng ngừa, </w:t>
      </w:r>
      <w:r w:rsidR="00D8520D" w:rsidRPr="00B52E94">
        <w:rPr>
          <w:rFonts w:cs="Times New Roman"/>
          <w:color w:val="000000" w:themeColor="text1"/>
          <w:shd w:val="clear" w:color="auto" w:fill="FFFFFF"/>
          <w:lang w:val="pt-BR"/>
        </w:rPr>
        <w:t>giám sát các đối tượng, dự án tiềm ẩn nguy cơ gây ô nhiễm, sự cố môi trường.</w:t>
      </w:r>
      <w:r w:rsidRPr="00B52E94">
        <w:rPr>
          <w:rFonts w:cs="Times New Roman"/>
          <w:color w:val="000000" w:themeColor="text1"/>
          <w:lang w:val="pt-BR"/>
        </w:rPr>
        <w:t xml:space="preserve"> </w:t>
      </w:r>
      <w:r w:rsidR="00D8520D" w:rsidRPr="00B52E94">
        <w:rPr>
          <w:rFonts w:cs="Times New Roman"/>
          <w:color w:val="000000" w:themeColor="text1"/>
          <w:lang w:val="pt-BR"/>
        </w:rPr>
        <w:t>Đẩy mạnh</w:t>
      </w:r>
      <w:r w:rsidRPr="00B52E94">
        <w:rPr>
          <w:rFonts w:cs="Times New Roman"/>
          <w:color w:val="000000" w:themeColor="text1"/>
          <w:lang w:val="pt-BR"/>
        </w:rPr>
        <w:t xml:space="preserve"> công tác xã hội hóa, thu hút đầu tư </w:t>
      </w:r>
      <w:r w:rsidR="001471F2" w:rsidRPr="00B52E94">
        <w:rPr>
          <w:rFonts w:cs="Times New Roman"/>
          <w:color w:val="000000" w:themeColor="text1"/>
          <w:lang w:val="pt-BR"/>
        </w:rPr>
        <w:t>phát triển các ngành công nghiệp, dịch vụ bảo vệ môi trường trên địa bàn tỉnh</w:t>
      </w:r>
      <w:r w:rsidR="00D525D0" w:rsidRPr="00B52E94">
        <w:rPr>
          <w:rFonts w:cs="Times New Roman"/>
          <w:color w:val="000000" w:themeColor="text1"/>
          <w:lang w:val="pt-BR"/>
        </w:rPr>
        <w:t>; phát triển, ứng dụng các mô hình kinh tế tuần hoàn, sản xuất sạch hơn, sử dụng tiết kiệm</w:t>
      </w:r>
      <w:r w:rsidR="00126A7D" w:rsidRPr="00B52E94">
        <w:rPr>
          <w:rFonts w:cs="Times New Roman"/>
          <w:color w:val="000000" w:themeColor="text1"/>
          <w:lang w:val="pt-BR"/>
        </w:rPr>
        <w:t>, hiệu quả</w:t>
      </w:r>
      <w:r w:rsidR="00D525D0" w:rsidRPr="00B52E94">
        <w:rPr>
          <w:rFonts w:cs="Times New Roman"/>
          <w:color w:val="000000" w:themeColor="text1"/>
          <w:lang w:val="pt-BR"/>
        </w:rPr>
        <w:t xml:space="preserve"> năng lượng, tài nguyên.</w:t>
      </w:r>
    </w:p>
    <w:p w14:paraId="15B3C4EA" w14:textId="614427A4" w:rsidR="007C20B5" w:rsidRPr="00B52E94" w:rsidRDefault="007C20B5" w:rsidP="00E12BB6">
      <w:pPr>
        <w:pStyle w:val="Heading2"/>
        <w:keepNext w:val="0"/>
        <w:keepLines w:val="0"/>
        <w:widowControl w:val="0"/>
        <w:spacing w:line="240" w:lineRule="auto"/>
        <w:ind w:firstLine="720"/>
        <w:rPr>
          <w:rFonts w:cs="Times New Roman"/>
          <w:color w:val="000000" w:themeColor="text1"/>
        </w:rPr>
      </w:pPr>
      <w:r w:rsidRPr="00B52E94">
        <w:rPr>
          <w:rFonts w:cs="Times New Roman"/>
          <w:b w:val="0"/>
          <w:bCs/>
          <w:color w:val="000000" w:themeColor="text1"/>
        </w:rPr>
        <w:t>4. Giải pháp về phát triển khoa học, công nghệ</w:t>
      </w:r>
      <w:r w:rsidR="007E096E" w:rsidRPr="00B52E94">
        <w:rPr>
          <w:rFonts w:cs="Times New Roman"/>
          <w:b w:val="0"/>
          <w:bCs/>
          <w:color w:val="000000" w:themeColor="text1"/>
        </w:rPr>
        <w:t>,</w:t>
      </w:r>
      <w:r w:rsidRPr="00B52E94">
        <w:rPr>
          <w:rFonts w:cs="Times New Roman"/>
          <w:b w:val="0"/>
          <w:bCs/>
          <w:color w:val="000000" w:themeColor="text1"/>
        </w:rPr>
        <w:t xml:space="preserve"> đổi mới sáng tạo</w:t>
      </w:r>
      <w:r w:rsidR="007E096E" w:rsidRPr="00B52E94">
        <w:rPr>
          <w:rFonts w:cs="Times New Roman"/>
          <w:b w:val="0"/>
          <w:bCs/>
          <w:color w:val="000000" w:themeColor="text1"/>
        </w:rPr>
        <w:t xml:space="preserve"> và chuyển đổi số</w:t>
      </w:r>
    </w:p>
    <w:p w14:paraId="2C95FCFB" w14:textId="155D48FB" w:rsidR="007C20B5" w:rsidRPr="00B52E94" w:rsidRDefault="00DD3A8F"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sv-SE"/>
        </w:rPr>
        <w:t xml:space="preserve">Tập trung thực hiện tốt khâu đột phá ứng dụng khoa học và công nghệ, tận dụng những thành quả của cuộc </w:t>
      </w:r>
      <w:r w:rsidR="00537C7D" w:rsidRPr="00B52E94">
        <w:rPr>
          <w:rFonts w:cs="Times New Roman"/>
          <w:color w:val="000000" w:themeColor="text1"/>
          <w:lang w:val="sv-SE"/>
        </w:rPr>
        <w:t xml:space="preserve">cách </w:t>
      </w:r>
      <w:r w:rsidRPr="00B52E94">
        <w:rPr>
          <w:rFonts w:cs="Times New Roman"/>
          <w:color w:val="000000" w:themeColor="text1"/>
          <w:lang w:val="sv-SE"/>
        </w:rPr>
        <w:t xml:space="preserve">mạng công nghiệp </w:t>
      </w:r>
      <w:r w:rsidR="00537C7D" w:rsidRPr="00B52E94">
        <w:rPr>
          <w:rFonts w:cs="Times New Roman"/>
          <w:color w:val="000000" w:themeColor="text1"/>
          <w:lang w:val="sv-SE"/>
        </w:rPr>
        <w:t>4.0</w:t>
      </w:r>
      <w:r w:rsidRPr="00B52E94">
        <w:rPr>
          <w:rFonts w:cs="Times New Roman"/>
          <w:color w:val="000000" w:themeColor="text1"/>
          <w:lang w:val="sv-SE"/>
        </w:rPr>
        <w:t>; đ</w:t>
      </w:r>
      <w:r w:rsidRPr="00B52E94">
        <w:rPr>
          <w:rFonts w:cs="Times New Roman"/>
          <w:color w:val="000000" w:themeColor="text1"/>
          <w:lang w:val="es-BO"/>
        </w:rPr>
        <w:t>ẩy mạnh chuyển giao công nghệ hiện đại, công nghệ cao với các tổ chức trong và ngoài nước có kinh nghiệm đối với các sản phẩm, dịch vụ có thế mạnh của Nghệ An để nâng cao giá trị gia tăng, tính cạnh tranh trên thị trường;</w:t>
      </w:r>
      <w:r w:rsidRPr="00B52E94">
        <w:rPr>
          <w:rFonts w:cs="Times New Roman"/>
          <w:color w:val="000000" w:themeColor="text1"/>
          <w:lang w:val="sv-SE"/>
        </w:rPr>
        <w:t xml:space="preserve"> phát triển các mô hình sản xuất, quản lý thông minh</w:t>
      </w:r>
      <w:r w:rsidR="007C20B5" w:rsidRPr="00B52E94">
        <w:rPr>
          <w:rFonts w:cs="Times New Roman"/>
          <w:color w:val="000000" w:themeColor="text1"/>
          <w:lang w:val="pt-BR"/>
        </w:rPr>
        <w:t xml:space="preserve">. </w:t>
      </w:r>
      <w:r w:rsidR="00661B7A" w:rsidRPr="00B52E94">
        <w:rPr>
          <w:rFonts w:cs="Times New Roman"/>
          <w:color w:val="000000" w:themeColor="text1"/>
          <w:lang w:val="pt-BR"/>
        </w:rPr>
        <w:t xml:space="preserve">Triển khai quy hoạch và xây dựng khu đổi mới sáng tạo, xây dựng hệ sinh thái khởi nghiệp đổi mới sáng tạo của tỉnh theo hướng phát triển toàn diện. </w:t>
      </w:r>
      <w:r w:rsidR="0037696D" w:rsidRPr="00B52E94">
        <w:rPr>
          <w:rFonts w:cs="Times New Roman"/>
          <w:color w:val="000000" w:themeColor="text1"/>
          <w:lang w:val="es-VE"/>
        </w:rPr>
        <w:t xml:space="preserve">Huy động các nguồn lực đầu tư, nhất là nguồn xã hội hóa cho phát triển </w:t>
      </w:r>
      <w:r w:rsidR="00E7526B" w:rsidRPr="00B52E94">
        <w:rPr>
          <w:rFonts w:cs="Times New Roman"/>
          <w:color w:val="000000" w:themeColor="text1"/>
          <w:lang w:val="sv-SE"/>
        </w:rPr>
        <w:t>khoa học</w:t>
      </w:r>
      <w:r w:rsidR="001E7CBE" w:rsidRPr="00B52E94">
        <w:rPr>
          <w:rFonts w:cs="Times New Roman"/>
          <w:color w:val="000000" w:themeColor="text1"/>
          <w:lang w:val="sv-SE"/>
        </w:rPr>
        <w:t xml:space="preserve"> và </w:t>
      </w:r>
      <w:r w:rsidR="00E7526B" w:rsidRPr="00B52E94">
        <w:rPr>
          <w:rFonts w:cs="Times New Roman"/>
          <w:color w:val="000000" w:themeColor="text1"/>
          <w:lang w:val="sv-SE"/>
        </w:rPr>
        <w:t>công nghệ</w:t>
      </w:r>
      <w:r w:rsidR="001E7CBE" w:rsidRPr="00B52E94">
        <w:rPr>
          <w:rFonts w:cs="Times New Roman"/>
          <w:color w:val="000000" w:themeColor="text1"/>
          <w:lang w:val="sv-SE"/>
        </w:rPr>
        <w:t>,</w:t>
      </w:r>
      <w:r w:rsidR="00E7526B" w:rsidRPr="00B52E94" w:rsidDel="00E7526B">
        <w:rPr>
          <w:rFonts w:cs="Times New Roman"/>
          <w:color w:val="000000" w:themeColor="text1"/>
          <w:lang w:val="es-VE"/>
        </w:rPr>
        <w:t xml:space="preserve"> </w:t>
      </w:r>
      <w:r w:rsidR="0037696D" w:rsidRPr="00B52E94">
        <w:rPr>
          <w:rFonts w:cs="Times New Roman"/>
          <w:color w:val="000000" w:themeColor="text1"/>
          <w:lang w:val="es-VE"/>
        </w:rPr>
        <w:t xml:space="preserve">đổi mới sáng tạo. </w:t>
      </w:r>
      <w:r w:rsidR="008C0FD4" w:rsidRPr="00B52E94">
        <w:rPr>
          <w:rFonts w:cs="Times New Roman"/>
          <w:color w:val="000000" w:themeColor="text1"/>
          <w:lang w:val="es-VE"/>
        </w:rPr>
        <w:t>Đ</w:t>
      </w:r>
      <w:r w:rsidR="0037696D" w:rsidRPr="00B52E94">
        <w:rPr>
          <w:rFonts w:cs="Times New Roman"/>
          <w:color w:val="000000" w:themeColor="text1"/>
          <w:lang w:val="es-VE"/>
        </w:rPr>
        <w:t xml:space="preserve">ẩy mạnh liên kết và hợp tác </w:t>
      </w:r>
      <w:r w:rsidR="008C0FD4" w:rsidRPr="00B52E94">
        <w:rPr>
          <w:rFonts w:cs="Times New Roman"/>
          <w:color w:val="000000" w:themeColor="text1"/>
          <w:lang w:val="es-VE"/>
        </w:rPr>
        <w:t xml:space="preserve">trong nước và </w:t>
      </w:r>
      <w:r w:rsidR="0037696D" w:rsidRPr="00B52E94">
        <w:rPr>
          <w:rFonts w:cs="Times New Roman"/>
          <w:color w:val="000000" w:themeColor="text1"/>
          <w:lang w:val="es-VE"/>
        </w:rPr>
        <w:t xml:space="preserve">quốc tế về </w:t>
      </w:r>
      <w:r w:rsidR="00E7526B" w:rsidRPr="00B52E94">
        <w:rPr>
          <w:rFonts w:cs="Times New Roman"/>
          <w:color w:val="000000" w:themeColor="text1"/>
          <w:lang w:val="sv-SE"/>
        </w:rPr>
        <w:t>khoa học và công nghệ</w:t>
      </w:r>
      <w:r w:rsidR="0037696D" w:rsidRPr="00B52E94">
        <w:rPr>
          <w:rFonts w:cs="Times New Roman"/>
          <w:color w:val="000000" w:themeColor="text1"/>
          <w:lang w:val="es-VE"/>
        </w:rPr>
        <w:t xml:space="preserve">, thu hút sự tham gia đóng góp của cộng đồng các nhà khoa học gắn với </w:t>
      </w:r>
      <w:r w:rsidR="0037696D" w:rsidRPr="00B52E94">
        <w:rPr>
          <w:rFonts w:cs="Times New Roman"/>
          <w:color w:val="000000" w:themeColor="text1"/>
          <w:lang w:val="it-IT"/>
        </w:rPr>
        <w:t xml:space="preserve">đào tạo nhân lực chất lượng cao </w:t>
      </w:r>
      <w:r w:rsidR="00F5082F" w:rsidRPr="00B52E94">
        <w:rPr>
          <w:rFonts w:cs="Times New Roman"/>
          <w:color w:val="000000" w:themeColor="text1"/>
          <w:lang w:val="it-IT"/>
        </w:rPr>
        <w:t>đối với các</w:t>
      </w:r>
      <w:r w:rsidR="0037696D" w:rsidRPr="00B52E94">
        <w:rPr>
          <w:rFonts w:cs="Times New Roman"/>
          <w:color w:val="000000" w:themeColor="text1"/>
          <w:lang w:val="it-IT"/>
        </w:rPr>
        <w:t xml:space="preserve"> ngành, lĩnh vực trọng điểm của tỉnh</w:t>
      </w:r>
      <w:r w:rsidR="007C20B5" w:rsidRPr="00B52E94">
        <w:rPr>
          <w:rFonts w:cs="Times New Roman"/>
          <w:color w:val="000000" w:themeColor="text1"/>
          <w:lang w:val="pt-BR"/>
        </w:rPr>
        <w:t>.</w:t>
      </w:r>
    </w:p>
    <w:p w14:paraId="4A3A82A8" w14:textId="719DFA80" w:rsidR="004E2DCE" w:rsidRPr="00B52E94" w:rsidRDefault="00661B7A"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Tập trung triển khai chuyển đổi số toàn diện trên ba trụ cột là chính quyền số, kinh tế số và xã hội số, lấy dữ liệu làm nền tảng, gắn với nâng cao hiệu lực, hiệu quả quản lý nhà nước và năng lực cạnh tranh của doanh nghiệp</w:t>
      </w:r>
      <w:r w:rsidR="006A6424" w:rsidRPr="00B52E94">
        <w:rPr>
          <w:rFonts w:cs="Times New Roman"/>
          <w:color w:val="000000" w:themeColor="text1"/>
          <w:lang w:val="pt-BR"/>
        </w:rPr>
        <w:t>. Chủ động nghiên cứu, ứng dụng và phát triển các lĩnh vực công nghệ mới, trong đó có kinh tế không gian tầm thấp. Cùng với đó, tăng cường đầu tư hạ tầng khoa học, công nghệ và hạ tầng số đồng bộ, hiện đại; phát triển nguồn nhân lực chất lượng cao.</w:t>
      </w:r>
    </w:p>
    <w:p w14:paraId="785A5BE3" w14:textId="0713EA34" w:rsidR="005327CB" w:rsidRPr="00B52E94" w:rsidRDefault="005327CB"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Phát triển kinh tế không gian tầm thấp và công nghệ không gian: Ứng dụng UAV, viễn thám và dữ liệu không gian trong quản lý quy hoạch, giám sát đất đai, rừng, nguồn nước và hạ tầng; Ứng dụng công nghệ không gian tầm thấp trong khảo sát địa hình, giám sát xây dựng, kiểm tra hạ tầng giao thông và phòng chống thiên tai; Khuyến khích doanh nghiệp công nghệ tham gia cung cấp dịch vụ bay chuyên biệt và dịch vụ phân tích dữ liệu không gian; Xây dựng khung quản lý, bảo đảm an toàn – an ninh trong khai thác không gian tầm thấp, tuân thủ quy định pháp luật và kiểm soát rủi ro.</w:t>
      </w:r>
    </w:p>
    <w:p w14:paraId="1116F6F6" w14:textId="77777777"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color w:val="000000" w:themeColor="text1"/>
        </w:rPr>
        <w:t>5. Giải pháp về cơ chế, chính sách liên</w:t>
      </w:r>
      <w:r w:rsidRPr="00B52E94">
        <w:rPr>
          <w:rFonts w:cs="Times New Roman"/>
          <w:b w:val="0"/>
          <w:bCs/>
          <w:color w:val="000000" w:themeColor="text1"/>
        </w:rPr>
        <w:t xml:space="preserve"> kết phát triển</w:t>
      </w:r>
    </w:p>
    <w:p w14:paraId="0528A411" w14:textId="694C6BED" w:rsidR="00296CC6" w:rsidRPr="00B52E94" w:rsidRDefault="005A4D41"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lastRenderedPageBreak/>
        <w:t xml:space="preserve">Rà soát, hoàn thiện các cơ chế, chính sách </w:t>
      </w:r>
      <w:r w:rsidR="00F6416C" w:rsidRPr="00B52E94">
        <w:rPr>
          <w:rFonts w:cs="Times New Roman"/>
          <w:color w:val="000000" w:themeColor="text1"/>
          <w:lang w:val="pt-BR"/>
        </w:rPr>
        <w:t>theo hướng đồng bộ</w:t>
      </w:r>
      <w:r w:rsidR="001B32CB" w:rsidRPr="00B52E94">
        <w:rPr>
          <w:rFonts w:cs="Times New Roman"/>
          <w:color w:val="000000" w:themeColor="text1"/>
          <w:lang w:val="pt-BR"/>
        </w:rPr>
        <w:t>, phù hợp với từng ngành, lĩnh vực, địa bàn ưu tiên</w:t>
      </w:r>
      <w:r w:rsidR="00A14F06" w:rsidRPr="00B52E94">
        <w:rPr>
          <w:rFonts w:cs="Times New Roman"/>
          <w:color w:val="000000" w:themeColor="text1"/>
          <w:lang w:val="pt-BR"/>
        </w:rPr>
        <w:t xml:space="preserve">; </w:t>
      </w:r>
      <w:r w:rsidR="00A14F06" w:rsidRPr="00B52E94">
        <w:rPr>
          <w:color w:val="000000" w:themeColor="text1"/>
          <w:lang w:val="pt-BR"/>
        </w:rPr>
        <w:t>đồng thời, tiếp tục nghiên cứu đề xuất Trung ương bổ sung các cơ chế, chính sách đặc thù</w:t>
      </w:r>
      <w:r w:rsidR="001B32CB" w:rsidRPr="00B52E94">
        <w:rPr>
          <w:rFonts w:cs="Times New Roman"/>
          <w:color w:val="000000" w:themeColor="text1"/>
          <w:lang w:val="pt-BR"/>
        </w:rPr>
        <w:t xml:space="preserve"> </w:t>
      </w:r>
      <w:r w:rsidR="002E0B23" w:rsidRPr="00B52E94">
        <w:rPr>
          <w:rFonts w:cs="Times New Roman"/>
          <w:color w:val="000000" w:themeColor="text1"/>
          <w:lang w:val="pt-BR"/>
        </w:rPr>
        <w:t>để</w:t>
      </w:r>
      <w:r w:rsidR="003E5954" w:rsidRPr="00B52E94">
        <w:rPr>
          <w:rFonts w:cs="Times New Roman"/>
          <w:color w:val="000000" w:themeColor="text1"/>
          <w:lang w:val="pt-BR"/>
        </w:rPr>
        <w:t xml:space="preserve"> huy động tối đa các nguồn lực</w:t>
      </w:r>
      <w:r w:rsidR="00AC64BF" w:rsidRPr="00B52E94">
        <w:rPr>
          <w:rFonts w:cs="Times New Roman"/>
          <w:color w:val="000000" w:themeColor="text1"/>
          <w:lang w:val="pt-BR"/>
        </w:rPr>
        <w:t xml:space="preserve">. </w:t>
      </w:r>
      <w:r w:rsidR="00604771" w:rsidRPr="00B52E94">
        <w:rPr>
          <w:rFonts w:cs="Times New Roman"/>
          <w:color w:val="000000" w:themeColor="text1"/>
          <w:lang w:val="pt-BR"/>
        </w:rPr>
        <w:t>Duy trì và nâng cao hiệu quả hợp tác</w:t>
      </w:r>
      <w:r w:rsidR="00535666" w:rsidRPr="00B52E94">
        <w:rPr>
          <w:rFonts w:cs="Times New Roman"/>
          <w:color w:val="000000" w:themeColor="text1"/>
          <w:lang w:val="pt-BR"/>
        </w:rPr>
        <w:t xml:space="preserve"> đi vào chiều sâu</w:t>
      </w:r>
      <w:r w:rsidR="00604771" w:rsidRPr="00B52E94">
        <w:rPr>
          <w:rFonts w:cs="Times New Roman"/>
          <w:color w:val="000000" w:themeColor="text1"/>
          <w:lang w:val="pt-BR"/>
        </w:rPr>
        <w:t xml:space="preserve"> với các đối tác</w:t>
      </w:r>
      <w:r w:rsidR="00535666" w:rsidRPr="00B52E94">
        <w:rPr>
          <w:rFonts w:cs="Times New Roman"/>
          <w:color w:val="000000" w:themeColor="text1"/>
          <w:lang w:val="pt-BR"/>
        </w:rPr>
        <w:t xml:space="preserve"> truyền thống</w:t>
      </w:r>
      <w:r w:rsidR="00AB60D7" w:rsidRPr="00B52E94">
        <w:rPr>
          <w:rFonts w:cs="Times New Roman"/>
          <w:color w:val="000000" w:themeColor="text1"/>
          <w:lang w:val="pt-BR"/>
        </w:rPr>
        <w:t xml:space="preserve"> trong và ngoài nước</w:t>
      </w:r>
      <w:r w:rsidR="00604771" w:rsidRPr="00B52E94">
        <w:rPr>
          <w:rFonts w:cs="Times New Roman"/>
          <w:color w:val="000000" w:themeColor="text1"/>
          <w:lang w:val="pt-BR"/>
        </w:rPr>
        <w:t>,</w:t>
      </w:r>
      <w:r w:rsidR="00535666" w:rsidRPr="00B52E94">
        <w:rPr>
          <w:rFonts w:cs="Times New Roman"/>
          <w:color w:val="000000" w:themeColor="text1"/>
          <w:lang w:val="pt-BR"/>
        </w:rPr>
        <w:t xml:space="preserve"> các</w:t>
      </w:r>
      <w:r w:rsidR="00604771" w:rsidRPr="00B52E94">
        <w:rPr>
          <w:rFonts w:cs="Times New Roman"/>
          <w:color w:val="000000" w:themeColor="text1"/>
          <w:lang w:val="pt-BR"/>
        </w:rPr>
        <w:t xml:space="preserve"> địa phương</w:t>
      </w:r>
      <w:r w:rsidR="00535666" w:rsidRPr="00B52E94">
        <w:rPr>
          <w:rFonts w:cs="Times New Roman"/>
          <w:color w:val="000000" w:themeColor="text1"/>
          <w:lang w:val="pt-BR"/>
        </w:rPr>
        <w:t xml:space="preserve"> đã ký kết</w:t>
      </w:r>
      <w:r w:rsidR="00A07A5F" w:rsidRPr="00B52E94">
        <w:rPr>
          <w:rFonts w:cs="Times New Roman"/>
          <w:color w:val="000000" w:themeColor="text1"/>
          <w:lang w:val="pt-BR"/>
        </w:rPr>
        <w:t xml:space="preserve"> hợp tác với Nghệ An</w:t>
      </w:r>
      <w:r w:rsidR="00535666" w:rsidRPr="00B52E94">
        <w:rPr>
          <w:rFonts w:cs="Times New Roman"/>
          <w:color w:val="000000" w:themeColor="text1"/>
          <w:lang w:val="pt-BR"/>
        </w:rPr>
        <w:t>,</w:t>
      </w:r>
      <w:r w:rsidR="00A07A5F" w:rsidRPr="00B52E94">
        <w:rPr>
          <w:rFonts w:cs="Times New Roman"/>
          <w:color w:val="000000" w:themeColor="text1"/>
          <w:lang w:val="pt-BR"/>
        </w:rPr>
        <w:t xml:space="preserve"> nhất là các tỉnh </w:t>
      </w:r>
      <w:r w:rsidR="00EB56A5" w:rsidRPr="00B52E94">
        <w:rPr>
          <w:rFonts w:cs="Times New Roman"/>
          <w:color w:val="000000" w:themeColor="text1"/>
          <w:lang w:val="pt-BR"/>
        </w:rPr>
        <w:t>khu vực</w:t>
      </w:r>
      <w:r w:rsidR="00A07A5F" w:rsidRPr="00B52E94">
        <w:rPr>
          <w:rFonts w:cs="Times New Roman"/>
          <w:color w:val="000000" w:themeColor="text1"/>
          <w:lang w:val="pt-BR"/>
        </w:rPr>
        <w:t xml:space="preserve"> Bắc Trung Bộ;</w:t>
      </w:r>
      <w:r w:rsidR="00535666" w:rsidRPr="00B52E94">
        <w:rPr>
          <w:rFonts w:cs="Times New Roman"/>
          <w:color w:val="000000" w:themeColor="text1"/>
          <w:lang w:val="pt-BR"/>
        </w:rPr>
        <w:t xml:space="preserve"> đồng thời</w:t>
      </w:r>
      <w:r w:rsidR="00A07A5F" w:rsidRPr="00B52E94">
        <w:rPr>
          <w:rFonts w:cs="Times New Roman"/>
          <w:color w:val="000000" w:themeColor="text1"/>
          <w:lang w:val="pt-BR"/>
        </w:rPr>
        <w:t>,</w:t>
      </w:r>
      <w:r w:rsidR="00535666" w:rsidRPr="00B52E94">
        <w:rPr>
          <w:rFonts w:cs="Times New Roman"/>
          <w:color w:val="000000" w:themeColor="text1"/>
          <w:lang w:val="pt-BR"/>
        </w:rPr>
        <w:t xml:space="preserve"> mở rộng quan hệ hợp tác với các đối tác mới</w:t>
      </w:r>
      <w:r w:rsidR="00A07A5F" w:rsidRPr="00B52E94">
        <w:rPr>
          <w:rFonts w:cs="Times New Roman"/>
          <w:color w:val="000000" w:themeColor="text1"/>
          <w:lang w:val="pt-BR"/>
        </w:rPr>
        <w:t xml:space="preserve"> trên cơ sở </w:t>
      </w:r>
      <w:r w:rsidR="00705D53" w:rsidRPr="00B52E94">
        <w:rPr>
          <w:rFonts w:cs="Times New Roman"/>
          <w:color w:val="000000" w:themeColor="text1"/>
          <w:lang w:val="pt-BR"/>
        </w:rPr>
        <w:t>phát huy</w:t>
      </w:r>
      <w:r w:rsidR="00A07A5F" w:rsidRPr="00B52E94">
        <w:rPr>
          <w:rFonts w:cs="Times New Roman"/>
          <w:color w:val="000000" w:themeColor="text1"/>
          <w:lang w:val="pt-BR"/>
        </w:rPr>
        <w:t xml:space="preserve"> tốt tiềm năng và lợi thế </w:t>
      </w:r>
      <w:r w:rsidR="00E20DB4" w:rsidRPr="00B52E94">
        <w:rPr>
          <w:rFonts w:cs="Times New Roman"/>
          <w:color w:val="000000" w:themeColor="text1"/>
          <w:lang w:val="pt-BR"/>
        </w:rPr>
        <w:t>lẫn nhau, nhất là các lĩnh vực tỉnh Nghệ An có lợi thế</w:t>
      </w:r>
      <w:r w:rsidR="00693110" w:rsidRPr="00B52E94">
        <w:rPr>
          <w:rFonts w:cs="Times New Roman"/>
          <w:color w:val="000000" w:themeColor="text1"/>
          <w:lang w:val="pt-BR"/>
        </w:rPr>
        <w:t>.</w:t>
      </w:r>
      <w:r w:rsidR="00AC64BF" w:rsidRPr="00B52E94">
        <w:rPr>
          <w:rFonts w:cs="Times New Roman"/>
          <w:color w:val="000000" w:themeColor="text1"/>
          <w:lang w:val="pt-BR"/>
        </w:rPr>
        <w:t xml:space="preserve"> </w:t>
      </w:r>
      <w:r w:rsidR="007C20B5" w:rsidRPr="00B52E94">
        <w:rPr>
          <w:rFonts w:cs="Times New Roman"/>
          <w:color w:val="000000" w:themeColor="text1"/>
          <w:lang w:val="pt-BR"/>
        </w:rPr>
        <w:t>Tạo điều kiện</w:t>
      </w:r>
      <w:r w:rsidR="00011350" w:rsidRPr="00B52E94">
        <w:rPr>
          <w:rFonts w:cs="Times New Roman"/>
          <w:color w:val="000000" w:themeColor="text1"/>
          <w:lang w:val="pt-BR"/>
        </w:rPr>
        <w:t xml:space="preserve"> thuận lợi</w:t>
      </w:r>
      <w:r w:rsidR="007C20B5" w:rsidRPr="00B52E94">
        <w:rPr>
          <w:rFonts w:cs="Times New Roman"/>
          <w:color w:val="000000" w:themeColor="text1"/>
          <w:lang w:val="pt-BR"/>
        </w:rPr>
        <w:t xml:space="preserve"> để tăng cường sự liên kết phát triển giữa các doanh nghiệp trên địa bàn tỉnh</w:t>
      </w:r>
      <w:r w:rsidR="00A77BDD" w:rsidRPr="00B52E94">
        <w:rPr>
          <w:rFonts w:cs="Times New Roman"/>
          <w:color w:val="000000" w:themeColor="text1"/>
          <w:lang w:val="pt-BR"/>
        </w:rPr>
        <w:t xml:space="preserve"> và</w:t>
      </w:r>
      <w:r w:rsidR="00054616" w:rsidRPr="00B52E94">
        <w:rPr>
          <w:rFonts w:cs="Times New Roman"/>
          <w:color w:val="000000" w:themeColor="text1"/>
          <w:lang w:val="pt-BR"/>
        </w:rPr>
        <w:t xml:space="preserve"> với các doanh nghiệp ngoài tỉnh</w:t>
      </w:r>
      <w:r w:rsidR="007447EF" w:rsidRPr="00B52E94">
        <w:rPr>
          <w:rFonts w:cs="Times New Roman"/>
          <w:color w:val="000000" w:themeColor="text1"/>
          <w:lang w:val="pt-BR"/>
        </w:rPr>
        <w:t xml:space="preserve">, nhất là hình thành các </w:t>
      </w:r>
      <w:r w:rsidR="007C20B5" w:rsidRPr="00B52E94">
        <w:rPr>
          <w:rFonts w:cs="Times New Roman"/>
          <w:color w:val="000000" w:themeColor="text1"/>
          <w:lang w:val="pt-BR"/>
        </w:rPr>
        <w:t xml:space="preserve">cụm liên kết ngành, </w:t>
      </w:r>
      <w:r w:rsidR="0077296E" w:rsidRPr="00B52E94">
        <w:rPr>
          <w:rFonts w:cs="Times New Roman"/>
          <w:color w:val="000000" w:themeColor="text1"/>
          <w:lang w:val="pt-BR"/>
        </w:rPr>
        <w:t xml:space="preserve">liên kết theo </w:t>
      </w:r>
      <w:r w:rsidR="007C20B5" w:rsidRPr="00B52E94">
        <w:rPr>
          <w:rFonts w:cs="Times New Roman"/>
          <w:color w:val="000000" w:themeColor="text1"/>
          <w:lang w:val="pt-BR"/>
        </w:rPr>
        <w:t>chuỗi giá trị</w:t>
      </w:r>
      <w:r w:rsidR="007447EF" w:rsidRPr="00B52E94">
        <w:rPr>
          <w:rFonts w:cs="Times New Roman"/>
          <w:color w:val="000000" w:themeColor="text1"/>
          <w:lang w:val="pt-BR"/>
        </w:rPr>
        <w:t>, tham gia</w:t>
      </w:r>
      <w:r w:rsidR="007C20B5" w:rsidRPr="00B52E94">
        <w:rPr>
          <w:rFonts w:cs="Times New Roman"/>
          <w:color w:val="000000" w:themeColor="text1"/>
          <w:lang w:val="pt-BR"/>
        </w:rPr>
        <w:t xml:space="preserve"> các chuỗi cung ứng. </w:t>
      </w:r>
    </w:p>
    <w:p w14:paraId="3D8616BA" w14:textId="77777777" w:rsidR="005542B7"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6. Giải pháp về quản lý, kiểm soát phát triển đô thị và nông thôn</w:t>
      </w:r>
    </w:p>
    <w:p w14:paraId="1F73745B" w14:textId="77777777" w:rsidR="005327CB" w:rsidRPr="00B52E94" w:rsidRDefault="008B1FE3"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Tăng cường quản lý</w:t>
      </w:r>
      <w:r w:rsidR="007C20B5" w:rsidRPr="00B52E94">
        <w:rPr>
          <w:rFonts w:cs="Times New Roman"/>
          <w:color w:val="000000" w:themeColor="text1"/>
          <w:lang w:val="pt-BR"/>
        </w:rPr>
        <w:t xml:space="preserve"> phát triển đô thị theo quy hoạch; phát triển và phân bố hợp lý </w:t>
      </w:r>
      <w:r w:rsidR="00BB4773" w:rsidRPr="00B52E94">
        <w:rPr>
          <w:rFonts w:cs="Times New Roman"/>
          <w:color w:val="000000" w:themeColor="text1"/>
          <w:lang w:val="pt-BR"/>
        </w:rPr>
        <w:t xml:space="preserve">các đô thị </w:t>
      </w:r>
      <w:r w:rsidR="007C20B5" w:rsidRPr="00B52E94">
        <w:rPr>
          <w:rFonts w:cs="Times New Roman"/>
          <w:color w:val="000000" w:themeColor="text1"/>
          <w:lang w:val="pt-BR"/>
        </w:rPr>
        <w:t>trên địa bàn</w:t>
      </w:r>
      <w:r w:rsidR="00492E66" w:rsidRPr="00B52E94">
        <w:rPr>
          <w:rFonts w:cs="Times New Roman"/>
          <w:color w:val="000000" w:themeColor="text1"/>
          <w:lang w:val="pt-BR"/>
        </w:rPr>
        <w:t xml:space="preserve"> tỉnh</w:t>
      </w:r>
      <w:r w:rsidR="007C20B5" w:rsidRPr="00B52E94">
        <w:rPr>
          <w:rFonts w:cs="Times New Roman"/>
          <w:color w:val="000000" w:themeColor="text1"/>
          <w:lang w:val="pt-BR"/>
        </w:rPr>
        <w:t>, tạo ra sự phát triển cân đối giữa các vùng</w:t>
      </w:r>
      <w:r w:rsidR="005542B7" w:rsidRPr="00B52E94">
        <w:rPr>
          <w:rFonts w:cs="Times New Roman"/>
          <w:color w:val="000000" w:themeColor="text1"/>
          <w:lang w:val="pt-BR"/>
        </w:rPr>
        <w:t>. Tiếp tục triển khai thực hiện có hiệu quả các đề án, chương trình quốc gia về phát triển đô thị Việt Nam ứng phó với biến đổi khí hậu, phòng, chống thiên tai, dịch bệnh; cải tạo, chỉ</w:t>
      </w:r>
      <w:r w:rsidR="00A54A0F" w:rsidRPr="00B52E94">
        <w:rPr>
          <w:rFonts w:cs="Times New Roman"/>
          <w:color w:val="000000" w:themeColor="text1"/>
          <w:lang w:val="pt-BR"/>
        </w:rPr>
        <w:t xml:space="preserve">nh trang </w:t>
      </w:r>
      <w:r w:rsidR="005542B7" w:rsidRPr="00B52E94">
        <w:rPr>
          <w:rFonts w:cs="Times New Roman"/>
          <w:color w:val="000000" w:themeColor="text1"/>
          <w:lang w:val="pt-BR"/>
        </w:rPr>
        <w:t>và nâng cấp</w:t>
      </w:r>
      <w:r w:rsidR="0046054E" w:rsidRPr="00B52E94">
        <w:rPr>
          <w:rFonts w:cs="Times New Roman"/>
          <w:color w:val="000000" w:themeColor="text1"/>
          <w:lang w:val="pt-BR"/>
        </w:rPr>
        <w:t>, nâng hạng các</w:t>
      </w:r>
      <w:r w:rsidR="005542B7" w:rsidRPr="00B52E94">
        <w:rPr>
          <w:rFonts w:cs="Times New Roman"/>
          <w:color w:val="000000" w:themeColor="text1"/>
          <w:lang w:val="pt-BR"/>
        </w:rPr>
        <w:t xml:space="preserve"> đô thị</w:t>
      </w:r>
      <w:r w:rsidR="0046054E" w:rsidRPr="00B52E94">
        <w:rPr>
          <w:rFonts w:cs="Times New Roman"/>
          <w:color w:val="000000" w:themeColor="text1"/>
          <w:lang w:val="pt-BR"/>
        </w:rPr>
        <w:t xml:space="preserve"> với</w:t>
      </w:r>
      <w:r w:rsidR="005542B7" w:rsidRPr="00B52E94">
        <w:rPr>
          <w:rFonts w:cs="Times New Roman"/>
          <w:color w:val="000000" w:themeColor="text1"/>
          <w:lang w:val="pt-BR"/>
        </w:rPr>
        <w:t xml:space="preserve"> </w:t>
      </w:r>
      <w:r w:rsidR="00E612B7" w:rsidRPr="00B52E94">
        <w:rPr>
          <w:rFonts w:cs="Times New Roman"/>
          <w:color w:val="000000" w:themeColor="text1"/>
          <w:lang w:val="pt-BR"/>
        </w:rPr>
        <w:t xml:space="preserve">lộ trình thích hợp; </w:t>
      </w:r>
      <w:r w:rsidR="005542B7" w:rsidRPr="00B52E94">
        <w:rPr>
          <w:rFonts w:cs="Times New Roman"/>
          <w:color w:val="000000" w:themeColor="text1"/>
          <w:lang w:val="pt-BR"/>
        </w:rPr>
        <w:t>xây dựng và phát triển đô thị thông minh; xây dựng nông thôn mới phù hợp với định hướng đô thị hoá</w:t>
      </w:r>
      <w:r w:rsidR="00E0559F" w:rsidRPr="00B52E94">
        <w:rPr>
          <w:rFonts w:cs="Times New Roman"/>
          <w:color w:val="000000" w:themeColor="text1"/>
          <w:lang w:val="pt-BR"/>
        </w:rPr>
        <w:t>, gắn với đặc thù của từng khu vực, địa phương</w:t>
      </w:r>
      <w:r w:rsidR="005542B7" w:rsidRPr="00B52E94">
        <w:rPr>
          <w:rFonts w:cs="Times New Roman"/>
          <w:color w:val="000000" w:themeColor="text1"/>
          <w:lang w:val="pt-BR"/>
        </w:rPr>
        <w:t>.</w:t>
      </w:r>
      <w:r w:rsidR="007C20B5" w:rsidRPr="00B52E94">
        <w:rPr>
          <w:rFonts w:cs="Times New Roman"/>
          <w:color w:val="000000" w:themeColor="text1"/>
          <w:lang w:val="pt-BR"/>
        </w:rPr>
        <w:t xml:space="preserve"> Coi trọng mối liên kết đô thị - nông thôn, nâng cao chất lượng đô thị, bảo tồn và phát huy các giá trị văn hóa truyền thống</w:t>
      </w:r>
      <w:r w:rsidR="00EB3259" w:rsidRPr="00B52E94">
        <w:rPr>
          <w:rFonts w:cs="Times New Roman"/>
          <w:color w:val="000000" w:themeColor="text1"/>
          <w:lang w:val="pt-BR"/>
        </w:rPr>
        <w:t xml:space="preserve">; </w:t>
      </w:r>
      <w:r w:rsidR="00CB7850" w:rsidRPr="00B52E94">
        <w:rPr>
          <w:rFonts w:cs="Times New Roman"/>
          <w:color w:val="000000" w:themeColor="text1"/>
          <w:lang w:val="pt-BR"/>
        </w:rPr>
        <w:t>p</w:t>
      </w:r>
      <w:r w:rsidR="007C20B5" w:rsidRPr="00B52E94">
        <w:rPr>
          <w:rFonts w:cs="Times New Roman"/>
          <w:color w:val="000000" w:themeColor="text1"/>
          <w:lang w:val="pt-BR"/>
        </w:rPr>
        <w:t xml:space="preserve">hát triển nông thôn trên cơ sở bảo toàn các khu vực </w:t>
      </w:r>
      <w:r w:rsidR="00C03D0F" w:rsidRPr="00B52E94">
        <w:rPr>
          <w:rFonts w:cs="Times New Roman"/>
          <w:color w:val="000000" w:themeColor="text1"/>
          <w:lang w:val="pt-BR"/>
        </w:rPr>
        <w:t xml:space="preserve">sản xuất </w:t>
      </w:r>
      <w:r w:rsidR="007C20B5" w:rsidRPr="00B52E94">
        <w:rPr>
          <w:rFonts w:cs="Times New Roman"/>
          <w:color w:val="000000" w:themeColor="text1"/>
          <w:lang w:val="pt-BR"/>
        </w:rPr>
        <w:t xml:space="preserve">nông nghiệp và lâm nghiệp, các vùng cảnh quan có giá trị. </w:t>
      </w:r>
    </w:p>
    <w:p w14:paraId="1B0F47DC" w14:textId="678C8125" w:rsidR="00B15ABF" w:rsidRPr="00B52E94" w:rsidRDefault="005327CB" w:rsidP="005327CB">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Tăng cường ứng dụng công nghệ số trong quá trình quản lý đô thị và nông thôn: Xây dựng cơ sở dữ liệu đất đai, quy hoạch và hạ tầng đồng bộ; Ứng dụng GIS và dữ liệu không gian trong giám sát xây dựng, quản lý trật tự đô thị và phát hiện vi phạm; Sử dụng công nghệ không gian tầm thấp (UAV) trong giám sát phát triển đô thị, kiểm tra hiện trạng sử dụng đất và quản lý tài nguyên.</w:t>
      </w:r>
    </w:p>
    <w:p w14:paraId="7B985AF6" w14:textId="7A05C26C"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 xml:space="preserve">7. Giải pháp nâng cao hiệu </w:t>
      </w:r>
      <w:r w:rsidR="008553A7" w:rsidRPr="00B52E94">
        <w:rPr>
          <w:rFonts w:cs="Times New Roman"/>
          <w:b w:val="0"/>
          <w:bCs/>
          <w:color w:val="000000" w:themeColor="text1"/>
        </w:rPr>
        <w:t>lực</w:t>
      </w:r>
      <w:r w:rsidRPr="00B52E94">
        <w:rPr>
          <w:rFonts w:cs="Times New Roman"/>
          <w:b w:val="0"/>
          <w:bCs/>
          <w:color w:val="000000" w:themeColor="text1"/>
        </w:rPr>
        <w:t xml:space="preserve">, hiệu </w:t>
      </w:r>
      <w:r w:rsidR="008553A7" w:rsidRPr="00B52E94">
        <w:rPr>
          <w:rFonts w:cs="Times New Roman"/>
          <w:b w:val="0"/>
          <w:bCs/>
          <w:color w:val="000000" w:themeColor="text1"/>
        </w:rPr>
        <w:t>quả</w:t>
      </w:r>
      <w:r w:rsidRPr="00B52E94">
        <w:rPr>
          <w:rFonts w:cs="Times New Roman"/>
          <w:b w:val="0"/>
          <w:bCs/>
          <w:color w:val="000000" w:themeColor="text1"/>
        </w:rPr>
        <w:t xml:space="preserve"> </w:t>
      </w:r>
      <w:r w:rsidR="008553A7" w:rsidRPr="00B52E94">
        <w:rPr>
          <w:rFonts w:cs="Times New Roman"/>
          <w:b w:val="0"/>
          <w:bCs/>
          <w:color w:val="000000" w:themeColor="text1"/>
        </w:rPr>
        <w:t>công tác quản lý</w:t>
      </w:r>
      <w:r w:rsidRPr="00B52E94">
        <w:rPr>
          <w:rFonts w:cs="Times New Roman"/>
          <w:b w:val="0"/>
          <w:bCs/>
          <w:color w:val="000000" w:themeColor="text1"/>
        </w:rPr>
        <w:t xml:space="preserve"> nhà nước</w:t>
      </w:r>
    </w:p>
    <w:p w14:paraId="5422BE67" w14:textId="13EF8F44" w:rsidR="00F35A56" w:rsidRPr="00B52E94" w:rsidRDefault="007C20B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Đề cao, phát huy tính năng động, sáng tạo, tiên phong, dám nghĩ, dám làm, dám chịu trách nhiệm của người đứng đầu trong công tác lãnh đạo, chỉ đạo; </w:t>
      </w:r>
      <w:r w:rsidR="00BC1C68" w:rsidRPr="00B52E94">
        <w:rPr>
          <w:rFonts w:cs="Times New Roman"/>
          <w:color w:val="000000" w:themeColor="text1"/>
          <w:lang w:val="pt-BR"/>
        </w:rPr>
        <w:t>t</w:t>
      </w:r>
      <w:r w:rsidRPr="00B52E94">
        <w:rPr>
          <w:rFonts w:cs="Times New Roman"/>
          <w:color w:val="000000" w:themeColor="text1"/>
          <w:lang w:val="pt-BR"/>
        </w:rPr>
        <w:t xml:space="preserve">ăng cường kỷ </w:t>
      </w:r>
      <w:r w:rsidR="00585043" w:rsidRPr="00B52E94">
        <w:rPr>
          <w:rFonts w:cs="Times New Roman"/>
          <w:color w:val="000000" w:themeColor="text1"/>
          <w:lang w:val="pt-BR"/>
        </w:rPr>
        <w:t xml:space="preserve">luật, kỷ </w:t>
      </w:r>
      <w:r w:rsidRPr="00B52E94">
        <w:rPr>
          <w:rFonts w:cs="Times New Roman"/>
          <w:color w:val="000000" w:themeColor="text1"/>
          <w:lang w:val="pt-BR"/>
        </w:rPr>
        <w:t xml:space="preserve">cương hành chính; đẩy mạnh kiểm tra, giám sát đối với việc thực thi công vụ của cán bộ, công chức. Nghiên cứu, xây dựng quy định về phân cấp, ủy quyền gắn với trách nhiệm giữa các cấp chính quyền trong thực hiện hiện </w:t>
      </w:r>
      <w:r w:rsidR="00E6554F" w:rsidRPr="00B52E94">
        <w:rPr>
          <w:rFonts w:cs="Times New Roman"/>
          <w:color w:val="000000" w:themeColor="text1"/>
          <w:lang w:val="pt-BR"/>
        </w:rPr>
        <w:t>nhiệm vụ</w:t>
      </w:r>
      <w:r w:rsidRPr="00B52E94">
        <w:rPr>
          <w:rFonts w:cs="Times New Roman"/>
          <w:color w:val="000000" w:themeColor="text1"/>
          <w:lang w:val="pt-BR"/>
        </w:rPr>
        <w:t xml:space="preserve"> trên địa bàn tỉnh phù hợp quy định pháp luật, nâng cao tính chủ động cho các cấp, các ngành. Tập trung xây dựng, phát triển chính quyền điện tử, chính quyền số nhằm đổi mới, nâng cao hiệu lực, hiệu quả quản lý nhà nước của bộ máy chính quyền các cấp</w:t>
      </w:r>
      <w:r w:rsidR="00BC1C68" w:rsidRPr="00B52E94">
        <w:rPr>
          <w:rFonts w:cs="Times New Roman"/>
          <w:color w:val="000000" w:themeColor="text1"/>
          <w:lang w:val="pt-BR"/>
        </w:rPr>
        <w:t>.</w:t>
      </w:r>
    </w:p>
    <w:p w14:paraId="0CBA35D3" w14:textId="367C284C" w:rsidR="007C20B5" w:rsidRPr="00B52E94" w:rsidRDefault="007C20B5" w:rsidP="00E12BB6">
      <w:pPr>
        <w:pStyle w:val="Heading2"/>
        <w:keepNext w:val="0"/>
        <w:keepLines w:val="0"/>
        <w:widowControl w:val="0"/>
        <w:spacing w:line="240" w:lineRule="auto"/>
        <w:ind w:firstLine="720"/>
        <w:rPr>
          <w:rFonts w:cs="Times New Roman"/>
          <w:b w:val="0"/>
          <w:bCs/>
          <w:color w:val="000000" w:themeColor="text1"/>
        </w:rPr>
      </w:pPr>
      <w:r w:rsidRPr="00B52E94">
        <w:rPr>
          <w:rFonts w:cs="Times New Roman"/>
          <w:b w:val="0"/>
          <w:bCs/>
          <w:color w:val="000000" w:themeColor="text1"/>
        </w:rPr>
        <w:t>8. Giải pháp về tổ chức thực hiện và giám sát thực hiện quy hoạch</w:t>
      </w:r>
    </w:p>
    <w:p w14:paraId="79113730" w14:textId="595BB7C8" w:rsidR="005257D5" w:rsidRPr="00B52E94" w:rsidRDefault="005257D5"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Tổ chức công bố công khai quy hoạch bằng nhiều hình thức khác nhau, tạo sự đồng thuận, nhất trí cao trong triển khai thực hiện. </w:t>
      </w:r>
      <w:r w:rsidR="00CC0586" w:rsidRPr="00B52E94">
        <w:rPr>
          <w:rFonts w:cs="Times New Roman"/>
          <w:color w:val="000000" w:themeColor="text1"/>
          <w:lang w:val="pt-BR"/>
        </w:rPr>
        <w:t>R</w:t>
      </w:r>
      <w:r w:rsidRPr="00B52E94">
        <w:rPr>
          <w:rFonts w:cs="Times New Roman"/>
          <w:color w:val="000000" w:themeColor="text1"/>
          <w:lang w:val="pt-BR"/>
        </w:rPr>
        <w:t xml:space="preserve">à soát, điều chỉnh, bổ sung và xây dựng mới </w:t>
      </w:r>
      <w:r w:rsidR="009C4896" w:rsidRPr="00B52E94">
        <w:rPr>
          <w:rFonts w:cs="Times New Roman"/>
          <w:color w:val="000000" w:themeColor="text1"/>
          <w:lang w:val="pt-BR"/>
        </w:rPr>
        <w:t>quy hoạch đô thị, quy hoạch nông thôn (quy hoạch chung cấp xã)</w:t>
      </w:r>
      <w:r w:rsidRPr="00B52E94">
        <w:rPr>
          <w:rFonts w:cs="Times New Roman"/>
          <w:color w:val="000000" w:themeColor="text1"/>
          <w:lang w:val="pt-BR"/>
        </w:rPr>
        <w:t xml:space="preserve"> và các quy hoạch khác theo quy định của pháp luật về quy hoạch bảo đảm </w:t>
      </w:r>
      <w:r w:rsidRPr="00B52E94">
        <w:rPr>
          <w:rFonts w:cs="Times New Roman"/>
          <w:color w:val="000000" w:themeColor="text1"/>
          <w:lang w:val="pt-BR"/>
        </w:rPr>
        <w:lastRenderedPageBreak/>
        <w:t>đồng bộ</w:t>
      </w:r>
      <w:r w:rsidR="00E84518" w:rsidRPr="00B52E94">
        <w:rPr>
          <w:rFonts w:cs="Times New Roman"/>
          <w:color w:val="000000" w:themeColor="text1"/>
          <w:lang w:val="pt-BR"/>
        </w:rPr>
        <w:t>, thống nhất</w:t>
      </w:r>
      <w:r w:rsidR="009C4896" w:rsidRPr="00B52E94">
        <w:rPr>
          <w:rFonts w:cs="Times New Roman"/>
          <w:color w:val="000000" w:themeColor="text1"/>
          <w:lang w:val="pt-BR"/>
        </w:rPr>
        <w:t xml:space="preserve"> với quy hoạch tỉnh</w:t>
      </w:r>
      <w:r w:rsidRPr="00B52E94">
        <w:rPr>
          <w:rFonts w:cs="Times New Roman"/>
          <w:color w:val="000000" w:themeColor="text1"/>
          <w:lang w:val="pt-BR"/>
        </w:rPr>
        <w:t>.</w:t>
      </w:r>
    </w:p>
    <w:p w14:paraId="247F278C" w14:textId="4B42B3FD" w:rsidR="005257D5" w:rsidRPr="00B52E94" w:rsidRDefault="009C4896"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Rà soát, điều chỉnh bổ sung các chương trình, kế hoạch phát triển kinh tế - xã hội</w:t>
      </w:r>
      <w:r w:rsidR="005257D5" w:rsidRPr="00B52E94">
        <w:rPr>
          <w:rFonts w:cs="Times New Roman"/>
          <w:color w:val="000000" w:themeColor="text1"/>
          <w:lang w:val="pt-BR"/>
        </w:rPr>
        <w:t>, thường xuyên cập nhật, cụ thể hoá các nội dung quy hoạch thành các kế hoạch 5 năm, hằng năm. Các cấp, các ngành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14:paraId="6914ADC8" w14:textId="38DD9784" w:rsidR="009C4896" w:rsidRPr="00B52E94" w:rsidRDefault="009C4896"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Tăng cường kiểm tra, giám sát việc thực hiện quy hoạch ở các cấp, các ngành; kịp thời phát triển và xử lý hoặc đề xuất cấp có thẩm quyền xử lý các trường hợp vi phạm nhằm nâng cao hiệu lực, hiệu quả của các quy hoạch.</w:t>
      </w:r>
    </w:p>
    <w:p w14:paraId="56F74157" w14:textId="2576AD5D" w:rsidR="007C20B5" w:rsidRPr="00B52E94" w:rsidRDefault="005D4CA1" w:rsidP="00E12BB6">
      <w:pPr>
        <w:pStyle w:val="Heading1"/>
        <w:keepNext w:val="0"/>
        <w:keepLines w:val="0"/>
        <w:widowControl w:val="0"/>
        <w:spacing w:line="240" w:lineRule="auto"/>
        <w:ind w:firstLine="720"/>
        <w:rPr>
          <w:rFonts w:ascii="Times New Roman Bold" w:hAnsi="Times New Roman Bold" w:cs="Times New Roman" w:hint="eastAsia"/>
          <w:sz w:val="26"/>
          <w:szCs w:val="26"/>
        </w:rPr>
      </w:pPr>
      <w:r w:rsidRPr="00B52E94">
        <w:rPr>
          <w:rFonts w:ascii="Times New Roman Bold" w:hAnsi="Times New Roman Bold" w:cs="Times New Roman"/>
          <w:sz w:val="26"/>
          <w:szCs w:val="26"/>
        </w:rPr>
        <w:t>X</w:t>
      </w:r>
      <w:r w:rsidR="007C20B5" w:rsidRPr="00B52E94">
        <w:rPr>
          <w:rFonts w:ascii="Times New Roman Bold" w:hAnsi="Times New Roman Bold" w:cs="Times New Roman"/>
          <w:sz w:val="26"/>
          <w:szCs w:val="26"/>
        </w:rPr>
        <w:t xml:space="preserve">. </w:t>
      </w:r>
      <w:r w:rsidRPr="00B52E94">
        <w:rPr>
          <w:rFonts w:ascii="Times New Roman Bold" w:hAnsi="Times New Roman Bold" w:cs="Times New Roman"/>
          <w:sz w:val="26"/>
          <w:szCs w:val="26"/>
        </w:rPr>
        <w:t xml:space="preserve">HỆ THỐNG SƠ ĐỒ, </w:t>
      </w:r>
      <w:r w:rsidR="007C20B5" w:rsidRPr="00B52E94">
        <w:rPr>
          <w:rFonts w:ascii="Times New Roman Bold" w:hAnsi="Times New Roman Bold" w:cs="Times New Roman"/>
          <w:sz w:val="26"/>
          <w:szCs w:val="26"/>
        </w:rPr>
        <w:t>BẢN ĐỒ QUY HOẠCH</w:t>
      </w:r>
    </w:p>
    <w:p w14:paraId="66928623" w14:textId="0677EB09" w:rsidR="007C20B5" w:rsidRPr="00B52E94" w:rsidRDefault="005D4CA1" w:rsidP="00E12BB6">
      <w:pPr>
        <w:keepNext w:val="0"/>
        <w:keepLines w:val="0"/>
        <w:widowControl w:val="0"/>
        <w:ind w:firstLine="720"/>
        <w:rPr>
          <w:rFonts w:cs="Times New Roman"/>
          <w:iCs/>
          <w:color w:val="000000" w:themeColor="text1"/>
          <w:lang w:val="pt-BR"/>
        </w:rPr>
      </w:pPr>
      <w:r w:rsidRPr="00B52E94">
        <w:rPr>
          <w:rFonts w:cs="Times New Roman"/>
          <w:iCs/>
          <w:color w:val="000000" w:themeColor="text1"/>
          <w:lang w:val="pt-BR"/>
        </w:rPr>
        <w:t>D</w:t>
      </w:r>
      <w:r w:rsidR="007C20B5" w:rsidRPr="00B52E94">
        <w:rPr>
          <w:rFonts w:cs="Times New Roman"/>
          <w:iCs/>
          <w:color w:val="000000" w:themeColor="text1"/>
          <w:lang w:val="pt-BR"/>
        </w:rPr>
        <w:t>anh mục</w:t>
      </w:r>
      <w:r w:rsidRPr="00B52E94">
        <w:rPr>
          <w:rFonts w:cs="Times New Roman"/>
          <w:iCs/>
          <w:color w:val="000000" w:themeColor="text1"/>
          <w:lang w:val="pt-BR"/>
        </w:rPr>
        <w:t xml:space="preserve"> sơ đồ điều chỉnh </w:t>
      </w:r>
      <w:r w:rsidR="007C20B5" w:rsidRPr="00B52E94">
        <w:rPr>
          <w:rFonts w:cs="Times New Roman"/>
          <w:iCs/>
          <w:color w:val="000000" w:themeColor="text1"/>
          <w:lang w:val="pt-BR"/>
        </w:rPr>
        <w:t xml:space="preserve">Quy hoạch tỉnh Nghệ An thời kỳ 2021 - 2030, tầm nhìn đến năm 2050 tại Phụ lục </w:t>
      </w:r>
      <w:r w:rsidR="00F9791B" w:rsidRPr="00B52E94">
        <w:rPr>
          <w:rFonts w:cs="Times New Roman"/>
          <w:iCs/>
          <w:color w:val="000000" w:themeColor="text1"/>
          <w:lang w:val="pt-BR"/>
        </w:rPr>
        <w:t>XVIII</w:t>
      </w:r>
      <w:r w:rsidR="00145518" w:rsidRPr="00B52E94">
        <w:rPr>
          <w:rFonts w:cs="Times New Roman"/>
          <w:iCs/>
          <w:color w:val="000000" w:themeColor="text1"/>
          <w:lang w:val="pt-BR"/>
        </w:rPr>
        <w:t xml:space="preserve"> kèm theo</w:t>
      </w:r>
      <w:r w:rsidR="00CF4FD2" w:rsidRPr="00B52E94">
        <w:rPr>
          <w:rFonts w:cs="Times New Roman"/>
          <w:iCs/>
          <w:color w:val="000000" w:themeColor="text1"/>
          <w:lang w:val="pt-BR"/>
        </w:rPr>
        <w:t>.</w:t>
      </w:r>
    </w:p>
    <w:p w14:paraId="1E30DD42" w14:textId="77777777" w:rsidR="007C20B5" w:rsidRPr="00B52E94" w:rsidRDefault="007C20B5" w:rsidP="00E12BB6">
      <w:pPr>
        <w:keepNext w:val="0"/>
        <w:keepLines w:val="0"/>
        <w:widowControl w:val="0"/>
        <w:ind w:firstLine="720"/>
        <w:rPr>
          <w:rFonts w:cs="Times New Roman"/>
          <w:color w:val="000000" w:themeColor="text1"/>
          <w:lang w:val="pt-BR"/>
        </w:rPr>
      </w:pPr>
      <w:r w:rsidRPr="00B52E94">
        <w:rPr>
          <w:rFonts w:cs="Times New Roman"/>
          <w:b/>
          <w:color w:val="000000" w:themeColor="text1"/>
          <w:lang w:val="pt-BR"/>
        </w:rPr>
        <w:t>Điều 2.</w:t>
      </w:r>
      <w:r w:rsidRPr="00B52E94">
        <w:rPr>
          <w:rFonts w:cs="Times New Roman"/>
          <w:color w:val="000000" w:themeColor="text1"/>
          <w:lang w:val="pt-BR"/>
        </w:rPr>
        <w:t xml:space="preserve"> Tổ chức thực hiện Quy hoạch</w:t>
      </w:r>
    </w:p>
    <w:p w14:paraId="09E4BFF6" w14:textId="1E5252FA" w:rsidR="00490434" w:rsidRPr="00B52E94" w:rsidRDefault="001F7B16"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1. </w:t>
      </w:r>
      <w:r w:rsidR="00D63B65" w:rsidRPr="00B52E94">
        <w:rPr>
          <w:rFonts w:cs="Times New Roman"/>
          <w:color w:val="000000" w:themeColor="text1"/>
          <w:lang w:val="pt-BR"/>
        </w:rPr>
        <w:t xml:space="preserve">Quy hoạch tỉnh Nghệ An thời kỳ 2021 - 2030, tầm nhìn đến năm 2050 </w:t>
      </w:r>
      <w:r w:rsidR="005D4CA1" w:rsidRPr="00B52E94">
        <w:rPr>
          <w:rFonts w:cs="Times New Roman"/>
          <w:color w:val="000000" w:themeColor="text1"/>
          <w:lang w:val="pt-BR"/>
        </w:rPr>
        <w:t xml:space="preserve">được </w:t>
      </w:r>
      <w:r w:rsidR="00D63B65" w:rsidRPr="00B52E94">
        <w:rPr>
          <w:rFonts w:cs="Times New Roman"/>
          <w:color w:val="000000" w:themeColor="text1"/>
          <w:lang w:val="pt-BR"/>
        </w:rPr>
        <w:t xml:space="preserve">phê duyệt </w:t>
      </w:r>
      <w:r w:rsidR="005D4CA1" w:rsidRPr="00B52E94">
        <w:rPr>
          <w:rFonts w:cs="Times New Roman"/>
          <w:color w:val="000000" w:themeColor="text1"/>
          <w:lang w:val="pt-BR"/>
        </w:rPr>
        <w:t xml:space="preserve">điều chỉnh </w:t>
      </w:r>
      <w:r w:rsidR="00D63B65" w:rsidRPr="00B52E94">
        <w:rPr>
          <w:rFonts w:cs="Times New Roman"/>
          <w:color w:val="000000" w:themeColor="text1"/>
          <w:lang w:val="pt-BR"/>
        </w:rPr>
        <w:t xml:space="preserve">tại Quyết định này là căn cứ để triển khai </w:t>
      </w:r>
      <w:r w:rsidR="005D4CA1" w:rsidRPr="00B52E94">
        <w:rPr>
          <w:rFonts w:cs="Times New Roman"/>
          <w:color w:val="000000" w:themeColor="text1"/>
          <w:lang w:val="pt-BR"/>
        </w:rPr>
        <w:t>thực hiện quy hoạch, lập, thẩm định, phê duyệt các</w:t>
      </w:r>
      <w:r w:rsidR="00D63B65" w:rsidRPr="00B52E94">
        <w:rPr>
          <w:rFonts w:cs="Times New Roman"/>
          <w:color w:val="000000" w:themeColor="text1"/>
          <w:lang w:val="pt-BR"/>
        </w:rPr>
        <w:t xml:space="preserve"> quy hoạch đô thị và nông thôn, quy hoạch chuyên ngành </w:t>
      </w:r>
      <w:r w:rsidR="005D4CA1" w:rsidRPr="00B52E94">
        <w:rPr>
          <w:rFonts w:cs="Times New Roman"/>
          <w:color w:val="000000" w:themeColor="text1"/>
          <w:lang w:val="pt-BR"/>
        </w:rPr>
        <w:t>t</w:t>
      </w:r>
      <w:r w:rsidR="00D63B65" w:rsidRPr="00B52E94">
        <w:rPr>
          <w:rFonts w:cs="Times New Roman"/>
          <w:color w:val="000000" w:themeColor="text1"/>
          <w:lang w:val="pt-BR"/>
        </w:rPr>
        <w:t>heo quy định của pháp luật có liên quan.</w:t>
      </w:r>
    </w:p>
    <w:p w14:paraId="3E1C15BF" w14:textId="73E6C1BB" w:rsidR="001F7B16" w:rsidRPr="00B52E94" w:rsidRDefault="001F7B16"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2. </w:t>
      </w:r>
      <w:r w:rsidR="003E53D2" w:rsidRPr="00B52E94">
        <w:rPr>
          <w:rFonts w:cs="Times New Roman"/>
          <w:color w:val="000000" w:themeColor="text1"/>
          <w:lang w:val="pt-BR"/>
        </w:rPr>
        <w:t>Sở Tài chính chủ trì, phối hợp với các Sở, ban, ngành, đơn vị, địa phương, tổ chức, cá nhân có liên quan</w:t>
      </w:r>
      <w:r w:rsidRPr="00B52E94">
        <w:rPr>
          <w:rFonts w:cs="Times New Roman"/>
          <w:color w:val="000000" w:themeColor="text1"/>
          <w:lang w:val="pt-BR"/>
        </w:rPr>
        <w:t>:</w:t>
      </w:r>
    </w:p>
    <w:p w14:paraId="1C0E9C67" w14:textId="0B345F41" w:rsidR="002A671D" w:rsidRPr="00B52E94" w:rsidRDefault="002A671D" w:rsidP="00E12BB6">
      <w:pPr>
        <w:keepNext w:val="0"/>
        <w:keepLines w:val="0"/>
        <w:widowControl w:val="0"/>
        <w:ind w:firstLine="720"/>
        <w:rPr>
          <w:rFonts w:cs="Times New Roman"/>
          <w:color w:val="000000" w:themeColor="text1"/>
          <w:lang w:val="pt-BR"/>
        </w:rPr>
      </w:pPr>
      <w:r w:rsidRPr="00B52E94">
        <w:rPr>
          <w:rFonts w:cs="Times New Roman"/>
          <w:color w:val="000000" w:themeColor="text1"/>
          <w:lang w:val="pt-BR"/>
        </w:rPr>
        <w:t xml:space="preserve">a) </w:t>
      </w:r>
      <w:r w:rsidR="003E53D2" w:rsidRPr="00B52E94">
        <w:rPr>
          <w:rFonts w:cs="Times New Roman"/>
          <w:color w:val="000000" w:themeColor="text1"/>
          <w:lang w:val="pt-BR"/>
        </w:rPr>
        <w:t xml:space="preserve">Tham mưu thực hiện công bố, công khai điều chỉnh </w:t>
      </w:r>
      <w:r w:rsidRPr="00B52E94">
        <w:rPr>
          <w:rFonts w:cs="Times New Roman"/>
          <w:color w:val="000000" w:themeColor="text1"/>
          <w:lang w:val="pt-BR"/>
        </w:rPr>
        <w:t xml:space="preserve">Quy hoạch tỉnh </w:t>
      </w:r>
      <w:r w:rsidR="003E53D2" w:rsidRPr="00B52E94">
        <w:rPr>
          <w:rFonts w:cs="Times New Roman"/>
          <w:color w:val="000000" w:themeColor="text1"/>
          <w:lang w:val="pt-BR"/>
        </w:rPr>
        <w:t xml:space="preserve">Nghệ An thời kỳ 2021-2030, tầm nhìn đến năm 2050 </w:t>
      </w:r>
      <w:r w:rsidRPr="00B52E94">
        <w:rPr>
          <w:rFonts w:cs="Times New Roman"/>
          <w:color w:val="000000" w:themeColor="text1"/>
          <w:lang w:val="pt-BR"/>
        </w:rPr>
        <w:t>theo quy định của pháp luật về quy hoạch.</w:t>
      </w:r>
    </w:p>
    <w:p w14:paraId="7792E153" w14:textId="32C70424" w:rsidR="002A671D" w:rsidRPr="00B52E94" w:rsidRDefault="002A671D"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 xml:space="preserve">b) </w:t>
      </w:r>
      <w:r w:rsidR="00D27CA7" w:rsidRPr="00B52E94">
        <w:rPr>
          <w:rFonts w:cs="Times New Roman"/>
          <w:color w:val="000000" w:themeColor="text1"/>
        </w:rPr>
        <w:t>Các Sở, ngành thuộc tỉnh: r</w:t>
      </w:r>
      <w:r w:rsidRPr="00B52E94">
        <w:rPr>
          <w:rFonts w:cs="Times New Roman"/>
          <w:color w:val="000000" w:themeColor="text1"/>
          <w:lang w:val="vi-VN"/>
        </w:rPr>
        <w:t xml:space="preserve">à soát, hoàn thiện đầy đủ hệ thống sơ đồ, bản đồ, cơ sở dữ liệu, hồ sơ </w:t>
      </w:r>
      <w:r w:rsidR="00D27CA7" w:rsidRPr="00B52E94">
        <w:rPr>
          <w:rFonts w:cs="Times New Roman"/>
          <w:color w:val="000000" w:themeColor="text1"/>
        </w:rPr>
        <w:t xml:space="preserve">điều chỉnh </w:t>
      </w:r>
      <w:r w:rsidRPr="00B52E94">
        <w:rPr>
          <w:rFonts w:cs="Times New Roman"/>
          <w:color w:val="000000" w:themeColor="text1"/>
          <w:lang w:val="vi-VN"/>
        </w:rPr>
        <w:t xml:space="preserve">Quy hoạch tỉnh </w:t>
      </w:r>
      <w:r w:rsidR="00D27CA7" w:rsidRPr="00B52E94">
        <w:rPr>
          <w:rFonts w:cs="Times New Roman"/>
          <w:color w:val="000000" w:themeColor="text1"/>
        </w:rPr>
        <w:t>bảo đảm thống nhất</w:t>
      </w:r>
      <w:r w:rsidRPr="00B52E94">
        <w:rPr>
          <w:rFonts w:cs="Times New Roman"/>
          <w:color w:val="000000" w:themeColor="text1"/>
          <w:lang w:val="vi-VN"/>
        </w:rPr>
        <w:t xml:space="preserve"> với nội dung Quyết định </w:t>
      </w:r>
      <w:r w:rsidR="00D27CA7" w:rsidRPr="00B52E94">
        <w:rPr>
          <w:rFonts w:cs="Times New Roman"/>
          <w:color w:val="000000" w:themeColor="text1"/>
        </w:rPr>
        <w:t>này; chịu trách nhiệm về tính chính xác của số liệu, tài liệu, hệ thống sơ đồ, bản đồ và cơ sở dữ liệu trong hồ sơ điều chỉnh Quy hoạch tỉnh đối với nội dung do ngành phụ trách</w:t>
      </w:r>
      <w:r w:rsidRPr="00B52E94">
        <w:rPr>
          <w:rFonts w:cs="Times New Roman"/>
          <w:color w:val="000000" w:themeColor="text1"/>
          <w:lang w:val="vi-VN"/>
        </w:rPr>
        <w:t>.</w:t>
      </w:r>
    </w:p>
    <w:p w14:paraId="1B374152" w14:textId="3081559F" w:rsidR="00BD4B71" w:rsidRPr="00B52E94" w:rsidRDefault="002A671D"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c) Xây dựng, ban hành Kế hoạch thực hiện</w:t>
      </w:r>
      <w:r w:rsidR="001A3107" w:rsidRPr="00B52E94">
        <w:rPr>
          <w:rFonts w:cs="Times New Roman"/>
          <w:color w:val="000000" w:themeColor="text1"/>
          <w:lang w:val="vi-VN"/>
        </w:rPr>
        <w:t>;</w:t>
      </w:r>
      <w:r w:rsidRPr="00B52E94">
        <w:rPr>
          <w:rFonts w:cs="Times New Roman"/>
          <w:color w:val="000000" w:themeColor="text1"/>
          <w:lang w:val="vi-VN"/>
        </w:rPr>
        <w:t xml:space="preserve"> tổ chức triển khai thực hiện Quy hoạch tỉnh gắn với chỉ đạo thực hiện nhiệm vụ phát triển kinh tế - xã hội trên địa bàn; đánh giá thực hiện Quy hoạch tỉnh</w:t>
      </w:r>
      <w:r w:rsidR="003E53D2" w:rsidRPr="00B52E94">
        <w:rPr>
          <w:rFonts w:cs="Times New Roman"/>
          <w:color w:val="000000" w:themeColor="text1"/>
        </w:rPr>
        <w:t>, rà soát, đề xuất điều chỉnh trong trường hợp cần thiết</w:t>
      </w:r>
      <w:r w:rsidRPr="00B52E94">
        <w:rPr>
          <w:rFonts w:cs="Times New Roman"/>
          <w:color w:val="000000" w:themeColor="text1"/>
          <w:lang w:val="vi-VN"/>
        </w:rPr>
        <w:t xml:space="preserve"> theo quy địn</w:t>
      </w:r>
      <w:r w:rsidR="003E53D2" w:rsidRPr="00B52E94">
        <w:rPr>
          <w:rFonts w:cs="Times New Roman"/>
          <w:color w:val="000000" w:themeColor="text1"/>
        </w:rPr>
        <w:t>h</w:t>
      </w:r>
      <w:r w:rsidRPr="00B52E94">
        <w:rPr>
          <w:rFonts w:cs="Times New Roman"/>
          <w:color w:val="000000" w:themeColor="text1"/>
          <w:lang w:val="vi-VN"/>
        </w:rPr>
        <w:t>.</w:t>
      </w:r>
    </w:p>
    <w:p w14:paraId="685CD0C7" w14:textId="77777777" w:rsidR="002A671D" w:rsidRPr="00B52E94" w:rsidRDefault="002A671D"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14:paraId="4BC23FF4" w14:textId="1ED6BE57" w:rsidR="002A671D" w:rsidRPr="00B52E94" w:rsidRDefault="002A671D" w:rsidP="00E12BB6">
      <w:pPr>
        <w:keepNext w:val="0"/>
        <w:keepLines w:val="0"/>
        <w:widowControl w:val="0"/>
        <w:ind w:firstLine="720"/>
        <w:rPr>
          <w:rFonts w:cs="Times New Roman"/>
          <w:color w:val="000000" w:themeColor="text1"/>
        </w:rPr>
      </w:pPr>
      <w:r w:rsidRPr="00B52E94">
        <w:rPr>
          <w:rFonts w:cs="Times New Roman"/>
          <w:color w:val="000000" w:themeColor="text1"/>
          <w:lang w:val="vi-VN"/>
        </w:rPr>
        <w:t xml:space="preserve">đ) Tổ chức rà soát, </w:t>
      </w:r>
      <w:r w:rsidR="003E53D2" w:rsidRPr="00B52E94">
        <w:rPr>
          <w:rFonts w:cs="Times New Roman"/>
          <w:color w:val="000000" w:themeColor="text1"/>
        </w:rPr>
        <w:t>Quy hoạch tỉnh</w:t>
      </w:r>
      <w:r w:rsidR="00D27CA7" w:rsidRPr="00B52E94">
        <w:rPr>
          <w:rFonts w:cs="Times New Roman"/>
          <w:color w:val="000000" w:themeColor="text1"/>
        </w:rPr>
        <w:t xml:space="preserve"> Nghệ An</w:t>
      </w:r>
      <w:r w:rsidR="003E53D2" w:rsidRPr="00B52E94">
        <w:rPr>
          <w:rFonts w:cs="Times New Roman"/>
          <w:color w:val="000000" w:themeColor="text1"/>
        </w:rPr>
        <w:t xml:space="preserve"> thời kỳ 2021-2030, tầm nhìn đến năm 2050 bảo đảm phù hợp với các quy hoạch cấp quốc gia, cấp vùng được cấp </w:t>
      </w:r>
      <w:r w:rsidR="00D27CA7" w:rsidRPr="00B52E94">
        <w:rPr>
          <w:rFonts w:cs="Times New Roman"/>
          <w:color w:val="000000" w:themeColor="text1"/>
        </w:rPr>
        <w:t>có</w:t>
      </w:r>
      <w:r w:rsidR="003E53D2" w:rsidRPr="00B52E94">
        <w:rPr>
          <w:rFonts w:cs="Times New Roman"/>
          <w:color w:val="000000" w:themeColor="text1"/>
        </w:rPr>
        <w:t xml:space="preserve"> thẩm quyền phê duyệt</w:t>
      </w:r>
      <w:r w:rsidR="00D27CA7" w:rsidRPr="00B52E94">
        <w:rPr>
          <w:rFonts w:cs="Times New Roman"/>
          <w:color w:val="000000" w:themeColor="text1"/>
        </w:rPr>
        <w:t xml:space="preserve"> và thực hiện điều chỉnh trong trường hợp có mâu </w:t>
      </w:r>
      <w:r w:rsidR="00D27CA7" w:rsidRPr="00B52E94">
        <w:rPr>
          <w:rFonts w:cs="Times New Roman"/>
          <w:color w:val="000000" w:themeColor="text1"/>
        </w:rPr>
        <w:lastRenderedPageBreak/>
        <w:t>thu</w:t>
      </w:r>
      <w:r w:rsidR="00D02292" w:rsidRPr="00B52E94">
        <w:rPr>
          <w:rFonts w:cs="Times New Roman"/>
          <w:color w:val="000000" w:themeColor="text1"/>
        </w:rPr>
        <w:t>ẫ</w:t>
      </w:r>
      <w:r w:rsidR="00D27CA7" w:rsidRPr="00B52E94">
        <w:rPr>
          <w:rFonts w:cs="Times New Roman"/>
          <w:color w:val="000000" w:themeColor="text1"/>
        </w:rPr>
        <w:t>n, báo cáo Chủ tịch Ủy ban nhân dân tỉnh xem xét, quyết định.</w:t>
      </w:r>
    </w:p>
    <w:p w14:paraId="761C4F6D" w14:textId="714EAF33" w:rsidR="002A671D" w:rsidRPr="00B52E94" w:rsidRDefault="00D27CA7" w:rsidP="00E12BB6">
      <w:pPr>
        <w:keepNext w:val="0"/>
        <w:keepLines w:val="0"/>
        <w:widowControl w:val="0"/>
        <w:ind w:firstLine="720"/>
        <w:rPr>
          <w:rFonts w:cs="Times New Roman"/>
          <w:color w:val="000000" w:themeColor="text1"/>
          <w:lang w:val="vi-VN"/>
        </w:rPr>
      </w:pPr>
      <w:r w:rsidRPr="00B52E94">
        <w:rPr>
          <w:rFonts w:cs="Times New Roman"/>
          <w:color w:val="000000" w:themeColor="text1"/>
        </w:rPr>
        <w:t>3.</w:t>
      </w:r>
      <w:r w:rsidR="002A671D" w:rsidRPr="00B52E94">
        <w:rPr>
          <w:rFonts w:cs="Times New Roman"/>
          <w:color w:val="000000" w:themeColor="text1"/>
          <w:lang w:val="vi-VN"/>
        </w:rPr>
        <w:t xml:space="preserve">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14:paraId="602CF29B" w14:textId="159B50F6" w:rsidR="002A671D" w:rsidRPr="00B52E94" w:rsidRDefault="002A671D" w:rsidP="00E12BB6">
      <w:pPr>
        <w:keepNext w:val="0"/>
        <w:keepLines w:val="0"/>
        <w:widowControl w:val="0"/>
        <w:ind w:firstLine="720"/>
        <w:rPr>
          <w:rFonts w:cs="Times New Roman"/>
          <w:color w:val="000000" w:themeColor="text1"/>
          <w:lang w:val="vi-VN"/>
        </w:rPr>
      </w:pPr>
      <w:r w:rsidRPr="00B52E94">
        <w:rPr>
          <w:rFonts w:cs="Times New Roman"/>
          <w:color w:val="000000" w:themeColor="text1"/>
          <w:lang w:val="vi-VN"/>
        </w:rPr>
        <w:t>4. Việc chấp thuận hoặc quyết định chủ trương đầu tư và triển khai các</w:t>
      </w:r>
      <w:r w:rsidR="00487CA0" w:rsidRPr="00B52E94">
        <w:rPr>
          <w:rFonts w:cs="Times New Roman"/>
          <w:color w:val="000000" w:themeColor="text1"/>
        </w:rPr>
        <w:t xml:space="preserve"> chương trình, đề án,</w:t>
      </w:r>
      <w:r w:rsidRPr="00B52E94">
        <w:rPr>
          <w:rFonts w:cs="Times New Roman"/>
          <w:color w:val="000000" w:themeColor="text1"/>
          <w:lang w:val="vi-VN"/>
        </w:rPr>
        <w:t xml:space="preserve"> dự án đầu tư trên địa bàn </w:t>
      </w:r>
      <w:r w:rsidR="002D1CBF" w:rsidRPr="00B52E94">
        <w:rPr>
          <w:rFonts w:cs="Times New Roman"/>
          <w:color w:val="000000" w:themeColor="text1"/>
          <w:lang w:val="vi-VN"/>
        </w:rPr>
        <w:t>tỉnh</w:t>
      </w:r>
      <w:r w:rsidR="00773160" w:rsidRPr="00B52E94">
        <w:rPr>
          <w:rFonts w:cs="Times New Roman"/>
          <w:color w:val="000000" w:themeColor="text1"/>
          <w:lang w:val="vi-VN"/>
        </w:rPr>
        <w:t>, bao gồm cả các dự án chưa được xác định trong các phương án phát triển ngành, lĩnh vực, các khu chức năng, kết cấu hạ tầng kỹ thuật, hạ tầng xã hội</w:t>
      </w:r>
      <w:r w:rsidR="00D27CA7" w:rsidRPr="00B52E94">
        <w:rPr>
          <w:rFonts w:cs="Times New Roman"/>
          <w:color w:val="000000" w:themeColor="text1"/>
        </w:rPr>
        <w:t xml:space="preserve">... </w:t>
      </w:r>
      <w:r w:rsidR="00773160" w:rsidRPr="00B52E94">
        <w:rPr>
          <w:rFonts w:cs="Times New Roman"/>
          <w:color w:val="000000" w:themeColor="text1"/>
          <w:lang w:val="vi-VN"/>
        </w:rPr>
        <w:t>ban hành kèm theo Quyết định này phải</w:t>
      </w:r>
      <w:r w:rsidRPr="00B52E94">
        <w:rPr>
          <w:rFonts w:cs="Times New Roman"/>
          <w:color w:val="000000" w:themeColor="text1"/>
          <w:lang w:val="vi-VN"/>
        </w:rPr>
        <w:t xml:space="preserve"> </w:t>
      </w:r>
      <w:r w:rsidR="00D7326E" w:rsidRPr="00B52E94">
        <w:rPr>
          <w:rFonts w:cs="Times New Roman"/>
          <w:color w:val="000000" w:themeColor="text1"/>
          <w:lang w:val="vi-VN"/>
        </w:rPr>
        <w:t xml:space="preserve">bảo đảm phù hợp với yêu cầu thực tiễn phát triển của tỉnh, </w:t>
      </w:r>
      <w:r w:rsidRPr="00B52E94">
        <w:rPr>
          <w:rFonts w:cs="Times New Roman"/>
          <w:color w:val="000000" w:themeColor="text1"/>
          <w:lang w:val="vi-VN"/>
        </w:rPr>
        <w:t>các nội dung quy định tại Điều 1 Quyết định này</w:t>
      </w:r>
      <w:r w:rsidR="00500291" w:rsidRPr="00B52E94">
        <w:rPr>
          <w:rFonts w:cs="Times New Roman"/>
          <w:color w:val="000000" w:themeColor="text1"/>
        </w:rPr>
        <w:t xml:space="preserve"> và</w:t>
      </w:r>
      <w:r w:rsidRPr="00B52E94">
        <w:rPr>
          <w:rFonts w:cs="Times New Roman"/>
          <w:color w:val="000000" w:themeColor="text1"/>
          <w:lang w:val="vi-VN"/>
        </w:rPr>
        <w:t xml:space="preserve"> quy hoạch khác có liên quan</w:t>
      </w:r>
      <w:r w:rsidR="00487CA0" w:rsidRPr="00B52E94">
        <w:rPr>
          <w:rFonts w:cs="Times New Roman"/>
          <w:color w:val="000000" w:themeColor="text1"/>
        </w:rPr>
        <w:t>.</w:t>
      </w:r>
    </w:p>
    <w:p w14:paraId="4B0B9BDD" w14:textId="57A154A7" w:rsidR="004E4B26" w:rsidRPr="00B52E94" w:rsidRDefault="00955B31" w:rsidP="00E12BB6">
      <w:pPr>
        <w:keepNext w:val="0"/>
        <w:keepLines w:val="0"/>
        <w:widowControl w:val="0"/>
        <w:ind w:firstLine="720"/>
        <w:rPr>
          <w:rFonts w:cs="Times New Roman"/>
          <w:color w:val="000000" w:themeColor="text1"/>
        </w:rPr>
      </w:pPr>
      <w:r w:rsidRPr="00B52E94">
        <w:rPr>
          <w:rFonts w:cs="Times New Roman"/>
          <w:color w:val="000000" w:themeColor="text1"/>
          <w:lang w:val="vi-VN"/>
        </w:rPr>
        <w:t>C</w:t>
      </w:r>
      <w:r w:rsidR="002A671D" w:rsidRPr="00B52E94">
        <w:rPr>
          <w:rFonts w:cs="Times New Roman"/>
          <w:color w:val="000000" w:themeColor="text1"/>
          <w:lang w:val="vi-VN"/>
        </w:rPr>
        <w:t>ơ quan có thẩm quyền chấp thuận hoặc quyết định chủ trương đầu tư chịu trách nhiệm toàn diện trước pháp luật về việc xác định</w:t>
      </w:r>
      <w:r w:rsidR="00EC7F85" w:rsidRPr="00B52E94">
        <w:rPr>
          <w:rFonts w:cs="Times New Roman"/>
          <w:color w:val="000000" w:themeColor="text1"/>
          <w:lang w:val="vi-VN"/>
        </w:rPr>
        <w:t xml:space="preserve"> tên</w:t>
      </w:r>
      <w:r w:rsidR="00A43B5E" w:rsidRPr="00B52E94">
        <w:rPr>
          <w:rFonts w:cs="Times New Roman"/>
          <w:color w:val="000000" w:themeColor="text1"/>
          <w:lang w:val="vi-VN"/>
        </w:rPr>
        <w:t xml:space="preserve"> dự án</w:t>
      </w:r>
      <w:r w:rsidR="00EC7F85" w:rsidRPr="00B52E94">
        <w:rPr>
          <w:rFonts w:cs="Times New Roman"/>
          <w:color w:val="000000" w:themeColor="text1"/>
          <w:lang w:val="vi-VN"/>
        </w:rPr>
        <w:t>,</w:t>
      </w:r>
      <w:r w:rsidR="002A671D" w:rsidRPr="00B52E94">
        <w:rPr>
          <w:rFonts w:cs="Times New Roman"/>
          <w:color w:val="000000" w:themeColor="text1"/>
          <w:lang w:val="vi-VN"/>
        </w:rPr>
        <w:t xml:space="preserve"> vị trí, diện tích, quy mô, công suất, phân kỳ đầu tư </w:t>
      </w:r>
      <w:r w:rsidR="00D7385D" w:rsidRPr="00B52E94">
        <w:rPr>
          <w:rFonts w:cs="Times New Roman"/>
          <w:color w:val="000000" w:themeColor="text1"/>
          <w:lang w:val="vi-VN"/>
        </w:rPr>
        <w:t xml:space="preserve">đối với các </w:t>
      </w:r>
      <w:r w:rsidR="002A671D" w:rsidRPr="00B52E94">
        <w:rPr>
          <w:rFonts w:cs="Times New Roman"/>
          <w:color w:val="000000" w:themeColor="text1"/>
          <w:lang w:val="vi-VN"/>
        </w:rPr>
        <w:t>dự án</w:t>
      </w:r>
      <w:r w:rsidR="00D7385D" w:rsidRPr="00B52E94">
        <w:rPr>
          <w:rFonts w:cs="Times New Roman"/>
          <w:color w:val="000000" w:themeColor="text1"/>
          <w:lang w:val="vi-VN"/>
        </w:rPr>
        <w:t xml:space="preserve"> cụ thể</w:t>
      </w:r>
      <w:r w:rsidR="00B7719D" w:rsidRPr="00B52E94">
        <w:rPr>
          <w:rFonts w:cs="Times New Roman"/>
          <w:color w:val="000000" w:themeColor="text1"/>
          <w:lang w:val="vi-VN"/>
        </w:rPr>
        <w:t xml:space="preserve">; thực hiện đầy đủ, đúng trình tự, thủ tục, thẩm quyền </w:t>
      </w:r>
      <w:r w:rsidR="00D7385D" w:rsidRPr="00B52E94">
        <w:rPr>
          <w:rFonts w:cs="Times New Roman"/>
          <w:color w:val="000000" w:themeColor="text1"/>
          <w:lang w:val="vi-VN"/>
        </w:rPr>
        <w:t>theo</w:t>
      </w:r>
      <w:r w:rsidR="00B7719D" w:rsidRPr="00B52E94">
        <w:rPr>
          <w:rFonts w:cs="Times New Roman"/>
          <w:color w:val="000000" w:themeColor="text1"/>
          <w:lang w:val="vi-VN"/>
        </w:rPr>
        <w:t xml:space="preserve"> quy định pháp luật hiện hành.</w:t>
      </w:r>
    </w:p>
    <w:p w14:paraId="3340C7B2" w14:textId="3F25F156" w:rsidR="005D4CA1" w:rsidRPr="00B52E94" w:rsidRDefault="004E4B26" w:rsidP="00E12BB6">
      <w:pPr>
        <w:keepNext w:val="0"/>
        <w:keepLines w:val="0"/>
        <w:widowControl w:val="0"/>
        <w:ind w:firstLine="720"/>
        <w:rPr>
          <w:rFonts w:cs="Times New Roman"/>
          <w:color w:val="000000" w:themeColor="text1"/>
          <w:lang w:val="pt-BR"/>
        </w:rPr>
      </w:pPr>
      <w:r w:rsidRPr="00B52E94">
        <w:rPr>
          <w:rFonts w:cs="Times New Roman"/>
          <w:b/>
          <w:color w:val="000000" w:themeColor="text1"/>
          <w:lang w:val="pt-BR"/>
        </w:rPr>
        <w:t>Điều 3.</w:t>
      </w:r>
      <w:r w:rsidRPr="00B52E94">
        <w:rPr>
          <w:rFonts w:cs="Times New Roman"/>
          <w:color w:val="000000" w:themeColor="text1"/>
          <w:lang w:val="pt-BR"/>
        </w:rPr>
        <w:t xml:space="preserve"> </w:t>
      </w:r>
      <w:bookmarkStart w:id="22" w:name="dieu_3_2_name"/>
      <w:r w:rsidR="005D4CA1" w:rsidRPr="00B52E94">
        <w:rPr>
          <w:rFonts w:cs="Times New Roman"/>
          <w:color w:val="000000" w:themeColor="text1"/>
          <w:lang w:val="pt-BR"/>
        </w:rPr>
        <w:t>Điều khoản thi hành</w:t>
      </w:r>
    </w:p>
    <w:p w14:paraId="296039A2" w14:textId="5D14CFE3" w:rsidR="005D4CA1" w:rsidRPr="00B52E94" w:rsidRDefault="005D4CA1" w:rsidP="00E12BB6">
      <w:pPr>
        <w:keepNext w:val="0"/>
        <w:keepLines w:val="0"/>
        <w:widowControl w:val="0"/>
        <w:ind w:firstLine="720"/>
        <w:rPr>
          <w:rFonts w:cs="Times New Roman"/>
          <w:color w:val="000000" w:themeColor="text1"/>
        </w:rPr>
      </w:pPr>
      <w:r w:rsidRPr="00B52E94">
        <w:rPr>
          <w:rFonts w:cs="Times New Roman"/>
          <w:color w:val="000000" w:themeColor="text1"/>
          <w:lang w:val="pt-BR"/>
        </w:rPr>
        <w:t xml:space="preserve">1. </w:t>
      </w:r>
      <w:r w:rsidRPr="00B52E94">
        <w:rPr>
          <w:rFonts w:cs="Times New Roman"/>
          <w:color w:val="000000" w:themeColor="text1"/>
          <w:lang w:val="vi-VN"/>
        </w:rPr>
        <w:t>Quyết định này có hiệu lực thi hành kể từ ngày ký</w:t>
      </w:r>
      <w:r w:rsidRPr="00B52E94">
        <w:rPr>
          <w:rFonts w:cs="Times New Roman"/>
          <w:color w:val="000000" w:themeColor="text1"/>
        </w:rPr>
        <w:t>.</w:t>
      </w:r>
    </w:p>
    <w:bookmarkEnd w:id="22"/>
    <w:p w14:paraId="66B7436F" w14:textId="77777777" w:rsidR="00626E7A" w:rsidRPr="00B52E94" w:rsidRDefault="00626E7A" w:rsidP="00E12BB6">
      <w:pPr>
        <w:keepNext w:val="0"/>
        <w:keepLines w:val="0"/>
        <w:widowControl w:val="0"/>
        <w:spacing w:before="100" w:after="0"/>
        <w:ind w:firstLine="720"/>
        <w:rPr>
          <w:color w:val="000000" w:themeColor="text1"/>
          <w:lang w:val="vi-VN"/>
        </w:rPr>
      </w:pPr>
      <w:r w:rsidRPr="00B52E94">
        <w:rPr>
          <w:color w:val="000000" w:themeColor="text1"/>
        </w:rPr>
        <w:t xml:space="preserve">2. Các nội dung quy hoạch được điều chỉnh tại Quyết định này thì thực hiện theo Quyết định này. Các nội dung khác không được điều chỉnh tại Quyết định này thì thực hiện theo các văn bản đã được cấp có thẩm quyền phê duyệt. </w:t>
      </w:r>
    </w:p>
    <w:p w14:paraId="1FA2E885" w14:textId="11C334DF" w:rsidR="00626E7A" w:rsidRPr="00B52E94" w:rsidRDefault="00626E7A" w:rsidP="00E12BB6">
      <w:pPr>
        <w:keepNext w:val="0"/>
        <w:keepLines w:val="0"/>
        <w:widowControl w:val="0"/>
        <w:ind w:firstLine="720"/>
        <w:rPr>
          <w:color w:val="000000" w:themeColor="text1"/>
          <w:lang w:val="en-GB"/>
        </w:rPr>
      </w:pPr>
      <w:r w:rsidRPr="00B52E94">
        <w:rPr>
          <w:color w:val="000000" w:themeColor="text1"/>
        </w:rPr>
        <w:t>3. Chánh Văn phòng UBND tỉnh; Giám đốc các sở, Trưởng các ban, ngành, đơn vị cấp tỉnh, Chủ tịch UBND các xã, phường và các cơ quan, tổ chức, cá nhân có liên quan chịu trách nhiệm thi hành Quyết định này</w:t>
      </w:r>
      <w:r w:rsidRPr="00B52E94">
        <w:rPr>
          <w:color w:val="000000" w:themeColor="text1"/>
          <w:lang w:val="vi-VN"/>
        </w:rPr>
        <w:t>./.</w:t>
      </w:r>
    </w:p>
    <w:tbl>
      <w:tblPr>
        <w:tblW w:w="9165" w:type="dxa"/>
        <w:tblLayout w:type="fixed"/>
        <w:tblLook w:val="0000" w:firstRow="0" w:lastRow="0" w:firstColumn="0" w:lastColumn="0" w:noHBand="0" w:noVBand="0"/>
      </w:tblPr>
      <w:tblGrid>
        <w:gridCol w:w="4770"/>
        <w:gridCol w:w="4395"/>
      </w:tblGrid>
      <w:tr w:rsidR="00B52E94" w:rsidRPr="00B52E94" w14:paraId="4BB8555E" w14:textId="77777777" w:rsidTr="00A25F7D">
        <w:trPr>
          <w:trHeight w:val="567"/>
        </w:trPr>
        <w:tc>
          <w:tcPr>
            <w:tcW w:w="4770" w:type="dxa"/>
          </w:tcPr>
          <w:p w14:paraId="2443AA83" w14:textId="77777777" w:rsidR="00626E7A" w:rsidRPr="00B52E94" w:rsidRDefault="00626E7A" w:rsidP="00626E7A">
            <w:pPr>
              <w:spacing w:before="0" w:after="0"/>
              <w:rPr>
                <w:rFonts w:eastAsia="Times New Roman"/>
                <w:b/>
                <w:i/>
                <w:color w:val="000000" w:themeColor="text1"/>
                <w:sz w:val="24"/>
                <w:szCs w:val="24"/>
              </w:rPr>
            </w:pPr>
            <w:r w:rsidRPr="00B52E94">
              <w:rPr>
                <w:rFonts w:eastAsia="Times New Roman"/>
                <w:b/>
                <w:i/>
                <w:color w:val="000000" w:themeColor="text1"/>
                <w:sz w:val="24"/>
                <w:szCs w:val="24"/>
              </w:rPr>
              <w:t>Nơi nhận:</w:t>
            </w:r>
          </w:p>
          <w:p w14:paraId="52F13AA8"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Như Điều 3 Quyết định;</w:t>
            </w:r>
          </w:p>
          <w:p w14:paraId="0B641B6C"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Thủ tướng Chính phủ (để b/c);</w:t>
            </w:r>
          </w:p>
          <w:p w14:paraId="1A7CB04A"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Các bộ, ngành trung ương (để b/c);</w:t>
            </w:r>
          </w:p>
          <w:p w14:paraId="3C83C73F"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Thường trực: Tỉnh ủy, HĐND tỉnh (để b/c);</w:t>
            </w:r>
          </w:p>
          <w:p w14:paraId="267F96DA"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Thường trực Đảng ủy UBND tỉnh;</w:t>
            </w:r>
          </w:p>
          <w:p w14:paraId="07CAF04E"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Chủ tịch, các Phó Chủ tịch UBND tỉnh;</w:t>
            </w:r>
          </w:p>
          <w:p w14:paraId="0F71A247" w14:textId="34EBEE82" w:rsidR="00626E7A" w:rsidRPr="00B52E94" w:rsidRDefault="00626E7A" w:rsidP="00626E7A">
            <w:pPr>
              <w:spacing w:before="0" w:after="0"/>
              <w:ind w:left="140" w:hanging="140"/>
              <w:rPr>
                <w:rFonts w:eastAsia="Times New Roman"/>
                <w:color w:val="000000" w:themeColor="text1"/>
                <w:sz w:val="24"/>
                <w:szCs w:val="24"/>
              </w:rPr>
            </w:pPr>
            <w:r w:rsidRPr="00B52E94">
              <w:rPr>
                <w:rFonts w:eastAsia="Times New Roman"/>
                <w:color w:val="000000" w:themeColor="text1"/>
                <w:sz w:val="24"/>
                <w:szCs w:val="24"/>
              </w:rPr>
              <w:t>- UBND các tỉnh, thành phố: Thanh Hóa, Hà Tĩnh;</w:t>
            </w:r>
          </w:p>
          <w:p w14:paraId="156B2B47" w14:textId="77777777" w:rsidR="00626E7A" w:rsidRPr="00B52E94" w:rsidRDefault="00626E7A" w:rsidP="00626E7A">
            <w:pPr>
              <w:spacing w:before="0" w:after="0"/>
              <w:rPr>
                <w:rFonts w:eastAsia="Times New Roman"/>
                <w:color w:val="000000" w:themeColor="text1"/>
                <w:sz w:val="24"/>
                <w:szCs w:val="24"/>
              </w:rPr>
            </w:pPr>
            <w:r w:rsidRPr="00B52E94">
              <w:rPr>
                <w:rFonts w:eastAsia="Times New Roman"/>
                <w:color w:val="000000" w:themeColor="text1"/>
                <w:sz w:val="24"/>
                <w:szCs w:val="24"/>
              </w:rPr>
              <w:t>- Chánh Văn phòng, các Phó CVP UBND tỉnh;</w:t>
            </w:r>
          </w:p>
          <w:p w14:paraId="4B680015" w14:textId="1F6B7E2E" w:rsidR="00626E7A" w:rsidRPr="00B52E94" w:rsidRDefault="00626E7A" w:rsidP="00626E7A">
            <w:pPr>
              <w:spacing w:before="0" w:after="0"/>
              <w:rPr>
                <w:rFonts w:eastAsia="Times New Roman"/>
                <w:color w:val="000000" w:themeColor="text1"/>
              </w:rPr>
            </w:pPr>
            <w:r w:rsidRPr="00B52E94">
              <w:rPr>
                <w:rFonts w:eastAsia="Times New Roman"/>
                <w:color w:val="000000" w:themeColor="text1"/>
                <w:sz w:val="24"/>
                <w:szCs w:val="24"/>
              </w:rPr>
              <w:t>- Lưu: VT, THĐT.</w:t>
            </w:r>
          </w:p>
        </w:tc>
        <w:tc>
          <w:tcPr>
            <w:tcW w:w="4395" w:type="dxa"/>
          </w:tcPr>
          <w:p w14:paraId="6FD815CB" w14:textId="77777777" w:rsidR="00626E7A" w:rsidRPr="00B52E94" w:rsidRDefault="00626E7A" w:rsidP="00626E7A">
            <w:pPr>
              <w:spacing w:before="0" w:after="0"/>
              <w:jc w:val="center"/>
              <w:rPr>
                <w:rFonts w:eastAsia="Times New Roman"/>
                <w:b/>
                <w:color w:val="000000" w:themeColor="text1"/>
                <w:sz w:val="26"/>
              </w:rPr>
            </w:pPr>
            <w:r w:rsidRPr="00B52E94">
              <w:rPr>
                <w:rFonts w:eastAsia="Times New Roman"/>
                <w:b/>
                <w:color w:val="000000" w:themeColor="text1"/>
                <w:sz w:val="26"/>
              </w:rPr>
              <w:t>CHỦ TỊCH</w:t>
            </w:r>
          </w:p>
          <w:p w14:paraId="4FC909BA" w14:textId="77777777" w:rsidR="00626E7A" w:rsidRPr="00B52E94" w:rsidRDefault="00626E7A" w:rsidP="00626E7A">
            <w:pPr>
              <w:spacing w:before="0" w:after="0"/>
              <w:jc w:val="center"/>
              <w:rPr>
                <w:rFonts w:eastAsia="Times New Roman"/>
                <w:b/>
                <w:color w:val="000000" w:themeColor="text1"/>
                <w:sz w:val="190"/>
                <w:szCs w:val="190"/>
              </w:rPr>
            </w:pPr>
          </w:p>
          <w:p w14:paraId="6E86FD82" w14:textId="4F07602E" w:rsidR="00626E7A" w:rsidRPr="00B52E94" w:rsidRDefault="00626E7A" w:rsidP="00626E7A">
            <w:pPr>
              <w:spacing w:before="0" w:after="0"/>
              <w:jc w:val="center"/>
              <w:rPr>
                <w:rFonts w:eastAsia="Times New Roman"/>
                <w:b/>
                <w:color w:val="000000" w:themeColor="text1"/>
              </w:rPr>
            </w:pPr>
            <w:r w:rsidRPr="00B52E94">
              <w:rPr>
                <w:rFonts w:eastAsia="Times New Roman"/>
                <w:b/>
                <w:color w:val="000000" w:themeColor="text1"/>
              </w:rPr>
              <w:t>Võ Trọng Hải</w:t>
            </w:r>
          </w:p>
        </w:tc>
      </w:tr>
    </w:tbl>
    <w:p w14:paraId="1FE7FE95" w14:textId="77777777" w:rsidR="00140FC9" w:rsidRPr="00B52E94" w:rsidRDefault="00140FC9" w:rsidP="00542CA4">
      <w:pPr>
        <w:keepNext w:val="0"/>
        <w:keepLines w:val="0"/>
        <w:ind w:firstLine="720"/>
        <w:rPr>
          <w:rFonts w:cs="Times New Roman"/>
          <w:color w:val="000000" w:themeColor="text1"/>
          <w:lang w:val="pt-BR"/>
        </w:rPr>
        <w:sectPr w:rsidR="00140FC9" w:rsidRPr="00B52E94" w:rsidSect="00C56D0B">
          <w:headerReference w:type="default" r:id="rId8"/>
          <w:pgSz w:w="11907" w:h="16840" w:code="9"/>
          <w:pgMar w:top="1134" w:right="1134" w:bottom="1134" w:left="1701" w:header="567" w:footer="567" w:gutter="0"/>
          <w:paperSrc w:first="7" w:other="7"/>
          <w:cols w:space="720"/>
          <w:titlePg/>
          <w:docGrid w:linePitch="381"/>
        </w:sectPr>
      </w:pPr>
    </w:p>
    <w:p w14:paraId="2F03D49E" w14:textId="4356A2C5" w:rsidR="00140FC9" w:rsidRPr="00B52E94" w:rsidRDefault="00140FC9" w:rsidP="00140FC9">
      <w:pPr>
        <w:keepNext w:val="0"/>
        <w:keepLines w:val="0"/>
        <w:jc w:val="center"/>
        <w:rPr>
          <w:rFonts w:cs="Times New Roman"/>
          <w:b/>
          <w:bCs/>
          <w:color w:val="000000" w:themeColor="text1"/>
          <w:sz w:val="30"/>
          <w:szCs w:val="30"/>
          <w:lang w:val="pt-BR"/>
        </w:rPr>
      </w:pPr>
      <w:r w:rsidRPr="00B52E94">
        <w:rPr>
          <w:rFonts w:cs="Times New Roman"/>
          <w:b/>
          <w:bCs/>
          <w:color w:val="000000" w:themeColor="text1"/>
          <w:sz w:val="30"/>
          <w:szCs w:val="30"/>
          <w:lang w:val="pt-BR"/>
        </w:rPr>
        <w:lastRenderedPageBreak/>
        <w:t>HỆ THỐNG PHỤ LỤC</w:t>
      </w:r>
    </w:p>
    <w:p w14:paraId="7B6DD6F2" w14:textId="1730C3C1" w:rsidR="0083039A" w:rsidRPr="00B52E94" w:rsidRDefault="00140FC9" w:rsidP="00140FC9">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r w:rsidR="00891766" w:rsidRPr="00B52E94">
        <w:rPr>
          <w:rFonts w:cs="Times New Roman"/>
          <w:i/>
          <w:iCs/>
          <w:color w:val="000000" w:themeColor="text1"/>
          <w:sz w:val="26"/>
          <w:szCs w:val="26"/>
          <w:lang w:val="pt-BR"/>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97"/>
      </w:tblGrid>
      <w:tr w:rsidR="00B52E94" w:rsidRPr="00B52E94" w14:paraId="3D0D95AA" w14:textId="77777777" w:rsidTr="00657F9C">
        <w:trPr>
          <w:trHeight w:val="660"/>
        </w:trPr>
        <w:tc>
          <w:tcPr>
            <w:tcW w:w="1129" w:type="dxa"/>
            <w:vAlign w:val="center"/>
            <w:hideMark/>
          </w:tcPr>
          <w:p w14:paraId="53D18AF5" w14:textId="77777777" w:rsidR="00657F9C" w:rsidRPr="00B52E94" w:rsidRDefault="00657F9C" w:rsidP="00891766">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STT phụ lục</w:t>
            </w:r>
          </w:p>
        </w:tc>
        <w:tc>
          <w:tcPr>
            <w:tcW w:w="7797" w:type="dxa"/>
            <w:vAlign w:val="center"/>
            <w:hideMark/>
          </w:tcPr>
          <w:p w14:paraId="28CCBFBB" w14:textId="77777777" w:rsidR="00657F9C" w:rsidRPr="00B52E94" w:rsidRDefault="00657F9C" w:rsidP="00891766">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Tên phụ lục</w:t>
            </w:r>
          </w:p>
        </w:tc>
      </w:tr>
      <w:tr w:rsidR="00B52E94" w:rsidRPr="00B52E94" w14:paraId="354919E8" w14:textId="77777777" w:rsidTr="00657F9C">
        <w:trPr>
          <w:trHeight w:val="660"/>
        </w:trPr>
        <w:tc>
          <w:tcPr>
            <w:tcW w:w="1129" w:type="dxa"/>
            <w:noWrap/>
            <w:vAlign w:val="center"/>
            <w:hideMark/>
          </w:tcPr>
          <w:p w14:paraId="4D335CB2"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I</w:t>
            </w:r>
          </w:p>
        </w:tc>
        <w:tc>
          <w:tcPr>
            <w:tcW w:w="7797" w:type="dxa"/>
            <w:vAlign w:val="center"/>
            <w:hideMark/>
          </w:tcPr>
          <w:p w14:paraId="4677EC82"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hệ thống đô thị tỉnh Nghệ An thời kỳ 2021-2030, tầm nhìn đến năm 2050</w:t>
            </w:r>
          </w:p>
        </w:tc>
      </w:tr>
      <w:tr w:rsidR="00B52E94" w:rsidRPr="00B52E94" w14:paraId="138C76ED" w14:textId="77777777" w:rsidTr="00657F9C">
        <w:trPr>
          <w:trHeight w:val="660"/>
        </w:trPr>
        <w:tc>
          <w:tcPr>
            <w:tcW w:w="1129" w:type="dxa"/>
            <w:noWrap/>
            <w:vAlign w:val="center"/>
            <w:hideMark/>
          </w:tcPr>
          <w:p w14:paraId="5073AFE6"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II</w:t>
            </w:r>
          </w:p>
        </w:tc>
        <w:tc>
          <w:tcPr>
            <w:tcW w:w="7797" w:type="dxa"/>
            <w:vAlign w:val="center"/>
            <w:hideMark/>
          </w:tcPr>
          <w:p w14:paraId="012FFA80"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khu công nghiệp trên địa bàn tỉnh Nghệ An thời kỳ 2021-2030, tầm nhìn đến năm 2050</w:t>
            </w:r>
          </w:p>
        </w:tc>
      </w:tr>
      <w:tr w:rsidR="00B52E94" w:rsidRPr="00B52E94" w14:paraId="66B6EAD5" w14:textId="77777777" w:rsidTr="00657F9C">
        <w:trPr>
          <w:trHeight w:val="660"/>
        </w:trPr>
        <w:tc>
          <w:tcPr>
            <w:tcW w:w="1129" w:type="dxa"/>
            <w:noWrap/>
            <w:vAlign w:val="center"/>
            <w:hideMark/>
          </w:tcPr>
          <w:p w14:paraId="0EBB10E5"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III</w:t>
            </w:r>
          </w:p>
        </w:tc>
        <w:tc>
          <w:tcPr>
            <w:tcW w:w="7797" w:type="dxa"/>
            <w:vAlign w:val="center"/>
            <w:hideMark/>
          </w:tcPr>
          <w:p w14:paraId="3983D228"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cụm công nghiệp trên địa bàn tỉnh Nghệ An thời kỳ 2021-2030, tầm nhìn đến năm 2050</w:t>
            </w:r>
          </w:p>
        </w:tc>
      </w:tr>
      <w:tr w:rsidR="00B52E94" w:rsidRPr="00B52E94" w14:paraId="0F6E0388" w14:textId="77777777" w:rsidTr="00657F9C">
        <w:trPr>
          <w:trHeight w:val="660"/>
        </w:trPr>
        <w:tc>
          <w:tcPr>
            <w:tcW w:w="1129" w:type="dxa"/>
            <w:noWrap/>
            <w:vAlign w:val="center"/>
            <w:hideMark/>
          </w:tcPr>
          <w:p w14:paraId="125BEC16"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IV</w:t>
            </w:r>
          </w:p>
        </w:tc>
        <w:tc>
          <w:tcPr>
            <w:tcW w:w="7797" w:type="dxa"/>
            <w:vAlign w:val="center"/>
            <w:hideMark/>
          </w:tcPr>
          <w:p w14:paraId="6B7CC163"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mạng lưới giao thông trên địa bàn tỉnh Nghệ An thời kỳ 2021-2030</w:t>
            </w:r>
          </w:p>
        </w:tc>
      </w:tr>
      <w:tr w:rsidR="00B52E94" w:rsidRPr="00B52E94" w14:paraId="0AB2FAB0" w14:textId="77777777" w:rsidTr="00657F9C">
        <w:trPr>
          <w:trHeight w:val="660"/>
        </w:trPr>
        <w:tc>
          <w:tcPr>
            <w:tcW w:w="1129" w:type="dxa"/>
            <w:noWrap/>
            <w:vAlign w:val="center"/>
            <w:hideMark/>
          </w:tcPr>
          <w:p w14:paraId="0A8A44D6"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V</w:t>
            </w:r>
          </w:p>
        </w:tc>
        <w:tc>
          <w:tcPr>
            <w:tcW w:w="7797" w:type="dxa"/>
            <w:vAlign w:val="center"/>
            <w:hideMark/>
          </w:tcPr>
          <w:p w14:paraId="757F83B4"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mạng lưới cấp điện trên địa bàn tỉnh Nghệ An thời kỳ 2021-2030</w:t>
            </w:r>
          </w:p>
        </w:tc>
      </w:tr>
      <w:tr w:rsidR="00B52E94" w:rsidRPr="00B52E94" w14:paraId="2E762314" w14:textId="77777777" w:rsidTr="00657F9C">
        <w:trPr>
          <w:trHeight w:val="660"/>
        </w:trPr>
        <w:tc>
          <w:tcPr>
            <w:tcW w:w="1129" w:type="dxa"/>
            <w:noWrap/>
            <w:vAlign w:val="center"/>
            <w:hideMark/>
          </w:tcPr>
          <w:p w14:paraId="0F47F5D3"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VI</w:t>
            </w:r>
          </w:p>
        </w:tc>
        <w:tc>
          <w:tcPr>
            <w:tcW w:w="7797" w:type="dxa"/>
            <w:vAlign w:val="center"/>
            <w:hideMark/>
          </w:tcPr>
          <w:p w14:paraId="56AE68DB"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hệ thống thủy lợi, hệ thống cấp nước, thoát nước trên địa bàn tỉnh Nghệ An thời kỳ 2021-2030</w:t>
            </w:r>
          </w:p>
        </w:tc>
      </w:tr>
      <w:tr w:rsidR="00B52E94" w:rsidRPr="00B52E94" w14:paraId="3356F377" w14:textId="77777777" w:rsidTr="00657F9C">
        <w:trPr>
          <w:trHeight w:val="660"/>
        </w:trPr>
        <w:tc>
          <w:tcPr>
            <w:tcW w:w="1129" w:type="dxa"/>
            <w:noWrap/>
            <w:vAlign w:val="center"/>
            <w:hideMark/>
          </w:tcPr>
          <w:p w14:paraId="052C7E20"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VII</w:t>
            </w:r>
          </w:p>
        </w:tc>
        <w:tc>
          <w:tcPr>
            <w:tcW w:w="7797" w:type="dxa"/>
            <w:vAlign w:val="center"/>
            <w:hideMark/>
          </w:tcPr>
          <w:p w14:paraId="16EF4C85"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khu xử lý chất thải rắn trên địa bàn tỉnh Nghệ An thời kỳ 2021-2030</w:t>
            </w:r>
          </w:p>
        </w:tc>
      </w:tr>
      <w:tr w:rsidR="00B52E94" w:rsidRPr="00B52E94" w14:paraId="08DE3714" w14:textId="77777777" w:rsidTr="00657F9C">
        <w:trPr>
          <w:trHeight w:val="660"/>
        </w:trPr>
        <w:tc>
          <w:tcPr>
            <w:tcW w:w="1129" w:type="dxa"/>
            <w:noWrap/>
            <w:vAlign w:val="center"/>
            <w:hideMark/>
          </w:tcPr>
          <w:p w14:paraId="29C6E92F"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VIII</w:t>
            </w:r>
          </w:p>
        </w:tc>
        <w:tc>
          <w:tcPr>
            <w:tcW w:w="7797" w:type="dxa"/>
            <w:vAlign w:val="center"/>
            <w:hideMark/>
          </w:tcPr>
          <w:p w14:paraId="4EEC7874"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hệ thống cảng cá, khu neo đậu tránh trú bão cho tàu cá trên địa bàn tỉnh Nghệ An thời kỳ 2021-2030</w:t>
            </w:r>
          </w:p>
        </w:tc>
      </w:tr>
      <w:tr w:rsidR="00B52E94" w:rsidRPr="00B52E94" w14:paraId="29A9BC1C" w14:textId="77777777" w:rsidTr="00657F9C">
        <w:trPr>
          <w:trHeight w:val="660"/>
        </w:trPr>
        <w:tc>
          <w:tcPr>
            <w:tcW w:w="1129" w:type="dxa"/>
            <w:noWrap/>
            <w:vAlign w:val="center"/>
            <w:hideMark/>
          </w:tcPr>
          <w:p w14:paraId="4FF3BDED"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IX</w:t>
            </w:r>
          </w:p>
        </w:tc>
        <w:tc>
          <w:tcPr>
            <w:tcW w:w="7797" w:type="dxa"/>
            <w:vAlign w:val="center"/>
            <w:hideMark/>
          </w:tcPr>
          <w:p w14:paraId="54CA07C3"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mạng lưới chợ, siêu thị, trung tâm thương mại trên địa bàn tỉnh Nghệ An thời kỳ 2021-2030</w:t>
            </w:r>
          </w:p>
        </w:tc>
      </w:tr>
      <w:tr w:rsidR="00B52E94" w:rsidRPr="00B52E94" w14:paraId="3DCAB720" w14:textId="77777777" w:rsidTr="00657F9C">
        <w:trPr>
          <w:trHeight w:val="660"/>
        </w:trPr>
        <w:tc>
          <w:tcPr>
            <w:tcW w:w="1129" w:type="dxa"/>
            <w:noWrap/>
            <w:vAlign w:val="center"/>
            <w:hideMark/>
          </w:tcPr>
          <w:p w14:paraId="6FA25084"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w:t>
            </w:r>
          </w:p>
        </w:tc>
        <w:tc>
          <w:tcPr>
            <w:tcW w:w="7797" w:type="dxa"/>
            <w:vAlign w:val="center"/>
            <w:hideMark/>
          </w:tcPr>
          <w:p w14:paraId="40F7C9B2" w14:textId="55A81C1E"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cơ sở y tế trên địa bàn tỉnh Nghệ An thời kỳ 2021-2030</w:t>
            </w:r>
          </w:p>
        </w:tc>
      </w:tr>
      <w:tr w:rsidR="00B52E94" w:rsidRPr="00B52E94" w14:paraId="5D2FEC8F" w14:textId="77777777" w:rsidTr="00657F9C">
        <w:trPr>
          <w:trHeight w:val="660"/>
        </w:trPr>
        <w:tc>
          <w:tcPr>
            <w:tcW w:w="1129" w:type="dxa"/>
            <w:noWrap/>
            <w:vAlign w:val="center"/>
            <w:hideMark/>
          </w:tcPr>
          <w:p w14:paraId="24E0112E"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XI</w:t>
            </w:r>
          </w:p>
        </w:tc>
        <w:tc>
          <w:tcPr>
            <w:tcW w:w="7797" w:type="dxa"/>
            <w:vAlign w:val="center"/>
            <w:hideMark/>
          </w:tcPr>
          <w:p w14:paraId="42FFE149" w14:textId="45B45262"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cơ sở giáo dục và đào tạo, giáo dục nghề nghiệp trên địa bàn tỉnh Nghệ An thời kỳ 2021-2030</w:t>
            </w:r>
          </w:p>
        </w:tc>
      </w:tr>
      <w:tr w:rsidR="00B52E94" w:rsidRPr="00B52E94" w14:paraId="0459C3DC" w14:textId="77777777" w:rsidTr="00657F9C">
        <w:trPr>
          <w:trHeight w:val="660"/>
        </w:trPr>
        <w:tc>
          <w:tcPr>
            <w:tcW w:w="1129" w:type="dxa"/>
            <w:noWrap/>
            <w:vAlign w:val="center"/>
            <w:hideMark/>
          </w:tcPr>
          <w:p w14:paraId="12931194"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XII</w:t>
            </w:r>
          </w:p>
        </w:tc>
        <w:tc>
          <w:tcPr>
            <w:tcW w:w="7797" w:type="dxa"/>
            <w:vAlign w:val="center"/>
            <w:hideMark/>
          </w:tcPr>
          <w:p w14:paraId="2F161643" w14:textId="152699B9" w:rsidR="00657F9C" w:rsidRPr="00B52E94" w:rsidRDefault="00657F9C" w:rsidP="00657F9C">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hạ tầng du lịch trên địa bàn tỉnh Nghệ An thời kỳ 2021-2030</w:t>
            </w:r>
          </w:p>
        </w:tc>
      </w:tr>
      <w:tr w:rsidR="00B52E94" w:rsidRPr="00B52E94" w14:paraId="706F33D4" w14:textId="77777777" w:rsidTr="00657F9C">
        <w:trPr>
          <w:trHeight w:val="660"/>
        </w:trPr>
        <w:tc>
          <w:tcPr>
            <w:tcW w:w="1129" w:type="dxa"/>
            <w:noWrap/>
            <w:vAlign w:val="center"/>
            <w:hideMark/>
          </w:tcPr>
          <w:p w14:paraId="02BB7883"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XIII</w:t>
            </w:r>
          </w:p>
        </w:tc>
        <w:tc>
          <w:tcPr>
            <w:tcW w:w="7797" w:type="dxa"/>
            <w:vAlign w:val="center"/>
            <w:hideMark/>
          </w:tcPr>
          <w:p w14:paraId="6D0AE5CC"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Chỉ tiêu sử dụng đất đến năm 2030 trên địa bàn tỉnh Nghệ An</w:t>
            </w:r>
          </w:p>
        </w:tc>
      </w:tr>
      <w:tr w:rsidR="00B52E94" w:rsidRPr="00B52E94" w14:paraId="14EC29DC" w14:textId="77777777" w:rsidTr="00657F9C">
        <w:trPr>
          <w:trHeight w:val="660"/>
        </w:trPr>
        <w:tc>
          <w:tcPr>
            <w:tcW w:w="1129" w:type="dxa"/>
            <w:noWrap/>
            <w:vAlign w:val="center"/>
            <w:hideMark/>
          </w:tcPr>
          <w:p w14:paraId="7524398F"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XIV</w:t>
            </w:r>
          </w:p>
        </w:tc>
        <w:tc>
          <w:tcPr>
            <w:tcW w:w="7797" w:type="dxa"/>
            <w:vAlign w:val="center"/>
            <w:hideMark/>
          </w:tcPr>
          <w:p w14:paraId="09C1125F"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phân vùng môi trường tỉnh Nghệ An thời kỳ 2021-2030</w:t>
            </w:r>
          </w:p>
        </w:tc>
      </w:tr>
      <w:tr w:rsidR="00B52E94" w:rsidRPr="00B52E94" w14:paraId="79C0475C" w14:textId="77777777" w:rsidTr="00657F9C">
        <w:trPr>
          <w:trHeight w:val="660"/>
        </w:trPr>
        <w:tc>
          <w:tcPr>
            <w:tcW w:w="1129" w:type="dxa"/>
            <w:noWrap/>
            <w:vAlign w:val="center"/>
            <w:hideMark/>
          </w:tcPr>
          <w:p w14:paraId="430E9FD5"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XV</w:t>
            </w:r>
          </w:p>
        </w:tc>
        <w:tc>
          <w:tcPr>
            <w:tcW w:w="7797" w:type="dxa"/>
            <w:vAlign w:val="center"/>
            <w:hideMark/>
          </w:tcPr>
          <w:p w14:paraId="23169016" w14:textId="10C05E6F"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bảo vệ, thăm dò, khai thác và sử dụng khoáng sản trên địa bàn tỉnh Nghệ An thời kỳ 2021-2030</w:t>
            </w:r>
          </w:p>
        </w:tc>
      </w:tr>
      <w:tr w:rsidR="00B52E94" w:rsidRPr="00B52E94" w14:paraId="36950FD3" w14:textId="77777777" w:rsidTr="00657F9C">
        <w:trPr>
          <w:trHeight w:val="660"/>
        </w:trPr>
        <w:tc>
          <w:tcPr>
            <w:tcW w:w="1129" w:type="dxa"/>
            <w:noWrap/>
            <w:vAlign w:val="center"/>
            <w:hideMark/>
          </w:tcPr>
          <w:p w14:paraId="607E89FC"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XVI</w:t>
            </w:r>
          </w:p>
        </w:tc>
        <w:tc>
          <w:tcPr>
            <w:tcW w:w="7797" w:type="dxa"/>
            <w:vAlign w:val="center"/>
            <w:hideMark/>
          </w:tcPr>
          <w:p w14:paraId="7180623C" w14:textId="2089638C"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phân vùng chức năng nguồn nước chính trên địa bàn tỉnh Nghệ An thời kỳ 2021-2030</w:t>
            </w:r>
          </w:p>
        </w:tc>
      </w:tr>
      <w:tr w:rsidR="00B52E94" w:rsidRPr="00B52E94" w14:paraId="1C92939B" w14:textId="77777777" w:rsidTr="00657F9C">
        <w:trPr>
          <w:trHeight w:val="660"/>
        </w:trPr>
        <w:tc>
          <w:tcPr>
            <w:tcW w:w="1129" w:type="dxa"/>
            <w:noWrap/>
            <w:vAlign w:val="center"/>
            <w:hideMark/>
          </w:tcPr>
          <w:p w14:paraId="0F8CDF22" w14:textId="77777777"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XVII</w:t>
            </w:r>
          </w:p>
        </w:tc>
        <w:tc>
          <w:tcPr>
            <w:tcW w:w="7797" w:type="dxa"/>
            <w:vAlign w:val="center"/>
            <w:hideMark/>
          </w:tcPr>
          <w:p w14:paraId="2A58C7C9" w14:textId="77777777"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Phương án phát triển hạ tầng phòng chống thiên tai và ứng phó biến đổi khí hậu trên địa bàn tỉnh Nghệ An thời kỳ 2021-2030</w:t>
            </w:r>
          </w:p>
        </w:tc>
      </w:tr>
      <w:tr w:rsidR="00B52E94" w:rsidRPr="00B52E94" w14:paraId="63146BC4" w14:textId="77777777" w:rsidTr="00657F9C">
        <w:trPr>
          <w:trHeight w:val="660"/>
        </w:trPr>
        <w:tc>
          <w:tcPr>
            <w:tcW w:w="1129" w:type="dxa"/>
            <w:noWrap/>
            <w:vAlign w:val="center"/>
          </w:tcPr>
          <w:p w14:paraId="6539595C" w14:textId="6900E085" w:rsidR="00657F9C" w:rsidRPr="00B52E94" w:rsidRDefault="00657F9C" w:rsidP="00891766">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XVIII</w:t>
            </w:r>
          </w:p>
        </w:tc>
        <w:tc>
          <w:tcPr>
            <w:tcW w:w="7797" w:type="dxa"/>
            <w:vAlign w:val="center"/>
          </w:tcPr>
          <w:p w14:paraId="64260931" w14:textId="2BB49232" w:rsidR="00657F9C" w:rsidRPr="00B52E94" w:rsidRDefault="00657F9C" w:rsidP="00DA041F">
            <w:pPr>
              <w:keepNext w:val="0"/>
              <w:keepLines w:val="0"/>
              <w:spacing w:before="0" w:after="0"/>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Danh mục sơ đồ điều chỉnh Quy hoạch tỉnh Nghệ An thời kỳ 2021-2030, tầm nhìn đến năm 2050</w:t>
            </w:r>
          </w:p>
        </w:tc>
      </w:tr>
    </w:tbl>
    <w:p w14:paraId="0532C563" w14:textId="77777777" w:rsidR="00891766" w:rsidRPr="00B52E94" w:rsidRDefault="00891766" w:rsidP="00891766">
      <w:pPr>
        <w:keepNext w:val="0"/>
        <w:keepLines w:val="0"/>
        <w:rPr>
          <w:rFonts w:cs="Times New Roman"/>
          <w:color w:val="000000" w:themeColor="text1"/>
          <w:lang w:val="pt-BR"/>
        </w:rPr>
        <w:sectPr w:rsidR="00891766" w:rsidRPr="00B52E94" w:rsidSect="00C56D0B">
          <w:pgSz w:w="11907" w:h="16840" w:code="9"/>
          <w:pgMar w:top="1134" w:right="1134" w:bottom="1134" w:left="1701" w:header="567" w:footer="567" w:gutter="0"/>
          <w:paperSrc w:first="7" w:other="7"/>
          <w:cols w:space="720"/>
          <w:titlePg/>
          <w:docGrid w:linePitch="381"/>
        </w:sectPr>
      </w:pPr>
    </w:p>
    <w:p w14:paraId="3863781C" w14:textId="6A966F93" w:rsidR="00140FC9" w:rsidRPr="00B52E94" w:rsidRDefault="00891766" w:rsidP="00A010F1">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I</w:t>
      </w:r>
    </w:p>
    <w:p w14:paraId="2E3545A2" w14:textId="724BC043" w:rsidR="00891766" w:rsidRPr="00B52E94" w:rsidRDefault="00891766" w:rsidP="00A010F1">
      <w:pPr>
        <w:pStyle w:val="Heading1"/>
        <w:ind w:firstLine="0"/>
        <w:jc w:val="center"/>
        <w:rPr>
          <w:rFonts w:eastAsia="Times New Roman" w:cs="Times New Roman"/>
          <w:szCs w:val="28"/>
          <w:lang w:bidi="ar-SA"/>
        </w:rPr>
      </w:pPr>
      <w:r w:rsidRPr="00B52E94">
        <w:rPr>
          <w:rFonts w:eastAsia="Times New Roman" w:cs="Times New Roman"/>
          <w:szCs w:val="28"/>
          <w:lang w:bidi="ar-SA"/>
        </w:rPr>
        <w:t>PHƯƠNG ÁN PHÁT TRIỂN HỆ THỐNG ĐÔ THỊ TỈNH NGHỆ AN THỜI KỲ 2021-2030, TẦM NHÌN ĐẾN NĂM 2050</w:t>
      </w:r>
    </w:p>
    <w:bookmarkEnd w:id="8"/>
    <w:bookmarkEnd w:id="9"/>
    <w:bookmarkEnd w:id="10"/>
    <w:bookmarkEnd w:id="11"/>
    <w:p w14:paraId="57AF9BC1" w14:textId="77777777" w:rsidR="00891766" w:rsidRPr="00B52E94" w:rsidRDefault="00891766" w:rsidP="00113F2F">
      <w:pPr>
        <w:keepNext w:val="0"/>
        <w:keepLines w:val="0"/>
        <w:widowControl w:val="0"/>
        <w:spacing w:before="40" w:after="4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30"/>
        <w:gridCol w:w="1938"/>
        <w:gridCol w:w="990"/>
        <w:gridCol w:w="1260"/>
        <w:gridCol w:w="1060"/>
        <w:gridCol w:w="1437"/>
      </w:tblGrid>
      <w:tr w:rsidR="00B52E94" w:rsidRPr="00B52E94" w14:paraId="529CFF52" w14:textId="77777777" w:rsidTr="00113F2F">
        <w:trPr>
          <w:trHeight w:val="20"/>
          <w:tblHeader/>
        </w:trPr>
        <w:tc>
          <w:tcPr>
            <w:tcW w:w="2063" w:type="dxa"/>
            <w:vMerge w:val="restart"/>
            <w:vAlign w:val="center"/>
            <w:hideMark/>
          </w:tcPr>
          <w:p w14:paraId="391FC52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Địa giới hành chính </w:t>
            </w:r>
          </w:p>
        </w:tc>
        <w:tc>
          <w:tcPr>
            <w:tcW w:w="0" w:type="auto"/>
            <w:vMerge w:val="restart"/>
            <w:vAlign w:val="center"/>
            <w:hideMark/>
          </w:tcPr>
          <w:p w14:paraId="12DB8BB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STT </w:t>
            </w:r>
          </w:p>
        </w:tc>
        <w:tc>
          <w:tcPr>
            <w:tcW w:w="4188" w:type="dxa"/>
            <w:gridSpan w:val="3"/>
            <w:vAlign w:val="center"/>
            <w:hideMark/>
          </w:tcPr>
          <w:p w14:paraId="0B8AB7F5"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Đến năm 2030 </w:t>
            </w:r>
          </w:p>
        </w:tc>
        <w:tc>
          <w:tcPr>
            <w:tcW w:w="2497" w:type="dxa"/>
            <w:gridSpan w:val="2"/>
            <w:vAlign w:val="center"/>
            <w:hideMark/>
          </w:tcPr>
          <w:p w14:paraId="63BFDD6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Đến năm 2050 </w:t>
            </w:r>
          </w:p>
        </w:tc>
      </w:tr>
      <w:tr w:rsidR="00B52E94" w:rsidRPr="00B52E94" w14:paraId="1479C6CC" w14:textId="77777777" w:rsidTr="00113F2F">
        <w:trPr>
          <w:trHeight w:val="20"/>
          <w:tblHeader/>
        </w:trPr>
        <w:tc>
          <w:tcPr>
            <w:tcW w:w="2063" w:type="dxa"/>
            <w:vMerge/>
            <w:vAlign w:val="center"/>
            <w:hideMark/>
          </w:tcPr>
          <w:p w14:paraId="6BFBDD4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0" w:type="auto"/>
            <w:vMerge/>
            <w:vAlign w:val="center"/>
            <w:hideMark/>
          </w:tcPr>
          <w:p w14:paraId="3863F91B"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938" w:type="dxa"/>
            <w:vAlign w:val="center"/>
            <w:hideMark/>
          </w:tcPr>
          <w:p w14:paraId="6E58494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Tên Đô Thị </w:t>
            </w:r>
          </w:p>
        </w:tc>
        <w:tc>
          <w:tcPr>
            <w:tcW w:w="990" w:type="dxa"/>
            <w:vAlign w:val="center"/>
            <w:hideMark/>
          </w:tcPr>
          <w:p w14:paraId="4BFF81F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Loại đô thị </w:t>
            </w:r>
          </w:p>
        </w:tc>
        <w:tc>
          <w:tcPr>
            <w:tcW w:w="1260" w:type="dxa"/>
            <w:vAlign w:val="center"/>
            <w:hideMark/>
          </w:tcPr>
          <w:p w14:paraId="242A50BA"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Thành lập phường </w:t>
            </w:r>
          </w:p>
        </w:tc>
        <w:tc>
          <w:tcPr>
            <w:tcW w:w="1060" w:type="dxa"/>
            <w:noWrap/>
            <w:vAlign w:val="center"/>
            <w:hideMark/>
          </w:tcPr>
          <w:p w14:paraId="0667C18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Loại đô thị </w:t>
            </w:r>
          </w:p>
        </w:tc>
        <w:tc>
          <w:tcPr>
            <w:tcW w:w="1437" w:type="dxa"/>
            <w:vAlign w:val="center"/>
            <w:hideMark/>
          </w:tcPr>
          <w:p w14:paraId="5578C065"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xml:space="preserve"> Thành lập phường </w:t>
            </w:r>
          </w:p>
        </w:tc>
      </w:tr>
      <w:tr w:rsidR="00B52E94" w:rsidRPr="00B52E94" w14:paraId="00F27A27" w14:textId="77777777" w:rsidTr="00113F2F">
        <w:trPr>
          <w:trHeight w:val="20"/>
        </w:trPr>
        <w:tc>
          <w:tcPr>
            <w:tcW w:w="2063" w:type="dxa"/>
            <w:noWrap/>
            <w:vAlign w:val="center"/>
            <w:hideMark/>
          </w:tcPr>
          <w:p w14:paraId="1ECC4D5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Phường Trường Vinh </w:t>
            </w:r>
          </w:p>
        </w:tc>
        <w:tc>
          <w:tcPr>
            <w:tcW w:w="0" w:type="auto"/>
            <w:vMerge w:val="restart"/>
            <w:vAlign w:val="center"/>
            <w:hideMark/>
          </w:tcPr>
          <w:p w14:paraId="1EC0A6A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w:t>
            </w:r>
          </w:p>
        </w:tc>
        <w:tc>
          <w:tcPr>
            <w:tcW w:w="1938" w:type="dxa"/>
            <w:vMerge w:val="restart"/>
            <w:vAlign w:val="center"/>
            <w:hideMark/>
          </w:tcPr>
          <w:p w14:paraId="5FC7160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thi Vinh</w:t>
            </w:r>
          </w:p>
        </w:tc>
        <w:tc>
          <w:tcPr>
            <w:tcW w:w="990" w:type="dxa"/>
            <w:vMerge w:val="restart"/>
            <w:vAlign w:val="center"/>
            <w:hideMark/>
          </w:tcPr>
          <w:p w14:paraId="73A53347"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260" w:type="dxa"/>
            <w:vAlign w:val="center"/>
            <w:hideMark/>
          </w:tcPr>
          <w:p w14:paraId="23AD2D1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45A7C6C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508106E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5A4B9EF6" w14:textId="77777777" w:rsidTr="00113F2F">
        <w:trPr>
          <w:trHeight w:val="20"/>
        </w:trPr>
        <w:tc>
          <w:tcPr>
            <w:tcW w:w="2063" w:type="dxa"/>
            <w:noWrap/>
            <w:vAlign w:val="center"/>
            <w:hideMark/>
          </w:tcPr>
          <w:p w14:paraId="7144E06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Thành Vinh</w:t>
            </w:r>
          </w:p>
        </w:tc>
        <w:tc>
          <w:tcPr>
            <w:tcW w:w="0" w:type="auto"/>
            <w:vMerge/>
            <w:vAlign w:val="center"/>
            <w:hideMark/>
          </w:tcPr>
          <w:p w14:paraId="7A622FD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3D1BDF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0729B5B"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07BEC2F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3C4AF79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230A397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9ED6FC8" w14:textId="77777777" w:rsidTr="00113F2F">
        <w:trPr>
          <w:trHeight w:val="20"/>
        </w:trPr>
        <w:tc>
          <w:tcPr>
            <w:tcW w:w="2063" w:type="dxa"/>
            <w:noWrap/>
            <w:vAlign w:val="center"/>
            <w:hideMark/>
          </w:tcPr>
          <w:p w14:paraId="221E329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Vinh Hưng</w:t>
            </w:r>
          </w:p>
        </w:tc>
        <w:tc>
          <w:tcPr>
            <w:tcW w:w="0" w:type="auto"/>
            <w:vMerge/>
            <w:vAlign w:val="center"/>
            <w:hideMark/>
          </w:tcPr>
          <w:p w14:paraId="7B86871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72F87F5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2397F9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32DFFDF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561E1B0F"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5C00E8B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8563B7B" w14:textId="77777777" w:rsidTr="00113F2F">
        <w:trPr>
          <w:trHeight w:val="20"/>
        </w:trPr>
        <w:tc>
          <w:tcPr>
            <w:tcW w:w="2063" w:type="dxa"/>
            <w:noWrap/>
            <w:vAlign w:val="center"/>
            <w:hideMark/>
          </w:tcPr>
          <w:p w14:paraId="14E60C5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Vinh Phú</w:t>
            </w:r>
          </w:p>
        </w:tc>
        <w:tc>
          <w:tcPr>
            <w:tcW w:w="0" w:type="auto"/>
            <w:vMerge/>
            <w:vAlign w:val="center"/>
            <w:hideMark/>
          </w:tcPr>
          <w:p w14:paraId="5873764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608CC55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137AEAF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6D94586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6F101F0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5882ADE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ADD2FB9" w14:textId="77777777" w:rsidTr="00113F2F">
        <w:trPr>
          <w:trHeight w:val="20"/>
        </w:trPr>
        <w:tc>
          <w:tcPr>
            <w:tcW w:w="2063" w:type="dxa"/>
            <w:noWrap/>
            <w:vAlign w:val="center"/>
            <w:hideMark/>
          </w:tcPr>
          <w:p w14:paraId="0F3498E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Vinh Lộc</w:t>
            </w:r>
          </w:p>
        </w:tc>
        <w:tc>
          <w:tcPr>
            <w:tcW w:w="0" w:type="auto"/>
            <w:vMerge/>
            <w:vAlign w:val="center"/>
            <w:hideMark/>
          </w:tcPr>
          <w:p w14:paraId="6FD9B63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0E3165C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181B5E4A"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6CFCF72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3FA35F5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98CD53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8535F47" w14:textId="77777777" w:rsidTr="00113F2F">
        <w:trPr>
          <w:trHeight w:val="20"/>
        </w:trPr>
        <w:tc>
          <w:tcPr>
            <w:tcW w:w="2063" w:type="dxa"/>
            <w:noWrap/>
            <w:vAlign w:val="center"/>
            <w:hideMark/>
          </w:tcPr>
          <w:p w14:paraId="027C864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Cửa Lò</w:t>
            </w:r>
          </w:p>
        </w:tc>
        <w:tc>
          <w:tcPr>
            <w:tcW w:w="0" w:type="auto"/>
            <w:vMerge/>
            <w:vAlign w:val="center"/>
            <w:hideMark/>
          </w:tcPr>
          <w:p w14:paraId="7E3822D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4A9E66A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39D51AD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3F74765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71ECAA3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F4AEC2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572CAC9" w14:textId="77777777" w:rsidTr="00113F2F">
        <w:trPr>
          <w:trHeight w:val="20"/>
        </w:trPr>
        <w:tc>
          <w:tcPr>
            <w:tcW w:w="2063" w:type="dxa"/>
            <w:noWrap/>
            <w:vAlign w:val="center"/>
            <w:hideMark/>
          </w:tcPr>
          <w:p w14:paraId="517AF3F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Nghi Lộc</w:t>
            </w:r>
          </w:p>
        </w:tc>
        <w:tc>
          <w:tcPr>
            <w:tcW w:w="0" w:type="auto"/>
            <w:vMerge/>
            <w:vAlign w:val="center"/>
            <w:hideMark/>
          </w:tcPr>
          <w:p w14:paraId="74EE4E6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7541BE8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7637DC7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812D3A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654F37BD"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2B1A27B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F6B0399" w14:textId="77777777" w:rsidTr="00113F2F">
        <w:trPr>
          <w:trHeight w:val="20"/>
        </w:trPr>
        <w:tc>
          <w:tcPr>
            <w:tcW w:w="2063" w:type="dxa"/>
            <w:noWrap/>
            <w:vAlign w:val="center"/>
            <w:hideMark/>
          </w:tcPr>
          <w:p w14:paraId="3FDA4E0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Đông Lộc</w:t>
            </w:r>
          </w:p>
        </w:tc>
        <w:tc>
          <w:tcPr>
            <w:tcW w:w="0" w:type="auto"/>
            <w:vMerge/>
            <w:vAlign w:val="center"/>
            <w:hideMark/>
          </w:tcPr>
          <w:p w14:paraId="34F0F1B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1A75944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2BC74F3A"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837243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1674F1A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F684D5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A54CD35" w14:textId="77777777" w:rsidTr="00113F2F">
        <w:trPr>
          <w:trHeight w:val="20"/>
        </w:trPr>
        <w:tc>
          <w:tcPr>
            <w:tcW w:w="2063" w:type="dxa"/>
            <w:noWrap/>
            <w:vAlign w:val="center"/>
            <w:hideMark/>
          </w:tcPr>
          <w:p w14:paraId="4776095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Hưng Nguyên</w:t>
            </w:r>
          </w:p>
        </w:tc>
        <w:tc>
          <w:tcPr>
            <w:tcW w:w="0" w:type="auto"/>
            <w:vMerge/>
            <w:vAlign w:val="center"/>
            <w:hideMark/>
          </w:tcPr>
          <w:p w14:paraId="1651BCC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58C4EF0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161277E6"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D8E674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3B1DF06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069B994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C8B30D8" w14:textId="77777777" w:rsidTr="00113F2F">
        <w:trPr>
          <w:trHeight w:val="20"/>
        </w:trPr>
        <w:tc>
          <w:tcPr>
            <w:tcW w:w="2063" w:type="dxa"/>
            <w:noWrap/>
            <w:vAlign w:val="center"/>
            <w:hideMark/>
          </w:tcPr>
          <w:p w14:paraId="4251208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Yên Trung</w:t>
            </w:r>
          </w:p>
        </w:tc>
        <w:tc>
          <w:tcPr>
            <w:tcW w:w="0" w:type="auto"/>
            <w:vMerge/>
            <w:vAlign w:val="center"/>
            <w:hideMark/>
          </w:tcPr>
          <w:p w14:paraId="3D58BBD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102A41A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0257FC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79A2F20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7B2B7AA9"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4E0DA54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86782DF" w14:textId="77777777" w:rsidTr="00113F2F">
        <w:trPr>
          <w:trHeight w:val="20"/>
        </w:trPr>
        <w:tc>
          <w:tcPr>
            <w:tcW w:w="2063" w:type="dxa"/>
            <w:noWrap/>
            <w:vAlign w:val="center"/>
            <w:hideMark/>
          </w:tcPr>
          <w:p w14:paraId="02DDBF5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Trung Lộc</w:t>
            </w:r>
          </w:p>
        </w:tc>
        <w:tc>
          <w:tcPr>
            <w:tcW w:w="0" w:type="auto"/>
            <w:vMerge/>
            <w:vAlign w:val="center"/>
            <w:hideMark/>
          </w:tcPr>
          <w:p w14:paraId="100128D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1787C21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E2D562D"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3C4FDF2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5F31B19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076CB7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4C8FFC2C" w14:textId="77777777" w:rsidTr="00113F2F">
        <w:trPr>
          <w:trHeight w:val="20"/>
        </w:trPr>
        <w:tc>
          <w:tcPr>
            <w:tcW w:w="2063" w:type="dxa"/>
            <w:noWrap/>
            <w:vAlign w:val="center"/>
            <w:hideMark/>
          </w:tcPr>
          <w:p w14:paraId="7614702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Hoàng Mai</w:t>
            </w:r>
          </w:p>
        </w:tc>
        <w:tc>
          <w:tcPr>
            <w:tcW w:w="0" w:type="auto"/>
            <w:vMerge w:val="restart"/>
            <w:vAlign w:val="center"/>
            <w:hideMark/>
          </w:tcPr>
          <w:p w14:paraId="091FDC3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w:t>
            </w:r>
          </w:p>
        </w:tc>
        <w:tc>
          <w:tcPr>
            <w:tcW w:w="1938" w:type="dxa"/>
            <w:vMerge w:val="restart"/>
            <w:vAlign w:val="center"/>
            <w:hideMark/>
          </w:tcPr>
          <w:p w14:paraId="2650059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Hoàng Mai</w:t>
            </w:r>
          </w:p>
        </w:tc>
        <w:tc>
          <w:tcPr>
            <w:tcW w:w="990" w:type="dxa"/>
            <w:vMerge w:val="restart"/>
            <w:vAlign w:val="center"/>
            <w:hideMark/>
          </w:tcPr>
          <w:p w14:paraId="66F45DD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260" w:type="dxa"/>
            <w:vAlign w:val="center"/>
            <w:hideMark/>
          </w:tcPr>
          <w:p w14:paraId="47C1842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65F6E39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4B851C0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637B0CB8" w14:textId="77777777" w:rsidTr="00113F2F">
        <w:trPr>
          <w:trHeight w:val="20"/>
        </w:trPr>
        <w:tc>
          <w:tcPr>
            <w:tcW w:w="2063" w:type="dxa"/>
            <w:noWrap/>
            <w:vAlign w:val="center"/>
            <w:hideMark/>
          </w:tcPr>
          <w:p w14:paraId="4ACA0B7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Tân Mai</w:t>
            </w:r>
          </w:p>
        </w:tc>
        <w:tc>
          <w:tcPr>
            <w:tcW w:w="0" w:type="auto"/>
            <w:vMerge/>
            <w:vAlign w:val="center"/>
            <w:hideMark/>
          </w:tcPr>
          <w:p w14:paraId="442681C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144DE6A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B960DA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6958A1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01E07652"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B27DDF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F482BAC" w14:textId="77777777" w:rsidTr="00113F2F">
        <w:trPr>
          <w:trHeight w:val="20"/>
        </w:trPr>
        <w:tc>
          <w:tcPr>
            <w:tcW w:w="2063" w:type="dxa"/>
            <w:noWrap/>
            <w:vAlign w:val="center"/>
            <w:hideMark/>
          </w:tcPr>
          <w:p w14:paraId="02A3E45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Quỳnh Mai</w:t>
            </w:r>
          </w:p>
        </w:tc>
        <w:tc>
          <w:tcPr>
            <w:tcW w:w="0" w:type="auto"/>
            <w:vMerge/>
            <w:vAlign w:val="center"/>
            <w:hideMark/>
          </w:tcPr>
          <w:p w14:paraId="647B638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6CA5F2E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356590D8"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472760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0626AFE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537F89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0960F25C" w14:textId="77777777" w:rsidTr="00113F2F">
        <w:trPr>
          <w:trHeight w:val="20"/>
        </w:trPr>
        <w:tc>
          <w:tcPr>
            <w:tcW w:w="2063" w:type="dxa"/>
            <w:noWrap/>
            <w:vAlign w:val="center"/>
            <w:hideMark/>
          </w:tcPr>
          <w:p w14:paraId="2EC01A2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Quỳnh Văn</w:t>
            </w:r>
          </w:p>
        </w:tc>
        <w:tc>
          <w:tcPr>
            <w:tcW w:w="0" w:type="auto"/>
            <w:vMerge/>
            <w:vAlign w:val="center"/>
            <w:hideMark/>
          </w:tcPr>
          <w:p w14:paraId="1AB864F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F06624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22F4EBA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29011F7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2B1FE740"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01F75AB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1B611A8" w14:textId="77777777" w:rsidTr="00113F2F">
        <w:trPr>
          <w:trHeight w:val="20"/>
        </w:trPr>
        <w:tc>
          <w:tcPr>
            <w:tcW w:w="2063" w:type="dxa"/>
            <w:noWrap/>
            <w:vAlign w:val="center"/>
            <w:hideMark/>
          </w:tcPr>
          <w:p w14:paraId="673E63E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Quỳnh Anh</w:t>
            </w:r>
          </w:p>
        </w:tc>
        <w:tc>
          <w:tcPr>
            <w:tcW w:w="0" w:type="auto"/>
            <w:vMerge/>
            <w:vAlign w:val="center"/>
            <w:hideMark/>
          </w:tcPr>
          <w:p w14:paraId="5F8B736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03D6B61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5F15813A"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70B703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6CDD38F5"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DDF11A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7933441" w14:textId="77777777" w:rsidTr="00113F2F">
        <w:trPr>
          <w:trHeight w:val="20"/>
        </w:trPr>
        <w:tc>
          <w:tcPr>
            <w:tcW w:w="2063" w:type="dxa"/>
            <w:noWrap/>
            <w:vAlign w:val="center"/>
            <w:hideMark/>
          </w:tcPr>
          <w:p w14:paraId="70D044F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Thái Hòa</w:t>
            </w:r>
          </w:p>
        </w:tc>
        <w:tc>
          <w:tcPr>
            <w:tcW w:w="0" w:type="auto"/>
            <w:vMerge w:val="restart"/>
            <w:vAlign w:val="center"/>
            <w:hideMark/>
          </w:tcPr>
          <w:p w14:paraId="00F2264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w:t>
            </w:r>
          </w:p>
        </w:tc>
        <w:tc>
          <w:tcPr>
            <w:tcW w:w="1938" w:type="dxa"/>
            <w:vMerge w:val="restart"/>
            <w:vAlign w:val="center"/>
            <w:hideMark/>
          </w:tcPr>
          <w:p w14:paraId="64B318F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thj Thái Hòa</w:t>
            </w:r>
          </w:p>
        </w:tc>
        <w:tc>
          <w:tcPr>
            <w:tcW w:w="990" w:type="dxa"/>
            <w:vMerge w:val="restart"/>
            <w:vAlign w:val="center"/>
            <w:hideMark/>
          </w:tcPr>
          <w:p w14:paraId="45D22EF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260" w:type="dxa"/>
            <w:vAlign w:val="center"/>
            <w:hideMark/>
          </w:tcPr>
          <w:p w14:paraId="2B5FF67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1B7E48E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56BFCFC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ABB8323" w14:textId="77777777" w:rsidTr="00113F2F">
        <w:trPr>
          <w:trHeight w:val="20"/>
        </w:trPr>
        <w:tc>
          <w:tcPr>
            <w:tcW w:w="2063" w:type="dxa"/>
            <w:noWrap/>
            <w:vAlign w:val="center"/>
            <w:hideMark/>
          </w:tcPr>
          <w:p w14:paraId="05485A1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Phường Tây Hiếu</w:t>
            </w:r>
          </w:p>
        </w:tc>
        <w:tc>
          <w:tcPr>
            <w:tcW w:w="0" w:type="auto"/>
            <w:vMerge/>
            <w:vAlign w:val="center"/>
            <w:hideMark/>
          </w:tcPr>
          <w:p w14:paraId="43B5BC5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E080D9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5FEDAA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D16653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7F35220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346751D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0BAF8F9C" w14:textId="77777777" w:rsidTr="00113F2F">
        <w:trPr>
          <w:trHeight w:val="20"/>
        </w:trPr>
        <w:tc>
          <w:tcPr>
            <w:tcW w:w="2063" w:type="dxa"/>
            <w:noWrap/>
            <w:vAlign w:val="center"/>
            <w:hideMark/>
          </w:tcPr>
          <w:p w14:paraId="06A2D45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Đông Hiếu</w:t>
            </w:r>
          </w:p>
        </w:tc>
        <w:tc>
          <w:tcPr>
            <w:tcW w:w="0" w:type="auto"/>
            <w:vMerge/>
            <w:vAlign w:val="center"/>
            <w:hideMark/>
          </w:tcPr>
          <w:p w14:paraId="2FB90CE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6931116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1A7640B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459D763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44CCC54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EB89EC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4173ECE" w14:textId="77777777" w:rsidTr="00113F2F">
        <w:trPr>
          <w:trHeight w:val="20"/>
        </w:trPr>
        <w:tc>
          <w:tcPr>
            <w:tcW w:w="2063" w:type="dxa"/>
            <w:noWrap/>
            <w:vAlign w:val="center"/>
            <w:hideMark/>
          </w:tcPr>
          <w:p w14:paraId="6925156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Nghĩa Lộc</w:t>
            </w:r>
          </w:p>
        </w:tc>
        <w:tc>
          <w:tcPr>
            <w:tcW w:w="0" w:type="auto"/>
            <w:vMerge/>
            <w:vAlign w:val="center"/>
            <w:hideMark/>
          </w:tcPr>
          <w:p w14:paraId="4EB235E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5CACEF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707195D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08F46D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239D237C"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5E67182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4142B46C" w14:textId="77777777" w:rsidTr="00113F2F">
        <w:trPr>
          <w:trHeight w:val="20"/>
        </w:trPr>
        <w:tc>
          <w:tcPr>
            <w:tcW w:w="2063" w:type="dxa"/>
            <w:noWrap/>
            <w:vAlign w:val="center"/>
            <w:hideMark/>
          </w:tcPr>
          <w:p w14:paraId="7AD1311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Diễn Châu</w:t>
            </w:r>
          </w:p>
        </w:tc>
        <w:tc>
          <w:tcPr>
            <w:tcW w:w="0" w:type="auto"/>
            <w:vMerge w:val="restart"/>
            <w:vAlign w:val="center"/>
            <w:hideMark/>
          </w:tcPr>
          <w:p w14:paraId="4655FBE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4</w:t>
            </w:r>
          </w:p>
        </w:tc>
        <w:tc>
          <w:tcPr>
            <w:tcW w:w="1938" w:type="dxa"/>
            <w:vMerge w:val="restart"/>
            <w:vAlign w:val="center"/>
            <w:hideMark/>
          </w:tcPr>
          <w:p w14:paraId="6BAE9D9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Diễn Châu</w:t>
            </w:r>
          </w:p>
        </w:tc>
        <w:tc>
          <w:tcPr>
            <w:tcW w:w="990" w:type="dxa"/>
            <w:vMerge w:val="restart"/>
            <w:vAlign w:val="center"/>
            <w:hideMark/>
          </w:tcPr>
          <w:p w14:paraId="24DFC827"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260" w:type="dxa"/>
            <w:vAlign w:val="center"/>
            <w:hideMark/>
          </w:tcPr>
          <w:p w14:paraId="380E390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14AF094E"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1A04B28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0933D7C9" w14:textId="77777777" w:rsidTr="00113F2F">
        <w:trPr>
          <w:trHeight w:val="20"/>
        </w:trPr>
        <w:tc>
          <w:tcPr>
            <w:tcW w:w="2063" w:type="dxa"/>
            <w:noWrap/>
            <w:vAlign w:val="center"/>
            <w:hideMark/>
          </w:tcPr>
          <w:p w14:paraId="37106DF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Đức Châu</w:t>
            </w:r>
          </w:p>
        </w:tc>
        <w:tc>
          <w:tcPr>
            <w:tcW w:w="0" w:type="auto"/>
            <w:vMerge/>
            <w:vAlign w:val="center"/>
            <w:hideMark/>
          </w:tcPr>
          <w:p w14:paraId="0C57C20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1DBB2E7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30F2F768"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740A18A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42600679"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8E5211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FD75C33" w14:textId="77777777" w:rsidTr="00113F2F">
        <w:trPr>
          <w:trHeight w:val="20"/>
        </w:trPr>
        <w:tc>
          <w:tcPr>
            <w:tcW w:w="2063" w:type="dxa"/>
            <w:noWrap/>
            <w:vAlign w:val="center"/>
            <w:hideMark/>
          </w:tcPr>
          <w:p w14:paraId="24E9FEE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Quảng Châu</w:t>
            </w:r>
          </w:p>
        </w:tc>
        <w:tc>
          <w:tcPr>
            <w:tcW w:w="0" w:type="auto"/>
            <w:vMerge/>
            <w:vAlign w:val="center"/>
            <w:hideMark/>
          </w:tcPr>
          <w:p w14:paraId="3FE3D4C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267BF3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11FC620"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3B0079F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1C54B9E0"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96B98F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5E306A57" w14:textId="77777777" w:rsidTr="00113F2F">
        <w:trPr>
          <w:trHeight w:val="20"/>
        </w:trPr>
        <w:tc>
          <w:tcPr>
            <w:tcW w:w="2063" w:type="dxa"/>
            <w:noWrap/>
            <w:vAlign w:val="center"/>
            <w:hideMark/>
          </w:tcPr>
          <w:p w14:paraId="73F8D3B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Hải Châu</w:t>
            </w:r>
          </w:p>
        </w:tc>
        <w:tc>
          <w:tcPr>
            <w:tcW w:w="0" w:type="auto"/>
            <w:vMerge/>
            <w:vAlign w:val="center"/>
            <w:hideMark/>
          </w:tcPr>
          <w:p w14:paraId="2BDFD0E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445D0BB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096A23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6DD9660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482B0848"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35E99CC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49B148F6" w14:textId="77777777" w:rsidTr="00113F2F">
        <w:trPr>
          <w:trHeight w:val="20"/>
        </w:trPr>
        <w:tc>
          <w:tcPr>
            <w:tcW w:w="2063" w:type="dxa"/>
            <w:noWrap/>
            <w:vAlign w:val="center"/>
            <w:hideMark/>
          </w:tcPr>
          <w:p w14:paraId="026C629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Minh Châu</w:t>
            </w:r>
          </w:p>
        </w:tc>
        <w:tc>
          <w:tcPr>
            <w:tcW w:w="0" w:type="auto"/>
            <w:vMerge/>
            <w:vAlign w:val="center"/>
            <w:hideMark/>
          </w:tcPr>
          <w:p w14:paraId="130F5D0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4F6FA58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92E762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6767F0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1AF4A589"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367F38C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51463321" w14:textId="77777777" w:rsidTr="00113F2F">
        <w:trPr>
          <w:trHeight w:val="20"/>
        </w:trPr>
        <w:tc>
          <w:tcPr>
            <w:tcW w:w="2063" w:type="dxa"/>
            <w:noWrap/>
            <w:vAlign w:val="center"/>
            <w:hideMark/>
          </w:tcPr>
          <w:p w14:paraId="3148E11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Tân Châu</w:t>
            </w:r>
          </w:p>
        </w:tc>
        <w:tc>
          <w:tcPr>
            <w:tcW w:w="0" w:type="auto"/>
            <w:vMerge/>
            <w:vAlign w:val="center"/>
            <w:hideMark/>
          </w:tcPr>
          <w:p w14:paraId="53EFA2B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B4145C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21DD4B5"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4D75E43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3EC00DBC"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68DBBF4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E6009B7" w14:textId="77777777" w:rsidTr="00113F2F">
        <w:trPr>
          <w:trHeight w:val="20"/>
        </w:trPr>
        <w:tc>
          <w:tcPr>
            <w:tcW w:w="2063" w:type="dxa"/>
            <w:noWrap/>
            <w:vAlign w:val="center"/>
            <w:hideMark/>
          </w:tcPr>
          <w:p w14:paraId="0D244A2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An Châu</w:t>
            </w:r>
          </w:p>
        </w:tc>
        <w:tc>
          <w:tcPr>
            <w:tcW w:w="0" w:type="auto"/>
            <w:vMerge/>
            <w:vAlign w:val="center"/>
            <w:hideMark/>
          </w:tcPr>
          <w:p w14:paraId="443CEFB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70C41E0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2EC02239"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BEDA2F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ign w:val="center"/>
            <w:hideMark/>
          </w:tcPr>
          <w:p w14:paraId="0692022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2A684D0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3FEDCFD" w14:textId="77777777" w:rsidTr="00113F2F">
        <w:trPr>
          <w:trHeight w:val="20"/>
        </w:trPr>
        <w:tc>
          <w:tcPr>
            <w:tcW w:w="2063" w:type="dxa"/>
            <w:noWrap/>
            <w:vAlign w:val="center"/>
            <w:hideMark/>
          </w:tcPr>
          <w:p w14:paraId="45619B3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Tổng</w:t>
            </w:r>
          </w:p>
        </w:tc>
        <w:tc>
          <w:tcPr>
            <w:tcW w:w="0" w:type="auto"/>
            <w:vMerge/>
            <w:vAlign w:val="center"/>
            <w:hideMark/>
          </w:tcPr>
          <w:p w14:paraId="4C8BFF1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31C70AF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3BFBD91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47C3B51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c>
          <w:tcPr>
            <w:tcW w:w="1060" w:type="dxa"/>
            <w:vMerge/>
            <w:vAlign w:val="center"/>
            <w:hideMark/>
          </w:tcPr>
          <w:p w14:paraId="3A06677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22BBA6E8"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r>
      <w:tr w:rsidR="00B52E94" w:rsidRPr="00B52E94" w14:paraId="4452C77F" w14:textId="77777777" w:rsidTr="00113F2F">
        <w:trPr>
          <w:trHeight w:val="20"/>
        </w:trPr>
        <w:tc>
          <w:tcPr>
            <w:tcW w:w="2063" w:type="dxa"/>
            <w:noWrap/>
            <w:vAlign w:val="center"/>
            <w:hideMark/>
          </w:tcPr>
          <w:p w14:paraId="33708D0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lastRenderedPageBreak/>
              <w:t xml:space="preserve">Xã Đô Lương </w:t>
            </w:r>
          </w:p>
        </w:tc>
        <w:tc>
          <w:tcPr>
            <w:tcW w:w="0" w:type="auto"/>
            <w:vMerge w:val="restart"/>
            <w:vAlign w:val="center"/>
            <w:hideMark/>
          </w:tcPr>
          <w:p w14:paraId="7FE0464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5</w:t>
            </w:r>
          </w:p>
        </w:tc>
        <w:tc>
          <w:tcPr>
            <w:tcW w:w="1938" w:type="dxa"/>
            <w:vMerge w:val="restart"/>
            <w:vAlign w:val="center"/>
            <w:hideMark/>
          </w:tcPr>
          <w:p w14:paraId="59F5C73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Đô Lương</w:t>
            </w:r>
          </w:p>
        </w:tc>
        <w:tc>
          <w:tcPr>
            <w:tcW w:w="990" w:type="dxa"/>
            <w:vMerge w:val="restart"/>
            <w:vAlign w:val="center"/>
            <w:hideMark/>
          </w:tcPr>
          <w:p w14:paraId="44E99C9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260" w:type="dxa"/>
            <w:vAlign w:val="center"/>
            <w:hideMark/>
          </w:tcPr>
          <w:p w14:paraId="512A465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5DD97BDA"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7B714AE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9FC365D" w14:textId="77777777" w:rsidTr="00113F2F">
        <w:trPr>
          <w:trHeight w:val="20"/>
        </w:trPr>
        <w:tc>
          <w:tcPr>
            <w:tcW w:w="2063" w:type="dxa"/>
            <w:noWrap/>
            <w:vAlign w:val="center"/>
            <w:hideMark/>
          </w:tcPr>
          <w:p w14:paraId="36BC35A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Văn Hiến</w:t>
            </w:r>
          </w:p>
        </w:tc>
        <w:tc>
          <w:tcPr>
            <w:tcW w:w="0" w:type="auto"/>
            <w:vMerge/>
            <w:vAlign w:val="center"/>
            <w:hideMark/>
          </w:tcPr>
          <w:p w14:paraId="6D63B57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5366A7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339FC41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332137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0321EB7E"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4753EEC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0F1668EC" w14:textId="77777777" w:rsidTr="00113F2F">
        <w:trPr>
          <w:trHeight w:val="20"/>
        </w:trPr>
        <w:tc>
          <w:tcPr>
            <w:tcW w:w="2063" w:type="dxa"/>
            <w:noWrap/>
            <w:vAlign w:val="center"/>
            <w:hideMark/>
          </w:tcPr>
          <w:p w14:paraId="5BBE781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Thuần Trung</w:t>
            </w:r>
          </w:p>
        </w:tc>
        <w:tc>
          <w:tcPr>
            <w:tcW w:w="0" w:type="auto"/>
            <w:vMerge/>
            <w:vAlign w:val="center"/>
            <w:hideMark/>
          </w:tcPr>
          <w:p w14:paraId="35129A6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25BAE95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0E95983A"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1BFDADB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6DFDBAEA"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39F88BC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6B893109" w14:textId="77777777" w:rsidTr="00113F2F">
        <w:trPr>
          <w:trHeight w:val="20"/>
        </w:trPr>
        <w:tc>
          <w:tcPr>
            <w:tcW w:w="2063" w:type="dxa"/>
            <w:noWrap/>
            <w:vAlign w:val="center"/>
            <w:hideMark/>
          </w:tcPr>
          <w:p w14:paraId="69C3D83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Lương Sơn</w:t>
            </w:r>
          </w:p>
        </w:tc>
        <w:tc>
          <w:tcPr>
            <w:tcW w:w="0" w:type="auto"/>
            <w:vMerge/>
            <w:vAlign w:val="center"/>
            <w:hideMark/>
          </w:tcPr>
          <w:p w14:paraId="194B5FF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7BAD95B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D549705"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41326E1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46B52E15"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2FB5C66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1EDE73DE" w14:textId="77777777" w:rsidTr="00113F2F">
        <w:trPr>
          <w:trHeight w:val="20"/>
        </w:trPr>
        <w:tc>
          <w:tcPr>
            <w:tcW w:w="2063" w:type="dxa"/>
            <w:noWrap/>
            <w:vAlign w:val="center"/>
            <w:hideMark/>
          </w:tcPr>
          <w:p w14:paraId="092B1B6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Đại Đồng</w:t>
            </w:r>
          </w:p>
        </w:tc>
        <w:tc>
          <w:tcPr>
            <w:tcW w:w="0" w:type="auto"/>
            <w:vMerge w:val="restart"/>
            <w:vAlign w:val="center"/>
            <w:hideMark/>
          </w:tcPr>
          <w:p w14:paraId="55C654D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6</w:t>
            </w:r>
          </w:p>
        </w:tc>
        <w:tc>
          <w:tcPr>
            <w:tcW w:w="1938" w:type="dxa"/>
            <w:vMerge w:val="restart"/>
            <w:vAlign w:val="center"/>
            <w:hideMark/>
          </w:tcPr>
          <w:p w14:paraId="34B1BEE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Khu vực Đô Thị Dùng</w:t>
            </w:r>
          </w:p>
        </w:tc>
        <w:tc>
          <w:tcPr>
            <w:tcW w:w="990" w:type="dxa"/>
            <w:vMerge w:val="restart"/>
            <w:vAlign w:val="center"/>
            <w:hideMark/>
          </w:tcPr>
          <w:p w14:paraId="21F68FD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0AF9341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154F983E"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2990461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09316CE5" w14:textId="77777777" w:rsidTr="00113F2F">
        <w:trPr>
          <w:trHeight w:val="20"/>
        </w:trPr>
        <w:tc>
          <w:tcPr>
            <w:tcW w:w="2063" w:type="dxa"/>
            <w:noWrap/>
            <w:vAlign w:val="center"/>
            <w:hideMark/>
          </w:tcPr>
          <w:p w14:paraId="570FE15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Tam Đồng</w:t>
            </w:r>
          </w:p>
        </w:tc>
        <w:tc>
          <w:tcPr>
            <w:tcW w:w="0" w:type="auto"/>
            <w:vMerge/>
            <w:vAlign w:val="center"/>
            <w:hideMark/>
          </w:tcPr>
          <w:p w14:paraId="1745A53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65DF450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hideMark/>
          </w:tcPr>
          <w:p w14:paraId="416823E4"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260" w:type="dxa"/>
            <w:vAlign w:val="center"/>
            <w:hideMark/>
          </w:tcPr>
          <w:p w14:paraId="5335AF7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4D98D5DF"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7B51B8F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0541A45" w14:textId="77777777" w:rsidTr="00113F2F">
        <w:trPr>
          <w:trHeight w:val="20"/>
        </w:trPr>
        <w:tc>
          <w:tcPr>
            <w:tcW w:w="2063" w:type="dxa"/>
            <w:noWrap/>
            <w:vAlign w:val="center"/>
            <w:hideMark/>
          </w:tcPr>
          <w:p w14:paraId="482B313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Hoa Quân</w:t>
            </w:r>
          </w:p>
        </w:tc>
        <w:tc>
          <w:tcPr>
            <w:tcW w:w="0" w:type="auto"/>
            <w:vMerge/>
            <w:vAlign w:val="center"/>
            <w:hideMark/>
          </w:tcPr>
          <w:p w14:paraId="3C0C8C6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48745CA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Align w:val="center"/>
            <w:hideMark/>
          </w:tcPr>
          <w:p w14:paraId="33138D2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color w:val="000000" w:themeColor="text1"/>
                <w:sz w:val="24"/>
                <w:szCs w:val="24"/>
              </w:rPr>
              <w:t>xã</w:t>
            </w:r>
          </w:p>
        </w:tc>
        <w:tc>
          <w:tcPr>
            <w:tcW w:w="1260" w:type="dxa"/>
            <w:vAlign w:val="center"/>
            <w:hideMark/>
          </w:tcPr>
          <w:p w14:paraId="101B994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0DD49097"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noWrap/>
            <w:vAlign w:val="center"/>
            <w:hideMark/>
          </w:tcPr>
          <w:p w14:paraId="2EBBA92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xã</w:t>
            </w:r>
          </w:p>
        </w:tc>
      </w:tr>
      <w:tr w:rsidR="00B52E94" w:rsidRPr="00B52E94" w14:paraId="17BEE8C3" w14:textId="77777777" w:rsidTr="00113F2F">
        <w:trPr>
          <w:trHeight w:val="20"/>
        </w:trPr>
        <w:tc>
          <w:tcPr>
            <w:tcW w:w="2063" w:type="dxa"/>
            <w:noWrap/>
            <w:vAlign w:val="center"/>
            <w:hideMark/>
          </w:tcPr>
          <w:p w14:paraId="6580CD9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Xã Yên Thành </w:t>
            </w:r>
          </w:p>
        </w:tc>
        <w:tc>
          <w:tcPr>
            <w:tcW w:w="0" w:type="auto"/>
            <w:vMerge w:val="restart"/>
            <w:vAlign w:val="center"/>
            <w:hideMark/>
          </w:tcPr>
          <w:p w14:paraId="195CE65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7</w:t>
            </w:r>
          </w:p>
        </w:tc>
        <w:tc>
          <w:tcPr>
            <w:tcW w:w="1938" w:type="dxa"/>
            <w:vMerge w:val="restart"/>
            <w:vAlign w:val="center"/>
            <w:hideMark/>
          </w:tcPr>
          <w:p w14:paraId="1BFC6295" w14:textId="7714782D"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Khu vực Đô thị </w:t>
            </w:r>
            <w:r w:rsidR="00540FEC" w:rsidRPr="00B52E94">
              <w:rPr>
                <w:rFonts w:eastAsia="Times New Roman" w:cs="Times New Roman"/>
                <w:color w:val="000000" w:themeColor="text1"/>
                <w:sz w:val="24"/>
                <w:szCs w:val="24"/>
              </w:rPr>
              <w:t>Yên</w:t>
            </w:r>
            <w:r w:rsidRPr="00B52E94">
              <w:rPr>
                <w:rFonts w:eastAsia="Times New Roman" w:cs="Times New Roman"/>
                <w:color w:val="000000" w:themeColor="text1"/>
                <w:sz w:val="24"/>
                <w:szCs w:val="24"/>
              </w:rPr>
              <w:t xml:space="preserve"> Thành</w:t>
            </w:r>
          </w:p>
        </w:tc>
        <w:tc>
          <w:tcPr>
            <w:tcW w:w="990" w:type="dxa"/>
            <w:vMerge w:val="restart"/>
            <w:vAlign w:val="center"/>
            <w:hideMark/>
          </w:tcPr>
          <w:p w14:paraId="3C5EA79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16507EA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vMerge w:val="restart"/>
            <w:vAlign w:val="center"/>
            <w:hideMark/>
          </w:tcPr>
          <w:p w14:paraId="2916F5D4"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w:t>
            </w:r>
          </w:p>
        </w:tc>
        <w:tc>
          <w:tcPr>
            <w:tcW w:w="1437" w:type="dxa"/>
            <w:vAlign w:val="center"/>
            <w:hideMark/>
          </w:tcPr>
          <w:p w14:paraId="70E18BD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2DADD499" w14:textId="77777777" w:rsidTr="00113F2F">
        <w:trPr>
          <w:trHeight w:val="20"/>
        </w:trPr>
        <w:tc>
          <w:tcPr>
            <w:tcW w:w="2063" w:type="dxa"/>
            <w:noWrap/>
            <w:vAlign w:val="center"/>
          </w:tcPr>
          <w:p w14:paraId="11F44E1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Đông Thành</w:t>
            </w:r>
          </w:p>
        </w:tc>
        <w:tc>
          <w:tcPr>
            <w:tcW w:w="0" w:type="auto"/>
            <w:vMerge/>
            <w:vAlign w:val="center"/>
          </w:tcPr>
          <w:p w14:paraId="6464AC9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p>
        </w:tc>
        <w:tc>
          <w:tcPr>
            <w:tcW w:w="1938" w:type="dxa"/>
            <w:vMerge/>
            <w:vAlign w:val="center"/>
          </w:tcPr>
          <w:p w14:paraId="053EB7D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tcPr>
          <w:p w14:paraId="52204EE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p>
        </w:tc>
        <w:tc>
          <w:tcPr>
            <w:tcW w:w="1260" w:type="dxa"/>
            <w:vAlign w:val="center"/>
          </w:tcPr>
          <w:p w14:paraId="3C8102C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tcPr>
          <w:p w14:paraId="3C53C7C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p>
        </w:tc>
        <w:tc>
          <w:tcPr>
            <w:tcW w:w="1437" w:type="dxa"/>
            <w:vAlign w:val="center"/>
          </w:tcPr>
          <w:p w14:paraId="7525294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4C2626E4" w14:textId="77777777" w:rsidTr="00113F2F">
        <w:trPr>
          <w:trHeight w:val="20"/>
        </w:trPr>
        <w:tc>
          <w:tcPr>
            <w:tcW w:w="2063" w:type="dxa"/>
            <w:noWrap/>
            <w:vAlign w:val="center"/>
          </w:tcPr>
          <w:p w14:paraId="00C1CDD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Vân Tụ</w:t>
            </w:r>
          </w:p>
        </w:tc>
        <w:tc>
          <w:tcPr>
            <w:tcW w:w="0" w:type="auto"/>
            <w:vMerge/>
            <w:vAlign w:val="center"/>
          </w:tcPr>
          <w:p w14:paraId="2601BBC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p>
        </w:tc>
        <w:tc>
          <w:tcPr>
            <w:tcW w:w="1938" w:type="dxa"/>
            <w:vMerge/>
            <w:vAlign w:val="center"/>
          </w:tcPr>
          <w:p w14:paraId="2B8D3D2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vMerge/>
            <w:vAlign w:val="center"/>
          </w:tcPr>
          <w:p w14:paraId="6470A6B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p>
        </w:tc>
        <w:tc>
          <w:tcPr>
            <w:tcW w:w="1260" w:type="dxa"/>
            <w:vAlign w:val="center"/>
          </w:tcPr>
          <w:p w14:paraId="50B7FDD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tcPr>
          <w:p w14:paraId="3D917340"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p>
        </w:tc>
        <w:tc>
          <w:tcPr>
            <w:tcW w:w="1437" w:type="dxa"/>
            <w:vAlign w:val="center"/>
          </w:tcPr>
          <w:p w14:paraId="0FFF31C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5C2847F8" w14:textId="77777777" w:rsidTr="00113F2F">
        <w:trPr>
          <w:trHeight w:val="20"/>
        </w:trPr>
        <w:tc>
          <w:tcPr>
            <w:tcW w:w="2063" w:type="dxa"/>
            <w:noWrap/>
            <w:vAlign w:val="center"/>
            <w:hideMark/>
          </w:tcPr>
          <w:p w14:paraId="6EAED31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Quan Thành</w:t>
            </w:r>
          </w:p>
        </w:tc>
        <w:tc>
          <w:tcPr>
            <w:tcW w:w="0" w:type="auto"/>
            <w:vMerge/>
            <w:vAlign w:val="center"/>
            <w:hideMark/>
          </w:tcPr>
          <w:p w14:paraId="43E5FB0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68DBAF7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hideMark/>
          </w:tcPr>
          <w:p w14:paraId="4EE7D228"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color w:val="000000" w:themeColor="text1"/>
                <w:sz w:val="24"/>
                <w:szCs w:val="24"/>
              </w:rPr>
              <w:t>xã</w:t>
            </w:r>
          </w:p>
        </w:tc>
        <w:tc>
          <w:tcPr>
            <w:tcW w:w="1260" w:type="dxa"/>
            <w:noWrap/>
            <w:vAlign w:val="center"/>
            <w:hideMark/>
          </w:tcPr>
          <w:p w14:paraId="2E76258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058A22C1"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1F640BE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1F49E6FB" w14:textId="77777777" w:rsidTr="00113F2F">
        <w:trPr>
          <w:trHeight w:val="20"/>
        </w:trPr>
        <w:tc>
          <w:tcPr>
            <w:tcW w:w="2063" w:type="dxa"/>
            <w:noWrap/>
            <w:vAlign w:val="center"/>
            <w:hideMark/>
          </w:tcPr>
          <w:p w14:paraId="105DECC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Hợp Minh</w:t>
            </w:r>
          </w:p>
        </w:tc>
        <w:tc>
          <w:tcPr>
            <w:tcW w:w="0" w:type="auto"/>
            <w:vMerge/>
            <w:vAlign w:val="center"/>
            <w:hideMark/>
          </w:tcPr>
          <w:p w14:paraId="7E50850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1938" w:type="dxa"/>
            <w:vMerge/>
            <w:vAlign w:val="center"/>
            <w:hideMark/>
          </w:tcPr>
          <w:p w14:paraId="720C1A0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p>
        </w:tc>
        <w:tc>
          <w:tcPr>
            <w:tcW w:w="990" w:type="dxa"/>
            <w:hideMark/>
          </w:tcPr>
          <w:p w14:paraId="554EAF0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color w:val="000000" w:themeColor="text1"/>
                <w:sz w:val="24"/>
                <w:szCs w:val="24"/>
              </w:rPr>
              <w:t>xã</w:t>
            </w:r>
          </w:p>
        </w:tc>
        <w:tc>
          <w:tcPr>
            <w:tcW w:w="1260" w:type="dxa"/>
            <w:noWrap/>
            <w:vAlign w:val="center"/>
            <w:hideMark/>
          </w:tcPr>
          <w:p w14:paraId="469E1DA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vMerge/>
            <w:vAlign w:val="center"/>
            <w:hideMark/>
          </w:tcPr>
          <w:p w14:paraId="3AE35ACB"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p>
        </w:tc>
        <w:tc>
          <w:tcPr>
            <w:tcW w:w="1437" w:type="dxa"/>
            <w:vAlign w:val="center"/>
            <w:hideMark/>
          </w:tcPr>
          <w:p w14:paraId="3F1EE52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38C651C8" w14:textId="77777777" w:rsidTr="00113F2F">
        <w:trPr>
          <w:trHeight w:val="20"/>
        </w:trPr>
        <w:tc>
          <w:tcPr>
            <w:tcW w:w="2063" w:type="dxa"/>
            <w:noWrap/>
            <w:vAlign w:val="center"/>
            <w:hideMark/>
          </w:tcPr>
          <w:p w14:paraId="712EEE8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Vạn An</w:t>
            </w:r>
          </w:p>
        </w:tc>
        <w:tc>
          <w:tcPr>
            <w:tcW w:w="0" w:type="auto"/>
            <w:noWrap/>
            <w:vAlign w:val="center"/>
            <w:hideMark/>
          </w:tcPr>
          <w:p w14:paraId="30822FA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8</w:t>
            </w:r>
          </w:p>
        </w:tc>
        <w:tc>
          <w:tcPr>
            <w:tcW w:w="1938" w:type="dxa"/>
            <w:noWrap/>
            <w:vAlign w:val="center"/>
            <w:hideMark/>
          </w:tcPr>
          <w:p w14:paraId="0D6AD58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Nam Đàn</w:t>
            </w:r>
          </w:p>
        </w:tc>
        <w:tc>
          <w:tcPr>
            <w:tcW w:w="990" w:type="dxa"/>
            <w:noWrap/>
            <w:vAlign w:val="center"/>
            <w:hideMark/>
          </w:tcPr>
          <w:p w14:paraId="568EC7A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3E8D43A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4C6A3C08"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228DE63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69ABF7EA" w14:textId="77777777" w:rsidTr="00113F2F">
        <w:trPr>
          <w:trHeight w:val="20"/>
        </w:trPr>
        <w:tc>
          <w:tcPr>
            <w:tcW w:w="2063" w:type="dxa"/>
            <w:noWrap/>
            <w:vAlign w:val="center"/>
            <w:hideMark/>
          </w:tcPr>
          <w:p w14:paraId="2B3C322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Xã Con Cuông </w:t>
            </w:r>
          </w:p>
        </w:tc>
        <w:tc>
          <w:tcPr>
            <w:tcW w:w="0" w:type="auto"/>
            <w:noWrap/>
            <w:vAlign w:val="center"/>
            <w:hideMark/>
          </w:tcPr>
          <w:p w14:paraId="3F5D13D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9</w:t>
            </w:r>
          </w:p>
        </w:tc>
        <w:tc>
          <w:tcPr>
            <w:tcW w:w="1938" w:type="dxa"/>
            <w:noWrap/>
            <w:vAlign w:val="center"/>
            <w:hideMark/>
          </w:tcPr>
          <w:p w14:paraId="70CE8A0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Trà Lân</w:t>
            </w:r>
          </w:p>
        </w:tc>
        <w:tc>
          <w:tcPr>
            <w:tcW w:w="990" w:type="dxa"/>
            <w:noWrap/>
            <w:vAlign w:val="center"/>
            <w:hideMark/>
          </w:tcPr>
          <w:p w14:paraId="3E92ECFD"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259A7ED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33013BFA"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5166A3E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7717A09" w14:textId="77777777" w:rsidTr="00113F2F">
        <w:trPr>
          <w:trHeight w:val="20"/>
        </w:trPr>
        <w:tc>
          <w:tcPr>
            <w:tcW w:w="2063" w:type="dxa"/>
            <w:noWrap/>
            <w:vAlign w:val="center"/>
            <w:hideMark/>
          </w:tcPr>
          <w:p w14:paraId="0552C20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Quỳnh Lưu</w:t>
            </w:r>
          </w:p>
        </w:tc>
        <w:tc>
          <w:tcPr>
            <w:tcW w:w="0" w:type="auto"/>
            <w:noWrap/>
            <w:vAlign w:val="center"/>
            <w:hideMark/>
          </w:tcPr>
          <w:p w14:paraId="52EA16E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10</w:t>
            </w:r>
          </w:p>
        </w:tc>
        <w:tc>
          <w:tcPr>
            <w:tcW w:w="1938" w:type="dxa"/>
            <w:noWrap/>
            <w:vAlign w:val="center"/>
            <w:hideMark/>
          </w:tcPr>
          <w:p w14:paraId="797C802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Cầu Giát</w:t>
            </w:r>
          </w:p>
        </w:tc>
        <w:tc>
          <w:tcPr>
            <w:tcW w:w="990" w:type="dxa"/>
            <w:noWrap/>
            <w:vAlign w:val="center"/>
            <w:hideMark/>
          </w:tcPr>
          <w:p w14:paraId="384CCD14"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7564569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255B1FB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33DCC4A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6A31421" w14:textId="77777777" w:rsidTr="00113F2F">
        <w:trPr>
          <w:trHeight w:val="20"/>
        </w:trPr>
        <w:tc>
          <w:tcPr>
            <w:tcW w:w="2063" w:type="dxa"/>
            <w:noWrap/>
            <w:vAlign w:val="center"/>
            <w:hideMark/>
          </w:tcPr>
          <w:p w14:paraId="176381A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Nghĩa Đàn</w:t>
            </w:r>
          </w:p>
        </w:tc>
        <w:tc>
          <w:tcPr>
            <w:tcW w:w="0" w:type="auto"/>
            <w:noWrap/>
            <w:vAlign w:val="center"/>
            <w:hideMark/>
          </w:tcPr>
          <w:p w14:paraId="5F721AC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11</w:t>
            </w:r>
          </w:p>
        </w:tc>
        <w:tc>
          <w:tcPr>
            <w:tcW w:w="1938" w:type="dxa"/>
            <w:noWrap/>
            <w:vAlign w:val="center"/>
            <w:hideMark/>
          </w:tcPr>
          <w:p w14:paraId="377AB4E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Nghĩa Đàn</w:t>
            </w:r>
          </w:p>
        </w:tc>
        <w:tc>
          <w:tcPr>
            <w:tcW w:w="990" w:type="dxa"/>
            <w:noWrap/>
            <w:vAlign w:val="center"/>
            <w:hideMark/>
          </w:tcPr>
          <w:p w14:paraId="797A4BD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63BB8B9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2CE6BA4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2A8620B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708D081B" w14:textId="77777777" w:rsidTr="00113F2F">
        <w:trPr>
          <w:trHeight w:val="20"/>
        </w:trPr>
        <w:tc>
          <w:tcPr>
            <w:tcW w:w="2063" w:type="dxa"/>
            <w:noWrap/>
            <w:vAlign w:val="center"/>
            <w:hideMark/>
          </w:tcPr>
          <w:p w14:paraId="6948208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Xã Quỳ Hợp </w:t>
            </w:r>
          </w:p>
        </w:tc>
        <w:tc>
          <w:tcPr>
            <w:tcW w:w="0" w:type="auto"/>
            <w:noWrap/>
            <w:vAlign w:val="center"/>
            <w:hideMark/>
          </w:tcPr>
          <w:p w14:paraId="0F150D0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12</w:t>
            </w:r>
          </w:p>
        </w:tc>
        <w:tc>
          <w:tcPr>
            <w:tcW w:w="1938" w:type="dxa"/>
            <w:noWrap/>
            <w:vAlign w:val="center"/>
            <w:hideMark/>
          </w:tcPr>
          <w:p w14:paraId="35A07BB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Qùy Hợp</w:t>
            </w:r>
          </w:p>
        </w:tc>
        <w:tc>
          <w:tcPr>
            <w:tcW w:w="990" w:type="dxa"/>
            <w:noWrap/>
            <w:vAlign w:val="center"/>
            <w:hideMark/>
          </w:tcPr>
          <w:p w14:paraId="68B5DBBD"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23BBC27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75204324"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71BCBC3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791B2F0" w14:textId="77777777" w:rsidTr="00113F2F">
        <w:trPr>
          <w:trHeight w:val="20"/>
        </w:trPr>
        <w:tc>
          <w:tcPr>
            <w:tcW w:w="2063" w:type="dxa"/>
            <w:noWrap/>
            <w:vAlign w:val="center"/>
            <w:hideMark/>
          </w:tcPr>
          <w:p w14:paraId="6D7CDF5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Xã Tân Kỳ </w:t>
            </w:r>
          </w:p>
        </w:tc>
        <w:tc>
          <w:tcPr>
            <w:tcW w:w="0" w:type="auto"/>
            <w:noWrap/>
            <w:vAlign w:val="center"/>
            <w:hideMark/>
          </w:tcPr>
          <w:p w14:paraId="6A908C8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13</w:t>
            </w:r>
          </w:p>
        </w:tc>
        <w:tc>
          <w:tcPr>
            <w:tcW w:w="1938" w:type="dxa"/>
            <w:noWrap/>
            <w:vAlign w:val="center"/>
            <w:hideMark/>
          </w:tcPr>
          <w:p w14:paraId="466C105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Tân Kỳ</w:t>
            </w:r>
          </w:p>
        </w:tc>
        <w:tc>
          <w:tcPr>
            <w:tcW w:w="990" w:type="dxa"/>
            <w:noWrap/>
            <w:vAlign w:val="center"/>
            <w:hideMark/>
          </w:tcPr>
          <w:p w14:paraId="3ABC2975"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5F8F426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c>
          <w:tcPr>
            <w:tcW w:w="1060" w:type="dxa"/>
            <w:noWrap/>
            <w:vAlign w:val="center"/>
            <w:hideMark/>
          </w:tcPr>
          <w:p w14:paraId="15F3152E"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29803C2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716B421" w14:textId="77777777" w:rsidTr="00113F2F">
        <w:trPr>
          <w:trHeight w:val="20"/>
        </w:trPr>
        <w:tc>
          <w:tcPr>
            <w:tcW w:w="2063" w:type="dxa"/>
            <w:noWrap/>
            <w:vAlign w:val="center"/>
            <w:hideMark/>
          </w:tcPr>
          <w:p w14:paraId="6B8A6F2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Quỳnh Phú</w:t>
            </w:r>
          </w:p>
        </w:tc>
        <w:tc>
          <w:tcPr>
            <w:tcW w:w="0" w:type="auto"/>
            <w:noWrap/>
            <w:vAlign w:val="center"/>
            <w:hideMark/>
          </w:tcPr>
          <w:p w14:paraId="38D861A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14</w:t>
            </w:r>
          </w:p>
        </w:tc>
        <w:tc>
          <w:tcPr>
            <w:tcW w:w="1938" w:type="dxa"/>
            <w:noWrap/>
            <w:vAlign w:val="center"/>
            <w:hideMark/>
          </w:tcPr>
          <w:p w14:paraId="6026F5A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Sơn Hải</w:t>
            </w:r>
          </w:p>
        </w:tc>
        <w:tc>
          <w:tcPr>
            <w:tcW w:w="990" w:type="dxa"/>
            <w:noWrap/>
            <w:vAlign w:val="center"/>
            <w:hideMark/>
          </w:tcPr>
          <w:p w14:paraId="51AA9AB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18FDA41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060" w:type="dxa"/>
            <w:noWrap/>
            <w:vAlign w:val="center"/>
            <w:hideMark/>
          </w:tcPr>
          <w:p w14:paraId="558DB344"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3823238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63F11FA5" w14:textId="77777777" w:rsidTr="00113F2F">
        <w:trPr>
          <w:trHeight w:val="20"/>
        </w:trPr>
        <w:tc>
          <w:tcPr>
            <w:tcW w:w="2063" w:type="dxa"/>
            <w:noWrap/>
            <w:vAlign w:val="center"/>
            <w:hideMark/>
          </w:tcPr>
          <w:p w14:paraId="7D0937C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Anh Sơn</w:t>
            </w:r>
          </w:p>
        </w:tc>
        <w:tc>
          <w:tcPr>
            <w:tcW w:w="0" w:type="auto"/>
            <w:noWrap/>
            <w:vAlign w:val="center"/>
            <w:hideMark/>
          </w:tcPr>
          <w:p w14:paraId="65AD5BF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15</w:t>
            </w:r>
          </w:p>
        </w:tc>
        <w:tc>
          <w:tcPr>
            <w:tcW w:w="1938" w:type="dxa"/>
            <w:noWrap/>
            <w:vAlign w:val="center"/>
            <w:hideMark/>
          </w:tcPr>
          <w:p w14:paraId="46AE76B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Kim Nhan</w:t>
            </w:r>
          </w:p>
        </w:tc>
        <w:tc>
          <w:tcPr>
            <w:tcW w:w="990" w:type="dxa"/>
            <w:noWrap/>
            <w:vAlign w:val="center"/>
            <w:hideMark/>
          </w:tcPr>
          <w:p w14:paraId="2E0E003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6A2BD3E3" w14:textId="77777777" w:rsidR="00113F2F" w:rsidRPr="00B52E94" w:rsidRDefault="00113F2F" w:rsidP="00113F2F">
            <w:pPr>
              <w:keepNext w:val="0"/>
              <w:keepLines w:val="0"/>
              <w:widowControl w:val="0"/>
              <w:spacing w:before="40" w:after="40"/>
              <w:jc w:val="left"/>
              <w:rPr>
                <w:rFonts w:eastAsia="Times New Roman" w:cs="Times New Roman"/>
                <w:b/>
                <w:bCs/>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2E6CA05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1850845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1967850C" w14:textId="77777777" w:rsidTr="00113F2F">
        <w:trPr>
          <w:trHeight w:val="20"/>
        </w:trPr>
        <w:tc>
          <w:tcPr>
            <w:tcW w:w="2063" w:type="dxa"/>
            <w:noWrap/>
            <w:vAlign w:val="center"/>
            <w:hideMark/>
          </w:tcPr>
          <w:p w14:paraId="3457DF5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Nhân Hòa</w:t>
            </w:r>
          </w:p>
        </w:tc>
        <w:tc>
          <w:tcPr>
            <w:tcW w:w="0" w:type="auto"/>
            <w:noWrap/>
            <w:vAlign w:val="center"/>
            <w:hideMark/>
          </w:tcPr>
          <w:p w14:paraId="2A1F399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16</w:t>
            </w:r>
          </w:p>
        </w:tc>
        <w:tc>
          <w:tcPr>
            <w:tcW w:w="1938" w:type="dxa"/>
            <w:noWrap/>
            <w:vAlign w:val="center"/>
            <w:hideMark/>
          </w:tcPr>
          <w:p w14:paraId="0AF0FF7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Cây Chanh</w:t>
            </w:r>
          </w:p>
        </w:tc>
        <w:tc>
          <w:tcPr>
            <w:tcW w:w="990" w:type="dxa"/>
            <w:noWrap/>
            <w:vAlign w:val="center"/>
            <w:hideMark/>
          </w:tcPr>
          <w:p w14:paraId="5A84649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2415080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c>
          <w:tcPr>
            <w:tcW w:w="1060" w:type="dxa"/>
            <w:noWrap/>
            <w:vAlign w:val="center"/>
            <w:hideMark/>
          </w:tcPr>
          <w:p w14:paraId="55E2777E"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6C0F136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Phường</w:t>
            </w:r>
          </w:p>
        </w:tc>
      </w:tr>
      <w:tr w:rsidR="00B52E94" w:rsidRPr="00B52E94" w14:paraId="393ECFF7" w14:textId="77777777" w:rsidTr="00113F2F">
        <w:trPr>
          <w:trHeight w:val="20"/>
        </w:trPr>
        <w:tc>
          <w:tcPr>
            <w:tcW w:w="2063" w:type="dxa"/>
            <w:noWrap/>
            <w:vAlign w:val="center"/>
            <w:hideMark/>
          </w:tcPr>
          <w:p w14:paraId="3367ED4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Quế Phong</w:t>
            </w:r>
          </w:p>
        </w:tc>
        <w:tc>
          <w:tcPr>
            <w:tcW w:w="0" w:type="auto"/>
            <w:noWrap/>
            <w:vAlign w:val="center"/>
            <w:hideMark/>
          </w:tcPr>
          <w:p w14:paraId="3507C24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17</w:t>
            </w:r>
          </w:p>
        </w:tc>
        <w:tc>
          <w:tcPr>
            <w:tcW w:w="1938" w:type="dxa"/>
            <w:noWrap/>
            <w:vAlign w:val="center"/>
            <w:hideMark/>
          </w:tcPr>
          <w:p w14:paraId="05B4B15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Kim Sơn</w:t>
            </w:r>
          </w:p>
        </w:tc>
        <w:tc>
          <w:tcPr>
            <w:tcW w:w="990" w:type="dxa"/>
            <w:noWrap/>
            <w:vAlign w:val="center"/>
            <w:hideMark/>
          </w:tcPr>
          <w:p w14:paraId="00048CD6"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499B97A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7114C39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449F95B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0DE0FF96" w14:textId="77777777" w:rsidTr="00113F2F">
        <w:trPr>
          <w:trHeight w:val="20"/>
        </w:trPr>
        <w:tc>
          <w:tcPr>
            <w:tcW w:w="2063" w:type="dxa"/>
            <w:noWrap/>
            <w:vAlign w:val="center"/>
            <w:hideMark/>
          </w:tcPr>
          <w:p w14:paraId="39BD0BB3"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 Châu</w:t>
            </w:r>
          </w:p>
        </w:tc>
        <w:tc>
          <w:tcPr>
            <w:tcW w:w="0" w:type="auto"/>
            <w:noWrap/>
            <w:vAlign w:val="center"/>
            <w:hideMark/>
          </w:tcPr>
          <w:p w14:paraId="2476AB1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18</w:t>
            </w:r>
          </w:p>
        </w:tc>
        <w:tc>
          <w:tcPr>
            <w:tcW w:w="1938" w:type="dxa"/>
            <w:noWrap/>
            <w:vAlign w:val="center"/>
            <w:hideMark/>
          </w:tcPr>
          <w:p w14:paraId="778F769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Tân Lạc</w:t>
            </w:r>
          </w:p>
        </w:tc>
        <w:tc>
          <w:tcPr>
            <w:tcW w:w="990" w:type="dxa"/>
            <w:noWrap/>
            <w:vAlign w:val="center"/>
            <w:hideMark/>
          </w:tcPr>
          <w:p w14:paraId="55C64145"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31C2E4F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1CD76720"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0E9BE65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558FFAF8" w14:textId="77777777" w:rsidTr="00113F2F">
        <w:trPr>
          <w:trHeight w:val="20"/>
        </w:trPr>
        <w:tc>
          <w:tcPr>
            <w:tcW w:w="2063" w:type="dxa"/>
            <w:noWrap/>
            <w:vAlign w:val="center"/>
            <w:hideMark/>
          </w:tcPr>
          <w:p w14:paraId="0BB9DEC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Tam Hợp</w:t>
            </w:r>
          </w:p>
        </w:tc>
        <w:tc>
          <w:tcPr>
            <w:tcW w:w="0" w:type="auto"/>
            <w:noWrap/>
            <w:vAlign w:val="center"/>
            <w:hideMark/>
          </w:tcPr>
          <w:p w14:paraId="74A373F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19</w:t>
            </w:r>
          </w:p>
        </w:tc>
        <w:tc>
          <w:tcPr>
            <w:tcW w:w="1938" w:type="dxa"/>
            <w:noWrap/>
            <w:vAlign w:val="center"/>
            <w:hideMark/>
          </w:tcPr>
          <w:p w14:paraId="3DA4D37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Sông Dinh</w:t>
            </w:r>
          </w:p>
        </w:tc>
        <w:tc>
          <w:tcPr>
            <w:tcW w:w="990" w:type="dxa"/>
            <w:noWrap/>
            <w:vAlign w:val="center"/>
            <w:hideMark/>
          </w:tcPr>
          <w:p w14:paraId="7751B5D3"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14B95CE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262F0B47"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75D05D1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37F9C8A1" w14:textId="77777777" w:rsidTr="00113F2F">
        <w:trPr>
          <w:trHeight w:val="20"/>
        </w:trPr>
        <w:tc>
          <w:tcPr>
            <w:tcW w:w="2063" w:type="dxa"/>
            <w:noWrap/>
            <w:vAlign w:val="center"/>
            <w:hideMark/>
          </w:tcPr>
          <w:p w14:paraId="0F9BDE2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Tương Dương</w:t>
            </w:r>
          </w:p>
        </w:tc>
        <w:tc>
          <w:tcPr>
            <w:tcW w:w="0" w:type="auto"/>
            <w:noWrap/>
            <w:vAlign w:val="center"/>
            <w:hideMark/>
          </w:tcPr>
          <w:p w14:paraId="69A7354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20</w:t>
            </w:r>
          </w:p>
        </w:tc>
        <w:tc>
          <w:tcPr>
            <w:tcW w:w="1938" w:type="dxa"/>
            <w:noWrap/>
            <w:vAlign w:val="center"/>
            <w:hideMark/>
          </w:tcPr>
          <w:p w14:paraId="4EB3788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Thạch Giám</w:t>
            </w:r>
          </w:p>
        </w:tc>
        <w:tc>
          <w:tcPr>
            <w:tcW w:w="990" w:type="dxa"/>
            <w:noWrap/>
            <w:vAlign w:val="center"/>
            <w:hideMark/>
          </w:tcPr>
          <w:p w14:paraId="56229792"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081DAA6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751F46F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4BF2AD9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3B046262" w14:textId="77777777" w:rsidTr="00113F2F">
        <w:trPr>
          <w:trHeight w:val="20"/>
        </w:trPr>
        <w:tc>
          <w:tcPr>
            <w:tcW w:w="2063" w:type="dxa"/>
            <w:noWrap/>
            <w:vAlign w:val="center"/>
            <w:hideMark/>
          </w:tcPr>
          <w:p w14:paraId="0492955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Mường Xén</w:t>
            </w:r>
          </w:p>
        </w:tc>
        <w:tc>
          <w:tcPr>
            <w:tcW w:w="0" w:type="auto"/>
            <w:noWrap/>
            <w:vAlign w:val="center"/>
            <w:hideMark/>
          </w:tcPr>
          <w:p w14:paraId="0678F89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21</w:t>
            </w:r>
          </w:p>
        </w:tc>
        <w:tc>
          <w:tcPr>
            <w:tcW w:w="1938" w:type="dxa"/>
            <w:noWrap/>
            <w:vAlign w:val="center"/>
            <w:hideMark/>
          </w:tcPr>
          <w:p w14:paraId="69E475BD"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Mường  Xén</w:t>
            </w:r>
          </w:p>
        </w:tc>
        <w:tc>
          <w:tcPr>
            <w:tcW w:w="990" w:type="dxa"/>
            <w:noWrap/>
            <w:vAlign w:val="center"/>
            <w:hideMark/>
          </w:tcPr>
          <w:p w14:paraId="7C85D42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3529167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044EB61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5AAD077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1FC22312" w14:textId="77777777" w:rsidTr="00113F2F">
        <w:trPr>
          <w:trHeight w:val="20"/>
        </w:trPr>
        <w:tc>
          <w:tcPr>
            <w:tcW w:w="2063" w:type="dxa"/>
            <w:noWrap/>
            <w:vAlign w:val="center"/>
            <w:hideMark/>
          </w:tcPr>
          <w:p w14:paraId="323F10A2"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Xã Hưng Nguyên Nam </w:t>
            </w:r>
          </w:p>
        </w:tc>
        <w:tc>
          <w:tcPr>
            <w:tcW w:w="0" w:type="auto"/>
            <w:noWrap/>
            <w:vAlign w:val="center"/>
            <w:hideMark/>
          </w:tcPr>
          <w:p w14:paraId="386DF82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22</w:t>
            </w:r>
          </w:p>
        </w:tc>
        <w:tc>
          <w:tcPr>
            <w:tcW w:w="1938" w:type="dxa"/>
            <w:noWrap/>
            <w:vAlign w:val="center"/>
            <w:hideMark/>
          </w:tcPr>
          <w:p w14:paraId="6DD6FB0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Long Xá</w:t>
            </w:r>
          </w:p>
        </w:tc>
        <w:tc>
          <w:tcPr>
            <w:tcW w:w="990" w:type="dxa"/>
            <w:noWrap/>
            <w:vAlign w:val="center"/>
            <w:hideMark/>
          </w:tcPr>
          <w:p w14:paraId="6B6991E9"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4C0F8B6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0B64070D"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176F314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6F52B1F5" w14:textId="77777777" w:rsidTr="00113F2F">
        <w:trPr>
          <w:trHeight w:val="20"/>
        </w:trPr>
        <w:tc>
          <w:tcPr>
            <w:tcW w:w="2063" w:type="dxa"/>
            <w:noWrap/>
            <w:vAlign w:val="center"/>
            <w:hideMark/>
          </w:tcPr>
          <w:p w14:paraId="75C83EC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Thiên Nhẫn</w:t>
            </w:r>
          </w:p>
        </w:tc>
        <w:tc>
          <w:tcPr>
            <w:tcW w:w="0" w:type="auto"/>
            <w:noWrap/>
            <w:vAlign w:val="center"/>
            <w:hideMark/>
          </w:tcPr>
          <w:p w14:paraId="1E1E59C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23</w:t>
            </w:r>
          </w:p>
        </w:tc>
        <w:tc>
          <w:tcPr>
            <w:tcW w:w="1938" w:type="dxa"/>
            <w:noWrap/>
            <w:vAlign w:val="center"/>
            <w:hideMark/>
          </w:tcPr>
          <w:p w14:paraId="0D67D5C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Đô Thị Trung Phú Cường </w:t>
            </w:r>
          </w:p>
        </w:tc>
        <w:tc>
          <w:tcPr>
            <w:tcW w:w="990" w:type="dxa"/>
            <w:noWrap/>
            <w:vAlign w:val="center"/>
            <w:hideMark/>
          </w:tcPr>
          <w:p w14:paraId="638117F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6A82704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2919F0B8"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63347AA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74E3DE71" w14:textId="77777777" w:rsidTr="00113F2F">
        <w:trPr>
          <w:trHeight w:val="20"/>
        </w:trPr>
        <w:tc>
          <w:tcPr>
            <w:tcW w:w="2063" w:type="dxa"/>
            <w:noWrap/>
            <w:vAlign w:val="center"/>
            <w:hideMark/>
          </w:tcPr>
          <w:p w14:paraId="5281FAE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Kim Liên</w:t>
            </w:r>
          </w:p>
        </w:tc>
        <w:tc>
          <w:tcPr>
            <w:tcW w:w="0" w:type="auto"/>
            <w:noWrap/>
            <w:vAlign w:val="center"/>
            <w:hideMark/>
          </w:tcPr>
          <w:p w14:paraId="5F83C70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24</w:t>
            </w:r>
          </w:p>
        </w:tc>
        <w:tc>
          <w:tcPr>
            <w:tcW w:w="1938" w:type="dxa"/>
            <w:noWrap/>
            <w:vAlign w:val="center"/>
            <w:hideMark/>
          </w:tcPr>
          <w:p w14:paraId="5D7790E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Đô thị Nam Giang</w:t>
            </w:r>
          </w:p>
        </w:tc>
        <w:tc>
          <w:tcPr>
            <w:tcW w:w="990" w:type="dxa"/>
            <w:noWrap/>
            <w:vAlign w:val="center"/>
            <w:hideMark/>
          </w:tcPr>
          <w:p w14:paraId="4EFF4962"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260" w:type="dxa"/>
            <w:vAlign w:val="center"/>
            <w:hideMark/>
          </w:tcPr>
          <w:p w14:paraId="32AF0F6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00EF350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73D2B12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18A46140" w14:textId="77777777" w:rsidTr="00113F2F">
        <w:trPr>
          <w:trHeight w:val="20"/>
        </w:trPr>
        <w:tc>
          <w:tcPr>
            <w:tcW w:w="2063" w:type="dxa"/>
            <w:noWrap/>
            <w:vAlign w:val="center"/>
            <w:hideMark/>
          </w:tcPr>
          <w:p w14:paraId="64D98B5C"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Bạch Hà</w:t>
            </w:r>
          </w:p>
        </w:tc>
        <w:tc>
          <w:tcPr>
            <w:tcW w:w="0" w:type="auto"/>
            <w:noWrap/>
            <w:vAlign w:val="center"/>
            <w:hideMark/>
          </w:tcPr>
          <w:p w14:paraId="08C4416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25</w:t>
            </w:r>
          </w:p>
        </w:tc>
        <w:tc>
          <w:tcPr>
            <w:tcW w:w="1938" w:type="dxa"/>
            <w:noWrap/>
            <w:vAlign w:val="center"/>
            <w:hideMark/>
          </w:tcPr>
          <w:p w14:paraId="6C0F003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Bạch Hà </w:t>
            </w:r>
          </w:p>
        </w:tc>
        <w:tc>
          <w:tcPr>
            <w:tcW w:w="990" w:type="dxa"/>
            <w:noWrap/>
            <w:vAlign w:val="center"/>
            <w:hideMark/>
          </w:tcPr>
          <w:p w14:paraId="1687FCFF"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noWrap/>
            <w:vAlign w:val="center"/>
            <w:hideMark/>
          </w:tcPr>
          <w:p w14:paraId="7A01935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297E15C6"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6516040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4DC89E47" w14:textId="77777777" w:rsidTr="00113F2F">
        <w:trPr>
          <w:trHeight w:val="20"/>
        </w:trPr>
        <w:tc>
          <w:tcPr>
            <w:tcW w:w="2063" w:type="dxa"/>
            <w:noWrap/>
            <w:vAlign w:val="center"/>
            <w:hideMark/>
          </w:tcPr>
          <w:p w14:paraId="7533814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Hùng Châu</w:t>
            </w:r>
          </w:p>
        </w:tc>
        <w:tc>
          <w:tcPr>
            <w:tcW w:w="0" w:type="auto"/>
            <w:noWrap/>
            <w:vAlign w:val="center"/>
            <w:hideMark/>
          </w:tcPr>
          <w:p w14:paraId="53F3875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26</w:t>
            </w:r>
          </w:p>
        </w:tc>
        <w:tc>
          <w:tcPr>
            <w:tcW w:w="1938" w:type="dxa"/>
            <w:noWrap/>
            <w:vAlign w:val="center"/>
            <w:hideMark/>
          </w:tcPr>
          <w:p w14:paraId="409CDD5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Hùng Châu </w:t>
            </w:r>
          </w:p>
        </w:tc>
        <w:tc>
          <w:tcPr>
            <w:tcW w:w="990" w:type="dxa"/>
            <w:noWrap/>
            <w:vAlign w:val="center"/>
            <w:hideMark/>
          </w:tcPr>
          <w:p w14:paraId="5CE340C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c>
          <w:tcPr>
            <w:tcW w:w="1260" w:type="dxa"/>
            <w:noWrap/>
            <w:vAlign w:val="center"/>
            <w:hideMark/>
          </w:tcPr>
          <w:p w14:paraId="153999D2"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5DCEBA3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5ECBDC2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5BF7FF0F" w14:textId="77777777" w:rsidTr="00113F2F">
        <w:trPr>
          <w:trHeight w:val="20"/>
        </w:trPr>
        <w:tc>
          <w:tcPr>
            <w:tcW w:w="2063" w:type="dxa"/>
            <w:noWrap/>
            <w:vAlign w:val="center"/>
            <w:hideMark/>
          </w:tcPr>
          <w:p w14:paraId="246CDDCA"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lastRenderedPageBreak/>
              <w:t>Xã Lam Thành</w:t>
            </w:r>
          </w:p>
        </w:tc>
        <w:tc>
          <w:tcPr>
            <w:tcW w:w="0" w:type="auto"/>
            <w:noWrap/>
            <w:vAlign w:val="center"/>
            <w:hideMark/>
          </w:tcPr>
          <w:p w14:paraId="7F85599B"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27</w:t>
            </w:r>
          </w:p>
        </w:tc>
        <w:tc>
          <w:tcPr>
            <w:tcW w:w="1938" w:type="dxa"/>
            <w:noWrap/>
            <w:vAlign w:val="center"/>
            <w:hideMark/>
          </w:tcPr>
          <w:p w14:paraId="39CB9D9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Lam Thành </w:t>
            </w:r>
          </w:p>
        </w:tc>
        <w:tc>
          <w:tcPr>
            <w:tcW w:w="990" w:type="dxa"/>
            <w:noWrap/>
            <w:vAlign w:val="center"/>
            <w:hideMark/>
          </w:tcPr>
          <w:p w14:paraId="5369CE0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vAlign w:val="center"/>
            <w:hideMark/>
          </w:tcPr>
          <w:p w14:paraId="1D11950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468FB12B"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118CA73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014D8028" w14:textId="77777777" w:rsidTr="00113F2F">
        <w:trPr>
          <w:trHeight w:val="20"/>
        </w:trPr>
        <w:tc>
          <w:tcPr>
            <w:tcW w:w="2063" w:type="dxa"/>
            <w:noWrap/>
            <w:vAlign w:val="center"/>
            <w:hideMark/>
          </w:tcPr>
          <w:p w14:paraId="5400DBFB"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Hải Lộc</w:t>
            </w:r>
          </w:p>
        </w:tc>
        <w:tc>
          <w:tcPr>
            <w:tcW w:w="0" w:type="auto"/>
            <w:noWrap/>
            <w:vAlign w:val="center"/>
            <w:hideMark/>
          </w:tcPr>
          <w:p w14:paraId="40041DDA"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28</w:t>
            </w:r>
          </w:p>
        </w:tc>
        <w:tc>
          <w:tcPr>
            <w:tcW w:w="1938" w:type="dxa"/>
            <w:noWrap/>
            <w:vAlign w:val="center"/>
            <w:hideMark/>
          </w:tcPr>
          <w:p w14:paraId="78F9FCB9"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Hải Lộc </w:t>
            </w:r>
          </w:p>
        </w:tc>
        <w:tc>
          <w:tcPr>
            <w:tcW w:w="990" w:type="dxa"/>
            <w:noWrap/>
            <w:vAlign w:val="center"/>
            <w:hideMark/>
          </w:tcPr>
          <w:p w14:paraId="29613ED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vAlign w:val="center"/>
            <w:hideMark/>
          </w:tcPr>
          <w:p w14:paraId="12B3AA4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11980AD0"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10E376B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30D2BE6C" w14:textId="77777777" w:rsidTr="00113F2F">
        <w:trPr>
          <w:trHeight w:val="20"/>
        </w:trPr>
        <w:tc>
          <w:tcPr>
            <w:tcW w:w="2063" w:type="dxa"/>
            <w:noWrap/>
            <w:vAlign w:val="center"/>
            <w:hideMark/>
          </w:tcPr>
          <w:p w14:paraId="153A2AD1"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Đại Huệ</w:t>
            </w:r>
          </w:p>
        </w:tc>
        <w:tc>
          <w:tcPr>
            <w:tcW w:w="0" w:type="auto"/>
            <w:noWrap/>
            <w:vAlign w:val="center"/>
            <w:hideMark/>
          </w:tcPr>
          <w:p w14:paraId="738954D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29</w:t>
            </w:r>
          </w:p>
        </w:tc>
        <w:tc>
          <w:tcPr>
            <w:tcW w:w="1938" w:type="dxa"/>
            <w:noWrap/>
            <w:vAlign w:val="center"/>
            <w:hideMark/>
          </w:tcPr>
          <w:p w14:paraId="7687A070"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Đại Huệ </w:t>
            </w:r>
          </w:p>
        </w:tc>
        <w:tc>
          <w:tcPr>
            <w:tcW w:w="990" w:type="dxa"/>
            <w:noWrap/>
            <w:vAlign w:val="center"/>
            <w:hideMark/>
          </w:tcPr>
          <w:p w14:paraId="4C22EE6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c>
          <w:tcPr>
            <w:tcW w:w="1260" w:type="dxa"/>
            <w:vAlign w:val="center"/>
            <w:hideMark/>
          </w:tcPr>
          <w:p w14:paraId="7321FB0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79A737AA"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1F0F80F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0CEB32A9" w14:textId="77777777" w:rsidTr="00113F2F">
        <w:trPr>
          <w:trHeight w:val="20"/>
        </w:trPr>
        <w:tc>
          <w:tcPr>
            <w:tcW w:w="2063" w:type="dxa"/>
            <w:noWrap/>
            <w:vAlign w:val="center"/>
            <w:hideMark/>
          </w:tcPr>
          <w:p w14:paraId="1FE00E6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Thần Lĩnh</w:t>
            </w:r>
          </w:p>
        </w:tc>
        <w:tc>
          <w:tcPr>
            <w:tcW w:w="0" w:type="auto"/>
            <w:noWrap/>
            <w:vAlign w:val="center"/>
            <w:hideMark/>
          </w:tcPr>
          <w:p w14:paraId="71953EB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30</w:t>
            </w:r>
          </w:p>
        </w:tc>
        <w:tc>
          <w:tcPr>
            <w:tcW w:w="1938" w:type="dxa"/>
            <w:noWrap/>
            <w:vAlign w:val="center"/>
            <w:hideMark/>
          </w:tcPr>
          <w:p w14:paraId="0594B0C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Thần Lĩnh </w:t>
            </w:r>
          </w:p>
        </w:tc>
        <w:tc>
          <w:tcPr>
            <w:tcW w:w="990" w:type="dxa"/>
            <w:noWrap/>
            <w:vAlign w:val="center"/>
            <w:hideMark/>
          </w:tcPr>
          <w:p w14:paraId="344E8D2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vAlign w:val="center"/>
            <w:hideMark/>
          </w:tcPr>
          <w:p w14:paraId="4489AFE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712D836F"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7A182FB5"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4CBD9E3D" w14:textId="77777777" w:rsidTr="00113F2F">
        <w:trPr>
          <w:trHeight w:val="20"/>
        </w:trPr>
        <w:tc>
          <w:tcPr>
            <w:tcW w:w="2063" w:type="dxa"/>
            <w:noWrap/>
            <w:vAlign w:val="center"/>
            <w:hideMark/>
          </w:tcPr>
          <w:p w14:paraId="36033345"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Văn Kiều</w:t>
            </w:r>
          </w:p>
        </w:tc>
        <w:tc>
          <w:tcPr>
            <w:tcW w:w="0" w:type="auto"/>
            <w:noWrap/>
            <w:vAlign w:val="center"/>
            <w:hideMark/>
          </w:tcPr>
          <w:p w14:paraId="33D2A88C"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31</w:t>
            </w:r>
          </w:p>
        </w:tc>
        <w:tc>
          <w:tcPr>
            <w:tcW w:w="1938" w:type="dxa"/>
            <w:noWrap/>
            <w:vAlign w:val="center"/>
            <w:hideMark/>
          </w:tcPr>
          <w:p w14:paraId="3398CB77"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Văn Kiều </w:t>
            </w:r>
          </w:p>
        </w:tc>
        <w:tc>
          <w:tcPr>
            <w:tcW w:w="990" w:type="dxa"/>
            <w:noWrap/>
            <w:vAlign w:val="center"/>
            <w:hideMark/>
          </w:tcPr>
          <w:p w14:paraId="07C26E73"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noWrap/>
            <w:vAlign w:val="center"/>
            <w:hideMark/>
          </w:tcPr>
          <w:p w14:paraId="4913D990"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198E5476"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044B02F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01382B41" w14:textId="77777777" w:rsidTr="00113F2F">
        <w:trPr>
          <w:trHeight w:val="20"/>
        </w:trPr>
        <w:tc>
          <w:tcPr>
            <w:tcW w:w="2063" w:type="dxa"/>
            <w:noWrap/>
            <w:vAlign w:val="center"/>
            <w:hideMark/>
          </w:tcPr>
          <w:p w14:paraId="216C623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Quỳnh Sơn</w:t>
            </w:r>
          </w:p>
        </w:tc>
        <w:tc>
          <w:tcPr>
            <w:tcW w:w="0" w:type="auto"/>
            <w:noWrap/>
            <w:vAlign w:val="center"/>
            <w:hideMark/>
          </w:tcPr>
          <w:p w14:paraId="560028C6"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32</w:t>
            </w:r>
          </w:p>
        </w:tc>
        <w:tc>
          <w:tcPr>
            <w:tcW w:w="1938" w:type="dxa"/>
            <w:noWrap/>
            <w:vAlign w:val="center"/>
            <w:hideMark/>
          </w:tcPr>
          <w:p w14:paraId="5F29237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Quỳnh Sơn </w:t>
            </w:r>
          </w:p>
        </w:tc>
        <w:tc>
          <w:tcPr>
            <w:tcW w:w="990" w:type="dxa"/>
            <w:noWrap/>
            <w:vAlign w:val="center"/>
            <w:hideMark/>
          </w:tcPr>
          <w:p w14:paraId="4843AABC"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 </w:t>
            </w:r>
          </w:p>
        </w:tc>
        <w:tc>
          <w:tcPr>
            <w:tcW w:w="1260" w:type="dxa"/>
            <w:noWrap/>
            <w:vAlign w:val="center"/>
            <w:hideMark/>
          </w:tcPr>
          <w:p w14:paraId="66F9C1D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168E4341"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6AB6C889"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35AD7798" w14:textId="77777777" w:rsidTr="00113F2F">
        <w:trPr>
          <w:trHeight w:val="20"/>
        </w:trPr>
        <w:tc>
          <w:tcPr>
            <w:tcW w:w="2063" w:type="dxa"/>
            <w:noWrap/>
            <w:vAlign w:val="center"/>
            <w:hideMark/>
          </w:tcPr>
          <w:p w14:paraId="62E01D46"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Phúc Lộc</w:t>
            </w:r>
          </w:p>
        </w:tc>
        <w:tc>
          <w:tcPr>
            <w:tcW w:w="0" w:type="auto"/>
            <w:noWrap/>
            <w:vAlign w:val="center"/>
            <w:hideMark/>
          </w:tcPr>
          <w:p w14:paraId="4ACFFD44"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33</w:t>
            </w:r>
          </w:p>
        </w:tc>
        <w:tc>
          <w:tcPr>
            <w:tcW w:w="1938" w:type="dxa"/>
            <w:noWrap/>
            <w:vAlign w:val="center"/>
            <w:hideMark/>
          </w:tcPr>
          <w:p w14:paraId="28340228"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Chợ Thượng </w:t>
            </w:r>
          </w:p>
        </w:tc>
        <w:tc>
          <w:tcPr>
            <w:tcW w:w="990" w:type="dxa"/>
            <w:noWrap/>
            <w:vAlign w:val="center"/>
            <w:hideMark/>
          </w:tcPr>
          <w:p w14:paraId="6E4373F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vAlign w:val="center"/>
            <w:hideMark/>
          </w:tcPr>
          <w:p w14:paraId="2CC40CB1"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7827ACDA"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251F1D2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r w:rsidR="00B52E94" w:rsidRPr="00B52E94" w14:paraId="41B47FF2" w14:textId="77777777" w:rsidTr="00113F2F">
        <w:trPr>
          <w:trHeight w:val="20"/>
        </w:trPr>
        <w:tc>
          <w:tcPr>
            <w:tcW w:w="2063" w:type="dxa"/>
            <w:noWrap/>
            <w:vAlign w:val="center"/>
            <w:hideMark/>
          </w:tcPr>
          <w:p w14:paraId="5AD1DEAE"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Xã Xuân Lâm</w:t>
            </w:r>
          </w:p>
        </w:tc>
        <w:tc>
          <w:tcPr>
            <w:tcW w:w="0" w:type="auto"/>
            <w:noWrap/>
            <w:vAlign w:val="center"/>
            <w:hideMark/>
          </w:tcPr>
          <w:p w14:paraId="40589898"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34</w:t>
            </w:r>
          </w:p>
        </w:tc>
        <w:tc>
          <w:tcPr>
            <w:tcW w:w="1938" w:type="dxa"/>
            <w:noWrap/>
            <w:vAlign w:val="center"/>
            <w:hideMark/>
          </w:tcPr>
          <w:p w14:paraId="21E2E1D4"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 Đô thị Xuân Lâm </w:t>
            </w:r>
          </w:p>
        </w:tc>
        <w:tc>
          <w:tcPr>
            <w:tcW w:w="990" w:type="dxa"/>
            <w:noWrap/>
            <w:vAlign w:val="center"/>
            <w:hideMark/>
          </w:tcPr>
          <w:p w14:paraId="17FE36F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 </w:t>
            </w:r>
          </w:p>
        </w:tc>
        <w:tc>
          <w:tcPr>
            <w:tcW w:w="1260" w:type="dxa"/>
            <w:noWrap/>
            <w:vAlign w:val="center"/>
            <w:hideMark/>
          </w:tcPr>
          <w:p w14:paraId="0E9071DD"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c>
          <w:tcPr>
            <w:tcW w:w="1060" w:type="dxa"/>
            <w:noWrap/>
            <w:vAlign w:val="center"/>
            <w:hideMark/>
          </w:tcPr>
          <w:p w14:paraId="566CD89E" w14:textId="77777777" w:rsidR="00113F2F" w:rsidRPr="00B52E94" w:rsidRDefault="00113F2F" w:rsidP="00113F2F">
            <w:pPr>
              <w:keepNext w:val="0"/>
              <w:keepLines w:val="0"/>
              <w:widowControl w:val="0"/>
              <w:spacing w:before="40" w:after="4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III</w:t>
            </w:r>
          </w:p>
        </w:tc>
        <w:tc>
          <w:tcPr>
            <w:tcW w:w="1437" w:type="dxa"/>
            <w:vAlign w:val="center"/>
            <w:hideMark/>
          </w:tcPr>
          <w:p w14:paraId="28BEFB1E"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xã</w:t>
            </w:r>
          </w:p>
        </w:tc>
      </w:tr>
    </w:tbl>
    <w:p w14:paraId="33CFC577" w14:textId="77777777" w:rsidR="00DA041F" w:rsidRPr="00B52E94" w:rsidRDefault="00DA041F" w:rsidP="00DA041F">
      <w:pPr>
        <w:spacing w:before="60" w:after="60"/>
        <w:ind w:firstLine="720"/>
        <w:rPr>
          <w:b/>
          <w:i/>
          <w:color w:val="000000" w:themeColor="text1"/>
          <w:sz w:val="24"/>
          <w:szCs w:val="24"/>
        </w:rPr>
      </w:pPr>
      <w:r w:rsidRPr="00B52E94">
        <w:rPr>
          <w:b/>
          <w:i/>
          <w:color w:val="000000" w:themeColor="text1"/>
          <w:sz w:val="24"/>
          <w:szCs w:val="24"/>
        </w:rPr>
        <w:t>*</w:t>
      </w:r>
      <w:r w:rsidRPr="00B52E94">
        <w:rPr>
          <w:b/>
          <w:i/>
          <w:color w:val="000000" w:themeColor="text1"/>
          <w:spacing w:val="-2"/>
          <w:sz w:val="24"/>
          <w:szCs w:val="24"/>
        </w:rPr>
        <w:t xml:space="preserve"> </w:t>
      </w:r>
      <w:r w:rsidRPr="00B52E94">
        <w:rPr>
          <w:b/>
          <w:i/>
          <w:color w:val="000000" w:themeColor="text1"/>
          <w:sz w:val="24"/>
          <w:szCs w:val="24"/>
        </w:rPr>
        <w:t xml:space="preserve">Ghi </w:t>
      </w:r>
      <w:r w:rsidRPr="00B52E94">
        <w:rPr>
          <w:b/>
          <w:i/>
          <w:color w:val="000000" w:themeColor="text1"/>
          <w:spacing w:val="-4"/>
          <w:sz w:val="24"/>
          <w:szCs w:val="24"/>
        </w:rPr>
        <w:t>chú:</w:t>
      </w:r>
    </w:p>
    <w:p w14:paraId="44D72AB7" w14:textId="77777777" w:rsidR="00DA041F" w:rsidRPr="00B52E94" w:rsidRDefault="00DA041F" w:rsidP="00DA041F">
      <w:pPr>
        <w:spacing w:before="60" w:after="60"/>
        <w:ind w:firstLine="720"/>
        <w:rPr>
          <w:i/>
          <w:iCs/>
          <w:color w:val="000000" w:themeColor="text1"/>
          <w:sz w:val="24"/>
          <w:szCs w:val="24"/>
        </w:rPr>
      </w:pPr>
      <w:r w:rsidRPr="00B52E94">
        <w:rPr>
          <w:i/>
          <w:iCs/>
          <w:color w:val="000000" w:themeColor="text1"/>
          <w:sz w:val="24"/>
          <w:szCs w:val="24"/>
        </w:rPr>
        <w:t>Định hướng phân loại đô thị đảm bảo phù hợp với Quy hoạch hệ thống đô thị và nông thôn quốc gia, các quy hoạch khác có liên quan.</w:t>
      </w:r>
    </w:p>
    <w:p w14:paraId="0D8E8912" w14:textId="77777777" w:rsidR="00DA041F" w:rsidRPr="00B52E94" w:rsidRDefault="00DA041F" w:rsidP="00DA041F">
      <w:pPr>
        <w:spacing w:before="60" w:after="60"/>
        <w:ind w:firstLine="720"/>
        <w:rPr>
          <w:i/>
          <w:iCs/>
          <w:color w:val="000000" w:themeColor="text1"/>
          <w:sz w:val="24"/>
          <w:szCs w:val="24"/>
        </w:rPr>
      </w:pPr>
      <w:r w:rsidRPr="00B52E94">
        <w:rPr>
          <w:i/>
          <w:iCs/>
          <w:color w:val="000000" w:themeColor="text1"/>
          <w:sz w:val="24"/>
          <w:szCs w:val="24"/>
        </w:rPr>
        <w:t>Quy mô, diện tích, ranh giới các đô thị sẽ xác định theo các quy hoạch chung đô thị được cấp có thẩm quyền phê duyệt.</w:t>
      </w:r>
    </w:p>
    <w:p w14:paraId="34B946BE" w14:textId="38F5995A" w:rsidR="00113F2F" w:rsidRPr="00B52E94" w:rsidRDefault="00DA041F" w:rsidP="00DA041F">
      <w:pPr>
        <w:spacing w:before="60" w:after="60"/>
        <w:ind w:firstLine="720"/>
        <w:rPr>
          <w:rFonts w:cs="Times New Roman"/>
          <w:i/>
          <w:iCs/>
          <w:color w:val="000000" w:themeColor="text1"/>
        </w:rPr>
        <w:sectPr w:rsidR="00113F2F" w:rsidRPr="00B52E94" w:rsidSect="00C56D0B">
          <w:pgSz w:w="11907" w:h="16840" w:code="9"/>
          <w:pgMar w:top="1134" w:right="1134" w:bottom="1134" w:left="1701" w:header="567" w:footer="567" w:gutter="0"/>
          <w:paperSrc w:first="7" w:other="7"/>
          <w:cols w:space="720"/>
          <w:titlePg/>
          <w:docGrid w:linePitch="381"/>
        </w:sectPr>
      </w:pPr>
      <w:r w:rsidRPr="00B52E94">
        <w:rPr>
          <w:i/>
          <w:iCs/>
          <w:color w:val="000000" w:themeColor="text1"/>
          <w:sz w:val="24"/>
          <w:szCs w:val="24"/>
        </w:rPr>
        <w:t>Trong quá trình triển khai thực hiện, ngoài các đô thị dự kiến trong các giai đoạn nêu trên, căn cứ vào các quy hoạch tỉnh, quy hoạch đô thị được cấp có thẩm quyền phê duyệt và tình hình phát triển kinh tế - xã hội của tỉnh Nghệ An có thể điều chỉnh bổ sung các đô thị mới; mở rộng phạm vi đô thị, nâng loại các đô thị hiện có, bổ sung các đô thị khác, điều chỉnh giai đoạn nâng loại đô thị khi đáp ứng đủ tiêu chí của đô thị tương ứng và trình cấp có thẩm quyền công nhận.</w:t>
      </w:r>
    </w:p>
    <w:p w14:paraId="02C0D4B9" w14:textId="54CF1E0D" w:rsidR="00891766" w:rsidRPr="00B52E94" w:rsidRDefault="00891766" w:rsidP="00A010F1">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II</w:t>
      </w:r>
    </w:p>
    <w:p w14:paraId="3AAD5E67" w14:textId="791F08E4" w:rsidR="00891766" w:rsidRPr="00B52E94" w:rsidRDefault="00891766" w:rsidP="00A010F1">
      <w:pPr>
        <w:pStyle w:val="Heading1"/>
        <w:ind w:firstLine="0"/>
        <w:jc w:val="center"/>
        <w:rPr>
          <w:rFonts w:eastAsia="Times New Roman" w:cs="Times New Roman"/>
          <w:szCs w:val="28"/>
          <w:lang w:bidi="ar-SA"/>
        </w:rPr>
      </w:pPr>
      <w:r w:rsidRPr="00B52E94">
        <w:rPr>
          <w:rFonts w:eastAsia="Times New Roman" w:cs="Times New Roman"/>
          <w:szCs w:val="28"/>
          <w:lang w:bidi="ar-SA"/>
        </w:rPr>
        <w:t>PHƯƠNG ÁN PHÁT TRIỂN KHU CÔNG NGHIỆP TỈNH NGHỆ AN THỜI KỲ 2021-2030, TẦM NHÌN ĐẾN NĂM 2050</w:t>
      </w:r>
    </w:p>
    <w:p w14:paraId="280B5ACE" w14:textId="5DDC970B" w:rsidR="00891766" w:rsidRPr="00B52E94" w:rsidRDefault="00891766" w:rsidP="009328CB">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2976"/>
        <w:gridCol w:w="1276"/>
        <w:gridCol w:w="1418"/>
      </w:tblGrid>
      <w:tr w:rsidR="00B52E94" w:rsidRPr="00B52E94" w14:paraId="1B524B50" w14:textId="77777777" w:rsidTr="00EB1E7F">
        <w:trPr>
          <w:trHeight w:val="624"/>
          <w:tblHeader/>
          <w:jc w:val="center"/>
        </w:trPr>
        <w:tc>
          <w:tcPr>
            <w:tcW w:w="846" w:type="dxa"/>
            <w:shd w:val="clear" w:color="000000" w:fill="FFFFFF"/>
            <w:vAlign w:val="center"/>
            <w:hideMark/>
          </w:tcPr>
          <w:p w14:paraId="3B7386A0"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TT</w:t>
            </w:r>
          </w:p>
        </w:tc>
        <w:tc>
          <w:tcPr>
            <w:tcW w:w="2410" w:type="dxa"/>
            <w:shd w:val="clear" w:color="000000" w:fill="FFFFFF"/>
            <w:vAlign w:val="center"/>
            <w:hideMark/>
          </w:tcPr>
          <w:p w14:paraId="5A006C02"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Tên Khu công nghiệp (KCN)</w:t>
            </w:r>
          </w:p>
        </w:tc>
        <w:tc>
          <w:tcPr>
            <w:tcW w:w="2976" w:type="dxa"/>
            <w:shd w:val="clear" w:color="000000" w:fill="FFFFFF"/>
            <w:vAlign w:val="center"/>
            <w:hideMark/>
          </w:tcPr>
          <w:p w14:paraId="5D3C784B"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Địa điểm</w:t>
            </w:r>
          </w:p>
        </w:tc>
        <w:tc>
          <w:tcPr>
            <w:tcW w:w="1276" w:type="dxa"/>
            <w:shd w:val="clear" w:color="000000" w:fill="FFFFFF"/>
            <w:vAlign w:val="center"/>
            <w:hideMark/>
          </w:tcPr>
          <w:p w14:paraId="73DFC0D7"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Diện tích đến năm 2030</w:t>
            </w:r>
          </w:p>
        </w:tc>
        <w:tc>
          <w:tcPr>
            <w:tcW w:w="1418" w:type="dxa"/>
            <w:shd w:val="clear" w:color="000000" w:fill="FFFFFF"/>
            <w:vAlign w:val="center"/>
            <w:hideMark/>
          </w:tcPr>
          <w:p w14:paraId="69F5F203"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Diện tích dự kiến sau năm 2030</w:t>
            </w:r>
          </w:p>
        </w:tc>
      </w:tr>
      <w:tr w:rsidR="00B52E94" w:rsidRPr="00B52E94" w14:paraId="393AADE5" w14:textId="77777777" w:rsidTr="00EB1E7F">
        <w:trPr>
          <w:trHeight w:val="312"/>
          <w:jc w:val="center"/>
        </w:trPr>
        <w:tc>
          <w:tcPr>
            <w:tcW w:w="846" w:type="dxa"/>
            <w:shd w:val="clear" w:color="000000" w:fill="FFFFFF"/>
            <w:vAlign w:val="center"/>
            <w:hideMark/>
          </w:tcPr>
          <w:p w14:paraId="3F1FF6F5"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w:t>
            </w:r>
          </w:p>
        </w:tc>
        <w:tc>
          <w:tcPr>
            <w:tcW w:w="5386" w:type="dxa"/>
            <w:gridSpan w:val="2"/>
            <w:shd w:val="clear" w:color="000000" w:fill="FFFFFF"/>
            <w:vAlign w:val="center"/>
            <w:hideMark/>
          </w:tcPr>
          <w:p w14:paraId="4851E600"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Trong Khu kinh tế Đông Nam Nghệ An</w:t>
            </w:r>
          </w:p>
        </w:tc>
        <w:tc>
          <w:tcPr>
            <w:tcW w:w="1276" w:type="dxa"/>
            <w:shd w:val="clear" w:color="000000" w:fill="FFFFFF"/>
            <w:vAlign w:val="center"/>
            <w:hideMark/>
          </w:tcPr>
          <w:p w14:paraId="08F17568"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7.983</w:t>
            </w:r>
          </w:p>
        </w:tc>
        <w:tc>
          <w:tcPr>
            <w:tcW w:w="1418" w:type="dxa"/>
            <w:shd w:val="clear" w:color="000000" w:fill="FFFFFF"/>
            <w:vAlign w:val="center"/>
            <w:hideMark/>
          </w:tcPr>
          <w:p w14:paraId="3231BD5F"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15.063</w:t>
            </w:r>
          </w:p>
        </w:tc>
      </w:tr>
      <w:tr w:rsidR="00B52E94" w:rsidRPr="00B52E94" w14:paraId="19E7F420" w14:textId="77777777" w:rsidTr="00EB1E7F">
        <w:trPr>
          <w:trHeight w:val="312"/>
          <w:jc w:val="center"/>
        </w:trPr>
        <w:tc>
          <w:tcPr>
            <w:tcW w:w="846" w:type="dxa"/>
            <w:shd w:val="clear" w:color="000000" w:fill="FFFFFF"/>
            <w:vAlign w:val="center"/>
            <w:hideMark/>
          </w:tcPr>
          <w:p w14:paraId="1B2DEF8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w:t>
            </w:r>
          </w:p>
        </w:tc>
        <w:tc>
          <w:tcPr>
            <w:tcW w:w="2410" w:type="dxa"/>
            <w:shd w:val="clear" w:color="000000" w:fill="FFFFFF"/>
            <w:vAlign w:val="center"/>
            <w:hideMark/>
          </w:tcPr>
          <w:p w14:paraId="4C49DC0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Nam Cấm Trong đó:</w:t>
            </w:r>
          </w:p>
        </w:tc>
        <w:tc>
          <w:tcPr>
            <w:tcW w:w="2976" w:type="dxa"/>
            <w:shd w:val="clear" w:color="000000" w:fill="FFFFFF"/>
            <w:vAlign w:val="center"/>
            <w:hideMark/>
          </w:tcPr>
          <w:p w14:paraId="488A491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p>
        </w:tc>
        <w:tc>
          <w:tcPr>
            <w:tcW w:w="1276" w:type="dxa"/>
            <w:shd w:val="clear" w:color="000000" w:fill="FFFFFF"/>
            <w:vAlign w:val="center"/>
            <w:hideMark/>
          </w:tcPr>
          <w:p w14:paraId="7C23B83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1.305</w:t>
            </w:r>
          </w:p>
        </w:tc>
        <w:tc>
          <w:tcPr>
            <w:tcW w:w="1418" w:type="dxa"/>
            <w:shd w:val="clear" w:color="000000" w:fill="FFFFFF"/>
            <w:vAlign w:val="center"/>
            <w:hideMark/>
          </w:tcPr>
          <w:p w14:paraId="015E4E2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1.305</w:t>
            </w:r>
          </w:p>
        </w:tc>
      </w:tr>
      <w:tr w:rsidR="00B52E94" w:rsidRPr="00B52E94" w14:paraId="4910532D" w14:textId="77777777" w:rsidTr="00EB1E7F">
        <w:trPr>
          <w:trHeight w:val="312"/>
          <w:jc w:val="center"/>
        </w:trPr>
        <w:tc>
          <w:tcPr>
            <w:tcW w:w="846" w:type="dxa"/>
            <w:shd w:val="clear" w:color="000000" w:fill="FFFFFF"/>
            <w:vAlign w:val="center"/>
            <w:hideMark/>
          </w:tcPr>
          <w:p w14:paraId="728D2293"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1.1</w:t>
            </w:r>
          </w:p>
        </w:tc>
        <w:tc>
          <w:tcPr>
            <w:tcW w:w="2410" w:type="dxa"/>
            <w:shd w:val="clear" w:color="000000" w:fill="FFFFFF"/>
            <w:vAlign w:val="center"/>
            <w:hideMark/>
          </w:tcPr>
          <w:p w14:paraId="2B745A87"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Nam Cấm A</w:t>
            </w:r>
          </w:p>
        </w:tc>
        <w:tc>
          <w:tcPr>
            <w:tcW w:w="2976" w:type="dxa"/>
            <w:vMerge w:val="restart"/>
            <w:shd w:val="clear" w:color="000000" w:fill="FFFFFF"/>
            <w:vAlign w:val="center"/>
            <w:hideMark/>
          </w:tcPr>
          <w:p w14:paraId="29C1A551"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Trung Lộc</w:t>
            </w:r>
          </w:p>
        </w:tc>
        <w:tc>
          <w:tcPr>
            <w:tcW w:w="1276" w:type="dxa"/>
            <w:shd w:val="clear" w:color="000000" w:fill="FFFFFF"/>
            <w:vAlign w:val="center"/>
            <w:hideMark/>
          </w:tcPr>
          <w:p w14:paraId="04EFD7B7"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245</w:t>
            </w:r>
          </w:p>
        </w:tc>
        <w:tc>
          <w:tcPr>
            <w:tcW w:w="1418" w:type="dxa"/>
            <w:shd w:val="clear" w:color="000000" w:fill="FFFFFF"/>
            <w:vAlign w:val="center"/>
            <w:hideMark/>
          </w:tcPr>
          <w:p w14:paraId="00333F4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245</w:t>
            </w:r>
          </w:p>
        </w:tc>
      </w:tr>
      <w:tr w:rsidR="00B52E94" w:rsidRPr="00B52E94" w14:paraId="5F0452E4" w14:textId="77777777" w:rsidTr="00EB1E7F">
        <w:trPr>
          <w:trHeight w:val="312"/>
          <w:jc w:val="center"/>
        </w:trPr>
        <w:tc>
          <w:tcPr>
            <w:tcW w:w="846" w:type="dxa"/>
            <w:shd w:val="clear" w:color="000000" w:fill="FFFFFF"/>
            <w:vAlign w:val="center"/>
            <w:hideMark/>
          </w:tcPr>
          <w:p w14:paraId="1253B5E6"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1.2</w:t>
            </w:r>
          </w:p>
        </w:tc>
        <w:tc>
          <w:tcPr>
            <w:tcW w:w="2410" w:type="dxa"/>
            <w:shd w:val="clear" w:color="000000" w:fill="FFFFFF"/>
            <w:vAlign w:val="center"/>
            <w:hideMark/>
          </w:tcPr>
          <w:p w14:paraId="30760489"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Nam Cấm B</w:t>
            </w:r>
          </w:p>
        </w:tc>
        <w:tc>
          <w:tcPr>
            <w:tcW w:w="2976" w:type="dxa"/>
            <w:vMerge/>
            <w:vAlign w:val="center"/>
            <w:hideMark/>
          </w:tcPr>
          <w:p w14:paraId="3A98B64A"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p>
        </w:tc>
        <w:tc>
          <w:tcPr>
            <w:tcW w:w="1276" w:type="dxa"/>
            <w:shd w:val="clear" w:color="000000" w:fill="FFFFFF"/>
            <w:vAlign w:val="center"/>
            <w:hideMark/>
          </w:tcPr>
          <w:p w14:paraId="0F960968"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85</w:t>
            </w:r>
          </w:p>
        </w:tc>
        <w:tc>
          <w:tcPr>
            <w:tcW w:w="1418" w:type="dxa"/>
            <w:shd w:val="clear" w:color="000000" w:fill="FFFFFF"/>
            <w:vAlign w:val="center"/>
            <w:hideMark/>
          </w:tcPr>
          <w:p w14:paraId="09F38A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85</w:t>
            </w:r>
          </w:p>
        </w:tc>
      </w:tr>
      <w:tr w:rsidR="00B52E94" w:rsidRPr="00B52E94" w14:paraId="09A9CD05" w14:textId="77777777" w:rsidTr="00EB1E7F">
        <w:trPr>
          <w:trHeight w:val="312"/>
          <w:jc w:val="center"/>
        </w:trPr>
        <w:tc>
          <w:tcPr>
            <w:tcW w:w="846" w:type="dxa"/>
            <w:shd w:val="clear" w:color="000000" w:fill="FFFFFF"/>
            <w:vAlign w:val="center"/>
            <w:hideMark/>
          </w:tcPr>
          <w:p w14:paraId="43ECCED1"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1.3</w:t>
            </w:r>
          </w:p>
        </w:tc>
        <w:tc>
          <w:tcPr>
            <w:tcW w:w="2410" w:type="dxa"/>
            <w:shd w:val="clear" w:color="000000" w:fill="FFFFFF"/>
            <w:vAlign w:val="center"/>
            <w:hideMark/>
          </w:tcPr>
          <w:p w14:paraId="6EC70788"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Nam Cấm C</w:t>
            </w:r>
          </w:p>
        </w:tc>
        <w:tc>
          <w:tcPr>
            <w:tcW w:w="2976" w:type="dxa"/>
            <w:vMerge/>
            <w:vAlign w:val="center"/>
            <w:hideMark/>
          </w:tcPr>
          <w:p w14:paraId="6478E3EA"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p>
        </w:tc>
        <w:tc>
          <w:tcPr>
            <w:tcW w:w="1276" w:type="dxa"/>
            <w:shd w:val="clear" w:color="000000" w:fill="FFFFFF"/>
            <w:vAlign w:val="center"/>
            <w:hideMark/>
          </w:tcPr>
          <w:p w14:paraId="0CCC7D6D"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155</w:t>
            </w:r>
          </w:p>
        </w:tc>
        <w:tc>
          <w:tcPr>
            <w:tcW w:w="1418" w:type="dxa"/>
            <w:shd w:val="clear" w:color="000000" w:fill="FFFFFF"/>
            <w:vAlign w:val="center"/>
            <w:hideMark/>
          </w:tcPr>
          <w:p w14:paraId="1BF463E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155</w:t>
            </w:r>
          </w:p>
        </w:tc>
      </w:tr>
      <w:tr w:rsidR="00B52E94" w:rsidRPr="00B52E94" w14:paraId="3E219B5E" w14:textId="77777777" w:rsidTr="00EB1E7F">
        <w:trPr>
          <w:trHeight w:val="312"/>
          <w:jc w:val="center"/>
        </w:trPr>
        <w:tc>
          <w:tcPr>
            <w:tcW w:w="846" w:type="dxa"/>
            <w:shd w:val="clear" w:color="000000" w:fill="FFFFFF"/>
            <w:vAlign w:val="center"/>
            <w:hideMark/>
          </w:tcPr>
          <w:p w14:paraId="522AF775"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1.4</w:t>
            </w:r>
          </w:p>
        </w:tc>
        <w:tc>
          <w:tcPr>
            <w:tcW w:w="2410" w:type="dxa"/>
            <w:shd w:val="clear" w:color="000000" w:fill="FFFFFF"/>
            <w:vAlign w:val="center"/>
            <w:hideMark/>
          </w:tcPr>
          <w:p w14:paraId="556417A6"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Nam Cấm D</w:t>
            </w:r>
          </w:p>
        </w:tc>
        <w:tc>
          <w:tcPr>
            <w:tcW w:w="2976" w:type="dxa"/>
            <w:shd w:val="clear" w:color="000000" w:fill="FFFFFF"/>
            <w:vAlign w:val="center"/>
            <w:hideMark/>
          </w:tcPr>
          <w:p w14:paraId="7BEC1477"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Thần Lĩnh</w:t>
            </w:r>
          </w:p>
        </w:tc>
        <w:tc>
          <w:tcPr>
            <w:tcW w:w="1276" w:type="dxa"/>
            <w:shd w:val="clear" w:color="000000" w:fill="FFFFFF"/>
            <w:vAlign w:val="center"/>
            <w:hideMark/>
          </w:tcPr>
          <w:p w14:paraId="2ADA1F47"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720</w:t>
            </w:r>
          </w:p>
        </w:tc>
        <w:tc>
          <w:tcPr>
            <w:tcW w:w="1418" w:type="dxa"/>
            <w:shd w:val="clear" w:color="000000" w:fill="FFFFFF"/>
            <w:vAlign w:val="center"/>
            <w:hideMark/>
          </w:tcPr>
          <w:p w14:paraId="0CEEBEF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720</w:t>
            </w:r>
          </w:p>
        </w:tc>
      </w:tr>
      <w:tr w:rsidR="00B52E94" w:rsidRPr="00B52E94" w14:paraId="669F1C63" w14:textId="77777777" w:rsidTr="00EB1E7F">
        <w:trPr>
          <w:trHeight w:val="312"/>
          <w:jc w:val="center"/>
        </w:trPr>
        <w:tc>
          <w:tcPr>
            <w:tcW w:w="846" w:type="dxa"/>
            <w:shd w:val="clear" w:color="000000" w:fill="FFFFFF"/>
            <w:vAlign w:val="center"/>
            <w:hideMark/>
          </w:tcPr>
          <w:p w14:paraId="2A524C7A"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1.5</w:t>
            </w:r>
          </w:p>
        </w:tc>
        <w:tc>
          <w:tcPr>
            <w:tcW w:w="2410" w:type="dxa"/>
            <w:shd w:val="clear" w:color="000000" w:fill="FFFFFF"/>
            <w:vAlign w:val="center"/>
            <w:hideMark/>
          </w:tcPr>
          <w:p w14:paraId="324CAA4E"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Nam Cấm E</w:t>
            </w:r>
          </w:p>
        </w:tc>
        <w:tc>
          <w:tcPr>
            <w:tcW w:w="2976" w:type="dxa"/>
            <w:noWrap/>
            <w:vAlign w:val="center"/>
            <w:hideMark/>
          </w:tcPr>
          <w:p w14:paraId="422E3ED7"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Đông Lộc</w:t>
            </w:r>
          </w:p>
        </w:tc>
        <w:tc>
          <w:tcPr>
            <w:tcW w:w="1276" w:type="dxa"/>
            <w:shd w:val="clear" w:color="000000" w:fill="FFFFFF"/>
            <w:vAlign w:val="center"/>
            <w:hideMark/>
          </w:tcPr>
          <w:p w14:paraId="032D830B"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100</w:t>
            </w:r>
          </w:p>
        </w:tc>
        <w:tc>
          <w:tcPr>
            <w:tcW w:w="1418" w:type="dxa"/>
            <w:shd w:val="clear" w:color="000000" w:fill="FFFFFF"/>
            <w:vAlign w:val="center"/>
            <w:hideMark/>
          </w:tcPr>
          <w:p w14:paraId="0408F4A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100</w:t>
            </w:r>
          </w:p>
        </w:tc>
      </w:tr>
      <w:tr w:rsidR="00B52E94" w:rsidRPr="00B52E94" w14:paraId="1CAFAB09" w14:textId="77777777" w:rsidTr="00EB1E7F">
        <w:trPr>
          <w:trHeight w:val="624"/>
          <w:jc w:val="center"/>
        </w:trPr>
        <w:tc>
          <w:tcPr>
            <w:tcW w:w="846" w:type="dxa"/>
            <w:shd w:val="clear" w:color="000000" w:fill="FFFFFF"/>
            <w:vAlign w:val="center"/>
            <w:hideMark/>
          </w:tcPr>
          <w:p w14:paraId="0110F1C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w:t>
            </w:r>
          </w:p>
        </w:tc>
        <w:tc>
          <w:tcPr>
            <w:tcW w:w="2410" w:type="dxa"/>
            <w:shd w:val="clear" w:color="000000" w:fill="FFFFFF"/>
            <w:vAlign w:val="center"/>
            <w:hideMark/>
          </w:tcPr>
          <w:p w14:paraId="02171D9C"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Đông Hồi</w:t>
            </w:r>
          </w:p>
        </w:tc>
        <w:tc>
          <w:tcPr>
            <w:tcW w:w="2976" w:type="dxa"/>
            <w:shd w:val="clear" w:color="000000" w:fill="FFFFFF"/>
            <w:vAlign w:val="center"/>
            <w:hideMark/>
          </w:tcPr>
          <w:p w14:paraId="4BD7886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Tân Mai</w:t>
            </w:r>
          </w:p>
        </w:tc>
        <w:tc>
          <w:tcPr>
            <w:tcW w:w="1276" w:type="dxa"/>
            <w:shd w:val="clear" w:color="000000" w:fill="FFFFFF"/>
            <w:vAlign w:val="center"/>
            <w:hideMark/>
          </w:tcPr>
          <w:p w14:paraId="26985BC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430</w:t>
            </w:r>
          </w:p>
        </w:tc>
        <w:tc>
          <w:tcPr>
            <w:tcW w:w="1418" w:type="dxa"/>
            <w:shd w:val="clear" w:color="000000" w:fill="FFFFFF"/>
            <w:vAlign w:val="center"/>
            <w:hideMark/>
          </w:tcPr>
          <w:p w14:paraId="3E068F2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r>
      <w:tr w:rsidR="00B52E94" w:rsidRPr="00B52E94" w14:paraId="7F71A193" w14:textId="77777777" w:rsidTr="00EB1E7F">
        <w:trPr>
          <w:trHeight w:val="312"/>
          <w:jc w:val="center"/>
        </w:trPr>
        <w:tc>
          <w:tcPr>
            <w:tcW w:w="846" w:type="dxa"/>
            <w:shd w:val="clear" w:color="000000" w:fill="FFFFFF"/>
            <w:vAlign w:val="center"/>
            <w:hideMark/>
          </w:tcPr>
          <w:p w14:paraId="1A412B2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w:t>
            </w:r>
          </w:p>
        </w:tc>
        <w:tc>
          <w:tcPr>
            <w:tcW w:w="2410" w:type="dxa"/>
            <w:shd w:val="clear" w:color="000000" w:fill="FFFFFF"/>
            <w:vAlign w:val="center"/>
            <w:hideMark/>
          </w:tcPr>
          <w:p w14:paraId="5121111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Hoàng Mai, trong đó:</w:t>
            </w:r>
          </w:p>
        </w:tc>
        <w:tc>
          <w:tcPr>
            <w:tcW w:w="2976" w:type="dxa"/>
            <w:shd w:val="clear" w:color="000000" w:fill="FFFFFF"/>
            <w:vAlign w:val="center"/>
            <w:hideMark/>
          </w:tcPr>
          <w:p w14:paraId="7C9999B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p>
        </w:tc>
        <w:tc>
          <w:tcPr>
            <w:tcW w:w="1276" w:type="dxa"/>
            <w:shd w:val="clear" w:color="000000" w:fill="FFFFFF"/>
            <w:vAlign w:val="center"/>
            <w:hideMark/>
          </w:tcPr>
          <w:p w14:paraId="2BAACCB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c>
          <w:tcPr>
            <w:tcW w:w="1418" w:type="dxa"/>
            <w:shd w:val="clear" w:color="000000" w:fill="FFFFFF"/>
            <w:vAlign w:val="center"/>
            <w:hideMark/>
          </w:tcPr>
          <w:p w14:paraId="527C23A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1025</w:t>
            </w:r>
          </w:p>
        </w:tc>
      </w:tr>
      <w:tr w:rsidR="00B52E94" w:rsidRPr="00B52E94" w14:paraId="32EBBB41" w14:textId="77777777" w:rsidTr="00EB1E7F">
        <w:trPr>
          <w:trHeight w:val="624"/>
          <w:jc w:val="center"/>
        </w:trPr>
        <w:tc>
          <w:tcPr>
            <w:tcW w:w="846" w:type="dxa"/>
            <w:shd w:val="clear" w:color="000000" w:fill="FFFFFF"/>
            <w:vAlign w:val="center"/>
            <w:hideMark/>
          </w:tcPr>
          <w:p w14:paraId="45507CAA"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3.1</w:t>
            </w:r>
          </w:p>
        </w:tc>
        <w:tc>
          <w:tcPr>
            <w:tcW w:w="2410" w:type="dxa"/>
            <w:shd w:val="clear" w:color="000000" w:fill="FFFFFF"/>
            <w:vAlign w:val="center"/>
            <w:hideMark/>
          </w:tcPr>
          <w:p w14:paraId="3BCB4DC4"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Hoàng Mai 1</w:t>
            </w:r>
          </w:p>
        </w:tc>
        <w:tc>
          <w:tcPr>
            <w:tcW w:w="2976" w:type="dxa"/>
            <w:shd w:val="clear" w:color="000000" w:fill="FFFFFF"/>
            <w:vAlign w:val="center"/>
            <w:hideMark/>
          </w:tcPr>
          <w:p w14:paraId="0173210A"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Phường Hoàng Mai, Tân Mai</w:t>
            </w:r>
          </w:p>
        </w:tc>
        <w:tc>
          <w:tcPr>
            <w:tcW w:w="1276" w:type="dxa"/>
            <w:shd w:val="clear" w:color="000000" w:fill="FFFFFF"/>
            <w:vAlign w:val="center"/>
            <w:hideMark/>
          </w:tcPr>
          <w:p w14:paraId="38C71F07"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264,77</w:t>
            </w:r>
          </w:p>
        </w:tc>
        <w:tc>
          <w:tcPr>
            <w:tcW w:w="1418" w:type="dxa"/>
            <w:shd w:val="clear" w:color="000000" w:fill="FFFFFF"/>
            <w:vAlign w:val="center"/>
            <w:hideMark/>
          </w:tcPr>
          <w:p w14:paraId="49FE1155"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464,77</w:t>
            </w:r>
          </w:p>
        </w:tc>
      </w:tr>
      <w:tr w:rsidR="00B52E94" w:rsidRPr="00B52E94" w14:paraId="2E4DDF43" w14:textId="77777777" w:rsidTr="00EB1E7F">
        <w:trPr>
          <w:trHeight w:val="624"/>
          <w:jc w:val="center"/>
        </w:trPr>
        <w:tc>
          <w:tcPr>
            <w:tcW w:w="846" w:type="dxa"/>
            <w:shd w:val="clear" w:color="000000" w:fill="FFFFFF"/>
            <w:vAlign w:val="center"/>
            <w:hideMark/>
          </w:tcPr>
          <w:p w14:paraId="187B6A22"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3.2</w:t>
            </w:r>
          </w:p>
        </w:tc>
        <w:tc>
          <w:tcPr>
            <w:tcW w:w="2410" w:type="dxa"/>
            <w:shd w:val="clear" w:color="000000" w:fill="FFFFFF"/>
            <w:vAlign w:val="center"/>
            <w:hideMark/>
          </w:tcPr>
          <w:p w14:paraId="51A352B2"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Hoàng Mai 2</w:t>
            </w:r>
          </w:p>
        </w:tc>
        <w:tc>
          <w:tcPr>
            <w:tcW w:w="2976" w:type="dxa"/>
            <w:shd w:val="clear" w:color="000000" w:fill="FFFFFF"/>
            <w:vAlign w:val="center"/>
            <w:hideMark/>
          </w:tcPr>
          <w:p w14:paraId="01A86749"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Phường Hoàng Mai</w:t>
            </w:r>
          </w:p>
        </w:tc>
        <w:tc>
          <w:tcPr>
            <w:tcW w:w="1276" w:type="dxa"/>
            <w:shd w:val="clear" w:color="000000" w:fill="FFFFFF"/>
            <w:vAlign w:val="center"/>
            <w:hideMark/>
          </w:tcPr>
          <w:p w14:paraId="348F0F39"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335,23</w:t>
            </w:r>
          </w:p>
        </w:tc>
        <w:tc>
          <w:tcPr>
            <w:tcW w:w="1418" w:type="dxa"/>
            <w:shd w:val="clear" w:color="000000" w:fill="FFFFFF"/>
            <w:vAlign w:val="center"/>
            <w:hideMark/>
          </w:tcPr>
          <w:p w14:paraId="6F47BDEB"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560,23</w:t>
            </w:r>
          </w:p>
        </w:tc>
      </w:tr>
      <w:tr w:rsidR="00B52E94" w:rsidRPr="00B52E94" w14:paraId="092505C3" w14:textId="77777777" w:rsidTr="00EB1E7F">
        <w:trPr>
          <w:trHeight w:val="624"/>
          <w:jc w:val="center"/>
        </w:trPr>
        <w:tc>
          <w:tcPr>
            <w:tcW w:w="846" w:type="dxa"/>
            <w:shd w:val="clear" w:color="000000" w:fill="FFFFFF"/>
            <w:vAlign w:val="center"/>
            <w:hideMark/>
          </w:tcPr>
          <w:p w14:paraId="7C7AEB5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w:t>
            </w:r>
          </w:p>
        </w:tc>
        <w:tc>
          <w:tcPr>
            <w:tcW w:w="2410" w:type="dxa"/>
            <w:shd w:val="clear" w:color="000000" w:fill="FFFFFF"/>
            <w:vAlign w:val="center"/>
            <w:hideMark/>
          </w:tcPr>
          <w:p w14:paraId="12A49A2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Đô thị và Dịch vụ VSIP</w:t>
            </w:r>
          </w:p>
        </w:tc>
        <w:tc>
          <w:tcPr>
            <w:tcW w:w="2976" w:type="dxa"/>
            <w:shd w:val="clear" w:color="000000" w:fill="FFFFFF"/>
            <w:vAlign w:val="center"/>
            <w:hideMark/>
          </w:tcPr>
          <w:p w14:paraId="4FBA300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Hưng Nguyên, Phường Thành Vinh</w:t>
            </w:r>
          </w:p>
        </w:tc>
        <w:tc>
          <w:tcPr>
            <w:tcW w:w="1276" w:type="dxa"/>
            <w:shd w:val="clear" w:color="000000" w:fill="FFFFFF"/>
            <w:vAlign w:val="center"/>
            <w:hideMark/>
          </w:tcPr>
          <w:p w14:paraId="34D0FA9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368</w:t>
            </w:r>
          </w:p>
        </w:tc>
        <w:tc>
          <w:tcPr>
            <w:tcW w:w="1418" w:type="dxa"/>
            <w:shd w:val="clear" w:color="000000" w:fill="FFFFFF"/>
            <w:vAlign w:val="center"/>
            <w:hideMark/>
          </w:tcPr>
          <w:p w14:paraId="502A7DB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368</w:t>
            </w:r>
          </w:p>
        </w:tc>
      </w:tr>
      <w:tr w:rsidR="00B52E94" w:rsidRPr="00B52E94" w14:paraId="0CFE342B" w14:textId="77777777" w:rsidTr="00EB1E7F">
        <w:trPr>
          <w:trHeight w:val="312"/>
          <w:jc w:val="center"/>
        </w:trPr>
        <w:tc>
          <w:tcPr>
            <w:tcW w:w="846" w:type="dxa"/>
            <w:shd w:val="clear" w:color="000000" w:fill="FFFFFF"/>
            <w:vAlign w:val="center"/>
            <w:hideMark/>
          </w:tcPr>
          <w:p w14:paraId="6C5AB31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w:t>
            </w:r>
          </w:p>
        </w:tc>
        <w:tc>
          <w:tcPr>
            <w:tcW w:w="2410" w:type="dxa"/>
            <w:shd w:val="clear" w:color="000000" w:fill="FFFFFF"/>
            <w:vAlign w:val="center"/>
            <w:hideMark/>
          </w:tcPr>
          <w:p w14:paraId="6E96AFA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Thọ Lộc, trong đó:</w:t>
            </w:r>
          </w:p>
        </w:tc>
        <w:tc>
          <w:tcPr>
            <w:tcW w:w="2976" w:type="dxa"/>
            <w:shd w:val="clear" w:color="000000" w:fill="FFFFFF"/>
            <w:vAlign w:val="center"/>
            <w:hideMark/>
          </w:tcPr>
          <w:p w14:paraId="25DEBD7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p>
        </w:tc>
        <w:tc>
          <w:tcPr>
            <w:tcW w:w="1276" w:type="dxa"/>
            <w:shd w:val="clear" w:color="000000" w:fill="FFFFFF"/>
            <w:vAlign w:val="center"/>
            <w:hideMark/>
          </w:tcPr>
          <w:p w14:paraId="6D185A6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780</w:t>
            </w:r>
          </w:p>
        </w:tc>
        <w:tc>
          <w:tcPr>
            <w:tcW w:w="1418" w:type="dxa"/>
            <w:shd w:val="clear" w:color="000000" w:fill="FFFFFF"/>
            <w:vAlign w:val="center"/>
            <w:hideMark/>
          </w:tcPr>
          <w:p w14:paraId="5A51BE4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780</w:t>
            </w:r>
          </w:p>
        </w:tc>
      </w:tr>
      <w:tr w:rsidR="00B52E94" w:rsidRPr="00B52E94" w14:paraId="21AAEEF8" w14:textId="77777777" w:rsidTr="00EB1E7F">
        <w:trPr>
          <w:trHeight w:val="312"/>
          <w:jc w:val="center"/>
        </w:trPr>
        <w:tc>
          <w:tcPr>
            <w:tcW w:w="846" w:type="dxa"/>
            <w:shd w:val="clear" w:color="000000" w:fill="FFFFFF"/>
            <w:vAlign w:val="center"/>
            <w:hideMark/>
          </w:tcPr>
          <w:p w14:paraId="0F23FED6"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5.1</w:t>
            </w:r>
          </w:p>
        </w:tc>
        <w:tc>
          <w:tcPr>
            <w:tcW w:w="2410" w:type="dxa"/>
            <w:shd w:val="clear" w:color="000000" w:fill="FFFFFF"/>
            <w:vAlign w:val="center"/>
            <w:hideMark/>
          </w:tcPr>
          <w:p w14:paraId="72F40778"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Thọ Lộc A</w:t>
            </w:r>
          </w:p>
        </w:tc>
        <w:tc>
          <w:tcPr>
            <w:tcW w:w="2976" w:type="dxa"/>
            <w:shd w:val="clear" w:color="000000" w:fill="FFFFFF"/>
            <w:vAlign w:val="center"/>
            <w:hideMark/>
          </w:tcPr>
          <w:p w14:paraId="16CF7B7C"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Tân Châu</w:t>
            </w:r>
          </w:p>
        </w:tc>
        <w:tc>
          <w:tcPr>
            <w:tcW w:w="1276" w:type="dxa"/>
            <w:shd w:val="clear" w:color="000000" w:fill="FFFFFF"/>
            <w:vAlign w:val="center"/>
            <w:hideMark/>
          </w:tcPr>
          <w:p w14:paraId="30C10550"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600</w:t>
            </w:r>
          </w:p>
        </w:tc>
        <w:tc>
          <w:tcPr>
            <w:tcW w:w="1418" w:type="dxa"/>
            <w:shd w:val="clear" w:color="000000" w:fill="FFFFFF"/>
            <w:vAlign w:val="center"/>
            <w:hideMark/>
          </w:tcPr>
          <w:p w14:paraId="77F5898D"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600</w:t>
            </w:r>
          </w:p>
        </w:tc>
      </w:tr>
      <w:tr w:rsidR="00B52E94" w:rsidRPr="00B52E94" w14:paraId="7B06AD25" w14:textId="77777777" w:rsidTr="00EB1E7F">
        <w:trPr>
          <w:trHeight w:val="312"/>
          <w:jc w:val="center"/>
        </w:trPr>
        <w:tc>
          <w:tcPr>
            <w:tcW w:w="846" w:type="dxa"/>
            <w:shd w:val="clear" w:color="000000" w:fill="FFFFFF"/>
            <w:vAlign w:val="center"/>
            <w:hideMark/>
          </w:tcPr>
          <w:p w14:paraId="359E669A"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5.2</w:t>
            </w:r>
          </w:p>
        </w:tc>
        <w:tc>
          <w:tcPr>
            <w:tcW w:w="2410" w:type="dxa"/>
            <w:shd w:val="clear" w:color="000000" w:fill="FFFFFF"/>
            <w:vAlign w:val="center"/>
            <w:hideMark/>
          </w:tcPr>
          <w:p w14:paraId="18D2F8DD"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Thọ Lộc B</w:t>
            </w:r>
          </w:p>
        </w:tc>
        <w:tc>
          <w:tcPr>
            <w:tcW w:w="2976" w:type="dxa"/>
            <w:shd w:val="clear" w:color="000000" w:fill="FFFFFF"/>
            <w:vAlign w:val="center"/>
            <w:hideMark/>
          </w:tcPr>
          <w:p w14:paraId="70A204BC"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Tân Châu</w:t>
            </w:r>
          </w:p>
        </w:tc>
        <w:tc>
          <w:tcPr>
            <w:tcW w:w="1276" w:type="dxa"/>
            <w:shd w:val="clear" w:color="000000" w:fill="FFFFFF"/>
            <w:vAlign w:val="center"/>
            <w:hideMark/>
          </w:tcPr>
          <w:p w14:paraId="129C80F5"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180</w:t>
            </w:r>
          </w:p>
        </w:tc>
        <w:tc>
          <w:tcPr>
            <w:tcW w:w="1418" w:type="dxa"/>
            <w:shd w:val="clear" w:color="000000" w:fill="FFFFFF"/>
            <w:vAlign w:val="center"/>
            <w:hideMark/>
          </w:tcPr>
          <w:p w14:paraId="190BF6C5"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180</w:t>
            </w:r>
          </w:p>
        </w:tc>
      </w:tr>
      <w:tr w:rsidR="00B52E94" w:rsidRPr="00B52E94" w14:paraId="2271FD41" w14:textId="77777777" w:rsidTr="00EB1E7F">
        <w:trPr>
          <w:trHeight w:val="312"/>
          <w:jc w:val="center"/>
        </w:trPr>
        <w:tc>
          <w:tcPr>
            <w:tcW w:w="846" w:type="dxa"/>
            <w:shd w:val="clear" w:color="000000" w:fill="FFFFFF"/>
            <w:vAlign w:val="center"/>
            <w:hideMark/>
          </w:tcPr>
          <w:p w14:paraId="4A2D4C8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2410" w:type="dxa"/>
            <w:shd w:val="clear" w:color="000000" w:fill="FFFFFF"/>
            <w:vAlign w:val="center"/>
            <w:hideMark/>
          </w:tcPr>
          <w:p w14:paraId="46DD495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Đô thị và Dịch vụ Nam Cấm</w:t>
            </w:r>
          </w:p>
        </w:tc>
        <w:tc>
          <w:tcPr>
            <w:tcW w:w="2976" w:type="dxa"/>
            <w:shd w:val="clear" w:color="000000" w:fill="FFFFFF"/>
            <w:vAlign w:val="center"/>
            <w:hideMark/>
          </w:tcPr>
          <w:p w14:paraId="3253128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Trung Lộc, Đông Lộc</w:t>
            </w:r>
          </w:p>
        </w:tc>
        <w:tc>
          <w:tcPr>
            <w:tcW w:w="1276" w:type="dxa"/>
            <w:shd w:val="clear" w:color="000000" w:fill="FFFFFF"/>
            <w:vAlign w:val="center"/>
            <w:hideMark/>
          </w:tcPr>
          <w:p w14:paraId="37F9A36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7EFF47C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330</w:t>
            </w:r>
          </w:p>
        </w:tc>
      </w:tr>
      <w:tr w:rsidR="00B52E94" w:rsidRPr="00B52E94" w14:paraId="19E0E1B2" w14:textId="77777777" w:rsidTr="00EB1E7F">
        <w:trPr>
          <w:trHeight w:val="312"/>
          <w:jc w:val="center"/>
        </w:trPr>
        <w:tc>
          <w:tcPr>
            <w:tcW w:w="846" w:type="dxa"/>
            <w:shd w:val="clear" w:color="000000" w:fill="FFFFFF"/>
            <w:vAlign w:val="center"/>
            <w:hideMark/>
          </w:tcPr>
          <w:p w14:paraId="0A0D7D9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w:t>
            </w:r>
          </w:p>
        </w:tc>
        <w:tc>
          <w:tcPr>
            <w:tcW w:w="2410" w:type="dxa"/>
            <w:shd w:val="clear" w:color="000000" w:fill="FFFFFF"/>
            <w:vAlign w:val="center"/>
            <w:hideMark/>
          </w:tcPr>
          <w:p w14:paraId="429878B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Đô thị và Dịch vụ Thọ Lộc</w:t>
            </w:r>
          </w:p>
        </w:tc>
        <w:tc>
          <w:tcPr>
            <w:tcW w:w="2976" w:type="dxa"/>
            <w:shd w:val="clear" w:color="000000" w:fill="FFFFFF"/>
            <w:vAlign w:val="center"/>
            <w:hideMark/>
          </w:tcPr>
          <w:p w14:paraId="6E5C541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Tân Châu, An Châu</w:t>
            </w:r>
          </w:p>
        </w:tc>
        <w:tc>
          <w:tcPr>
            <w:tcW w:w="1276" w:type="dxa"/>
            <w:shd w:val="clear" w:color="000000" w:fill="FFFFFF"/>
            <w:vAlign w:val="center"/>
            <w:hideMark/>
          </w:tcPr>
          <w:p w14:paraId="6713762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250</w:t>
            </w:r>
          </w:p>
        </w:tc>
        <w:tc>
          <w:tcPr>
            <w:tcW w:w="1418" w:type="dxa"/>
            <w:shd w:val="clear" w:color="000000" w:fill="FFFFFF"/>
            <w:vAlign w:val="center"/>
            <w:hideMark/>
          </w:tcPr>
          <w:p w14:paraId="70A8E18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435</w:t>
            </w:r>
          </w:p>
        </w:tc>
      </w:tr>
      <w:tr w:rsidR="00B52E94" w:rsidRPr="00B52E94" w14:paraId="02A00DB9" w14:textId="77777777" w:rsidTr="00EB1E7F">
        <w:trPr>
          <w:trHeight w:val="624"/>
          <w:jc w:val="center"/>
        </w:trPr>
        <w:tc>
          <w:tcPr>
            <w:tcW w:w="846" w:type="dxa"/>
            <w:shd w:val="clear" w:color="000000" w:fill="FFFFFF"/>
            <w:vAlign w:val="center"/>
            <w:hideMark/>
          </w:tcPr>
          <w:p w14:paraId="633F21A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w:t>
            </w:r>
          </w:p>
        </w:tc>
        <w:tc>
          <w:tcPr>
            <w:tcW w:w="2410" w:type="dxa"/>
            <w:shd w:val="clear" w:color="000000" w:fill="FFFFFF"/>
            <w:vAlign w:val="center"/>
            <w:hideMark/>
          </w:tcPr>
          <w:p w14:paraId="07FA37F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hỗ trợ cảng Cửa Lò (KCN Yên Quang 1)</w:t>
            </w:r>
          </w:p>
        </w:tc>
        <w:tc>
          <w:tcPr>
            <w:tcW w:w="2976" w:type="dxa"/>
            <w:shd w:val="clear" w:color="000000" w:fill="FFFFFF"/>
            <w:vAlign w:val="center"/>
            <w:hideMark/>
          </w:tcPr>
          <w:p w14:paraId="2542D39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Hải Lộc</w:t>
            </w:r>
          </w:p>
        </w:tc>
        <w:tc>
          <w:tcPr>
            <w:tcW w:w="1276" w:type="dxa"/>
            <w:shd w:val="clear" w:color="000000" w:fill="FFFFFF"/>
            <w:vAlign w:val="center"/>
            <w:hideMark/>
          </w:tcPr>
          <w:p w14:paraId="0FBBB97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220</w:t>
            </w:r>
          </w:p>
        </w:tc>
        <w:tc>
          <w:tcPr>
            <w:tcW w:w="1418" w:type="dxa"/>
            <w:shd w:val="clear" w:color="000000" w:fill="FFFFFF"/>
            <w:vAlign w:val="center"/>
            <w:hideMark/>
          </w:tcPr>
          <w:p w14:paraId="2FC70F3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220</w:t>
            </w:r>
          </w:p>
        </w:tc>
      </w:tr>
      <w:tr w:rsidR="00B52E94" w:rsidRPr="00B52E94" w14:paraId="686BB2D6" w14:textId="77777777" w:rsidTr="00EB1E7F">
        <w:trPr>
          <w:trHeight w:val="312"/>
          <w:jc w:val="center"/>
        </w:trPr>
        <w:tc>
          <w:tcPr>
            <w:tcW w:w="846" w:type="dxa"/>
            <w:shd w:val="clear" w:color="000000" w:fill="FFFFFF"/>
            <w:vAlign w:val="center"/>
            <w:hideMark/>
          </w:tcPr>
          <w:p w14:paraId="513B2A0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w:t>
            </w:r>
          </w:p>
        </w:tc>
        <w:tc>
          <w:tcPr>
            <w:tcW w:w="2410" w:type="dxa"/>
            <w:shd w:val="clear" w:color="000000" w:fill="FFFFFF"/>
            <w:vAlign w:val="center"/>
            <w:hideMark/>
          </w:tcPr>
          <w:p w14:paraId="65C834B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Nghĩa Đàn</w:t>
            </w:r>
          </w:p>
        </w:tc>
        <w:tc>
          <w:tcPr>
            <w:tcW w:w="2976" w:type="dxa"/>
            <w:shd w:val="clear" w:color="000000" w:fill="FFFFFF"/>
            <w:vAlign w:val="center"/>
            <w:hideMark/>
          </w:tcPr>
          <w:p w14:paraId="4C9C6AF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Thọ</w:t>
            </w:r>
          </w:p>
        </w:tc>
        <w:tc>
          <w:tcPr>
            <w:tcW w:w="1276" w:type="dxa"/>
            <w:shd w:val="clear" w:color="000000" w:fill="FFFFFF"/>
            <w:vAlign w:val="center"/>
            <w:hideMark/>
          </w:tcPr>
          <w:p w14:paraId="27BF541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c>
          <w:tcPr>
            <w:tcW w:w="1418" w:type="dxa"/>
            <w:shd w:val="clear" w:color="000000" w:fill="FFFFFF"/>
            <w:vAlign w:val="center"/>
            <w:hideMark/>
          </w:tcPr>
          <w:p w14:paraId="7209436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r>
      <w:tr w:rsidR="00B52E94" w:rsidRPr="00B52E94" w14:paraId="1D9C21CC" w14:textId="77777777" w:rsidTr="00EB1E7F">
        <w:trPr>
          <w:trHeight w:val="312"/>
          <w:jc w:val="center"/>
        </w:trPr>
        <w:tc>
          <w:tcPr>
            <w:tcW w:w="846" w:type="dxa"/>
            <w:shd w:val="clear" w:color="000000" w:fill="FFFFFF"/>
            <w:vAlign w:val="center"/>
            <w:hideMark/>
          </w:tcPr>
          <w:p w14:paraId="06B8B5A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c>
          <w:tcPr>
            <w:tcW w:w="2410" w:type="dxa"/>
            <w:shd w:val="clear" w:color="000000" w:fill="FFFFFF"/>
            <w:vAlign w:val="center"/>
            <w:hideMark/>
          </w:tcPr>
          <w:p w14:paraId="771D8F7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1</w:t>
            </w:r>
          </w:p>
        </w:tc>
        <w:tc>
          <w:tcPr>
            <w:tcW w:w="2976" w:type="dxa"/>
            <w:shd w:val="clear" w:color="000000" w:fill="FFFFFF"/>
            <w:vAlign w:val="center"/>
            <w:hideMark/>
          </w:tcPr>
          <w:p w14:paraId="4415091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Tân Châu, Minh Châu</w:t>
            </w:r>
          </w:p>
        </w:tc>
        <w:tc>
          <w:tcPr>
            <w:tcW w:w="1276" w:type="dxa"/>
            <w:shd w:val="clear" w:color="000000" w:fill="FFFFFF"/>
            <w:vAlign w:val="center"/>
            <w:hideMark/>
          </w:tcPr>
          <w:p w14:paraId="7609A65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760</w:t>
            </w:r>
          </w:p>
        </w:tc>
        <w:tc>
          <w:tcPr>
            <w:tcW w:w="1418" w:type="dxa"/>
            <w:shd w:val="clear" w:color="000000" w:fill="FFFFFF"/>
            <w:vAlign w:val="center"/>
            <w:hideMark/>
          </w:tcPr>
          <w:p w14:paraId="6B40522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760</w:t>
            </w:r>
          </w:p>
        </w:tc>
      </w:tr>
      <w:tr w:rsidR="00B52E94" w:rsidRPr="00B52E94" w14:paraId="24B54D62" w14:textId="77777777" w:rsidTr="00EB1E7F">
        <w:trPr>
          <w:trHeight w:val="312"/>
          <w:jc w:val="center"/>
        </w:trPr>
        <w:tc>
          <w:tcPr>
            <w:tcW w:w="846" w:type="dxa"/>
            <w:shd w:val="clear" w:color="000000" w:fill="FFFFFF"/>
            <w:vAlign w:val="center"/>
            <w:hideMark/>
          </w:tcPr>
          <w:p w14:paraId="09C9462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11</w:t>
            </w:r>
          </w:p>
        </w:tc>
        <w:tc>
          <w:tcPr>
            <w:tcW w:w="2410" w:type="dxa"/>
            <w:shd w:val="clear" w:color="000000" w:fill="FFFFFF"/>
            <w:vAlign w:val="center"/>
            <w:hideMark/>
          </w:tcPr>
          <w:p w14:paraId="09963FF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2, trong đó:</w:t>
            </w:r>
          </w:p>
        </w:tc>
        <w:tc>
          <w:tcPr>
            <w:tcW w:w="2976" w:type="dxa"/>
            <w:shd w:val="clear" w:color="000000" w:fill="FFFFFF"/>
            <w:vAlign w:val="center"/>
            <w:hideMark/>
          </w:tcPr>
          <w:p w14:paraId="64206D6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p>
        </w:tc>
        <w:tc>
          <w:tcPr>
            <w:tcW w:w="1276" w:type="dxa"/>
            <w:shd w:val="clear" w:color="000000" w:fill="FFFFFF"/>
            <w:vAlign w:val="center"/>
            <w:hideMark/>
          </w:tcPr>
          <w:p w14:paraId="4B11C24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c>
          <w:tcPr>
            <w:tcW w:w="1418" w:type="dxa"/>
            <w:shd w:val="clear" w:color="000000" w:fill="FFFFFF"/>
            <w:vAlign w:val="center"/>
            <w:hideMark/>
          </w:tcPr>
          <w:p w14:paraId="035666E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1.420</w:t>
            </w:r>
          </w:p>
        </w:tc>
      </w:tr>
      <w:tr w:rsidR="00B52E94" w:rsidRPr="00B52E94" w14:paraId="3F307442" w14:textId="77777777" w:rsidTr="00EB1E7F">
        <w:trPr>
          <w:trHeight w:val="312"/>
          <w:jc w:val="center"/>
        </w:trPr>
        <w:tc>
          <w:tcPr>
            <w:tcW w:w="846" w:type="dxa"/>
            <w:shd w:val="clear" w:color="000000" w:fill="FFFFFF"/>
            <w:vAlign w:val="center"/>
            <w:hideMark/>
          </w:tcPr>
          <w:p w14:paraId="5A66704F"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lastRenderedPageBreak/>
              <w:t>11.1</w:t>
            </w:r>
          </w:p>
        </w:tc>
        <w:tc>
          <w:tcPr>
            <w:tcW w:w="2410" w:type="dxa"/>
            <w:shd w:val="clear" w:color="000000" w:fill="FFFFFF"/>
            <w:vAlign w:val="center"/>
            <w:hideMark/>
          </w:tcPr>
          <w:p w14:paraId="26EF5A05"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KCN Phúc Lộc</w:t>
            </w:r>
          </w:p>
        </w:tc>
        <w:tc>
          <w:tcPr>
            <w:tcW w:w="2976" w:type="dxa"/>
            <w:shd w:val="clear" w:color="000000" w:fill="FFFFFF"/>
            <w:vAlign w:val="center"/>
            <w:hideMark/>
          </w:tcPr>
          <w:p w14:paraId="475D4B0E"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Phúc Lộc</w:t>
            </w:r>
          </w:p>
        </w:tc>
        <w:tc>
          <w:tcPr>
            <w:tcW w:w="1276" w:type="dxa"/>
            <w:shd w:val="clear" w:color="000000" w:fill="FFFFFF"/>
            <w:vAlign w:val="center"/>
            <w:hideMark/>
          </w:tcPr>
          <w:p w14:paraId="61153EBC"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300</w:t>
            </w:r>
          </w:p>
        </w:tc>
        <w:tc>
          <w:tcPr>
            <w:tcW w:w="1418" w:type="dxa"/>
            <w:shd w:val="clear" w:color="000000" w:fill="FFFFFF"/>
            <w:vAlign w:val="center"/>
            <w:hideMark/>
          </w:tcPr>
          <w:p w14:paraId="0714ACA9"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720</w:t>
            </w:r>
          </w:p>
        </w:tc>
      </w:tr>
      <w:tr w:rsidR="00B52E94" w:rsidRPr="00B52E94" w14:paraId="32F1A1E8" w14:textId="77777777" w:rsidTr="00EB1E7F">
        <w:trPr>
          <w:trHeight w:val="312"/>
          <w:jc w:val="center"/>
        </w:trPr>
        <w:tc>
          <w:tcPr>
            <w:tcW w:w="846" w:type="dxa"/>
            <w:shd w:val="clear" w:color="000000" w:fill="FFFFFF"/>
            <w:vAlign w:val="center"/>
            <w:hideMark/>
          </w:tcPr>
          <w:p w14:paraId="40E8EFE7"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11.2</w:t>
            </w:r>
          </w:p>
        </w:tc>
        <w:tc>
          <w:tcPr>
            <w:tcW w:w="2410" w:type="dxa"/>
            <w:shd w:val="clear" w:color="000000" w:fill="FFFFFF"/>
            <w:vAlign w:val="center"/>
            <w:hideMark/>
          </w:tcPr>
          <w:p w14:paraId="43484849"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KCN Phúc Kiều</w:t>
            </w:r>
          </w:p>
        </w:tc>
        <w:tc>
          <w:tcPr>
            <w:tcW w:w="2976" w:type="dxa"/>
            <w:shd w:val="clear" w:color="000000" w:fill="FFFFFF"/>
            <w:vAlign w:val="center"/>
            <w:hideMark/>
          </w:tcPr>
          <w:p w14:paraId="4709EA6B"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Các xã: Phúc Lộc, Văn Kiều</w:t>
            </w:r>
          </w:p>
        </w:tc>
        <w:tc>
          <w:tcPr>
            <w:tcW w:w="1276" w:type="dxa"/>
            <w:shd w:val="clear" w:color="000000" w:fill="FFFFFF"/>
            <w:vAlign w:val="center"/>
            <w:hideMark/>
          </w:tcPr>
          <w:p w14:paraId="6272D2CD"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300</w:t>
            </w:r>
          </w:p>
        </w:tc>
        <w:tc>
          <w:tcPr>
            <w:tcW w:w="1418" w:type="dxa"/>
            <w:shd w:val="clear" w:color="000000" w:fill="FFFFFF"/>
            <w:vAlign w:val="center"/>
            <w:hideMark/>
          </w:tcPr>
          <w:p w14:paraId="6A0DEAB2"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700</w:t>
            </w:r>
          </w:p>
        </w:tc>
      </w:tr>
      <w:tr w:rsidR="00B52E94" w:rsidRPr="00B52E94" w14:paraId="17D760F3" w14:textId="77777777" w:rsidTr="00EB1E7F">
        <w:trPr>
          <w:trHeight w:val="312"/>
          <w:jc w:val="center"/>
        </w:trPr>
        <w:tc>
          <w:tcPr>
            <w:tcW w:w="846" w:type="dxa"/>
            <w:shd w:val="clear" w:color="000000" w:fill="FFFFFF"/>
            <w:vAlign w:val="center"/>
            <w:hideMark/>
          </w:tcPr>
          <w:p w14:paraId="7ADD02B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w:t>
            </w:r>
          </w:p>
        </w:tc>
        <w:tc>
          <w:tcPr>
            <w:tcW w:w="2410" w:type="dxa"/>
            <w:shd w:val="clear" w:color="000000" w:fill="FFFFFF"/>
            <w:vAlign w:val="center"/>
            <w:hideMark/>
          </w:tcPr>
          <w:p w14:paraId="0BBD301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3 (Khu lâm nghiệp)</w:t>
            </w:r>
          </w:p>
        </w:tc>
        <w:tc>
          <w:tcPr>
            <w:tcW w:w="2976" w:type="dxa"/>
            <w:shd w:val="clear" w:color="000000" w:fill="FFFFFF"/>
            <w:vAlign w:val="center"/>
            <w:hideMark/>
          </w:tcPr>
          <w:p w14:paraId="73EAE2D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Văn Kiều, Bạch Hà</w:t>
            </w:r>
          </w:p>
        </w:tc>
        <w:tc>
          <w:tcPr>
            <w:tcW w:w="1276" w:type="dxa"/>
            <w:shd w:val="clear" w:color="000000" w:fill="FFFFFF"/>
            <w:vAlign w:val="center"/>
            <w:hideMark/>
          </w:tcPr>
          <w:p w14:paraId="150DD91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c>
          <w:tcPr>
            <w:tcW w:w="1418" w:type="dxa"/>
            <w:shd w:val="clear" w:color="000000" w:fill="FFFFFF"/>
            <w:vAlign w:val="center"/>
            <w:hideMark/>
          </w:tcPr>
          <w:p w14:paraId="4F4EA9D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450</w:t>
            </w:r>
          </w:p>
        </w:tc>
      </w:tr>
      <w:tr w:rsidR="00B52E94" w:rsidRPr="00B52E94" w14:paraId="624D27FD" w14:textId="77777777" w:rsidTr="00EB1E7F">
        <w:trPr>
          <w:trHeight w:val="312"/>
          <w:jc w:val="center"/>
        </w:trPr>
        <w:tc>
          <w:tcPr>
            <w:tcW w:w="846" w:type="dxa"/>
            <w:shd w:val="clear" w:color="000000" w:fill="FFFFFF"/>
            <w:vAlign w:val="center"/>
            <w:hideMark/>
          </w:tcPr>
          <w:p w14:paraId="3CAEFFB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w:t>
            </w:r>
          </w:p>
        </w:tc>
        <w:tc>
          <w:tcPr>
            <w:tcW w:w="2410" w:type="dxa"/>
            <w:shd w:val="clear" w:color="000000" w:fill="FFFFFF"/>
            <w:vAlign w:val="center"/>
            <w:hideMark/>
          </w:tcPr>
          <w:p w14:paraId="2094636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4</w:t>
            </w:r>
          </w:p>
        </w:tc>
        <w:tc>
          <w:tcPr>
            <w:tcW w:w="2976" w:type="dxa"/>
            <w:shd w:val="clear" w:color="000000" w:fill="FFFFFF"/>
            <w:vAlign w:val="center"/>
            <w:hideMark/>
          </w:tcPr>
          <w:p w14:paraId="77B7079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Văn Kiều, Bạch Hà</w:t>
            </w:r>
          </w:p>
        </w:tc>
        <w:tc>
          <w:tcPr>
            <w:tcW w:w="1276" w:type="dxa"/>
            <w:shd w:val="clear" w:color="000000" w:fill="FFFFFF"/>
            <w:vAlign w:val="center"/>
            <w:hideMark/>
          </w:tcPr>
          <w:p w14:paraId="43AA1DA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7040000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550</w:t>
            </w:r>
          </w:p>
        </w:tc>
      </w:tr>
      <w:tr w:rsidR="00B52E94" w:rsidRPr="00B52E94" w14:paraId="3D5D6527" w14:textId="77777777" w:rsidTr="00EB1E7F">
        <w:trPr>
          <w:trHeight w:val="444"/>
          <w:jc w:val="center"/>
        </w:trPr>
        <w:tc>
          <w:tcPr>
            <w:tcW w:w="846" w:type="dxa"/>
            <w:shd w:val="clear" w:color="000000" w:fill="FFFFFF"/>
            <w:vAlign w:val="center"/>
            <w:hideMark/>
          </w:tcPr>
          <w:p w14:paraId="4503F80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w:t>
            </w:r>
          </w:p>
        </w:tc>
        <w:tc>
          <w:tcPr>
            <w:tcW w:w="2410" w:type="dxa"/>
            <w:shd w:val="clear" w:color="000000" w:fill="FFFFFF"/>
            <w:vAlign w:val="center"/>
            <w:hideMark/>
          </w:tcPr>
          <w:p w14:paraId="444F7D6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5</w:t>
            </w:r>
          </w:p>
        </w:tc>
        <w:tc>
          <w:tcPr>
            <w:tcW w:w="2976" w:type="dxa"/>
            <w:shd w:val="clear" w:color="000000" w:fill="FFFFFF"/>
            <w:vAlign w:val="center"/>
            <w:hideMark/>
          </w:tcPr>
          <w:p w14:paraId="388A0C1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Bạch Hà, Văn Hiến</w:t>
            </w:r>
          </w:p>
        </w:tc>
        <w:tc>
          <w:tcPr>
            <w:tcW w:w="1276" w:type="dxa"/>
            <w:shd w:val="clear" w:color="000000" w:fill="FFFFFF"/>
            <w:vAlign w:val="center"/>
            <w:hideMark/>
          </w:tcPr>
          <w:p w14:paraId="22FDBE7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450</w:t>
            </w:r>
          </w:p>
        </w:tc>
        <w:tc>
          <w:tcPr>
            <w:tcW w:w="1418" w:type="dxa"/>
            <w:shd w:val="clear" w:color="000000" w:fill="FFFFFF"/>
            <w:vAlign w:val="center"/>
            <w:hideMark/>
          </w:tcPr>
          <w:p w14:paraId="7B81CB3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2.000</w:t>
            </w:r>
          </w:p>
        </w:tc>
      </w:tr>
      <w:tr w:rsidR="00B52E94" w:rsidRPr="00B52E94" w14:paraId="12777E42" w14:textId="77777777" w:rsidTr="00EB1E7F">
        <w:trPr>
          <w:trHeight w:val="312"/>
          <w:jc w:val="center"/>
        </w:trPr>
        <w:tc>
          <w:tcPr>
            <w:tcW w:w="846" w:type="dxa"/>
            <w:shd w:val="clear" w:color="000000" w:fill="FFFFFF"/>
            <w:vAlign w:val="center"/>
            <w:hideMark/>
          </w:tcPr>
          <w:p w14:paraId="42FE6C4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c>
          <w:tcPr>
            <w:tcW w:w="2410" w:type="dxa"/>
            <w:shd w:val="clear" w:color="000000" w:fill="FFFFFF"/>
            <w:vAlign w:val="center"/>
            <w:hideMark/>
          </w:tcPr>
          <w:p w14:paraId="358D855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6</w:t>
            </w:r>
          </w:p>
        </w:tc>
        <w:tc>
          <w:tcPr>
            <w:tcW w:w="2976" w:type="dxa"/>
            <w:shd w:val="clear" w:color="000000" w:fill="FFFFFF"/>
            <w:vAlign w:val="center"/>
            <w:hideMark/>
          </w:tcPr>
          <w:p w14:paraId="11420DE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Yên Trung, Phúc Lộc</w:t>
            </w:r>
          </w:p>
        </w:tc>
        <w:tc>
          <w:tcPr>
            <w:tcW w:w="1276" w:type="dxa"/>
            <w:shd w:val="clear" w:color="000000" w:fill="FFFFFF"/>
            <w:vAlign w:val="center"/>
            <w:hideMark/>
          </w:tcPr>
          <w:p w14:paraId="2E1B93C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c>
          <w:tcPr>
            <w:tcW w:w="1418" w:type="dxa"/>
            <w:shd w:val="clear" w:color="000000" w:fill="FFFFFF"/>
            <w:vAlign w:val="center"/>
            <w:hideMark/>
          </w:tcPr>
          <w:p w14:paraId="7301431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700</w:t>
            </w:r>
          </w:p>
        </w:tc>
      </w:tr>
      <w:tr w:rsidR="00B52E94" w:rsidRPr="00B52E94" w14:paraId="58EB11CB" w14:textId="77777777" w:rsidTr="00EB1E7F">
        <w:trPr>
          <w:trHeight w:val="312"/>
          <w:jc w:val="center"/>
        </w:trPr>
        <w:tc>
          <w:tcPr>
            <w:tcW w:w="846" w:type="dxa"/>
            <w:shd w:val="clear" w:color="000000" w:fill="FFFFFF"/>
            <w:vAlign w:val="center"/>
            <w:hideMark/>
          </w:tcPr>
          <w:p w14:paraId="0D3366B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16</w:t>
            </w:r>
          </w:p>
        </w:tc>
        <w:tc>
          <w:tcPr>
            <w:tcW w:w="2410" w:type="dxa"/>
            <w:shd w:val="clear" w:color="000000" w:fill="FFFFFF"/>
            <w:vAlign w:val="center"/>
            <w:hideMark/>
          </w:tcPr>
          <w:p w14:paraId="07F96CC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7</w:t>
            </w:r>
          </w:p>
        </w:tc>
        <w:tc>
          <w:tcPr>
            <w:tcW w:w="2976" w:type="dxa"/>
            <w:shd w:val="clear" w:color="000000" w:fill="FFFFFF"/>
            <w:vAlign w:val="center"/>
            <w:hideMark/>
          </w:tcPr>
          <w:p w14:paraId="06CEDB6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Yên Trung</w:t>
            </w:r>
          </w:p>
        </w:tc>
        <w:tc>
          <w:tcPr>
            <w:tcW w:w="1276" w:type="dxa"/>
            <w:shd w:val="clear" w:color="000000" w:fill="FFFFFF"/>
            <w:vAlign w:val="center"/>
            <w:hideMark/>
          </w:tcPr>
          <w:p w14:paraId="48C3880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1045982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r>
      <w:tr w:rsidR="00B52E94" w:rsidRPr="00B52E94" w14:paraId="1E407E80" w14:textId="77777777" w:rsidTr="00EB1E7F">
        <w:trPr>
          <w:trHeight w:val="312"/>
          <w:jc w:val="center"/>
        </w:trPr>
        <w:tc>
          <w:tcPr>
            <w:tcW w:w="846" w:type="dxa"/>
            <w:shd w:val="clear" w:color="000000" w:fill="FFFFFF"/>
            <w:vAlign w:val="center"/>
            <w:hideMark/>
          </w:tcPr>
          <w:p w14:paraId="4D167BB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17</w:t>
            </w:r>
          </w:p>
        </w:tc>
        <w:tc>
          <w:tcPr>
            <w:tcW w:w="2410" w:type="dxa"/>
            <w:shd w:val="clear" w:color="000000" w:fill="FFFFFF"/>
            <w:vAlign w:val="center"/>
            <w:hideMark/>
          </w:tcPr>
          <w:p w14:paraId="7295666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8</w:t>
            </w:r>
          </w:p>
        </w:tc>
        <w:tc>
          <w:tcPr>
            <w:tcW w:w="2976" w:type="dxa"/>
            <w:shd w:val="clear" w:color="000000" w:fill="FFFFFF"/>
            <w:vAlign w:val="center"/>
            <w:hideMark/>
          </w:tcPr>
          <w:p w14:paraId="6885B94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Hưng Nguyên</w:t>
            </w:r>
          </w:p>
        </w:tc>
        <w:tc>
          <w:tcPr>
            <w:tcW w:w="1276" w:type="dxa"/>
            <w:shd w:val="clear" w:color="000000" w:fill="FFFFFF"/>
            <w:vAlign w:val="center"/>
            <w:hideMark/>
          </w:tcPr>
          <w:p w14:paraId="6D22E15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220</w:t>
            </w:r>
          </w:p>
        </w:tc>
        <w:tc>
          <w:tcPr>
            <w:tcW w:w="1418" w:type="dxa"/>
            <w:shd w:val="clear" w:color="000000" w:fill="FFFFFF"/>
            <w:vAlign w:val="center"/>
            <w:hideMark/>
          </w:tcPr>
          <w:p w14:paraId="6E2BB80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220</w:t>
            </w:r>
          </w:p>
        </w:tc>
      </w:tr>
      <w:tr w:rsidR="00B52E94" w:rsidRPr="00B52E94" w14:paraId="6FE10EBF" w14:textId="77777777" w:rsidTr="00EB1E7F">
        <w:trPr>
          <w:trHeight w:val="312"/>
          <w:jc w:val="center"/>
        </w:trPr>
        <w:tc>
          <w:tcPr>
            <w:tcW w:w="846" w:type="dxa"/>
            <w:shd w:val="clear" w:color="000000" w:fill="FFFFFF"/>
            <w:vAlign w:val="center"/>
            <w:hideMark/>
          </w:tcPr>
          <w:p w14:paraId="2B41BBC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18</w:t>
            </w:r>
          </w:p>
        </w:tc>
        <w:tc>
          <w:tcPr>
            <w:tcW w:w="2410" w:type="dxa"/>
            <w:shd w:val="clear" w:color="000000" w:fill="FFFFFF"/>
            <w:vAlign w:val="center"/>
            <w:hideMark/>
          </w:tcPr>
          <w:p w14:paraId="13CCD15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9</w:t>
            </w:r>
          </w:p>
        </w:tc>
        <w:tc>
          <w:tcPr>
            <w:tcW w:w="2976" w:type="dxa"/>
            <w:shd w:val="clear" w:color="000000" w:fill="FFFFFF"/>
            <w:vAlign w:val="center"/>
            <w:hideMark/>
          </w:tcPr>
          <w:p w14:paraId="3388354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Đại Huệ, Nam Đàn, Kim Liên</w:t>
            </w:r>
          </w:p>
        </w:tc>
        <w:tc>
          <w:tcPr>
            <w:tcW w:w="1276" w:type="dxa"/>
            <w:shd w:val="clear" w:color="000000" w:fill="FFFFFF"/>
            <w:vAlign w:val="center"/>
            <w:hideMark/>
          </w:tcPr>
          <w:p w14:paraId="0B71890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800</w:t>
            </w:r>
          </w:p>
        </w:tc>
        <w:tc>
          <w:tcPr>
            <w:tcW w:w="1418" w:type="dxa"/>
            <w:shd w:val="clear" w:color="000000" w:fill="FFFFFF"/>
            <w:vAlign w:val="center"/>
            <w:hideMark/>
          </w:tcPr>
          <w:p w14:paraId="1DA2213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800</w:t>
            </w:r>
          </w:p>
        </w:tc>
      </w:tr>
      <w:tr w:rsidR="00B52E94" w:rsidRPr="00B52E94" w14:paraId="37E2BB9D" w14:textId="77777777" w:rsidTr="00EB1E7F">
        <w:trPr>
          <w:trHeight w:val="312"/>
          <w:jc w:val="center"/>
        </w:trPr>
        <w:tc>
          <w:tcPr>
            <w:tcW w:w="846" w:type="dxa"/>
            <w:shd w:val="clear" w:color="000000" w:fill="FFFFFF"/>
            <w:vAlign w:val="center"/>
            <w:hideMark/>
          </w:tcPr>
          <w:p w14:paraId="27FFB87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19</w:t>
            </w:r>
          </w:p>
        </w:tc>
        <w:tc>
          <w:tcPr>
            <w:tcW w:w="2410" w:type="dxa"/>
            <w:shd w:val="clear" w:color="000000" w:fill="FFFFFF"/>
            <w:vAlign w:val="center"/>
            <w:hideMark/>
          </w:tcPr>
          <w:p w14:paraId="18536EB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10</w:t>
            </w:r>
          </w:p>
        </w:tc>
        <w:tc>
          <w:tcPr>
            <w:tcW w:w="2976" w:type="dxa"/>
            <w:shd w:val="clear" w:color="000000" w:fill="FFFFFF"/>
            <w:vAlign w:val="center"/>
            <w:hideMark/>
          </w:tcPr>
          <w:p w14:paraId="53CA332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276" w:type="dxa"/>
            <w:shd w:val="clear" w:color="000000" w:fill="FFFFFF"/>
            <w:vAlign w:val="center"/>
            <w:hideMark/>
          </w:tcPr>
          <w:p w14:paraId="0F19112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4FB3983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900</w:t>
            </w:r>
          </w:p>
        </w:tc>
      </w:tr>
      <w:tr w:rsidR="00B52E94" w:rsidRPr="00B52E94" w14:paraId="23A5C23D" w14:textId="77777777" w:rsidTr="00EB1E7F">
        <w:trPr>
          <w:trHeight w:val="312"/>
          <w:jc w:val="center"/>
        </w:trPr>
        <w:tc>
          <w:tcPr>
            <w:tcW w:w="846" w:type="dxa"/>
            <w:shd w:val="clear" w:color="000000" w:fill="FFFFFF"/>
            <w:vAlign w:val="center"/>
            <w:hideMark/>
          </w:tcPr>
          <w:p w14:paraId="10443CC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c>
          <w:tcPr>
            <w:tcW w:w="2410" w:type="dxa"/>
            <w:shd w:val="clear" w:color="000000" w:fill="FFFFFF"/>
            <w:vAlign w:val="center"/>
            <w:hideMark/>
          </w:tcPr>
          <w:p w14:paraId="24DC170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11</w:t>
            </w:r>
          </w:p>
        </w:tc>
        <w:tc>
          <w:tcPr>
            <w:tcW w:w="2976" w:type="dxa"/>
            <w:shd w:val="clear" w:color="000000" w:fill="FFFFFF"/>
            <w:vAlign w:val="center"/>
            <w:hideMark/>
          </w:tcPr>
          <w:p w14:paraId="2A6C29A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Thọ</w:t>
            </w:r>
          </w:p>
        </w:tc>
        <w:tc>
          <w:tcPr>
            <w:tcW w:w="1276" w:type="dxa"/>
            <w:shd w:val="clear" w:color="000000" w:fill="FFFFFF"/>
            <w:vAlign w:val="center"/>
            <w:hideMark/>
          </w:tcPr>
          <w:p w14:paraId="1285E74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c>
          <w:tcPr>
            <w:tcW w:w="1418" w:type="dxa"/>
            <w:shd w:val="clear" w:color="000000" w:fill="FFFFFF"/>
            <w:vAlign w:val="center"/>
            <w:hideMark/>
          </w:tcPr>
          <w:p w14:paraId="36061D7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500</w:t>
            </w:r>
          </w:p>
        </w:tc>
      </w:tr>
      <w:tr w:rsidR="00B52E94" w:rsidRPr="00B52E94" w14:paraId="6F591EB1" w14:textId="77777777" w:rsidTr="00EB1E7F">
        <w:trPr>
          <w:trHeight w:val="312"/>
          <w:jc w:val="center"/>
        </w:trPr>
        <w:tc>
          <w:tcPr>
            <w:tcW w:w="846" w:type="dxa"/>
            <w:shd w:val="clear" w:color="000000" w:fill="FFFFFF"/>
            <w:vAlign w:val="center"/>
            <w:hideMark/>
          </w:tcPr>
          <w:p w14:paraId="29196DB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21</w:t>
            </w:r>
          </w:p>
        </w:tc>
        <w:tc>
          <w:tcPr>
            <w:tcW w:w="2410" w:type="dxa"/>
            <w:shd w:val="clear" w:color="000000" w:fill="FFFFFF"/>
            <w:vAlign w:val="center"/>
            <w:hideMark/>
          </w:tcPr>
          <w:p w14:paraId="4F939B6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Số 12</w:t>
            </w:r>
          </w:p>
        </w:tc>
        <w:tc>
          <w:tcPr>
            <w:tcW w:w="2976" w:type="dxa"/>
            <w:shd w:val="clear" w:color="000000" w:fill="FFFFFF"/>
            <w:vAlign w:val="center"/>
            <w:hideMark/>
          </w:tcPr>
          <w:p w14:paraId="6CBD19D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Tam</w:t>
            </w:r>
          </w:p>
        </w:tc>
        <w:tc>
          <w:tcPr>
            <w:tcW w:w="1276" w:type="dxa"/>
            <w:shd w:val="clear" w:color="000000" w:fill="FFFFFF"/>
            <w:vAlign w:val="center"/>
            <w:hideMark/>
          </w:tcPr>
          <w:p w14:paraId="2D95A7D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6154053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r>
      <w:tr w:rsidR="00B52E94" w:rsidRPr="00B52E94" w14:paraId="4BB1CB0C" w14:textId="77777777" w:rsidTr="00EB1E7F">
        <w:trPr>
          <w:trHeight w:val="312"/>
          <w:jc w:val="center"/>
        </w:trPr>
        <w:tc>
          <w:tcPr>
            <w:tcW w:w="846" w:type="dxa"/>
            <w:shd w:val="clear" w:color="000000" w:fill="FFFFFF"/>
            <w:vAlign w:val="center"/>
            <w:hideMark/>
          </w:tcPr>
          <w:p w14:paraId="48FB54F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w:t>
            </w:r>
          </w:p>
        </w:tc>
        <w:tc>
          <w:tcPr>
            <w:tcW w:w="2410" w:type="dxa"/>
            <w:shd w:val="clear" w:color="000000" w:fill="FFFFFF"/>
            <w:vAlign w:val="center"/>
            <w:hideMark/>
          </w:tcPr>
          <w:p w14:paraId="6CF7CB3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Ngọc Châu</w:t>
            </w:r>
          </w:p>
        </w:tc>
        <w:tc>
          <w:tcPr>
            <w:tcW w:w="2976" w:type="dxa"/>
            <w:shd w:val="clear" w:color="000000" w:fill="FFFFFF"/>
            <w:vAlign w:val="center"/>
            <w:hideMark/>
          </w:tcPr>
          <w:p w14:paraId="793BF95C"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Tam</w:t>
            </w:r>
          </w:p>
        </w:tc>
        <w:tc>
          <w:tcPr>
            <w:tcW w:w="1276" w:type="dxa"/>
            <w:shd w:val="clear" w:color="000000" w:fill="FFFFFF"/>
            <w:vAlign w:val="center"/>
            <w:hideMark/>
          </w:tcPr>
          <w:p w14:paraId="0CDA2C5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c>
          <w:tcPr>
            <w:tcW w:w="1418" w:type="dxa"/>
            <w:shd w:val="clear" w:color="000000" w:fill="FFFFFF"/>
            <w:vAlign w:val="center"/>
            <w:hideMark/>
          </w:tcPr>
          <w:p w14:paraId="28E3F16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1.000</w:t>
            </w:r>
          </w:p>
        </w:tc>
      </w:tr>
      <w:tr w:rsidR="00B52E94" w:rsidRPr="00B52E94" w14:paraId="214E9F73" w14:textId="77777777" w:rsidTr="00EB1E7F">
        <w:trPr>
          <w:trHeight w:val="312"/>
          <w:jc w:val="center"/>
        </w:trPr>
        <w:tc>
          <w:tcPr>
            <w:tcW w:w="846" w:type="dxa"/>
            <w:shd w:val="clear" w:color="000000" w:fill="FFFFFF"/>
            <w:vAlign w:val="center"/>
            <w:hideMark/>
          </w:tcPr>
          <w:p w14:paraId="7EC76D23"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II</w:t>
            </w:r>
          </w:p>
        </w:tc>
        <w:tc>
          <w:tcPr>
            <w:tcW w:w="5386" w:type="dxa"/>
            <w:gridSpan w:val="2"/>
            <w:shd w:val="clear" w:color="000000" w:fill="FFFFFF"/>
            <w:vAlign w:val="center"/>
            <w:hideMark/>
          </w:tcPr>
          <w:p w14:paraId="43B2D97E"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Các KCN ngoài Khu kinh tế</w:t>
            </w:r>
          </w:p>
        </w:tc>
        <w:tc>
          <w:tcPr>
            <w:tcW w:w="1276" w:type="dxa"/>
            <w:shd w:val="clear" w:color="000000" w:fill="FFFFFF"/>
            <w:vAlign w:val="center"/>
            <w:hideMark/>
          </w:tcPr>
          <w:p w14:paraId="3F4E8154"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1.639</w:t>
            </w:r>
          </w:p>
        </w:tc>
        <w:tc>
          <w:tcPr>
            <w:tcW w:w="1418" w:type="dxa"/>
            <w:shd w:val="clear" w:color="000000" w:fill="FFFFFF"/>
            <w:vAlign w:val="center"/>
            <w:hideMark/>
          </w:tcPr>
          <w:p w14:paraId="41C44317"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6.809</w:t>
            </w:r>
          </w:p>
        </w:tc>
      </w:tr>
      <w:tr w:rsidR="00B52E94" w:rsidRPr="00B52E94" w14:paraId="68061067" w14:textId="77777777" w:rsidTr="00EB1E7F">
        <w:trPr>
          <w:trHeight w:val="312"/>
          <w:jc w:val="center"/>
        </w:trPr>
        <w:tc>
          <w:tcPr>
            <w:tcW w:w="846" w:type="dxa"/>
            <w:shd w:val="clear" w:color="000000" w:fill="FFFFFF"/>
            <w:vAlign w:val="center"/>
            <w:hideMark/>
          </w:tcPr>
          <w:p w14:paraId="6047CD4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w:t>
            </w:r>
          </w:p>
        </w:tc>
        <w:tc>
          <w:tcPr>
            <w:tcW w:w="2410" w:type="dxa"/>
            <w:shd w:val="clear" w:color="000000" w:fill="FFFFFF"/>
            <w:vAlign w:val="center"/>
            <w:hideMark/>
          </w:tcPr>
          <w:p w14:paraId="3D9BEA9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Bắc Vinh</w:t>
            </w:r>
          </w:p>
        </w:tc>
        <w:tc>
          <w:tcPr>
            <w:tcW w:w="2976" w:type="dxa"/>
            <w:shd w:val="clear" w:color="000000" w:fill="FFFFFF"/>
            <w:vAlign w:val="center"/>
            <w:hideMark/>
          </w:tcPr>
          <w:p w14:paraId="2183D17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Vinh Hưng</w:t>
            </w:r>
          </w:p>
        </w:tc>
        <w:tc>
          <w:tcPr>
            <w:tcW w:w="1276" w:type="dxa"/>
            <w:shd w:val="clear" w:color="000000" w:fill="FFFFFF"/>
            <w:vAlign w:val="center"/>
            <w:hideMark/>
          </w:tcPr>
          <w:p w14:paraId="590698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53</w:t>
            </w:r>
          </w:p>
        </w:tc>
        <w:tc>
          <w:tcPr>
            <w:tcW w:w="1418" w:type="dxa"/>
            <w:shd w:val="clear" w:color="000000" w:fill="FFFFFF"/>
            <w:vAlign w:val="center"/>
            <w:hideMark/>
          </w:tcPr>
          <w:p w14:paraId="6D04B0F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53</w:t>
            </w:r>
          </w:p>
        </w:tc>
      </w:tr>
      <w:tr w:rsidR="00B52E94" w:rsidRPr="00B52E94" w14:paraId="54F8882F" w14:textId="77777777" w:rsidTr="00EB1E7F">
        <w:trPr>
          <w:trHeight w:val="624"/>
          <w:jc w:val="center"/>
        </w:trPr>
        <w:tc>
          <w:tcPr>
            <w:tcW w:w="846" w:type="dxa"/>
            <w:shd w:val="clear" w:color="000000" w:fill="FFFFFF"/>
            <w:vAlign w:val="center"/>
            <w:hideMark/>
          </w:tcPr>
          <w:p w14:paraId="4BB0386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w:t>
            </w:r>
          </w:p>
        </w:tc>
        <w:tc>
          <w:tcPr>
            <w:tcW w:w="2410" w:type="dxa"/>
            <w:shd w:val="clear" w:color="000000" w:fill="FFFFFF"/>
            <w:vAlign w:val="center"/>
            <w:hideMark/>
          </w:tcPr>
          <w:p w14:paraId="427194D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Tri Lễ</w:t>
            </w:r>
          </w:p>
        </w:tc>
        <w:tc>
          <w:tcPr>
            <w:tcW w:w="2976" w:type="dxa"/>
            <w:shd w:val="clear" w:color="000000" w:fill="FFFFFF"/>
            <w:vAlign w:val="center"/>
            <w:hideMark/>
          </w:tcPr>
          <w:p w14:paraId="1A682E3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Yên Xuân</w:t>
            </w:r>
          </w:p>
        </w:tc>
        <w:tc>
          <w:tcPr>
            <w:tcW w:w="1276" w:type="dxa"/>
            <w:shd w:val="clear" w:color="000000" w:fill="FFFFFF"/>
            <w:vAlign w:val="center"/>
            <w:hideMark/>
          </w:tcPr>
          <w:p w14:paraId="29C19E3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106</w:t>
            </w:r>
          </w:p>
        </w:tc>
        <w:tc>
          <w:tcPr>
            <w:tcW w:w="1418" w:type="dxa"/>
            <w:shd w:val="clear" w:color="000000" w:fill="FFFFFF"/>
            <w:vAlign w:val="center"/>
            <w:hideMark/>
          </w:tcPr>
          <w:p w14:paraId="03E0751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106</w:t>
            </w:r>
          </w:p>
        </w:tc>
      </w:tr>
      <w:tr w:rsidR="00B52E94" w:rsidRPr="00B52E94" w14:paraId="4430239D" w14:textId="77777777" w:rsidTr="00EB1E7F">
        <w:trPr>
          <w:trHeight w:val="312"/>
          <w:jc w:val="center"/>
        </w:trPr>
        <w:tc>
          <w:tcPr>
            <w:tcW w:w="846" w:type="dxa"/>
            <w:shd w:val="clear" w:color="000000" w:fill="FFFFFF"/>
            <w:vAlign w:val="center"/>
            <w:hideMark/>
          </w:tcPr>
          <w:p w14:paraId="5D8D5FF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w:t>
            </w:r>
          </w:p>
        </w:tc>
        <w:tc>
          <w:tcPr>
            <w:tcW w:w="2410" w:type="dxa"/>
            <w:shd w:val="clear" w:color="000000" w:fill="FFFFFF"/>
            <w:vAlign w:val="center"/>
            <w:hideMark/>
          </w:tcPr>
          <w:p w14:paraId="13A69DD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Tân Kỳ</w:t>
            </w:r>
          </w:p>
        </w:tc>
        <w:tc>
          <w:tcPr>
            <w:tcW w:w="2976" w:type="dxa"/>
            <w:shd w:val="clear" w:color="000000" w:fill="FFFFFF"/>
            <w:vAlign w:val="center"/>
            <w:hideMark/>
          </w:tcPr>
          <w:p w14:paraId="7A01C2D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Tân Phú</w:t>
            </w:r>
          </w:p>
        </w:tc>
        <w:tc>
          <w:tcPr>
            <w:tcW w:w="1276" w:type="dxa"/>
            <w:shd w:val="clear" w:color="000000" w:fill="FFFFFF"/>
            <w:vAlign w:val="center"/>
            <w:hideMark/>
          </w:tcPr>
          <w:p w14:paraId="309C1FA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c>
          <w:tcPr>
            <w:tcW w:w="1418" w:type="dxa"/>
            <w:shd w:val="clear" w:color="000000" w:fill="FFFFFF"/>
            <w:vAlign w:val="center"/>
            <w:hideMark/>
          </w:tcPr>
          <w:p w14:paraId="7077EF9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r>
      <w:tr w:rsidR="00B52E94" w:rsidRPr="00B52E94" w14:paraId="2E43BD6B" w14:textId="77777777" w:rsidTr="00EB1E7F">
        <w:trPr>
          <w:trHeight w:val="312"/>
          <w:jc w:val="center"/>
        </w:trPr>
        <w:tc>
          <w:tcPr>
            <w:tcW w:w="846" w:type="dxa"/>
            <w:shd w:val="clear" w:color="000000" w:fill="FFFFFF"/>
            <w:vAlign w:val="center"/>
            <w:hideMark/>
          </w:tcPr>
          <w:p w14:paraId="05D3264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w:t>
            </w:r>
          </w:p>
        </w:tc>
        <w:tc>
          <w:tcPr>
            <w:tcW w:w="2410" w:type="dxa"/>
            <w:shd w:val="clear" w:color="000000" w:fill="FFFFFF"/>
            <w:vAlign w:val="center"/>
            <w:hideMark/>
          </w:tcPr>
          <w:p w14:paraId="106FA53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Đông Hiếu (KCN Phủ Quỳ)</w:t>
            </w:r>
          </w:p>
        </w:tc>
        <w:tc>
          <w:tcPr>
            <w:tcW w:w="2976" w:type="dxa"/>
            <w:shd w:val="clear" w:color="000000" w:fill="FFFFFF"/>
            <w:vAlign w:val="center"/>
            <w:hideMark/>
          </w:tcPr>
          <w:p w14:paraId="262216C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Đông Hiếu</w:t>
            </w:r>
          </w:p>
        </w:tc>
        <w:tc>
          <w:tcPr>
            <w:tcW w:w="1276" w:type="dxa"/>
            <w:shd w:val="clear" w:color="000000" w:fill="FFFFFF"/>
            <w:vAlign w:val="center"/>
            <w:hideMark/>
          </w:tcPr>
          <w:p w14:paraId="04CFD9E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c>
          <w:tcPr>
            <w:tcW w:w="1418" w:type="dxa"/>
            <w:shd w:val="clear" w:color="000000" w:fill="FFFFFF"/>
            <w:vAlign w:val="center"/>
            <w:hideMark/>
          </w:tcPr>
          <w:p w14:paraId="34E7736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r>
      <w:tr w:rsidR="00B52E94" w:rsidRPr="00B52E94" w14:paraId="5031E3A4" w14:textId="77777777" w:rsidTr="00EB1E7F">
        <w:trPr>
          <w:trHeight w:val="312"/>
          <w:jc w:val="center"/>
        </w:trPr>
        <w:tc>
          <w:tcPr>
            <w:tcW w:w="846" w:type="dxa"/>
            <w:shd w:val="clear" w:color="000000" w:fill="FFFFFF"/>
            <w:vAlign w:val="center"/>
            <w:hideMark/>
          </w:tcPr>
          <w:p w14:paraId="77C67AC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w:t>
            </w:r>
          </w:p>
        </w:tc>
        <w:tc>
          <w:tcPr>
            <w:tcW w:w="2410" w:type="dxa"/>
            <w:shd w:val="clear" w:color="000000" w:fill="FFFFFF"/>
            <w:vAlign w:val="center"/>
            <w:hideMark/>
          </w:tcPr>
          <w:p w14:paraId="1460F40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Kim Cường</w:t>
            </w:r>
          </w:p>
        </w:tc>
        <w:tc>
          <w:tcPr>
            <w:tcW w:w="2976" w:type="dxa"/>
            <w:shd w:val="clear" w:color="000000" w:fill="FFFFFF"/>
            <w:vAlign w:val="center"/>
            <w:hideMark/>
          </w:tcPr>
          <w:p w14:paraId="667E217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Thiên Nhẫn</w:t>
            </w:r>
          </w:p>
        </w:tc>
        <w:tc>
          <w:tcPr>
            <w:tcW w:w="1276" w:type="dxa"/>
            <w:shd w:val="clear" w:color="000000" w:fill="FFFFFF"/>
            <w:vAlign w:val="center"/>
            <w:hideMark/>
          </w:tcPr>
          <w:p w14:paraId="0FD7585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536476E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700</w:t>
            </w:r>
          </w:p>
        </w:tc>
      </w:tr>
      <w:tr w:rsidR="00B52E94" w:rsidRPr="00B52E94" w14:paraId="4FC1DCF4" w14:textId="77777777" w:rsidTr="00EB1E7F">
        <w:trPr>
          <w:trHeight w:val="312"/>
          <w:jc w:val="center"/>
        </w:trPr>
        <w:tc>
          <w:tcPr>
            <w:tcW w:w="846" w:type="dxa"/>
            <w:shd w:val="clear" w:color="000000" w:fill="FFFFFF"/>
            <w:vAlign w:val="center"/>
            <w:hideMark/>
          </w:tcPr>
          <w:p w14:paraId="24F6EA1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2410" w:type="dxa"/>
            <w:shd w:val="clear" w:color="000000" w:fill="FFFFFF"/>
            <w:vAlign w:val="center"/>
            <w:hideMark/>
          </w:tcPr>
          <w:p w14:paraId="2F8024B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Diễn Quỳnh trong đó:</w:t>
            </w:r>
          </w:p>
        </w:tc>
        <w:tc>
          <w:tcPr>
            <w:tcW w:w="2976" w:type="dxa"/>
            <w:shd w:val="clear" w:color="000000" w:fill="FFFFFF"/>
            <w:vAlign w:val="center"/>
            <w:hideMark/>
          </w:tcPr>
          <w:p w14:paraId="620D539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p>
        </w:tc>
        <w:tc>
          <w:tcPr>
            <w:tcW w:w="1276" w:type="dxa"/>
            <w:shd w:val="clear" w:color="000000" w:fill="FFFFFF"/>
            <w:vAlign w:val="center"/>
            <w:hideMark/>
          </w:tcPr>
          <w:p w14:paraId="344C191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480</w:t>
            </w:r>
          </w:p>
        </w:tc>
        <w:tc>
          <w:tcPr>
            <w:tcW w:w="1418" w:type="dxa"/>
            <w:shd w:val="clear" w:color="000000" w:fill="FFFFFF"/>
            <w:vAlign w:val="center"/>
            <w:hideMark/>
          </w:tcPr>
          <w:p w14:paraId="666BC71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r>
      <w:tr w:rsidR="00B52E94" w:rsidRPr="00B52E94" w14:paraId="42043C01" w14:textId="77777777" w:rsidTr="00EB1E7F">
        <w:trPr>
          <w:trHeight w:val="624"/>
          <w:jc w:val="center"/>
        </w:trPr>
        <w:tc>
          <w:tcPr>
            <w:tcW w:w="846" w:type="dxa"/>
            <w:shd w:val="clear" w:color="000000" w:fill="FFFFFF"/>
            <w:vAlign w:val="center"/>
            <w:hideMark/>
          </w:tcPr>
          <w:p w14:paraId="5B46526F"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6.1</w:t>
            </w:r>
          </w:p>
        </w:tc>
        <w:tc>
          <w:tcPr>
            <w:tcW w:w="2410" w:type="dxa"/>
            <w:shd w:val="clear" w:color="000000" w:fill="FFFFFF"/>
            <w:vAlign w:val="center"/>
            <w:hideMark/>
          </w:tcPr>
          <w:p w14:paraId="33D54557"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KCN Diễn Quỳnh 1</w:t>
            </w:r>
          </w:p>
        </w:tc>
        <w:tc>
          <w:tcPr>
            <w:tcW w:w="2976" w:type="dxa"/>
            <w:shd w:val="clear" w:color="000000" w:fill="FFFFFF"/>
            <w:vAlign w:val="center"/>
            <w:hideMark/>
          </w:tcPr>
          <w:p w14:paraId="17D1EC5B"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Các xã: Hùng Châu, Quỳnh Lưu</w:t>
            </w:r>
          </w:p>
        </w:tc>
        <w:tc>
          <w:tcPr>
            <w:tcW w:w="1276" w:type="dxa"/>
            <w:shd w:val="clear" w:color="000000" w:fill="FFFFFF"/>
            <w:vAlign w:val="center"/>
            <w:hideMark/>
          </w:tcPr>
          <w:p w14:paraId="6B65190D"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480</w:t>
            </w:r>
          </w:p>
        </w:tc>
        <w:tc>
          <w:tcPr>
            <w:tcW w:w="1418" w:type="dxa"/>
            <w:shd w:val="clear" w:color="000000" w:fill="FFFFFF"/>
            <w:vAlign w:val="center"/>
            <w:hideMark/>
          </w:tcPr>
          <w:p w14:paraId="207EF831"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480</w:t>
            </w:r>
          </w:p>
        </w:tc>
      </w:tr>
      <w:tr w:rsidR="00B52E94" w:rsidRPr="00B52E94" w14:paraId="0B86DD27" w14:textId="77777777" w:rsidTr="00EB1E7F">
        <w:trPr>
          <w:trHeight w:val="450"/>
          <w:jc w:val="center"/>
        </w:trPr>
        <w:tc>
          <w:tcPr>
            <w:tcW w:w="846" w:type="dxa"/>
            <w:shd w:val="clear" w:color="000000" w:fill="FFFFFF"/>
            <w:vAlign w:val="center"/>
            <w:hideMark/>
          </w:tcPr>
          <w:p w14:paraId="377EC1CA"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6.2</w:t>
            </w:r>
          </w:p>
        </w:tc>
        <w:tc>
          <w:tcPr>
            <w:tcW w:w="2410" w:type="dxa"/>
            <w:shd w:val="clear" w:color="000000" w:fill="FFFFFF"/>
            <w:vAlign w:val="center"/>
            <w:hideMark/>
          </w:tcPr>
          <w:p w14:paraId="14DD2A8B"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KCN Diễn Quỳnh 2</w:t>
            </w:r>
          </w:p>
        </w:tc>
        <w:tc>
          <w:tcPr>
            <w:tcW w:w="2976" w:type="dxa"/>
            <w:shd w:val="clear" w:color="000000" w:fill="FFFFFF"/>
            <w:vAlign w:val="center"/>
            <w:hideMark/>
          </w:tcPr>
          <w:p w14:paraId="03B5C6E7" w14:textId="77777777" w:rsidR="00EB1E7F" w:rsidRPr="00B52E94" w:rsidRDefault="00EB1E7F" w:rsidP="00EB1E7F">
            <w:pPr>
              <w:keepNext w:val="0"/>
              <w:keepLines w:val="0"/>
              <w:spacing w:before="60" w:after="60"/>
              <w:jc w:val="left"/>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Xã Quỳnh Lưu</w:t>
            </w:r>
          </w:p>
        </w:tc>
        <w:tc>
          <w:tcPr>
            <w:tcW w:w="1276" w:type="dxa"/>
            <w:shd w:val="clear" w:color="000000" w:fill="FFFFFF"/>
            <w:vAlign w:val="center"/>
            <w:hideMark/>
          </w:tcPr>
          <w:p w14:paraId="6F9C4C6E"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 </w:t>
            </w:r>
          </w:p>
        </w:tc>
        <w:tc>
          <w:tcPr>
            <w:tcW w:w="1418" w:type="dxa"/>
            <w:shd w:val="clear" w:color="000000" w:fill="FFFFFF"/>
            <w:vAlign w:val="center"/>
            <w:hideMark/>
          </w:tcPr>
          <w:p w14:paraId="5A2D00DC" w14:textId="77777777" w:rsidR="00EB1E7F" w:rsidRPr="00B52E94" w:rsidRDefault="00EB1E7F" w:rsidP="00EB1E7F">
            <w:pPr>
              <w:keepNext w:val="0"/>
              <w:keepLines w:val="0"/>
              <w:spacing w:before="60" w:after="60"/>
              <w:jc w:val="center"/>
              <w:rPr>
                <w:rFonts w:eastAsia="Times New Roman" w:cs="Times New Roman"/>
                <w:i/>
                <w:iCs/>
                <w:color w:val="000000" w:themeColor="text1"/>
                <w:sz w:val="24"/>
                <w:szCs w:val="24"/>
                <w:lang w:val="vi-VN" w:eastAsia="vi-VN" w:bidi="ar-SA"/>
              </w:rPr>
            </w:pPr>
            <w:r w:rsidRPr="00B52E94">
              <w:rPr>
                <w:rFonts w:eastAsia="Times New Roman" w:cs="Times New Roman"/>
                <w:i/>
                <w:iCs/>
                <w:color w:val="000000" w:themeColor="text1"/>
                <w:sz w:val="24"/>
                <w:szCs w:val="24"/>
                <w:lang w:val="vi-VN" w:eastAsia="vi-VN" w:bidi="ar-SA"/>
              </w:rPr>
              <w:t>120</w:t>
            </w:r>
          </w:p>
        </w:tc>
      </w:tr>
      <w:tr w:rsidR="00B52E94" w:rsidRPr="00B52E94" w14:paraId="490D0BC4" w14:textId="77777777" w:rsidTr="00EB1E7F">
        <w:trPr>
          <w:trHeight w:val="312"/>
          <w:jc w:val="center"/>
        </w:trPr>
        <w:tc>
          <w:tcPr>
            <w:tcW w:w="846" w:type="dxa"/>
            <w:shd w:val="clear" w:color="000000" w:fill="FFFFFF"/>
            <w:vAlign w:val="center"/>
            <w:hideMark/>
          </w:tcPr>
          <w:p w14:paraId="4FDEE3D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w:t>
            </w:r>
          </w:p>
        </w:tc>
        <w:tc>
          <w:tcPr>
            <w:tcW w:w="2410" w:type="dxa"/>
            <w:shd w:val="clear" w:color="000000" w:fill="FFFFFF"/>
            <w:vAlign w:val="center"/>
            <w:hideMark/>
          </w:tcPr>
          <w:p w14:paraId="34D8155C"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Xuân Lâm</w:t>
            </w:r>
          </w:p>
        </w:tc>
        <w:tc>
          <w:tcPr>
            <w:tcW w:w="2976" w:type="dxa"/>
            <w:shd w:val="clear" w:color="000000" w:fill="FFFFFF"/>
            <w:vAlign w:val="center"/>
            <w:hideMark/>
          </w:tcPr>
          <w:p w14:paraId="60B84B3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Xuân Lâm</w:t>
            </w:r>
          </w:p>
        </w:tc>
        <w:tc>
          <w:tcPr>
            <w:tcW w:w="1276" w:type="dxa"/>
            <w:shd w:val="clear" w:color="000000" w:fill="FFFFFF"/>
            <w:vAlign w:val="center"/>
            <w:hideMark/>
          </w:tcPr>
          <w:p w14:paraId="192AE3F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1D79145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r>
      <w:tr w:rsidR="00B52E94" w:rsidRPr="00B52E94" w14:paraId="40268D63" w14:textId="77777777" w:rsidTr="00EB1E7F">
        <w:trPr>
          <w:trHeight w:val="312"/>
          <w:jc w:val="center"/>
        </w:trPr>
        <w:tc>
          <w:tcPr>
            <w:tcW w:w="846" w:type="dxa"/>
            <w:shd w:val="clear" w:color="000000" w:fill="FFFFFF"/>
            <w:vAlign w:val="center"/>
            <w:hideMark/>
          </w:tcPr>
          <w:p w14:paraId="14893BB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w:t>
            </w:r>
          </w:p>
        </w:tc>
        <w:tc>
          <w:tcPr>
            <w:tcW w:w="2410" w:type="dxa"/>
            <w:shd w:val="clear" w:color="000000" w:fill="FFFFFF"/>
            <w:vAlign w:val="center"/>
            <w:hideMark/>
          </w:tcPr>
          <w:p w14:paraId="6FC4A95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Sông Dinh</w:t>
            </w:r>
          </w:p>
        </w:tc>
        <w:tc>
          <w:tcPr>
            <w:tcW w:w="2976" w:type="dxa"/>
            <w:shd w:val="clear" w:color="000000" w:fill="FFFFFF"/>
            <w:vAlign w:val="center"/>
            <w:hideMark/>
          </w:tcPr>
          <w:p w14:paraId="66A0F12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Tam Hợp, Minh Hợp</w:t>
            </w:r>
          </w:p>
        </w:tc>
        <w:tc>
          <w:tcPr>
            <w:tcW w:w="1276" w:type="dxa"/>
            <w:shd w:val="clear" w:color="000000" w:fill="FFFFFF"/>
            <w:vAlign w:val="center"/>
            <w:hideMark/>
          </w:tcPr>
          <w:p w14:paraId="475045E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6D96757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r>
      <w:tr w:rsidR="00B52E94" w:rsidRPr="00B52E94" w14:paraId="2C26ECFE" w14:textId="77777777" w:rsidTr="00EB1E7F">
        <w:trPr>
          <w:trHeight w:val="312"/>
          <w:jc w:val="center"/>
        </w:trPr>
        <w:tc>
          <w:tcPr>
            <w:tcW w:w="846" w:type="dxa"/>
            <w:shd w:val="clear" w:color="000000" w:fill="FFFFFF"/>
            <w:vAlign w:val="center"/>
            <w:hideMark/>
          </w:tcPr>
          <w:p w14:paraId="220AD95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w:t>
            </w:r>
          </w:p>
        </w:tc>
        <w:tc>
          <w:tcPr>
            <w:tcW w:w="2410" w:type="dxa"/>
            <w:shd w:val="clear" w:color="000000" w:fill="FFFFFF"/>
            <w:vAlign w:val="center"/>
            <w:hideMark/>
          </w:tcPr>
          <w:p w14:paraId="1541D32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Tây Hiếu</w:t>
            </w:r>
          </w:p>
        </w:tc>
        <w:tc>
          <w:tcPr>
            <w:tcW w:w="2976" w:type="dxa"/>
            <w:shd w:val="clear" w:color="000000" w:fill="FFFFFF"/>
            <w:vAlign w:val="center"/>
            <w:hideMark/>
          </w:tcPr>
          <w:p w14:paraId="194E372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Tây Hiếu</w:t>
            </w:r>
          </w:p>
        </w:tc>
        <w:tc>
          <w:tcPr>
            <w:tcW w:w="1276" w:type="dxa"/>
            <w:shd w:val="clear" w:color="000000" w:fill="FFFFFF"/>
            <w:vAlign w:val="center"/>
            <w:hideMark/>
          </w:tcPr>
          <w:p w14:paraId="68A62DD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4A39F2D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r>
      <w:tr w:rsidR="00B52E94" w:rsidRPr="00B52E94" w14:paraId="4D0A6063" w14:textId="77777777" w:rsidTr="00EB1E7F">
        <w:trPr>
          <w:trHeight w:val="300"/>
          <w:jc w:val="center"/>
        </w:trPr>
        <w:tc>
          <w:tcPr>
            <w:tcW w:w="846" w:type="dxa"/>
            <w:shd w:val="clear" w:color="000000" w:fill="FFFFFF"/>
            <w:vAlign w:val="center"/>
            <w:hideMark/>
          </w:tcPr>
          <w:p w14:paraId="6C5E848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c>
          <w:tcPr>
            <w:tcW w:w="2410" w:type="dxa"/>
            <w:shd w:val="clear" w:color="000000" w:fill="FFFFFF"/>
            <w:vAlign w:val="center"/>
            <w:hideMark/>
          </w:tcPr>
          <w:p w14:paraId="010FB22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Tân Mỹ</w:t>
            </w:r>
          </w:p>
        </w:tc>
        <w:tc>
          <w:tcPr>
            <w:tcW w:w="2976" w:type="dxa"/>
            <w:shd w:val="clear" w:color="000000" w:fill="FFFFFF"/>
            <w:vAlign w:val="center"/>
            <w:hideMark/>
          </w:tcPr>
          <w:p w14:paraId="523213C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Tân Kỳ</w:t>
            </w:r>
          </w:p>
        </w:tc>
        <w:tc>
          <w:tcPr>
            <w:tcW w:w="1276" w:type="dxa"/>
            <w:shd w:val="clear" w:color="000000" w:fill="FFFFFF"/>
            <w:vAlign w:val="center"/>
            <w:hideMark/>
          </w:tcPr>
          <w:p w14:paraId="662D87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7BA3914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350</w:t>
            </w:r>
          </w:p>
        </w:tc>
      </w:tr>
      <w:tr w:rsidR="00B52E94" w:rsidRPr="00B52E94" w14:paraId="3C08D33D" w14:textId="77777777" w:rsidTr="00EB1E7F">
        <w:trPr>
          <w:trHeight w:val="312"/>
          <w:jc w:val="center"/>
        </w:trPr>
        <w:tc>
          <w:tcPr>
            <w:tcW w:w="846" w:type="dxa"/>
            <w:shd w:val="clear" w:color="000000" w:fill="FFFFFF"/>
            <w:vAlign w:val="center"/>
            <w:hideMark/>
          </w:tcPr>
          <w:p w14:paraId="222083F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11</w:t>
            </w:r>
          </w:p>
        </w:tc>
        <w:tc>
          <w:tcPr>
            <w:tcW w:w="2410" w:type="dxa"/>
            <w:shd w:val="clear" w:color="000000" w:fill="FFFFFF"/>
            <w:vAlign w:val="center"/>
            <w:hideMark/>
          </w:tcPr>
          <w:p w14:paraId="547377F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An Thành 1</w:t>
            </w:r>
          </w:p>
        </w:tc>
        <w:tc>
          <w:tcPr>
            <w:tcW w:w="2976" w:type="dxa"/>
            <w:shd w:val="clear" w:color="000000" w:fill="FFFFFF"/>
            <w:vAlign w:val="center"/>
            <w:hideMark/>
          </w:tcPr>
          <w:p w14:paraId="6CCD30E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Vân Tụ, Quan Thành</w:t>
            </w:r>
          </w:p>
        </w:tc>
        <w:tc>
          <w:tcPr>
            <w:tcW w:w="1276" w:type="dxa"/>
            <w:shd w:val="clear" w:color="000000" w:fill="FFFFFF"/>
            <w:vAlign w:val="center"/>
            <w:hideMark/>
          </w:tcPr>
          <w:p w14:paraId="16D97A9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3040ABB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350</w:t>
            </w:r>
          </w:p>
        </w:tc>
      </w:tr>
      <w:tr w:rsidR="00B52E94" w:rsidRPr="00B52E94" w14:paraId="267AAFD9" w14:textId="77777777" w:rsidTr="00EB1E7F">
        <w:trPr>
          <w:trHeight w:val="312"/>
          <w:jc w:val="center"/>
        </w:trPr>
        <w:tc>
          <w:tcPr>
            <w:tcW w:w="846" w:type="dxa"/>
            <w:shd w:val="clear" w:color="000000" w:fill="FFFFFF"/>
            <w:vAlign w:val="center"/>
            <w:hideMark/>
          </w:tcPr>
          <w:p w14:paraId="399CAEB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lastRenderedPageBreak/>
              <w:t>12</w:t>
            </w:r>
          </w:p>
        </w:tc>
        <w:tc>
          <w:tcPr>
            <w:tcW w:w="2410" w:type="dxa"/>
            <w:shd w:val="clear" w:color="000000" w:fill="FFFFFF"/>
            <w:vAlign w:val="center"/>
            <w:hideMark/>
          </w:tcPr>
          <w:p w14:paraId="4AE871DC"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An Thành 2</w:t>
            </w:r>
          </w:p>
        </w:tc>
        <w:tc>
          <w:tcPr>
            <w:tcW w:w="2976" w:type="dxa"/>
            <w:shd w:val="clear" w:color="000000" w:fill="FFFFFF"/>
            <w:vAlign w:val="center"/>
            <w:hideMark/>
          </w:tcPr>
          <w:p w14:paraId="5264DFA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Hợp Minh, Quan Thành</w:t>
            </w:r>
          </w:p>
        </w:tc>
        <w:tc>
          <w:tcPr>
            <w:tcW w:w="1276" w:type="dxa"/>
            <w:shd w:val="clear" w:color="000000" w:fill="FFFFFF"/>
            <w:vAlign w:val="center"/>
            <w:hideMark/>
          </w:tcPr>
          <w:p w14:paraId="02E52EF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c>
          <w:tcPr>
            <w:tcW w:w="1418" w:type="dxa"/>
            <w:shd w:val="clear" w:color="000000" w:fill="FFFFFF"/>
            <w:vAlign w:val="center"/>
            <w:hideMark/>
          </w:tcPr>
          <w:p w14:paraId="2D4761A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650</w:t>
            </w:r>
          </w:p>
        </w:tc>
      </w:tr>
      <w:tr w:rsidR="00B52E94" w:rsidRPr="00B52E94" w14:paraId="5E33B3DF" w14:textId="77777777" w:rsidTr="00EB1E7F">
        <w:trPr>
          <w:trHeight w:val="312"/>
          <w:jc w:val="center"/>
        </w:trPr>
        <w:tc>
          <w:tcPr>
            <w:tcW w:w="846" w:type="dxa"/>
            <w:shd w:val="clear" w:color="000000" w:fill="FFFFFF"/>
            <w:vAlign w:val="center"/>
            <w:hideMark/>
          </w:tcPr>
          <w:p w14:paraId="4BB8D05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w:t>
            </w:r>
          </w:p>
        </w:tc>
        <w:tc>
          <w:tcPr>
            <w:tcW w:w="2410" w:type="dxa"/>
            <w:shd w:val="clear" w:color="000000" w:fill="FFFFFF"/>
            <w:vAlign w:val="center"/>
            <w:hideMark/>
          </w:tcPr>
          <w:p w14:paraId="0C1CFEB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Thanh Cát</w:t>
            </w:r>
          </w:p>
        </w:tc>
        <w:tc>
          <w:tcPr>
            <w:tcW w:w="2976" w:type="dxa"/>
            <w:shd w:val="clear" w:color="000000" w:fill="FFFFFF"/>
            <w:vAlign w:val="center"/>
            <w:hideMark/>
          </w:tcPr>
          <w:p w14:paraId="4F64379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Cát Ngạn</w:t>
            </w:r>
          </w:p>
        </w:tc>
        <w:tc>
          <w:tcPr>
            <w:tcW w:w="1276" w:type="dxa"/>
            <w:shd w:val="clear" w:color="000000" w:fill="FFFFFF"/>
            <w:vAlign w:val="center"/>
            <w:hideMark/>
          </w:tcPr>
          <w:p w14:paraId="52B4E9B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017770E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200</w:t>
            </w:r>
          </w:p>
        </w:tc>
      </w:tr>
      <w:tr w:rsidR="00B52E94" w:rsidRPr="00B52E94" w14:paraId="55D660CF" w14:textId="77777777" w:rsidTr="00EB1E7F">
        <w:trPr>
          <w:trHeight w:val="624"/>
          <w:jc w:val="center"/>
        </w:trPr>
        <w:tc>
          <w:tcPr>
            <w:tcW w:w="846" w:type="dxa"/>
            <w:shd w:val="clear" w:color="000000" w:fill="FFFFFF"/>
            <w:vAlign w:val="center"/>
            <w:hideMark/>
          </w:tcPr>
          <w:p w14:paraId="00885D5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w:t>
            </w:r>
          </w:p>
        </w:tc>
        <w:tc>
          <w:tcPr>
            <w:tcW w:w="2410" w:type="dxa"/>
            <w:shd w:val="clear" w:color="000000" w:fill="FFFFFF"/>
            <w:vAlign w:val="center"/>
            <w:hideMark/>
          </w:tcPr>
          <w:p w14:paraId="0A70893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Nam Hưng</w:t>
            </w:r>
          </w:p>
        </w:tc>
        <w:tc>
          <w:tcPr>
            <w:tcW w:w="2976" w:type="dxa"/>
            <w:shd w:val="clear" w:color="000000" w:fill="FFFFFF"/>
            <w:vAlign w:val="center"/>
            <w:hideMark/>
          </w:tcPr>
          <w:p w14:paraId="1A4C39C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Các xã: Hưng Nguyên, Hưng Nguyên Nam, Kim Liên</w:t>
            </w:r>
          </w:p>
        </w:tc>
        <w:tc>
          <w:tcPr>
            <w:tcW w:w="1276" w:type="dxa"/>
            <w:shd w:val="clear" w:color="000000" w:fill="FFFFFF"/>
            <w:vAlign w:val="center"/>
            <w:hideMark/>
          </w:tcPr>
          <w:p w14:paraId="79515AD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300</w:t>
            </w:r>
          </w:p>
        </w:tc>
        <w:tc>
          <w:tcPr>
            <w:tcW w:w="1418" w:type="dxa"/>
            <w:shd w:val="clear" w:color="000000" w:fill="FFFFFF"/>
            <w:vAlign w:val="center"/>
            <w:hideMark/>
          </w:tcPr>
          <w:p w14:paraId="411821D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600</w:t>
            </w:r>
          </w:p>
        </w:tc>
      </w:tr>
      <w:tr w:rsidR="00B52E94" w:rsidRPr="00B52E94" w14:paraId="0D51B6EC" w14:textId="77777777" w:rsidTr="00EB1E7F">
        <w:trPr>
          <w:trHeight w:val="624"/>
          <w:jc w:val="center"/>
        </w:trPr>
        <w:tc>
          <w:tcPr>
            <w:tcW w:w="846" w:type="dxa"/>
            <w:shd w:val="clear" w:color="000000" w:fill="FFFFFF"/>
            <w:vAlign w:val="center"/>
            <w:hideMark/>
          </w:tcPr>
          <w:p w14:paraId="1C4CD82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c>
          <w:tcPr>
            <w:tcW w:w="2410" w:type="dxa"/>
            <w:shd w:val="clear" w:color="000000" w:fill="FFFFFF"/>
            <w:vAlign w:val="center"/>
            <w:hideMark/>
          </w:tcPr>
          <w:p w14:paraId="4B0CA8F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KCN, Logistics (Trong khu kinh tế Cửa khẩu Thanh Thủy)</w:t>
            </w:r>
          </w:p>
        </w:tc>
        <w:tc>
          <w:tcPr>
            <w:tcW w:w="2976" w:type="dxa"/>
            <w:shd w:val="clear" w:color="000000" w:fill="FFFFFF"/>
            <w:vAlign w:val="center"/>
            <w:hideMark/>
          </w:tcPr>
          <w:p w14:paraId="3FBB7F1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Kim Bảng</w:t>
            </w:r>
          </w:p>
        </w:tc>
        <w:tc>
          <w:tcPr>
            <w:tcW w:w="1276" w:type="dxa"/>
            <w:shd w:val="clear" w:color="000000" w:fill="FFFFFF"/>
            <w:vAlign w:val="center"/>
            <w:hideMark/>
          </w:tcPr>
          <w:p w14:paraId="1707BAB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 </w:t>
            </w:r>
          </w:p>
        </w:tc>
        <w:tc>
          <w:tcPr>
            <w:tcW w:w="1418" w:type="dxa"/>
            <w:shd w:val="clear" w:color="000000" w:fill="FFFFFF"/>
            <w:vAlign w:val="center"/>
            <w:hideMark/>
          </w:tcPr>
          <w:p w14:paraId="1E93207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1.500</w:t>
            </w:r>
          </w:p>
        </w:tc>
      </w:tr>
      <w:tr w:rsidR="00B52E94" w:rsidRPr="00B52E94" w14:paraId="53B796F3" w14:textId="77777777" w:rsidTr="00EB1E7F">
        <w:trPr>
          <w:trHeight w:val="312"/>
          <w:jc w:val="center"/>
        </w:trPr>
        <w:tc>
          <w:tcPr>
            <w:tcW w:w="846" w:type="dxa"/>
            <w:shd w:val="clear" w:color="000000" w:fill="FFFFFF"/>
            <w:vAlign w:val="center"/>
            <w:hideMark/>
          </w:tcPr>
          <w:p w14:paraId="12E343F8"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III</w:t>
            </w:r>
          </w:p>
        </w:tc>
        <w:tc>
          <w:tcPr>
            <w:tcW w:w="2410" w:type="dxa"/>
            <w:shd w:val="clear" w:color="000000" w:fill="FFFFFF"/>
            <w:vAlign w:val="center"/>
            <w:hideMark/>
          </w:tcPr>
          <w:p w14:paraId="33B33878"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Tổng (I+II)</w:t>
            </w:r>
          </w:p>
        </w:tc>
        <w:tc>
          <w:tcPr>
            <w:tcW w:w="2976" w:type="dxa"/>
            <w:shd w:val="clear" w:color="000000" w:fill="FFFFFF"/>
            <w:vAlign w:val="center"/>
            <w:hideMark/>
          </w:tcPr>
          <w:p w14:paraId="7D8A0FFC"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p>
        </w:tc>
        <w:tc>
          <w:tcPr>
            <w:tcW w:w="1276" w:type="dxa"/>
            <w:shd w:val="clear" w:color="000000" w:fill="FFFFFF"/>
            <w:vAlign w:val="center"/>
            <w:hideMark/>
          </w:tcPr>
          <w:p w14:paraId="34941FD2"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9.622</w:t>
            </w:r>
          </w:p>
        </w:tc>
        <w:tc>
          <w:tcPr>
            <w:tcW w:w="1418" w:type="dxa"/>
            <w:shd w:val="clear" w:color="000000" w:fill="FFFFFF"/>
            <w:vAlign w:val="center"/>
            <w:hideMark/>
          </w:tcPr>
          <w:p w14:paraId="31959D12"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21.872</w:t>
            </w:r>
          </w:p>
        </w:tc>
      </w:tr>
    </w:tbl>
    <w:p w14:paraId="2100D1C1" w14:textId="27DDAA18" w:rsidR="00E9021D" w:rsidRPr="00B52E94" w:rsidRDefault="00E9021D" w:rsidP="009328CB">
      <w:pPr>
        <w:keepNext w:val="0"/>
        <w:keepLines w:val="0"/>
        <w:widowControl w:val="0"/>
        <w:spacing w:before="60" w:after="60"/>
        <w:ind w:right="11" w:firstLine="567"/>
        <w:rPr>
          <w:i/>
          <w:iCs/>
          <w:color w:val="000000" w:themeColor="text1"/>
          <w:sz w:val="24"/>
          <w:szCs w:val="24"/>
          <w:lang w:val="vi-VN"/>
        </w:rPr>
      </w:pPr>
      <w:r w:rsidRPr="00B52E94">
        <w:rPr>
          <w:rFonts w:cs="Times New Roman"/>
          <w:b/>
          <w:bCs/>
          <w:i/>
          <w:iCs/>
          <w:color w:val="000000" w:themeColor="text1"/>
          <w:sz w:val="24"/>
          <w:szCs w:val="24"/>
          <w:lang w:val="vi-VN"/>
        </w:rPr>
        <w:t>Ghi chú:</w:t>
      </w:r>
      <w:r w:rsidRPr="00B52E94">
        <w:rPr>
          <w:b/>
          <w:bCs/>
          <w:i/>
          <w:color w:val="000000" w:themeColor="text1"/>
          <w:sz w:val="24"/>
          <w:szCs w:val="24"/>
          <w:lang w:val="vi-VN"/>
        </w:rPr>
        <w:t xml:space="preserve"> </w:t>
      </w:r>
      <w:r w:rsidR="00EB1E7F" w:rsidRPr="00B52E94">
        <w:rPr>
          <w:i/>
          <w:iCs/>
          <w:color w:val="000000" w:themeColor="text1"/>
          <w:sz w:val="24"/>
          <w:szCs w:val="24"/>
          <w:lang w:val="vi-VN"/>
        </w:rPr>
        <w:t>Tên, quy mô và phạm vi ranh giới các Khu công nghiệp sẽ được xác định chính xác trong quá trình lập quy hoạch xây dựng và lập dự án đầu tư. Các KCN quy hoạch giai đoạn sau 2030 có thể thực hiện trước giai đoạn 2030 khi có nhu cầu phát triển và bảo đảm tuân thủ đầy đủ quy định pháp luật về quản lý khu công nghiệp và các quy định pháp luật có liên quan</w:t>
      </w:r>
      <w:r w:rsidRPr="00B52E94">
        <w:rPr>
          <w:i/>
          <w:iCs/>
          <w:color w:val="000000" w:themeColor="text1"/>
          <w:sz w:val="24"/>
          <w:szCs w:val="24"/>
          <w:lang w:val="vi-VN"/>
        </w:rPr>
        <w:t>.</w:t>
      </w:r>
    </w:p>
    <w:p w14:paraId="788AA626" w14:textId="77777777" w:rsidR="00891766" w:rsidRPr="00B52E94" w:rsidRDefault="00891766"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891766" w:rsidRPr="00B52E94" w:rsidSect="00C56D0B">
          <w:pgSz w:w="11907" w:h="16840" w:code="9"/>
          <w:pgMar w:top="1134" w:right="1134" w:bottom="1134" w:left="1701" w:header="567" w:footer="567" w:gutter="0"/>
          <w:paperSrc w:first="7" w:other="7"/>
          <w:cols w:space="720"/>
          <w:titlePg/>
          <w:docGrid w:linePitch="381"/>
        </w:sectPr>
      </w:pPr>
    </w:p>
    <w:p w14:paraId="589BFD11" w14:textId="2C1838E0" w:rsidR="00891766" w:rsidRPr="00B52E94" w:rsidRDefault="00891766" w:rsidP="00A010F1">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III</w:t>
      </w:r>
    </w:p>
    <w:p w14:paraId="73484ABE" w14:textId="77777777" w:rsidR="00891766" w:rsidRPr="00B52E94" w:rsidRDefault="00891766" w:rsidP="00A010F1">
      <w:pPr>
        <w:pStyle w:val="Heading1"/>
        <w:ind w:firstLine="0"/>
        <w:jc w:val="center"/>
        <w:rPr>
          <w:rFonts w:eastAsia="Times New Roman" w:cs="Times New Roman"/>
          <w:szCs w:val="28"/>
          <w:lang w:bidi="ar-SA"/>
        </w:rPr>
      </w:pPr>
      <w:r w:rsidRPr="00B52E94">
        <w:rPr>
          <w:rFonts w:eastAsia="Times New Roman" w:cs="Times New Roman"/>
          <w:szCs w:val="28"/>
          <w:lang w:bidi="ar-SA"/>
        </w:rPr>
        <w:t>PHƯƠNG ÁN PHÁT TRIỂN CỤM CÔNG NGHIỆP TỈNH NGHỆ AN THỜI KỲ 2021-2030, TẦM NHÌN ĐẾN NĂM 2050</w:t>
      </w:r>
    </w:p>
    <w:p w14:paraId="3768457F" w14:textId="77777777" w:rsidR="00891766" w:rsidRPr="00B52E94" w:rsidRDefault="00891766" w:rsidP="00891766">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99"/>
        <w:gridCol w:w="8"/>
        <w:gridCol w:w="2685"/>
        <w:gridCol w:w="8"/>
        <w:gridCol w:w="1512"/>
        <w:gridCol w:w="8"/>
        <w:gridCol w:w="1512"/>
        <w:gridCol w:w="8"/>
      </w:tblGrid>
      <w:tr w:rsidR="00B52E94" w:rsidRPr="00B52E94" w14:paraId="375556E8" w14:textId="77777777" w:rsidTr="00EB1E7F">
        <w:trPr>
          <w:gridAfter w:val="1"/>
          <w:wAfter w:w="8" w:type="dxa"/>
          <w:trHeight w:val="312"/>
          <w:tblHeader/>
          <w:jc w:val="center"/>
        </w:trPr>
        <w:tc>
          <w:tcPr>
            <w:tcW w:w="704" w:type="dxa"/>
            <w:vMerge w:val="restart"/>
            <w:shd w:val="clear" w:color="FFFFFF" w:fill="FFFFFF"/>
            <w:vAlign w:val="center"/>
            <w:hideMark/>
          </w:tcPr>
          <w:p w14:paraId="70DCB832" w14:textId="2AFB09A1"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eastAsia="vi-VN" w:bidi="ar-SA"/>
              </w:rPr>
              <w:t>S</w:t>
            </w:r>
            <w:r w:rsidRPr="00B52E94">
              <w:rPr>
                <w:rFonts w:eastAsia="Times New Roman" w:cs="Times New Roman"/>
                <w:b/>
                <w:bCs/>
                <w:color w:val="000000" w:themeColor="text1"/>
                <w:sz w:val="24"/>
                <w:szCs w:val="24"/>
                <w:lang w:val="vi-VN" w:eastAsia="vi-VN" w:bidi="ar-SA"/>
              </w:rPr>
              <w:t>TT</w:t>
            </w:r>
          </w:p>
        </w:tc>
        <w:tc>
          <w:tcPr>
            <w:tcW w:w="2499" w:type="dxa"/>
            <w:vMerge w:val="restart"/>
            <w:shd w:val="clear" w:color="FFFFFF" w:fill="FFFFFF"/>
            <w:vAlign w:val="center"/>
            <w:hideMark/>
          </w:tcPr>
          <w:p w14:paraId="5E93534B"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Tên cụm công nghiệp (CCN)</w:t>
            </w:r>
          </w:p>
        </w:tc>
        <w:tc>
          <w:tcPr>
            <w:tcW w:w="2693" w:type="dxa"/>
            <w:gridSpan w:val="2"/>
            <w:vMerge w:val="restart"/>
            <w:shd w:val="clear" w:color="FFFFFF" w:fill="FFFFFF"/>
            <w:vAlign w:val="center"/>
            <w:hideMark/>
          </w:tcPr>
          <w:p w14:paraId="54EF4B46"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Địa điểm mới</w:t>
            </w:r>
          </w:p>
        </w:tc>
        <w:tc>
          <w:tcPr>
            <w:tcW w:w="3040" w:type="dxa"/>
            <w:gridSpan w:val="4"/>
            <w:noWrap/>
            <w:vAlign w:val="center"/>
            <w:hideMark/>
          </w:tcPr>
          <w:p w14:paraId="7B278CE6"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Diện tích</w:t>
            </w:r>
          </w:p>
        </w:tc>
      </w:tr>
      <w:tr w:rsidR="00B52E94" w:rsidRPr="00B52E94" w14:paraId="7CCD9F95" w14:textId="77777777" w:rsidTr="00EB1E7F">
        <w:trPr>
          <w:gridAfter w:val="1"/>
          <w:wAfter w:w="8" w:type="dxa"/>
          <w:trHeight w:val="457"/>
          <w:tblHeader/>
          <w:jc w:val="center"/>
        </w:trPr>
        <w:tc>
          <w:tcPr>
            <w:tcW w:w="704" w:type="dxa"/>
            <w:vMerge/>
            <w:vAlign w:val="center"/>
            <w:hideMark/>
          </w:tcPr>
          <w:p w14:paraId="5FF3C5CA"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p>
        </w:tc>
        <w:tc>
          <w:tcPr>
            <w:tcW w:w="2499" w:type="dxa"/>
            <w:vMerge/>
            <w:vAlign w:val="center"/>
            <w:hideMark/>
          </w:tcPr>
          <w:p w14:paraId="25F7C979"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p>
        </w:tc>
        <w:tc>
          <w:tcPr>
            <w:tcW w:w="2693" w:type="dxa"/>
            <w:gridSpan w:val="2"/>
            <w:vMerge/>
            <w:vAlign w:val="center"/>
            <w:hideMark/>
          </w:tcPr>
          <w:p w14:paraId="2DF900CC"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p>
        </w:tc>
        <w:tc>
          <w:tcPr>
            <w:tcW w:w="1520" w:type="dxa"/>
            <w:gridSpan w:val="2"/>
            <w:shd w:val="clear" w:color="FFFFFF" w:fill="FFFFFF"/>
            <w:vAlign w:val="center"/>
            <w:hideMark/>
          </w:tcPr>
          <w:p w14:paraId="44A063C8"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Dự kiến đến năm 2030</w:t>
            </w:r>
          </w:p>
        </w:tc>
        <w:tc>
          <w:tcPr>
            <w:tcW w:w="1520" w:type="dxa"/>
            <w:gridSpan w:val="2"/>
            <w:shd w:val="clear" w:color="FFFFFF" w:fill="FFFFFF"/>
            <w:vAlign w:val="center"/>
            <w:hideMark/>
          </w:tcPr>
          <w:p w14:paraId="5820C90B"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Sau năm 2030</w:t>
            </w:r>
          </w:p>
        </w:tc>
      </w:tr>
      <w:tr w:rsidR="00B52E94" w:rsidRPr="00B52E94" w14:paraId="5CCF1EF7" w14:textId="77777777" w:rsidTr="00EB1E7F">
        <w:trPr>
          <w:gridAfter w:val="1"/>
          <w:wAfter w:w="8" w:type="dxa"/>
          <w:trHeight w:val="360"/>
          <w:jc w:val="center"/>
        </w:trPr>
        <w:tc>
          <w:tcPr>
            <w:tcW w:w="704" w:type="dxa"/>
            <w:shd w:val="clear" w:color="FFFFFF" w:fill="FFFFFF"/>
            <w:vAlign w:val="center"/>
            <w:hideMark/>
          </w:tcPr>
          <w:p w14:paraId="7770093E"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w:t>
            </w:r>
          </w:p>
        </w:tc>
        <w:tc>
          <w:tcPr>
            <w:tcW w:w="5192" w:type="dxa"/>
            <w:gridSpan w:val="3"/>
            <w:shd w:val="clear" w:color="FFFFFF" w:fill="FFFFFF"/>
            <w:vAlign w:val="center"/>
            <w:hideMark/>
          </w:tcPr>
          <w:p w14:paraId="201F81F1"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Các cụm công nghiệp giữ nguyên quy hoạch</w:t>
            </w:r>
          </w:p>
        </w:tc>
        <w:tc>
          <w:tcPr>
            <w:tcW w:w="1520" w:type="dxa"/>
            <w:gridSpan w:val="2"/>
            <w:shd w:val="clear" w:color="FFFFFF" w:fill="FFFFFF"/>
            <w:vAlign w:val="center"/>
            <w:hideMark/>
          </w:tcPr>
          <w:p w14:paraId="73C8BC1C" w14:textId="77777777" w:rsidR="00EB1E7F" w:rsidRPr="00B52E94" w:rsidRDefault="00EB1E7F" w:rsidP="00EB1E7F">
            <w:pPr>
              <w:keepNext w:val="0"/>
              <w:keepLines w:val="0"/>
              <w:spacing w:before="60" w:after="60"/>
              <w:jc w:val="center"/>
              <w:rPr>
                <w:rFonts w:eastAsia="Times New Roman" w:cs="Times New Roman"/>
                <w:b/>
                <w:bCs/>
                <w:i/>
                <w:iCs/>
                <w:color w:val="000000" w:themeColor="text1"/>
                <w:sz w:val="24"/>
                <w:szCs w:val="24"/>
                <w:lang w:val="vi-VN" w:eastAsia="vi-VN" w:bidi="ar-SA"/>
              </w:rPr>
            </w:pPr>
            <w:r w:rsidRPr="00B52E94">
              <w:rPr>
                <w:rFonts w:eastAsia="Times New Roman" w:cs="Times New Roman"/>
                <w:b/>
                <w:bCs/>
                <w:i/>
                <w:iCs/>
                <w:color w:val="000000" w:themeColor="text1"/>
                <w:sz w:val="24"/>
                <w:szCs w:val="24"/>
                <w:lang w:val="vi-VN" w:eastAsia="vi-VN" w:bidi="ar-SA"/>
              </w:rPr>
              <w:t>1.468,78</w:t>
            </w:r>
          </w:p>
        </w:tc>
        <w:tc>
          <w:tcPr>
            <w:tcW w:w="1520" w:type="dxa"/>
            <w:gridSpan w:val="2"/>
            <w:shd w:val="clear" w:color="FFFFFF" w:fill="FFFFFF"/>
            <w:vAlign w:val="center"/>
            <w:hideMark/>
          </w:tcPr>
          <w:p w14:paraId="76E57BE6" w14:textId="77777777" w:rsidR="00EB1E7F" w:rsidRPr="00B52E94" w:rsidRDefault="00EB1E7F" w:rsidP="00EB1E7F">
            <w:pPr>
              <w:keepNext w:val="0"/>
              <w:keepLines w:val="0"/>
              <w:spacing w:before="60" w:after="60"/>
              <w:jc w:val="center"/>
              <w:rPr>
                <w:rFonts w:eastAsia="Times New Roman" w:cs="Times New Roman"/>
                <w:b/>
                <w:bCs/>
                <w:i/>
                <w:iCs/>
                <w:color w:val="000000" w:themeColor="text1"/>
                <w:sz w:val="24"/>
                <w:szCs w:val="24"/>
                <w:lang w:val="vi-VN" w:eastAsia="vi-VN" w:bidi="ar-SA"/>
              </w:rPr>
            </w:pPr>
            <w:r w:rsidRPr="00B52E94">
              <w:rPr>
                <w:rFonts w:eastAsia="Times New Roman" w:cs="Times New Roman"/>
                <w:b/>
                <w:bCs/>
                <w:i/>
                <w:iCs/>
                <w:color w:val="000000" w:themeColor="text1"/>
                <w:sz w:val="24"/>
                <w:szCs w:val="24"/>
                <w:lang w:val="vi-VN" w:eastAsia="vi-VN" w:bidi="ar-SA"/>
              </w:rPr>
              <w:t>2.069,32</w:t>
            </w:r>
          </w:p>
        </w:tc>
      </w:tr>
      <w:tr w:rsidR="00B52E94" w:rsidRPr="00B52E94" w14:paraId="0E4DA41D" w14:textId="77777777" w:rsidTr="00EB1E7F">
        <w:trPr>
          <w:gridAfter w:val="1"/>
          <w:wAfter w:w="8" w:type="dxa"/>
          <w:trHeight w:val="360"/>
          <w:jc w:val="center"/>
        </w:trPr>
        <w:tc>
          <w:tcPr>
            <w:tcW w:w="704" w:type="dxa"/>
            <w:shd w:val="clear" w:color="FFFFFF" w:fill="FFFFFF"/>
            <w:vAlign w:val="center"/>
            <w:hideMark/>
          </w:tcPr>
          <w:p w14:paraId="10E3BFA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w:t>
            </w:r>
          </w:p>
        </w:tc>
        <w:tc>
          <w:tcPr>
            <w:tcW w:w="2499" w:type="dxa"/>
            <w:shd w:val="clear" w:color="FFFFFF" w:fill="FFFFFF"/>
            <w:vAlign w:val="center"/>
            <w:hideMark/>
          </w:tcPr>
          <w:p w14:paraId="0C3D107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Hưng Đông</w:t>
            </w:r>
          </w:p>
        </w:tc>
        <w:tc>
          <w:tcPr>
            <w:tcW w:w="2693" w:type="dxa"/>
            <w:gridSpan w:val="2"/>
            <w:shd w:val="clear" w:color="FFFFFF" w:fill="FFFFFF"/>
            <w:vAlign w:val="center"/>
            <w:hideMark/>
          </w:tcPr>
          <w:p w14:paraId="1DAC623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Vinh Hưng</w:t>
            </w:r>
          </w:p>
        </w:tc>
        <w:tc>
          <w:tcPr>
            <w:tcW w:w="1520" w:type="dxa"/>
            <w:gridSpan w:val="2"/>
            <w:shd w:val="clear" w:color="FFFFFF" w:fill="FFFFFF"/>
            <w:vAlign w:val="center"/>
            <w:hideMark/>
          </w:tcPr>
          <w:p w14:paraId="793FD2E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39,5</w:t>
            </w:r>
          </w:p>
        </w:tc>
        <w:tc>
          <w:tcPr>
            <w:tcW w:w="1520" w:type="dxa"/>
            <w:gridSpan w:val="2"/>
            <w:shd w:val="clear" w:color="FFFFFF" w:fill="FFFFFF"/>
            <w:vAlign w:val="center"/>
            <w:hideMark/>
          </w:tcPr>
          <w:p w14:paraId="208AF7B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39,5</w:t>
            </w:r>
          </w:p>
        </w:tc>
      </w:tr>
      <w:tr w:rsidR="00B52E94" w:rsidRPr="00B52E94" w14:paraId="614AE90D" w14:textId="77777777" w:rsidTr="00EB1E7F">
        <w:trPr>
          <w:gridAfter w:val="1"/>
          <w:wAfter w:w="8" w:type="dxa"/>
          <w:trHeight w:val="360"/>
          <w:jc w:val="center"/>
        </w:trPr>
        <w:tc>
          <w:tcPr>
            <w:tcW w:w="704" w:type="dxa"/>
            <w:shd w:val="clear" w:color="FFFFFF" w:fill="FFFFFF"/>
            <w:vAlign w:val="center"/>
            <w:hideMark/>
          </w:tcPr>
          <w:p w14:paraId="539D995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w:t>
            </w:r>
          </w:p>
        </w:tc>
        <w:tc>
          <w:tcPr>
            <w:tcW w:w="2499" w:type="dxa"/>
            <w:shd w:val="clear" w:color="FFFFFF" w:fill="FFFFFF"/>
            <w:vAlign w:val="center"/>
            <w:hideMark/>
          </w:tcPr>
          <w:p w14:paraId="6010904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Trường Thạch</w:t>
            </w:r>
          </w:p>
        </w:tc>
        <w:tc>
          <w:tcPr>
            <w:tcW w:w="2693" w:type="dxa"/>
            <w:gridSpan w:val="2"/>
            <w:shd w:val="clear" w:color="FFFFFF" w:fill="FFFFFF"/>
            <w:vAlign w:val="center"/>
            <w:hideMark/>
          </w:tcPr>
          <w:p w14:paraId="767B95F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Đông Lộc</w:t>
            </w:r>
          </w:p>
        </w:tc>
        <w:tc>
          <w:tcPr>
            <w:tcW w:w="1520" w:type="dxa"/>
            <w:gridSpan w:val="2"/>
            <w:shd w:val="clear" w:color="FFFFFF" w:fill="FFFFFF"/>
            <w:vAlign w:val="center"/>
            <w:hideMark/>
          </w:tcPr>
          <w:p w14:paraId="7E34D19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c>
          <w:tcPr>
            <w:tcW w:w="1520" w:type="dxa"/>
            <w:gridSpan w:val="2"/>
            <w:shd w:val="clear" w:color="FFFFFF" w:fill="FFFFFF"/>
            <w:vAlign w:val="center"/>
            <w:hideMark/>
          </w:tcPr>
          <w:p w14:paraId="4B5A466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r>
      <w:tr w:rsidR="00B52E94" w:rsidRPr="00B52E94" w14:paraId="5F55E4C6" w14:textId="77777777" w:rsidTr="00EB1E7F">
        <w:trPr>
          <w:gridAfter w:val="1"/>
          <w:wAfter w:w="8" w:type="dxa"/>
          <w:trHeight w:val="360"/>
          <w:jc w:val="center"/>
        </w:trPr>
        <w:tc>
          <w:tcPr>
            <w:tcW w:w="704" w:type="dxa"/>
            <w:shd w:val="clear" w:color="FFFFFF" w:fill="FFFFFF"/>
            <w:vAlign w:val="center"/>
            <w:hideMark/>
          </w:tcPr>
          <w:p w14:paraId="11DB948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w:t>
            </w:r>
          </w:p>
        </w:tc>
        <w:tc>
          <w:tcPr>
            <w:tcW w:w="2499" w:type="dxa"/>
            <w:shd w:val="clear" w:color="FFFFFF" w:fill="FFFFFF"/>
            <w:vAlign w:val="center"/>
            <w:hideMark/>
          </w:tcPr>
          <w:p w14:paraId="2FDED69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Tháp Hồng Kỷ</w:t>
            </w:r>
          </w:p>
        </w:tc>
        <w:tc>
          <w:tcPr>
            <w:tcW w:w="2693" w:type="dxa"/>
            <w:gridSpan w:val="2"/>
            <w:shd w:val="clear" w:color="FFFFFF" w:fill="FFFFFF"/>
            <w:vAlign w:val="center"/>
            <w:hideMark/>
          </w:tcPr>
          <w:p w14:paraId="12DB31E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Đức Châu</w:t>
            </w:r>
          </w:p>
        </w:tc>
        <w:tc>
          <w:tcPr>
            <w:tcW w:w="1520" w:type="dxa"/>
            <w:gridSpan w:val="2"/>
            <w:shd w:val="clear" w:color="FFFFFF" w:fill="FFFFFF"/>
            <w:vAlign w:val="center"/>
            <w:hideMark/>
          </w:tcPr>
          <w:p w14:paraId="7E15421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26,12</w:t>
            </w:r>
          </w:p>
        </w:tc>
        <w:tc>
          <w:tcPr>
            <w:tcW w:w="1520" w:type="dxa"/>
            <w:gridSpan w:val="2"/>
            <w:shd w:val="clear" w:color="FFFFFF" w:fill="FFFFFF"/>
            <w:vAlign w:val="center"/>
            <w:hideMark/>
          </w:tcPr>
          <w:p w14:paraId="1095D69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26,12</w:t>
            </w:r>
          </w:p>
        </w:tc>
      </w:tr>
      <w:tr w:rsidR="00B52E94" w:rsidRPr="00B52E94" w14:paraId="5E4CD4D6" w14:textId="77777777" w:rsidTr="00EB1E7F">
        <w:trPr>
          <w:gridAfter w:val="1"/>
          <w:wAfter w:w="8" w:type="dxa"/>
          <w:trHeight w:val="360"/>
          <w:jc w:val="center"/>
        </w:trPr>
        <w:tc>
          <w:tcPr>
            <w:tcW w:w="704" w:type="dxa"/>
            <w:shd w:val="clear" w:color="FFFFFF" w:fill="FFFFFF"/>
            <w:vAlign w:val="center"/>
            <w:hideMark/>
          </w:tcPr>
          <w:p w14:paraId="7D36672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w:t>
            </w:r>
          </w:p>
        </w:tc>
        <w:tc>
          <w:tcPr>
            <w:tcW w:w="2499" w:type="dxa"/>
            <w:shd w:val="clear" w:color="FFFFFF" w:fill="FFFFFF"/>
            <w:vAlign w:val="center"/>
            <w:hideMark/>
          </w:tcPr>
          <w:p w14:paraId="2B21351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Diễn Hồng</w:t>
            </w:r>
          </w:p>
        </w:tc>
        <w:tc>
          <w:tcPr>
            <w:tcW w:w="2693" w:type="dxa"/>
            <w:gridSpan w:val="2"/>
            <w:shd w:val="clear" w:color="FFFFFF" w:fill="FFFFFF"/>
            <w:vAlign w:val="center"/>
            <w:hideMark/>
          </w:tcPr>
          <w:p w14:paraId="33FE840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Đức Châu</w:t>
            </w:r>
          </w:p>
        </w:tc>
        <w:tc>
          <w:tcPr>
            <w:tcW w:w="1520" w:type="dxa"/>
            <w:gridSpan w:val="2"/>
            <w:shd w:val="clear" w:color="FFFFFF" w:fill="FFFFFF"/>
            <w:vAlign w:val="center"/>
            <w:hideMark/>
          </w:tcPr>
          <w:p w14:paraId="461CD89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c>
          <w:tcPr>
            <w:tcW w:w="1520" w:type="dxa"/>
            <w:gridSpan w:val="2"/>
            <w:shd w:val="clear" w:color="FFFFFF" w:fill="FFFFFF"/>
            <w:vAlign w:val="center"/>
            <w:hideMark/>
          </w:tcPr>
          <w:p w14:paraId="5BAEDC7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r>
      <w:tr w:rsidR="00B52E94" w:rsidRPr="00B52E94" w14:paraId="37258418" w14:textId="77777777" w:rsidTr="00EB1E7F">
        <w:trPr>
          <w:gridAfter w:val="1"/>
          <w:wAfter w:w="8" w:type="dxa"/>
          <w:trHeight w:val="360"/>
          <w:jc w:val="center"/>
        </w:trPr>
        <w:tc>
          <w:tcPr>
            <w:tcW w:w="704" w:type="dxa"/>
            <w:shd w:val="clear" w:color="FFFFFF" w:fill="FFFFFF"/>
            <w:vAlign w:val="center"/>
            <w:hideMark/>
          </w:tcPr>
          <w:p w14:paraId="448E0F8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w:t>
            </w:r>
          </w:p>
        </w:tc>
        <w:tc>
          <w:tcPr>
            <w:tcW w:w="2499" w:type="dxa"/>
            <w:shd w:val="clear" w:color="FFFFFF" w:fill="FFFFFF"/>
            <w:vAlign w:val="center"/>
            <w:hideMark/>
          </w:tcPr>
          <w:p w14:paraId="18F581B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Hoa</w:t>
            </w:r>
          </w:p>
        </w:tc>
        <w:tc>
          <w:tcPr>
            <w:tcW w:w="2693" w:type="dxa"/>
            <w:gridSpan w:val="2"/>
            <w:shd w:val="clear" w:color="FFFFFF" w:fill="FFFFFF"/>
            <w:vAlign w:val="center"/>
            <w:hideMark/>
          </w:tcPr>
          <w:p w14:paraId="1D7DDF4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Sơn</w:t>
            </w:r>
          </w:p>
        </w:tc>
        <w:tc>
          <w:tcPr>
            <w:tcW w:w="1520" w:type="dxa"/>
            <w:gridSpan w:val="2"/>
            <w:shd w:val="clear" w:color="FFFFFF" w:fill="FFFFFF"/>
            <w:vAlign w:val="center"/>
            <w:hideMark/>
          </w:tcPr>
          <w:p w14:paraId="00EBC7E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12,5</w:t>
            </w:r>
          </w:p>
        </w:tc>
        <w:tc>
          <w:tcPr>
            <w:tcW w:w="1520" w:type="dxa"/>
            <w:gridSpan w:val="2"/>
            <w:shd w:val="clear" w:color="FFFFFF" w:fill="FFFFFF"/>
            <w:vAlign w:val="center"/>
            <w:hideMark/>
          </w:tcPr>
          <w:p w14:paraId="70603D8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12,5</w:t>
            </w:r>
          </w:p>
        </w:tc>
      </w:tr>
      <w:tr w:rsidR="00B52E94" w:rsidRPr="00B52E94" w14:paraId="1B9F43A3" w14:textId="77777777" w:rsidTr="00EB1E7F">
        <w:trPr>
          <w:gridAfter w:val="1"/>
          <w:wAfter w:w="8" w:type="dxa"/>
          <w:trHeight w:val="360"/>
          <w:jc w:val="center"/>
        </w:trPr>
        <w:tc>
          <w:tcPr>
            <w:tcW w:w="704" w:type="dxa"/>
            <w:shd w:val="clear" w:color="FFFFFF" w:fill="FFFFFF"/>
            <w:vAlign w:val="center"/>
            <w:hideMark/>
          </w:tcPr>
          <w:p w14:paraId="35494B2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2499" w:type="dxa"/>
            <w:shd w:val="clear" w:color="FFFFFF" w:fill="FFFFFF"/>
            <w:vAlign w:val="center"/>
            <w:hideMark/>
          </w:tcPr>
          <w:p w14:paraId="57D43CF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Châu</w:t>
            </w:r>
          </w:p>
        </w:tc>
        <w:tc>
          <w:tcPr>
            <w:tcW w:w="2693" w:type="dxa"/>
            <w:gridSpan w:val="2"/>
            <w:shd w:val="clear" w:color="FFFFFF" w:fill="FFFFFF"/>
            <w:vAlign w:val="center"/>
            <w:hideMark/>
          </w:tcPr>
          <w:p w14:paraId="0433422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Tam</w:t>
            </w:r>
          </w:p>
        </w:tc>
        <w:tc>
          <w:tcPr>
            <w:tcW w:w="1520" w:type="dxa"/>
            <w:gridSpan w:val="2"/>
            <w:shd w:val="clear" w:color="FFFFFF" w:fill="FFFFFF"/>
            <w:vAlign w:val="center"/>
            <w:hideMark/>
          </w:tcPr>
          <w:p w14:paraId="3D7E4A2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shd w:val="clear" w:color="FFFFFF" w:fill="FFFFFF"/>
            <w:vAlign w:val="center"/>
            <w:hideMark/>
          </w:tcPr>
          <w:p w14:paraId="30F0A96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13F290E7" w14:textId="77777777" w:rsidTr="00EB1E7F">
        <w:trPr>
          <w:gridAfter w:val="1"/>
          <w:wAfter w:w="8" w:type="dxa"/>
          <w:trHeight w:val="360"/>
          <w:jc w:val="center"/>
        </w:trPr>
        <w:tc>
          <w:tcPr>
            <w:tcW w:w="704" w:type="dxa"/>
            <w:shd w:val="clear" w:color="FFFFFF" w:fill="FFFFFF"/>
            <w:vAlign w:val="center"/>
            <w:hideMark/>
          </w:tcPr>
          <w:p w14:paraId="47F283A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w:t>
            </w:r>
          </w:p>
        </w:tc>
        <w:tc>
          <w:tcPr>
            <w:tcW w:w="2499" w:type="dxa"/>
            <w:shd w:val="clear" w:color="FFFFFF" w:fill="FFFFFF"/>
            <w:vAlign w:val="center"/>
            <w:hideMark/>
          </w:tcPr>
          <w:p w14:paraId="3DB27E4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Lộc</w:t>
            </w:r>
          </w:p>
        </w:tc>
        <w:tc>
          <w:tcPr>
            <w:tcW w:w="2693" w:type="dxa"/>
            <w:gridSpan w:val="2"/>
            <w:shd w:val="clear" w:color="FFFFFF" w:fill="FFFFFF"/>
            <w:vAlign w:val="center"/>
            <w:hideMark/>
          </w:tcPr>
          <w:p w14:paraId="03A3625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Châu Lộc</w:t>
            </w:r>
          </w:p>
        </w:tc>
        <w:tc>
          <w:tcPr>
            <w:tcW w:w="1520" w:type="dxa"/>
            <w:gridSpan w:val="2"/>
            <w:shd w:val="clear" w:color="FFFFFF" w:fill="FFFFFF"/>
            <w:vAlign w:val="center"/>
            <w:hideMark/>
          </w:tcPr>
          <w:p w14:paraId="2E00FA8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c>
          <w:tcPr>
            <w:tcW w:w="1520" w:type="dxa"/>
            <w:gridSpan w:val="2"/>
            <w:shd w:val="clear" w:color="FFFFFF" w:fill="FFFFFF"/>
            <w:vAlign w:val="center"/>
            <w:hideMark/>
          </w:tcPr>
          <w:p w14:paraId="7696D83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r>
      <w:tr w:rsidR="00B52E94" w:rsidRPr="00B52E94" w14:paraId="17468B83" w14:textId="77777777" w:rsidTr="00EB1E7F">
        <w:trPr>
          <w:gridAfter w:val="1"/>
          <w:wAfter w:w="8" w:type="dxa"/>
          <w:trHeight w:val="360"/>
          <w:jc w:val="center"/>
        </w:trPr>
        <w:tc>
          <w:tcPr>
            <w:tcW w:w="704" w:type="dxa"/>
            <w:shd w:val="clear" w:color="FFFFFF" w:fill="FFFFFF"/>
            <w:vAlign w:val="center"/>
            <w:hideMark/>
          </w:tcPr>
          <w:p w14:paraId="5BADA16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w:t>
            </w:r>
          </w:p>
        </w:tc>
        <w:tc>
          <w:tcPr>
            <w:tcW w:w="2499" w:type="dxa"/>
            <w:shd w:val="clear" w:color="FFFFFF" w:fill="FFFFFF"/>
            <w:vAlign w:val="center"/>
            <w:hideMark/>
          </w:tcPr>
          <w:p w14:paraId="2F15715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Quang</w:t>
            </w:r>
          </w:p>
        </w:tc>
        <w:tc>
          <w:tcPr>
            <w:tcW w:w="2693" w:type="dxa"/>
            <w:gridSpan w:val="2"/>
            <w:shd w:val="clear" w:color="FFFFFF" w:fill="FFFFFF"/>
            <w:vAlign w:val="center"/>
            <w:hideMark/>
          </w:tcPr>
          <w:p w14:paraId="64AAD62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 Hợp</w:t>
            </w:r>
          </w:p>
        </w:tc>
        <w:tc>
          <w:tcPr>
            <w:tcW w:w="1520" w:type="dxa"/>
            <w:gridSpan w:val="2"/>
            <w:shd w:val="clear" w:color="FFFFFF" w:fill="FFFFFF"/>
            <w:vAlign w:val="center"/>
            <w:hideMark/>
          </w:tcPr>
          <w:p w14:paraId="08E74A9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21,7</w:t>
            </w:r>
          </w:p>
        </w:tc>
        <w:tc>
          <w:tcPr>
            <w:tcW w:w="1520" w:type="dxa"/>
            <w:gridSpan w:val="2"/>
            <w:shd w:val="clear" w:color="FFFFFF" w:fill="FFFFFF"/>
            <w:vAlign w:val="center"/>
            <w:hideMark/>
          </w:tcPr>
          <w:p w14:paraId="2C24B52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21,7</w:t>
            </w:r>
          </w:p>
        </w:tc>
      </w:tr>
      <w:tr w:rsidR="00B52E94" w:rsidRPr="00B52E94" w14:paraId="3EB715B1" w14:textId="77777777" w:rsidTr="00EB1E7F">
        <w:trPr>
          <w:gridAfter w:val="1"/>
          <w:wAfter w:w="8" w:type="dxa"/>
          <w:trHeight w:val="360"/>
          <w:jc w:val="center"/>
        </w:trPr>
        <w:tc>
          <w:tcPr>
            <w:tcW w:w="704" w:type="dxa"/>
            <w:shd w:val="clear" w:color="FFFFFF" w:fill="FFFFFF"/>
            <w:vAlign w:val="center"/>
            <w:hideMark/>
          </w:tcPr>
          <w:p w14:paraId="0862DB1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w:t>
            </w:r>
          </w:p>
        </w:tc>
        <w:tc>
          <w:tcPr>
            <w:tcW w:w="2499" w:type="dxa"/>
            <w:shd w:val="clear" w:color="FFFFFF" w:fill="FFFFFF"/>
            <w:vAlign w:val="center"/>
            <w:hideMark/>
          </w:tcPr>
          <w:p w14:paraId="537C95B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Lạc Sơn</w:t>
            </w:r>
          </w:p>
        </w:tc>
        <w:tc>
          <w:tcPr>
            <w:tcW w:w="2693" w:type="dxa"/>
            <w:gridSpan w:val="2"/>
            <w:shd w:val="clear" w:color="FFFFFF" w:fill="FFFFFF"/>
            <w:vAlign w:val="center"/>
            <w:hideMark/>
          </w:tcPr>
          <w:p w14:paraId="6D877CF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Thuần Trung</w:t>
            </w:r>
          </w:p>
        </w:tc>
        <w:tc>
          <w:tcPr>
            <w:tcW w:w="1520" w:type="dxa"/>
            <w:gridSpan w:val="2"/>
            <w:shd w:val="clear" w:color="FFFFFF" w:fill="FFFFFF"/>
            <w:vAlign w:val="center"/>
            <w:hideMark/>
          </w:tcPr>
          <w:p w14:paraId="01D11AF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73,86</w:t>
            </w:r>
          </w:p>
        </w:tc>
        <w:tc>
          <w:tcPr>
            <w:tcW w:w="1520" w:type="dxa"/>
            <w:gridSpan w:val="2"/>
            <w:shd w:val="clear" w:color="FFFFFF" w:fill="FFFFFF"/>
            <w:vAlign w:val="center"/>
            <w:hideMark/>
          </w:tcPr>
          <w:p w14:paraId="4E055C6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73,86</w:t>
            </w:r>
          </w:p>
        </w:tc>
      </w:tr>
      <w:tr w:rsidR="00B52E94" w:rsidRPr="00B52E94" w14:paraId="1A2E9EC2" w14:textId="77777777" w:rsidTr="00EB1E7F">
        <w:trPr>
          <w:gridAfter w:val="1"/>
          <w:wAfter w:w="8" w:type="dxa"/>
          <w:trHeight w:val="360"/>
          <w:jc w:val="center"/>
        </w:trPr>
        <w:tc>
          <w:tcPr>
            <w:tcW w:w="704" w:type="dxa"/>
            <w:shd w:val="clear" w:color="FFFFFF" w:fill="FFFFFF"/>
            <w:vAlign w:val="center"/>
            <w:hideMark/>
          </w:tcPr>
          <w:p w14:paraId="10C8073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c>
          <w:tcPr>
            <w:tcW w:w="2499" w:type="dxa"/>
            <w:shd w:val="clear" w:color="FFFFFF" w:fill="FFFFFF"/>
            <w:vAlign w:val="center"/>
            <w:hideMark/>
          </w:tcPr>
          <w:p w14:paraId="64C9694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Mỹ</w:t>
            </w:r>
          </w:p>
        </w:tc>
        <w:tc>
          <w:tcPr>
            <w:tcW w:w="2693" w:type="dxa"/>
            <w:gridSpan w:val="2"/>
            <w:shd w:val="clear" w:color="FFFFFF" w:fill="FFFFFF"/>
            <w:vAlign w:val="center"/>
            <w:hideMark/>
          </w:tcPr>
          <w:p w14:paraId="1DD8874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Đông Hiếu</w:t>
            </w:r>
          </w:p>
        </w:tc>
        <w:tc>
          <w:tcPr>
            <w:tcW w:w="1520" w:type="dxa"/>
            <w:gridSpan w:val="2"/>
            <w:shd w:val="clear" w:color="FFFFFF" w:fill="FFFFFF"/>
            <w:vAlign w:val="center"/>
            <w:hideMark/>
          </w:tcPr>
          <w:p w14:paraId="16CAC1B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shd w:val="clear" w:color="FFFFFF" w:fill="FFFFFF"/>
            <w:vAlign w:val="center"/>
            <w:hideMark/>
          </w:tcPr>
          <w:p w14:paraId="7B76DDF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11EFA72A" w14:textId="77777777" w:rsidTr="00EB1E7F">
        <w:trPr>
          <w:gridAfter w:val="1"/>
          <w:wAfter w:w="8" w:type="dxa"/>
          <w:trHeight w:val="360"/>
          <w:jc w:val="center"/>
        </w:trPr>
        <w:tc>
          <w:tcPr>
            <w:tcW w:w="704" w:type="dxa"/>
            <w:shd w:val="clear" w:color="FFFFFF" w:fill="FFFFFF"/>
            <w:vAlign w:val="center"/>
            <w:hideMark/>
          </w:tcPr>
          <w:p w14:paraId="098D315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11</w:t>
            </w:r>
          </w:p>
        </w:tc>
        <w:tc>
          <w:tcPr>
            <w:tcW w:w="2499" w:type="dxa"/>
            <w:shd w:val="clear" w:color="FFFFFF" w:fill="FFFFFF"/>
            <w:vAlign w:val="center"/>
            <w:hideMark/>
          </w:tcPr>
          <w:p w14:paraId="08AAF80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Long</w:t>
            </w:r>
          </w:p>
        </w:tc>
        <w:tc>
          <w:tcPr>
            <w:tcW w:w="2693" w:type="dxa"/>
            <w:gridSpan w:val="2"/>
            <w:shd w:val="clear" w:color="FFFFFF" w:fill="FFFFFF"/>
            <w:vAlign w:val="center"/>
            <w:hideMark/>
          </w:tcPr>
          <w:p w14:paraId="21F8FB9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Lộc</w:t>
            </w:r>
          </w:p>
        </w:tc>
        <w:tc>
          <w:tcPr>
            <w:tcW w:w="1520" w:type="dxa"/>
            <w:gridSpan w:val="2"/>
            <w:shd w:val="clear" w:color="FFFFFF" w:fill="FFFFFF"/>
            <w:vAlign w:val="center"/>
            <w:hideMark/>
          </w:tcPr>
          <w:p w14:paraId="67D845F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37,5</w:t>
            </w:r>
          </w:p>
        </w:tc>
        <w:tc>
          <w:tcPr>
            <w:tcW w:w="1520" w:type="dxa"/>
            <w:gridSpan w:val="2"/>
            <w:shd w:val="clear" w:color="FFFFFF" w:fill="FFFFFF"/>
            <w:vAlign w:val="center"/>
            <w:hideMark/>
          </w:tcPr>
          <w:p w14:paraId="6F00EF7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7F2B6E58" w14:textId="77777777" w:rsidTr="00EB1E7F">
        <w:trPr>
          <w:gridAfter w:val="1"/>
          <w:wAfter w:w="8" w:type="dxa"/>
          <w:trHeight w:val="360"/>
          <w:jc w:val="center"/>
        </w:trPr>
        <w:tc>
          <w:tcPr>
            <w:tcW w:w="704" w:type="dxa"/>
            <w:shd w:val="clear" w:color="FFFFFF" w:fill="FFFFFF"/>
            <w:vAlign w:val="center"/>
            <w:hideMark/>
          </w:tcPr>
          <w:p w14:paraId="31EC9E5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w:t>
            </w:r>
          </w:p>
        </w:tc>
        <w:tc>
          <w:tcPr>
            <w:tcW w:w="2499" w:type="dxa"/>
            <w:shd w:val="clear" w:color="FFFFFF" w:fill="FFFFFF"/>
            <w:vAlign w:val="center"/>
            <w:hideMark/>
          </w:tcPr>
          <w:p w14:paraId="5D8376A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Bồng Khê</w:t>
            </w:r>
          </w:p>
        </w:tc>
        <w:tc>
          <w:tcPr>
            <w:tcW w:w="2693" w:type="dxa"/>
            <w:gridSpan w:val="2"/>
            <w:shd w:val="clear" w:color="FFFFFF" w:fill="FFFFFF"/>
            <w:vAlign w:val="center"/>
            <w:hideMark/>
          </w:tcPr>
          <w:p w14:paraId="176ABE1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Lộc</w:t>
            </w:r>
          </w:p>
        </w:tc>
        <w:tc>
          <w:tcPr>
            <w:tcW w:w="1520" w:type="dxa"/>
            <w:gridSpan w:val="2"/>
            <w:shd w:val="clear" w:color="FFFFFF" w:fill="FFFFFF"/>
            <w:vAlign w:val="center"/>
            <w:hideMark/>
          </w:tcPr>
          <w:p w14:paraId="750BCD7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c>
          <w:tcPr>
            <w:tcW w:w="1520" w:type="dxa"/>
            <w:gridSpan w:val="2"/>
            <w:shd w:val="clear" w:color="FFFFFF" w:fill="FFFFFF"/>
            <w:vAlign w:val="center"/>
            <w:hideMark/>
          </w:tcPr>
          <w:p w14:paraId="60D5A51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r>
      <w:tr w:rsidR="00B52E94" w:rsidRPr="00B52E94" w14:paraId="4E2CB631" w14:textId="77777777" w:rsidTr="00EB1E7F">
        <w:trPr>
          <w:gridAfter w:val="1"/>
          <w:wAfter w:w="8" w:type="dxa"/>
          <w:trHeight w:val="360"/>
          <w:jc w:val="center"/>
        </w:trPr>
        <w:tc>
          <w:tcPr>
            <w:tcW w:w="704" w:type="dxa"/>
            <w:shd w:val="clear" w:color="FFFFFF" w:fill="FFFFFF"/>
            <w:vAlign w:val="center"/>
            <w:hideMark/>
          </w:tcPr>
          <w:p w14:paraId="4035240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w:t>
            </w:r>
          </w:p>
        </w:tc>
        <w:tc>
          <w:tcPr>
            <w:tcW w:w="2499" w:type="dxa"/>
            <w:shd w:val="clear" w:color="FFFFFF" w:fill="FFFFFF"/>
            <w:vAlign w:val="center"/>
            <w:hideMark/>
          </w:tcPr>
          <w:p w14:paraId="51B2DB8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Diễn Thắng</w:t>
            </w:r>
          </w:p>
        </w:tc>
        <w:tc>
          <w:tcPr>
            <w:tcW w:w="2693" w:type="dxa"/>
            <w:gridSpan w:val="2"/>
            <w:shd w:val="clear" w:color="FFFFFF" w:fill="FFFFFF"/>
            <w:vAlign w:val="center"/>
            <w:hideMark/>
          </w:tcPr>
          <w:p w14:paraId="559DC25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Minh Châu</w:t>
            </w:r>
          </w:p>
        </w:tc>
        <w:tc>
          <w:tcPr>
            <w:tcW w:w="1520" w:type="dxa"/>
            <w:gridSpan w:val="2"/>
            <w:shd w:val="clear" w:color="FFFFFF" w:fill="FFFFFF"/>
            <w:vAlign w:val="center"/>
            <w:hideMark/>
          </w:tcPr>
          <w:p w14:paraId="2035185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1520" w:type="dxa"/>
            <w:gridSpan w:val="2"/>
            <w:shd w:val="clear" w:color="FFFFFF" w:fill="FFFFFF"/>
            <w:vAlign w:val="center"/>
            <w:hideMark/>
          </w:tcPr>
          <w:p w14:paraId="2FF4675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42811786" w14:textId="77777777" w:rsidTr="00EB1E7F">
        <w:trPr>
          <w:gridAfter w:val="1"/>
          <w:wAfter w:w="8" w:type="dxa"/>
          <w:trHeight w:val="360"/>
          <w:jc w:val="center"/>
        </w:trPr>
        <w:tc>
          <w:tcPr>
            <w:tcW w:w="704" w:type="dxa"/>
            <w:shd w:val="clear" w:color="FFFFFF" w:fill="FFFFFF"/>
            <w:vAlign w:val="center"/>
            <w:hideMark/>
          </w:tcPr>
          <w:p w14:paraId="245643E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w:t>
            </w:r>
          </w:p>
        </w:tc>
        <w:tc>
          <w:tcPr>
            <w:tcW w:w="2499" w:type="dxa"/>
            <w:shd w:val="clear" w:color="FFFFFF" w:fill="FFFFFF"/>
            <w:vAlign w:val="center"/>
            <w:hideMark/>
          </w:tcPr>
          <w:p w14:paraId="1C76CC8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Dũng</w:t>
            </w:r>
          </w:p>
        </w:tc>
        <w:tc>
          <w:tcPr>
            <w:tcW w:w="2693" w:type="dxa"/>
            <w:gridSpan w:val="2"/>
            <w:shd w:val="clear" w:color="FFFFFF" w:fill="FFFFFF"/>
            <w:vAlign w:val="center"/>
            <w:hideMark/>
          </w:tcPr>
          <w:p w14:paraId="149237C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Tân Kỳ</w:t>
            </w:r>
          </w:p>
        </w:tc>
        <w:tc>
          <w:tcPr>
            <w:tcW w:w="1520" w:type="dxa"/>
            <w:gridSpan w:val="2"/>
            <w:shd w:val="clear" w:color="FFFFFF" w:fill="FFFFFF"/>
            <w:vAlign w:val="center"/>
            <w:hideMark/>
          </w:tcPr>
          <w:p w14:paraId="4873B9F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1520" w:type="dxa"/>
            <w:gridSpan w:val="2"/>
            <w:shd w:val="clear" w:color="FFFFFF" w:fill="FFFFFF"/>
            <w:vAlign w:val="center"/>
            <w:hideMark/>
          </w:tcPr>
          <w:p w14:paraId="1AB23AA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0A557373" w14:textId="77777777" w:rsidTr="00EB1E7F">
        <w:trPr>
          <w:gridAfter w:val="1"/>
          <w:wAfter w:w="8" w:type="dxa"/>
          <w:trHeight w:val="360"/>
          <w:jc w:val="center"/>
        </w:trPr>
        <w:tc>
          <w:tcPr>
            <w:tcW w:w="704" w:type="dxa"/>
            <w:shd w:val="clear" w:color="FFFFFF" w:fill="FFFFFF"/>
            <w:vAlign w:val="center"/>
            <w:hideMark/>
          </w:tcPr>
          <w:p w14:paraId="6D70370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c>
          <w:tcPr>
            <w:tcW w:w="2499" w:type="dxa"/>
            <w:shd w:val="clear" w:color="FFFFFF" w:fill="FFFFFF"/>
            <w:vAlign w:val="center"/>
            <w:hideMark/>
          </w:tcPr>
          <w:p w14:paraId="04FB44F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Hoàn</w:t>
            </w:r>
          </w:p>
        </w:tc>
        <w:tc>
          <w:tcPr>
            <w:tcW w:w="2693" w:type="dxa"/>
            <w:gridSpan w:val="2"/>
            <w:shd w:val="clear" w:color="FFFFFF" w:fill="FFFFFF"/>
            <w:vAlign w:val="center"/>
            <w:hideMark/>
          </w:tcPr>
          <w:p w14:paraId="36904C6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Tân Phú</w:t>
            </w:r>
          </w:p>
        </w:tc>
        <w:tc>
          <w:tcPr>
            <w:tcW w:w="1520" w:type="dxa"/>
            <w:gridSpan w:val="2"/>
            <w:shd w:val="clear" w:color="FFFFFF" w:fill="FFFFFF"/>
            <w:vAlign w:val="center"/>
            <w:hideMark/>
          </w:tcPr>
          <w:p w14:paraId="58CF10F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w:t>
            </w:r>
          </w:p>
        </w:tc>
        <w:tc>
          <w:tcPr>
            <w:tcW w:w="1520" w:type="dxa"/>
            <w:gridSpan w:val="2"/>
            <w:shd w:val="clear" w:color="FFFFFF" w:fill="FFFFFF"/>
            <w:vAlign w:val="center"/>
            <w:hideMark/>
          </w:tcPr>
          <w:p w14:paraId="1ACB750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53,6</w:t>
            </w:r>
          </w:p>
        </w:tc>
      </w:tr>
      <w:tr w:rsidR="00B52E94" w:rsidRPr="00B52E94" w14:paraId="482099AF" w14:textId="77777777" w:rsidTr="00EB1E7F">
        <w:trPr>
          <w:gridAfter w:val="1"/>
          <w:wAfter w:w="8" w:type="dxa"/>
          <w:trHeight w:val="360"/>
          <w:jc w:val="center"/>
        </w:trPr>
        <w:tc>
          <w:tcPr>
            <w:tcW w:w="704" w:type="dxa"/>
            <w:shd w:val="clear" w:color="FFFFFF" w:fill="FFFFFF"/>
            <w:vAlign w:val="center"/>
            <w:hideMark/>
          </w:tcPr>
          <w:p w14:paraId="0B3AB77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16</w:t>
            </w:r>
          </w:p>
        </w:tc>
        <w:tc>
          <w:tcPr>
            <w:tcW w:w="2499" w:type="dxa"/>
            <w:shd w:val="clear" w:color="FFFFFF" w:fill="FFFFFF"/>
            <w:vAlign w:val="center"/>
            <w:hideMark/>
          </w:tcPr>
          <w:p w14:paraId="669CAB3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Hưng Yên</w:t>
            </w:r>
          </w:p>
        </w:tc>
        <w:tc>
          <w:tcPr>
            <w:tcW w:w="2693" w:type="dxa"/>
            <w:gridSpan w:val="2"/>
            <w:shd w:val="clear" w:color="FFFFFF" w:fill="FFFFFF"/>
            <w:vAlign w:val="center"/>
            <w:hideMark/>
          </w:tcPr>
          <w:p w14:paraId="2361412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Yên Trung</w:t>
            </w:r>
          </w:p>
        </w:tc>
        <w:tc>
          <w:tcPr>
            <w:tcW w:w="1520" w:type="dxa"/>
            <w:gridSpan w:val="2"/>
            <w:shd w:val="clear" w:color="FFFFFF" w:fill="FFFFFF"/>
            <w:vAlign w:val="center"/>
            <w:hideMark/>
          </w:tcPr>
          <w:p w14:paraId="650D961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shd w:val="clear" w:color="FFFFFF" w:fill="FFFFFF"/>
            <w:vAlign w:val="center"/>
            <w:hideMark/>
          </w:tcPr>
          <w:p w14:paraId="5544B6A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3C2502D2" w14:textId="77777777" w:rsidTr="00EB1E7F">
        <w:trPr>
          <w:gridAfter w:val="1"/>
          <w:wAfter w:w="8" w:type="dxa"/>
          <w:trHeight w:val="360"/>
          <w:jc w:val="center"/>
        </w:trPr>
        <w:tc>
          <w:tcPr>
            <w:tcW w:w="704" w:type="dxa"/>
            <w:shd w:val="clear" w:color="FFFFFF" w:fill="FFFFFF"/>
            <w:vAlign w:val="center"/>
            <w:hideMark/>
          </w:tcPr>
          <w:p w14:paraId="25B4A7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17</w:t>
            </w:r>
          </w:p>
        </w:tc>
        <w:tc>
          <w:tcPr>
            <w:tcW w:w="2499" w:type="dxa"/>
            <w:shd w:val="clear" w:color="FFFFFF" w:fill="FFFFFF"/>
            <w:vAlign w:val="center"/>
            <w:hideMark/>
          </w:tcPr>
          <w:p w14:paraId="1E79FE8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Đô Lăng II</w:t>
            </w:r>
          </w:p>
        </w:tc>
        <w:tc>
          <w:tcPr>
            <w:tcW w:w="2693" w:type="dxa"/>
            <w:gridSpan w:val="2"/>
            <w:shd w:val="clear" w:color="FFFFFF" w:fill="FFFFFF"/>
            <w:vAlign w:val="center"/>
            <w:hideMark/>
          </w:tcPr>
          <w:p w14:paraId="492598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Phúc Lộc</w:t>
            </w:r>
          </w:p>
        </w:tc>
        <w:tc>
          <w:tcPr>
            <w:tcW w:w="1520" w:type="dxa"/>
            <w:gridSpan w:val="2"/>
            <w:shd w:val="clear" w:color="FFFFFF" w:fill="FFFFFF"/>
            <w:vAlign w:val="center"/>
            <w:hideMark/>
          </w:tcPr>
          <w:p w14:paraId="4247B20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53854E9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6548D170" w14:textId="77777777" w:rsidTr="00EB1E7F">
        <w:trPr>
          <w:gridAfter w:val="1"/>
          <w:wAfter w:w="8" w:type="dxa"/>
          <w:trHeight w:val="360"/>
          <w:jc w:val="center"/>
        </w:trPr>
        <w:tc>
          <w:tcPr>
            <w:tcW w:w="704" w:type="dxa"/>
            <w:shd w:val="clear" w:color="FFFFFF" w:fill="FFFFFF"/>
            <w:vAlign w:val="center"/>
            <w:hideMark/>
          </w:tcPr>
          <w:p w14:paraId="72EA17D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18</w:t>
            </w:r>
          </w:p>
        </w:tc>
        <w:tc>
          <w:tcPr>
            <w:tcW w:w="2499" w:type="dxa"/>
            <w:shd w:val="clear" w:color="FFFFFF" w:fill="FFFFFF"/>
            <w:vAlign w:val="center"/>
            <w:hideMark/>
          </w:tcPr>
          <w:p w14:paraId="19A08B7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Nghi Diên</w:t>
            </w:r>
          </w:p>
        </w:tc>
        <w:tc>
          <w:tcPr>
            <w:tcW w:w="2693" w:type="dxa"/>
            <w:gridSpan w:val="2"/>
            <w:shd w:val="clear" w:color="FFFFFF" w:fill="FFFFFF"/>
            <w:vAlign w:val="center"/>
            <w:hideMark/>
          </w:tcPr>
          <w:p w14:paraId="3F13F6E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Nghi Lộc</w:t>
            </w:r>
          </w:p>
        </w:tc>
        <w:tc>
          <w:tcPr>
            <w:tcW w:w="1520" w:type="dxa"/>
            <w:gridSpan w:val="2"/>
            <w:shd w:val="clear" w:color="FFFFFF" w:fill="FFFFFF"/>
            <w:vAlign w:val="center"/>
            <w:hideMark/>
          </w:tcPr>
          <w:p w14:paraId="7BF2DF9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63,17</w:t>
            </w:r>
          </w:p>
        </w:tc>
        <w:tc>
          <w:tcPr>
            <w:tcW w:w="1520" w:type="dxa"/>
            <w:gridSpan w:val="2"/>
            <w:shd w:val="clear" w:color="FFFFFF" w:fill="FFFFFF"/>
            <w:vAlign w:val="center"/>
            <w:hideMark/>
          </w:tcPr>
          <w:p w14:paraId="2F798DF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63,17</w:t>
            </w:r>
          </w:p>
        </w:tc>
      </w:tr>
      <w:tr w:rsidR="00B52E94" w:rsidRPr="00B52E94" w14:paraId="4835DDB8" w14:textId="77777777" w:rsidTr="00EB1E7F">
        <w:trPr>
          <w:gridAfter w:val="1"/>
          <w:wAfter w:w="8" w:type="dxa"/>
          <w:trHeight w:val="360"/>
          <w:jc w:val="center"/>
        </w:trPr>
        <w:tc>
          <w:tcPr>
            <w:tcW w:w="704" w:type="dxa"/>
            <w:shd w:val="clear" w:color="FFFFFF" w:fill="FFFFFF"/>
            <w:vAlign w:val="center"/>
            <w:hideMark/>
          </w:tcPr>
          <w:p w14:paraId="3597AE2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19</w:t>
            </w:r>
          </w:p>
        </w:tc>
        <w:tc>
          <w:tcPr>
            <w:tcW w:w="2499" w:type="dxa"/>
            <w:shd w:val="clear" w:color="FFFFFF" w:fill="FFFFFF"/>
            <w:vAlign w:val="center"/>
            <w:hideMark/>
          </w:tcPr>
          <w:p w14:paraId="1701AAD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Đồng Thái</w:t>
            </w:r>
          </w:p>
        </w:tc>
        <w:tc>
          <w:tcPr>
            <w:tcW w:w="2693" w:type="dxa"/>
            <w:gridSpan w:val="2"/>
            <w:shd w:val="clear" w:color="FFFFFF" w:fill="FFFFFF"/>
            <w:vAlign w:val="center"/>
            <w:hideMark/>
          </w:tcPr>
          <w:p w14:paraId="3603162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Quảng Châu</w:t>
            </w:r>
          </w:p>
        </w:tc>
        <w:tc>
          <w:tcPr>
            <w:tcW w:w="1520" w:type="dxa"/>
            <w:gridSpan w:val="2"/>
            <w:shd w:val="clear" w:color="FFFFFF" w:fill="FFFFFF"/>
            <w:vAlign w:val="center"/>
            <w:hideMark/>
          </w:tcPr>
          <w:p w14:paraId="2F75A42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1520" w:type="dxa"/>
            <w:gridSpan w:val="2"/>
            <w:shd w:val="clear" w:color="FFFFFF" w:fill="FFFFFF"/>
            <w:vAlign w:val="center"/>
            <w:hideMark/>
          </w:tcPr>
          <w:p w14:paraId="4F27E2D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r>
      <w:tr w:rsidR="00B52E94" w:rsidRPr="00B52E94" w14:paraId="78EC51C6" w14:textId="77777777" w:rsidTr="00EB1E7F">
        <w:trPr>
          <w:gridAfter w:val="1"/>
          <w:wAfter w:w="8" w:type="dxa"/>
          <w:trHeight w:val="360"/>
          <w:jc w:val="center"/>
        </w:trPr>
        <w:tc>
          <w:tcPr>
            <w:tcW w:w="704" w:type="dxa"/>
            <w:shd w:val="clear" w:color="FFFFFF" w:fill="FFFFFF"/>
            <w:vAlign w:val="center"/>
            <w:hideMark/>
          </w:tcPr>
          <w:p w14:paraId="5587BB9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c>
          <w:tcPr>
            <w:tcW w:w="2499" w:type="dxa"/>
            <w:shd w:val="clear" w:color="FFFFFF" w:fill="FFFFFF"/>
            <w:vAlign w:val="center"/>
            <w:hideMark/>
          </w:tcPr>
          <w:p w14:paraId="5334E20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Phúc Sơn</w:t>
            </w:r>
          </w:p>
        </w:tc>
        <w:tc>
          <w:tcPr>
            <w:tcW w:w="2693" w:type="dxa"/>
            <w:gridSpan w:val="2"/>
            <w:shd w:val="clear" w:color="FFFFFF" w:fill="FFFFFF"/>
            <w:vAlign w:val="center"/>
            <w:hideMark/>
          </w:tcPr>
          <w:p w14:paraId="2ED013A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Anh Sơn</w:t>
            </w:r>
          </w:p>
        </w:tc>
        <w:tc>
          <w:tcPr>
            <w:tcW w:w="1520" w:type="dxa"/>
            <w:gridSpan w:val="2"/>
            <w:shd w:val="clear" w:color="FFFFFF" w:fill="FFFFFF"/>
            <w:vAlign w:val="center"/>
            <w:hideMark/>
          </w:tcPr>
          <w:p w14:paraId="7F8E400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16,78</w:t>
            </w:r>
          </w:p>
        </w:tc>
        <w:tc>
          <w:tcPr>
            <w:tcW w:w="1520" w:type="dxa"/>
            <w:gridSpan w:val="2"/>
            <w:shd w:val="clear" w:color="FFFFFF" w:fill="FFFFFF"/>
            <w:vAlign w:val="center"/>
            <w:hideMark/>
          </w:tcPr>
          <w:p w14:paraId="0F3B81B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16,78</w:t>
            </w:r>
          </w:p>
        </w:tc>
      </w:tr>
      <w:tr w:rsidR="00B52E94" w:rsidRPr="00B52E94" w14:paraId="2CB229C2" w14:textId="77777777" w:rsidTr="00EB1E7F">
        <w:trPr>
          <w:gridAfter w:val="1"/>
          <w:wAfter w:w="8" w:type="dxa"/>
          <w:trHeight w:val="360"/>
          <w:jc w:val="center"/>
        </w:trPr>
        <w:tc>
          <w:tcPr>
            <w:tcW w:w="704" w:type="dxa"/>
            <w:shd w:val="clear" w:color="FFFFFF" w:fill="FFFFFF"/>
            <w:vAlign w:val="center"/>
            <w:hideMark/>
          </w:tcPr>
          <w:p w14:paraId="1D0A024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21</w:t>
            </w:r>
          </w:p>
        </w:tc>
        <w:tc>
          <w:tcPr>
            <w:tcW w:w="2499" w:type="dxa"/>
            <w:shd w:val="clear" w:color="FFFFFF" w:fill="FFFFFF"/>
            <w:vAlign w:val="center"/>
            <w:hideMark/>
          </w:tcPr>
          <w:p w14:paraId="2406469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Lộc</w:t>
            </w:r>
          </w:p>
        </w:tc>
        <w:tc>
          <w:tcPr>
            <w:tcW w:w="2693" w:type="dxa"/>
            <w:gridSpan w:val="2"/>
            <w:shd w:val="clear" w:color="FFFFFF" w:fill="FFFFFF"/>
            <w:vAlign w:val="center"/>
            <w:hideMark/>
          </w:tcPr>
          <w:p w14:paraId="1FCFF9A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Tân Mai</w:t>
            </w:r>
          </w:p>
        </w:tc>
        <w:tc>
          <w:tcPr>
            <w:tcW w:w="1520" w:type="dxa"/>
            <w:gridSpan w:val="2"/>
            <w:shd w:val="clear" w:color="FFFFFF" w:fill="FFFFFF"/>
            <w:vAlign w:val="center"/>
            <w:hideMark/>
          </w:tcPr>
          <w:p w14:paraId="08A98F3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55</w:t>
            </w:r>
          </w:p>
        </w:tc>
        <w:tc>
          <w:tcPr>
            <w:tcW w:w="1520" w:type="dxa"/>
            <w:gridSpan w:val="2"/>
            <w:shd w:val="clear" w:color="FFFFFF" w:fill="FFFFFF"/>
            <w:vAlign w:val="center"/>
            <w:hideMark/>
          </w:tcPr>
          <w:p w14:paraId="6BE78A5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55</w:t>
            </w:r>
          </w:p>
        </w:tc>
      </w:tr>
      <w:tr w:rsidR="00B52E94" w:rsidRPr="00B52E94" w14:paraId="48B2AE6B" w14:textId="77777777" w:rsidTr="00EB1E7F">
        <w:trPr>
          <w:gridAfter w:val="1"/>
          <w:wAfter w:w="8" w:type="dxa"/>
          <w:trHeight w:val="360"/>
          <w:jc w:val="center"/>
        </w:trPr>
        <w:tc>
          <w:tcPr>
            <w:tcW w:w="704" w:type="dxa"/>
            <w:shd w:val="clear" w:color="FFFFFF" w:fill="FFFFFF"/>
            <w:vAlign w:val="center"/>
            <w:hideMark/>
          </w:tcPr>
          <w:p w14:paraId="49F8B35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w:t>
            </w:r>
          </w:p>
        </w:tc>
        <w:tc>
          <w:tcPr>
            <w:tcW w:w="2499" w:type="dxa"/>
            <w:shd w:val="clear" w:color="FFFFFF" w:fill="FFFFFF"/>
            <w:vAlign w:val="center"/>
            <w:hideMark/>
          </w:tcPr>
          <w:p w14:paraId="650515D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Hưng Lộc</w:t>
            </w:r>
          </w:p>
        </w:tc>
        <w:tc>
          <w:tcPr>
            <w:tcW w:w="2693" w:type="dxa"/>
            <w:gridSpan w:val="2"/>
            <w:shd w:val="clear" w:color="FFFFFF" w:fill="FFFFFF"/>
            <w:vAlign w:val="center"/>
            <w:hideMark/>
          </w:tcPr>
          <w:p w14:paraId="0F233E3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Vinh Lộc</w:t>
            </w:r>
          </w:p>
        </w:tc>
        <w:tc>
          <w:tcPr>
            <w:tcW w:w="1520" w:type="dxa"/>
            <w:gridSpan w:val="2"/>
            <w:shd w:val="clear" w:color="FFFFFF" w:fill="FFFFFF"/>
            <w:vAlign w:val="center"/>
            <w:hideMark/>
          </w:tcPr>
          <w:p w14:paraId="561649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8,9</w:t>
            </w:r>
          </w:p>
        </w:tc>
        <w:tc>
          <w:tcPr>
            <w:tcW w:w="1520" w:type="dxa"/>
            <w:gridSpan w:val="2"/>
            <w:shd w:val="clear" w:color="FFFFFF" w:fill="FFFFFF"/>
            <w:vAlign w:val="center"/>
            <w:hideMark/>
          </w:tcPr>
          <w:p w14:paraId="2FFE453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8,9</w:t>
            </w:r>
          </w:p>
        </w:tc>
      </w:tr>
      <w:tr w:rsidR="00B52E94" w:rsidRPr="00B52E94" w14:paraId="5103F826" w14:textId="77777777" w:rsidTr="00EB1E7F">
        <w:trPr>
          <w:gridAfter w:val="1"/>
          <w:wAfter w:w="8" w:type="dxa"/>
          <w:trHeight w:val="360"/>
          <w:jc w:val="center"/>
        </w:trPr>
        <w:tc>
          <w:tcPr>
            <w:tcW w:w="704" w:type="dxa"/>
            <w:shd w:val="clear" w:color="FFFFFF" w:fill="FFFFFF"/>
            <w:vAlign w:val="center"/>
            <w:hideMark/>
          </w:tcPr>
          <w:p w14:paraId="09DA0B6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c>
          <w:tcPr>
            <w:tcW w:w="2499" w:type="dxa"/>
            <w:shd w:val="clear" w:color="FFFFFF" w:fill="FFFFFF"/>
            <w:vAlign w:val="center"/>
            <w:hideMark/>
          </w:tcPr>
          <w:p w14:paraId="0CF326D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Nghi Phú</w:t>
            </w:r>
          </w:p>
        </w:tc>
        <w:tc>
          <w:tcPr>
            <w:tcW w:w="2693" w:type="dxa"/>
            <w:gridSpan w:val="2"/>
            <w:shd w:val="clear" w:color="FFFFFF" w:fill="FFFFFF"/>
            <w:vAlign w:val="center"/>
            <w:hideMark/>
          </w:tcPr>
          <w:p w14:paraId="6724B13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Vinh Phú</w:t>
            </w:r>
          </w:p>
        </w:tc>
        <w:tc>
          <w:tcPr>
            <w:tcW w:w="1520" w:type="dxa"/>
            <w:gridSpan w:val="2"/>
            <w:shd w:val="clear" w:color="FFFFFF" w:fill="FFFFFF"/>
            <w:vAlign w:val="center"/>
            <w:hideMark/>
          </w:tcPr>
          <w:p w14:paraId="05B023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9,8</w:t>
            </w:r>
          </w:p>
        </w:tc>
        <w:tc>
          <w:tcPr>
            <w:tcW w:w="1520" w:type="dxa"/>
            <w:gridSpan w:val="2"/>
            <w:shd w:val="clear" w:color="FFFFFF" w:fill="FFFFFF"/>
            <w:vAlign w:val="center"/>
            <w:hideMark/>
          </w:tcPr>
          <w:p w14:paraId="513DF59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9,8</w:t>
            </w:r>
          </w:p>
        </w:tc>
      </w:tr>
      <w:tr w:rsidR="00B52E94" w:rsidRPr="00B52E94" w14:paraId="1AC77D2F" w14:textId="77777777" w:rsidTr="00EB1E7F">
        <w:trPr>
          <w:gridAfter w:val="1"/>
          <w:wAfter w:w="8" w:type="dxa"/>
          <w:trHeight w:val="360"/>
          <w:jc w:val="center"/>
        </w:trPr>
        <w:tc>
          <w:tcPr>
            <w:tcW w:w="704" w:type="dxa"/>
            <w:shd w:val="clear" w:color="FFFFFF" w:fill="FFFFFF"/>
            <w:vAlign w:val="center"/>
            <w:hideMark/>
          </w:tcPr>
          <w:p w14:paraId="2053B68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24</w:t>
            </w:r>
          </w:p>
        </w:tc>
        <w:tc>
          <w:tcPr>
            <w:tcW w:w="2499" w:type="dxa"/>
            <w:shd w:val="clear" w:color="FFFFFF" w:fill="FFFFFF"/>
            <w:vAlign w:val="center"/>
            <w:hideMark/>
          </w:tcPr>
          <w:p w14:paraId="468E220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Thuận</w:t>
            </w:r>
          </w:p>
        </w:tc>
        <w:tc>
          <w:tcPr>
            <w:tcW w:w="2693" w:type="dxa"/>
            <w:gridSpan w:val="2"/>
            <w:shd w:val="clear" w:color="FFFFFF" w:fill="FFFFFF"/>
            <w:vAlign w:val="center"/>
            <w:hideMark/>
          </w:tcPr>
          <w:p w14:paraId="55BC16D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Đông Hiếu</w:t>
            </w:r>
          </w:p>
        </w:tc>
        <w:tc>
          <w:tcPr>
            <w:tcW w:w="1520" w:type="dxa"/>
            <w:gridSpan w:val="2"/>
            <w:shd w:val="clear" w:color="FFFFFF" w:fill="FFFFFF"/>
            <w:vAlign w:val="center"/>
            <w:hideMark/>
          </w:tcPr>
          <w:p w14:paraId="2BC648E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32</w:t>
            </w:r>
          </w:p>
        </w:tc>
        <w:tc>
          <w:tcPr>
            <w:tcW w:w="1520" w:type="dxa"/>
            <w:gridSpan w:val="2"/>
            <w:shd w:val="clear" w:color="FFFFFF" w:fill="FFFFFF"/>
            <w:vAlign w:val="center"/>
            <w:hideMark/>
          </w:tcPr>
          <w:p w14:paraId="70E84C6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57</w:t>
            </w:r>
          </w:p>
        </w:tc>
      </w:tr>
      <w:tr w:rsidR="00B52E94" w:rsidRPr="00B52E94" w14:paraId="1CFD0569" w14:textId="77777777" w:rsidTr="00EB1E7F">
        <w:trPr>
          <w:gridAfter w:val="1"/>
          <w:wAfter w:w="8" w:type="dxa"/>
          <w:trHeight w:val="360"/>
          <w:jc w:val="center"/>
        </w:trPr>
        <w:tc>
          <w:tcPr>
            <w:tcW w:w="704" w:type="dxa"/>
            <w:shd w:val="clear" w:color="FFFFFF" w:fill="FFFFFF"/>
            <w:vAlign w:val="center"/>
            <w:hideMark/>
          </w:tcPr>
          <w:p w14:paraId="721A3A6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w:t>
            </w:r>
          </w:p>
        </w:tc>
        <w:tc>
          <w:tcPr>
            <w:tcW w:w="2499" w:type="dxa"/>
            <w:shd w:val="clear" w:color="FFFFFF" w:fill="FFFFFF"/>
            <w:vAlign w:val="center"/>
            <w:hideMark/>
          </w:tcPr>
          <w:p w14:paraId="73407D4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Nam Giang</w:t>
            </w:r>
          </w:p>
        </w:tc>
        <w:tc>
          <w:tcPr>
            <w:tcW w:w="2693" w:type="dxa"/>
            <w:gridSpan w:val="2"/>
            <w:shd w:val="clear" w:color="FFFFFF" w:fill="FFFFFF"/>
            <w:vAlign w:val="center"/>
            <w:hideMark/>
          </w:tcPr>
          <w:p w14:paraId="0C13F02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Kim Liên</w:t>
            </w:r>
          </w:p>
        </w:tc>
        <w:tc>
          <w:tcPr>
            <w:tcW w:w="1520" w:type="dxa"/>
            <w:gridSpan w:val="2"/>
            <w:shd w:val="clear" w:color="FFFFFF" w:fill="FFFFFF"/>
            <w:vAlign w:val="center"/>
            <w:hideMark/>
          </w:tcPr>
          <w:p w14:paraId="73F1DC4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26,5</w:t>
            </w:r>
          </w:p>
        </w:tc>
        <w:tc>
          <w:tcPr>
            <w:tcW w:w="1520" w:type="dxa"/>
            <w:gridSpan w:val="2"/>
            <w:shd w:val="clear" w:color="FFFFFF" w:fill="FFFFFF"/>
            <w:vAlign w:val="center"/>
            <w:hideMark/>
          </w:tcPr>
          <w:p w14:paraId="209C087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26,5</w:t>
            </w:r>
          </w:p>
        </w:tc>
      </w:tr>
      <w:tr w:rsidR="00B52E94" w:rsidRPr="00B52E94" w14:paraId="3A1C3CBD" w14:textId="77777777" w:rsidTr="00EB1E7F">
        <w:trPr>
          <w:gridAfter w:val="1"/>
          <w:wAfter w:w="8" w:type="dxa"/>
          <w:trHeight w:val="360"/>
          <w:jc w:val="center"/>
        </w:trPr>
        <w:tc>
          <w:tcPr>
            <w:tcW w:w="704" w:type="dxa"/>
            <w:shd w:val="clear" w:color="FFFFFF" w:fill="FFFFFF"/>
            <w:vAlign w:val="center"/>
            <w:hideMark/>
          </w:tcPr>
          <w:p w14:paraId="31C55A9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w:t>
            </w:r>
          </w:p>
        </w:tc>
        <w:tc>
          <w:tcPr>
            <w:tcW w:w="2499" w:type="dxa"/>
            <w:shd w:val="clear" w:color="FFFFFF" w:fill="FFFFFF"/>
            <w:vAlign w:val="center"/>
            <w:hideMark/>
          </w:tcPr>
          <w:p w14:paraId="7B32588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Thanh Thủy</w:t>
            </w:r>
          </w:p>
        </w:tc>
        <w:tc>
          <w:tcPr>
            <w:tcW w:w="2693" w:type="dxa"/>
            <w:gridSpan w:val="2"/>
            <w:shd w:val="clear" w:color="FFFFFF" w:fill="FFFFFF"/>
            <w:vAlign w:val="center"/>
            <w:hideMark/>
          </w:tcPr>
          <w:p w14:paraId="557C34C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Kim Bảng</w:t>
            </w:r>
          </w:p>
        </w:tc>
        <w:tc>
          <w:tcPr>
            <w:tcW w:w="1520" w:type="dxa"/>
            <w:gridSpan w:val="2"/>
            <w:shd w:val="clear" w:color="FFFFFF" w:fill="FFFFFF"/>
            <w:vAlign w:val="center"/>
            <w:hideMark/>
          </w:tcPr>
          <w:p w14:paraId="19016D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c>
          <w:tcPr>
            <w:tcW w:w="1520" w:type="dxa"/>
            <w:gridSpan w:val="2"/>
            <w:shd w:val="clear" w:color="FFFFFF" w:fill="FFFFFF"/>
            <w:vAlign w:val="center"/>
            <w:hideMark/>
          </w:tcPr>
          <w:p w14:paraId="66C1F68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r>
      <w:tr w:rsidR="00B52E94" w:rsidRPr="00B52E94" w14:paraId="29A1006D" w14:textId="77777777" w:rsidTr="00EB1E7F">
        <w:trPr>
          <w:gridAfter w:val="1"/>
          <w:wAfter w:w="8" w:type="dxa"/>
          <w:trHeight w:val="360"/>
          <w:jc w:val="center"/>
        </w:trPr>
        <w:tc>
          <w:tcPr>
            <w:tcW w:w="704" w:type="dxa"/>
            <w:shd w:val="clear" w:color="FFFFFF" w:fill="FFFFFF"/>
            <w:vAlign w:val="center"/>
            <w:hideMark/>
          </w:tcPr>
          <w:p w14:paraId="6852FD5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27</w:t>
            </w:r>
          </w:p>
        </w:tc>
        <w:tc>
          <w:tcPr>
            <w:tcW w:w="2499" w:type="dxa"/>
            <w:shd w:val="clear" w:color="FFFFFF" w:fill="FFFFFF"/>
            <w:vAlign w:val="center"/>
            <w:hideMark/>
          </w:tcPr>
          <w:p w14:paraId="52CEEFC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Nghĩa</w:t>
            </w:r>
          </w:p>
        </w:tc>
        <w:tc>
          <w:tcPr>
            <w:tcW w:w="2693" w:type="dxa"/>
            <w:gridSpan w:val="2"/>
            <w:shd w:val="clear" w:color="FFFFFF" w:fill="FFFFFF"/>
            <w:vAlign w:val="center"/>
            <w:hideMark/>
          </w:tcPr>
          <w:p w14:paraId="67D10C4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Phú</w:t>
            </w:r>
          </w:p>
        </w:tc>
        <w:tc>
          <w:tcPr>
            <w:tcW w:w="1520" w:type="dxa"/>
            <w:gridSpan w:val="2"/>
            <w:shd w:val="clear" w:color="FFFFFF" w:fill="FFFFFF"/>
            <w:vAlign w:val="center"/>
            <w:hideMark/>
          </w:tcPr>
          <w:p w14:paraId="59D0734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w:t>
            </w:r>
          </w:p>
        </w:tc>
        <w:tc>
          <w:tcPr>
            <w:tcW w:w="1520" w:type="dxa"/>
            <w:gridSpan w:val="2"/>
            <w:shd w:val="clear" w:color="FFFFFF" w:fill="FFFFFF"/>
            <w:vAlign w:val="center"/>
            <w:hideMark/>
          </w:tcPr>
          <w:p w14:paraId="2CE35E2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w:t>
            </w:r>
          </w:p>
        </w:tc>
      </w:tr>
      <w:tr w:rsidR="00B52E94" w:rsidRPr="00B52E94" w14:paraId="69A42379" w14:textId="77777777" w:rsidTr="00EB1E7F">
        <w:trPr>
          <w:gridAfter w:val="1"/>
          <w:wAfter w:w="8" w:type="dxa"/>
          <w:trHeight w:val="360"/>
          <w:jc w:val="center"/>
        </w:trPr>
        <w:tc>
          <w:tcPr>
            <w:tcW w:w="704" w:type="dxa"/>
            <w:shd w:val="clear" w:color="FFFFFF" w:fill="FFFFFF"/>
            <w:vAlign w:val="center"/>
            <w:hideMark/>
          </w:tcPr>
          <w:p w14:paraId="209A16C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28</w:t>
            </w:r>
          </w:p>
        </w:tc>
        <w:tc>
          <w:tcPr>
            <w:tcW w:w="2499" w:type="dxa"/>
            <w:shd w:val="clear" w:color="FFFFFF" w:fill="FFFFFF"/>
            <w:vAlign w:val="center"/>
            <w:hideMark/>
          </w:tcPr>
          <w:p w14:paraId="5268F7E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Đô Lăng</w:t>
            </w:r>
          </w:p>
        </w:tc>
        <w:tc>
          <w:tcPr>
            <w:tcW w:w="2693" w:type="dxa"/>
            <w:gridSpan w:val="2"/>
            <w:shd w:val="clear" w:color="FFFFFF" w:fill="FFFFFF"/>
            <w:vAlign w:val="center"/>
            <w:hideMark/>
          </w:tcPr>
          <w:p w14:paraId="1FFB65C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Phúc Lộc</w:t>
            </w:r>
          </w:p>
        </w:tc>
        <w:tc>
          <w:tcPr>
            <w:tcW w:w="1520" w:type="dxa"/>
            <w:gridSpan w:val="2"/>
            <w:shd w:val="clear" w:color="FFFFFF" w:fill="FFFFFF"/>
            <w:vAlign w:val="center"/>
            <w:hideMark/>
          </w:tcPr>
          <w:p w14:paraId="0A7C961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45,83</w:t>
            </w:r>
          </w:p>
        </w:tc>
        <w:tc>
          <w:tcPr>
            <w:tcW w:w="1520" w:type="dxa"/>
            <w:gridSpan w:val="2"/>
            <w:shd w:val="clear" w:color="FFFFFF" w:fill="FFFFFF"/>
            <w:vAlign w:val="center"/>
            <w:hideMark/>
          </w:tcPr>
          <w:p w14:paraId="689650B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47723D28" w14:textId="77777777" w:rsidTr="00EB1E7F">
        <w:trPr>
          <w:gridAfter w:val="1"/>
          <w:wAfter w:w="8" w:type="dxa"/>
          <w:trHeight w:val="360"/>
          <w:jc w:val="center"/>
        </w:trPr>
        <w:tc>
          <w:tcPr>
            <w:tcW w:w="704" w:type="dxa"/>
            <w:shd w:val="clear" w:color="FFFFFF" w:fill="FFFFFF"/>
            <w:vAlign w:val="center"/>
            <w:hideMark/>
          </w:tcPr>
          <w:p w14:paraId="58F1B75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lastRenderedPageBreak/>
              <w:t>29</w:t>
            </w:r>
          </w:p>
        </w:tc>
        <w:tc>
          <w:tcPr>
            <w:tcW w:w="2499" w:type="dxa"/>
            <w:shd w:val="clear" w:color="FFFFFF" w:fill="FFFFFF"/>
            <w:vAlign w:val="center"/>
            <w:hideMark/>
          </w:tcPr>
          <w:p w14:paraId="4C1465E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Đỉnh Sơn</w:t>
            </w:r>
          </w:p>
        </w:tc>
        <w:tc>
          <w:tcPr>
            <w:tcW w:w="2693" w:type="dxa"/>
            <w:gridSpan w:val="2"/>
            <w:shd w:val="clear" w:color="FFFFFF" w:fill="FFFFFF"/>
            <w:vAlign w:val="center"/>
            <w:hideMark/>
          </w:tcPr>
          <w:p w14:paraId="4595C66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Nhân Hòa</w:t>
            </w:r>
          </w:p>
        </w:tc>
        <w:tc>
          <w:tcPr>
            <w:tcW w:w="1520" w:type="dxa"/>
            <w:gridSpan w:val="2"/>
            <w:shd w:val="clear" w:color="FFFFFF" w:fill="FFFFFF"/>
            <w:vAlign w:val="center"/>
            <w:hideMark/>
          </w:tcPr>
          <w:p w14:paraId="1DE835F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33,78</w:t>
            </w:r>
          </w:p>
        </w:tc>
        <w:tc>
          <w:tcPr>
            <w:tcW w:w="1520" w:type="dxa"/>
            <w:gridSpan w:val="2"/>
            <w:shd w:val="clear" w:color="FFFFFF" w:fill="FFFFFF"/>
            <w:vAlign w:val="center"/>
            <w:hideMark/>
          </w:tcPr>
          <w:p w14:paraId="706AACC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33,78</w:t>
            </w:r>
          </w:p>
        </w:tc>
      </w:tr>
      <w:tr w:rsidR="00B52E94" w:rsidRPr="00B52E94" w14:paraId="328BF219" w14:textId="77777777" w:rsidTr="00EB1E7F">
        <w:trPr>
          <w:gridAfter w:val="1"/>
          <w:wAfter w:w="8" w:type="dxa"/>
          <w:trHeight w:val="360"/>
          <w:jc w:val="center"/>
        </w:trPr>
        <w:tc>
          <w:tcPr>
            <w:tcW w:w="704" w:type="dxa"/>
            <w:shd w:val="clear" w:color="FFFFFF" w:fill="FFFFFF"/>
            <w:vAlign w:val="center"/>
            <w:hideMark/>
          </w:tcPr>
          <w:p w14:paraId="04A107A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c>
          <w:tcPr>
            <w:tcW w:w="2499" w:type="dxa"/>
            <w:shd w:val="clear" w:color="FFFFFF" w:fill="FFFFFF"/>
            <w:vAlign w:val="center"/>
            <w:hideMark/>
          </w:tcPr>
          <w:p w14:paraId="30AFE05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Thanh Tiên</w:t>
            </w:r>
          </w:p>
        </w:tc>
        <w:tc>
          <w:tcPr>
            <w:tcW w:w="2693" w:type="dxa"/>
            <w:gridSpan w:val="2"/>
            <w:shd w:val="clear" w:color="FFFFFF" w:fill="FFFFFF"/>
            <w:vAlign w:val="center"/>
            <w:hideMark/>
          </w:tcPr>
          <w:p w14:paraId="663D824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Tam Đồng</w:t>
            </w:r>
          </w:p>
        </w:tc>
        <w:tc>
          <w:tcPr>
            <w:tcW w:w="1520" w:type="dxa"/>
            <w:gridSpan w:val="2"/>
            <w:shd w:val="clear" w:color="FFFFFF" w:fill="FFFFFF"/>
            <w:vAlign w:val="center"/>
            <w:hideMark/>
          </w:tcPr>
          <w:p w14:paraId="60BBCB7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w:t>
            </w:r>
          </w:p>
        </w:tc>
        <w:tc>
          <w:tcPr>
            <w:tcW w:w="1520" w:type="dxa"/>
            <w:gridSpan w:val="2"/>
            <w:shd w:val="clear" w:color="FFFFFF" w:fill="FFFFFF"/>
            <w:vAlign w:val="center"/>
            <w:hideMark/>
          </w:tcPr>
          <w:p w14:paraId="1F7A514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w:t>
            </w:r>
          </w:p>
        </w:tc>
      </w:tr>
      <w:tr w:rsidR="00B52E94" w:rsidRPr="00B52E94" w14:paraId="42CC3B9F" w14:textId="77777777" w:rsidTr="00EB1E7F">
        <w:trPr>
          <w:gridAfter w:val="1"/>
          <w:wAfter w:w="8" w:type="dxa"/>
          <w:trHeight w:val="360"/>
          <w:jc w:val="center"/>
        </w:trPr>
        <w:tc>
          <w:tcPr>
            <w:tcW w:w="704" w:type="dxa"/>
            <w:shd w:val="clear" w:color="FFFFFF" w:fill="FFFFFF"/>
            <w:vAlign w:val="center"/>
            <w:hideMark/>
          </w:tcPr>
          <w:p w14:paraId="3DD3677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31</w:t>
            </w:r>
          </w:p>
        </w:tc>
        <w:tc>
          <w:tcPr>
            <w:tcW w:w="2499" w:type="dxa"/>
            <w:shd w:val="clear" w:color="FFFFFF" w:fill="FFFFFF"/>
            <w:vAlign w:val="center"/>
            <w:hideMark/>
          </w:tcPr>
          <w:p w14:paraId="723658B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Mỹ</w:t>
            </w:r>
          </w:p>
        </w:tc>
        <w:tc>
          <w:tcPr>
            <w:tcW w:w="2693" w:type="dxa"/>
            <w:gridSpan w:val="2"/>
            <w:shd w:val="clear" w:color="FFFFFF" w:fill="FFFFFF"/>
            <w:vAlign w:val="center"/>
            <w:hideMark/>
          </w:tcPr>
          <w:p w14:paraId="29F7303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Sơn</w:t>
            </w:r>
          </w:p>
        </w:tc>
        <w:tc>
          <w:tcPr>
            <w:tcW w:w="1520" w:type="dxa"/>
            <w:gridSpan w:val="2"/>
            <w:shd w:val="clear" w:color="FFFFFF" w:fill="FFFFFF"/>
            <w:vAlign w:val="center"/>
            <w:hideMark/>
          </w:tcPr>
          <w:p w14:paraId="0B0080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w:t>
            </w:r>
          </w:p>
        </w:tc>
        <w:tc>
          <w:tcPr>
            <w:tcW w:w="1520" w:type="dxa"/>
            <w:gridSpan w:val="2"/>
            <w:shd w:val="clear" w:color="FFFFFF" w:fill="FFFFFF"/>
            <w:vAlign w:val="center"/>
            <w:hideMark/>
          </w:tcPr>
          <w:p w14:paraId="2D3E1C3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68</w:t>
            </w:r>
          </w:p>
        </w:tc>
      </w:tr>
      <w:tr w:rsidR="00B52E94" w:rsidRPr="00B52E94" w14:paraId="4D44A723" w14:textId="77777777" w:rsidTr="00EB1E7F">
        <w:trPr>
          <w:gridAfter w:val="1"/>
          <w:wAfter w:w="8" w:type="dxa"/>
          <w:trHeight w:val="360"/>
          <w:jc w:val="center"/>
        </w:trPr>
        <w:tc>
          <w:tcPr>
            <w:tcW w:w="704" w:type="dxa"/>
            <w:shd w:val="clear" w:color="FFFFFF" w:fill="FFFFFF"/>
            <w:vAlign w:val="center"/>
            <w:hideMark/>
          </w:tcPr>
          <w:p w14:paraId="301828F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32</w:t>
            </w:r>
          </w:p>
        </w:tc>
        <w:tc>
          <w:tcPr>
            <w:tcW w:w="2499" w:type="dxa"/>
            <w:shd w:val="clear" w:color="FFFFFF" w:fill="FFFFFF"/>
            <w:vAlign w:val="center"/>
            <w:hideMark/>
          </w:tcPr>
          <w:p w14:paraId="29E85C4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Đình</w:t>
            </w:r>
          </w:p>
        </w:tc>
        <w:tc>
          <w:tcPr>
            <w:tcW w:w="2693" w:type="dxa"/>
            <w:gridSpan w:val="2"/>
            <w:shd w:val="clear" w:color="FFFFFF" w:fill="FFFFFF"/>
            <w:vAlign w:val="center"/>
            <w:hideMark/>
          </w:tcPr>
          <w:p w14:paraId="5228F3B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 Hợp</w:t>
            </w:r>
          </w:p>
        </w:tc>
        <w:tc>
          <w:tcPr>
            <w:tcW w:w="1520" w:type="dxa"/>
            <w:gridSpan w:val="2"/>
            <w:shd w:val="clear" w:color="FFFFFF" w:fill="FFFFFF"/>
            <w:vAlign w:val="center"/>
            <w:hideMark/>
          </w:tcPr>
          <w:p w14:paraId="081BCC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c>
          <w:tcPr>
            <w:tcW w:w="1520" w:type="dxa"/>
            <w:gridSpan w:val="2"/>
            <w:shd w:val="clear" w:color="FFFFFF" w:fill="FFFFFF"/>
            <w:vAlign w:val="center"/>
            <w:hideMark/>
          </w:tcPr>
          <w:p w14:paraId="2D706E4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552F6CF5" w14:textId="77777777" w:rsidTr="00EB1E7F">
        <w:trPr>
          <w:gridAfter w:val="1"/>
          <w:wAfter w:w="8" w:type="dxa"/>
          <w:trHeight w:val="360"/>
          <w:jc w:val="center"/>
        </w:trPr>
        <w:tc>
          <w:tcPr>
            <w:tcW w:w="704" w:type="dxa"/>
            <w:shd w:val="clear" w:color="FFFFFF" w:fill="FFFFFF"/>
            <w:vAlign w:val="center"/>
            <w:hideMark/>
          </w:tcPr>
          <w:p w14:paraId="5DCCCCC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33</w:t>
            </w:r>
          </w:p>
        </w:tc>
        <w:tc>
          <w:tcPr>
            <w:tcW w:w="2499" w:type="dxa"/>
            <w:shd w:val="clear" w:color="FFFFFF" w:fill="FFFFFF"/>
            <w:vAlign w:val="center"/>
            <w:hideMark/>
          </w:tcPr>
          <w:p w14:paraId="14D8805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Hoa Sơn</w:t>
            </w:r>
          </w:p>
        </w:tc>
        <w:tc>
          <w:tcPr>
            <w:tcW w:w="2693" w:type="dxa"/>
            <w:gridSpan w:val="2"/>
            <w:shd w:val="clear" w:color="FFFFFF" w:fill="FFFFFF"/>
            <w:vAlign w:val="center"/>
            <w:hideMark/>
          </w:tcPr>
          <w:p w14:paraId="50C0CDE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Vĩnh Tường</w:t>
            </w:r>
          </w:p>
        </w:tc>
        <w:tc>
          <w:tcPr>
            <w:tcW w:w="1520" w:type="dxa"/>
            <w:gridSpan w:val="2"/>
            <w:shd w:val="clear" w:color="FFFFFF" w:fill="FFFFFF"/>
            <w:vAlign w:val="center"/>
            <w:hideMark/>
          </w:tcPr>
          <w:p w14:paraId="0FA8865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30,8</w:t>
            </w:r>
          </w:p>
        </w:tc>
        <w:tc>
          <w:tcPr>
            <w:tcW w:w="1520" w:type="dxa"/>
            <w:gridSpan w:val="2"/>
            <w:shd w:val="clear" w:color="FFFFFF" w:fill="FFFFFF"/>
            <w:vAlign w:val="center"/>
            <w:hideMark/>
          </w:tcPr>
          <w:p w14:paraId="4F35920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30,8</w:t>
            </w:r>
          </w:p>
        </w:tc>
      </w:tr>
      <w:tr w:rsidR="00B52E94" w:rsidRPr="00B52E94" w14:paraId="1F8E92E7" w14:textId="77777777" w:rsidTr="00EB1E7F">
        <w:trPr>
          <w:gridAfter w:val="1"/>
          <w:wAfter w:w="8" w:type="dxa"/>
          <w:trHeight w:val="360"/>
          <w:jc w:val="center"/>
        </w:trPr>
        <w:tc>
          <w:tcPr>
            <w:tcW w:w="704" w:type="dxa"/>
            <w:shd w:val="clear" w:color="FFFFFF" w:fill="FFFFFF"/>
            <w:vAlign w:val="center"/>
            <w:hideMark/>
          </w:tcPr>
          <w:p w14:paraId="1773D41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34</w:t>
            </w:r>
          </w:p>
        </w:tc>
        <w:tc>
          <w:tcPr>
            <w:tcW w:w="2499" w:type="dxa"/>
            <w:shd w:val="clear" w:color="FFFFFF" w:fill="FFFFFF"/>
            <w:vAlign w:val="center"/>
            <w:hideMark/>
          </w:tcPr>
          <w:p w14:paraId="519D1F9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Tây Hiếu</w:t>
            </w:r>
          </w:p>
        </w:tc>
        <w:tc>
          <w:tcPr>
            <w:tcW w:w="2693" w:type="dxa"/>
            <w:gridSpan w:val="2"/>
            <w:shd w:val="clear" w:color="FFFFFF" w:fill="FFFFFF"/>
            <w:vAlign w:val="center"/>
            <w:hideMark/>
          </w:tcPr>
          <w:p w14:paraId="13D1F9D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Tây Hiếu</w:t>
            </w:r>
          </w:p>
        </w:tc>
        <w:tc>
          <w:tcPr>
            <w:tcW w:w="1520" w:type="dxa"/>
            <w:gridSpan w:val="2"/>
            <w:shd w:val="clear" w:color="FFFFFF" w:fill="FFFFFF"/>
            <w:vAlign w:val="center"/>
            <w:hideMark/>
          </w:tcPr>
          <w:p w14:paraId="796B5F7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44</w:t>
            </w:r>
          </w:p>
        </w:tc>
        <w:tc>
          <w:tcPr>
            <w:tcW w:w="1520" w:type="dxa"/>
            <w:gridSpan w:val="2"/>
            <w:shd w:val="clear" w:color="FFFFFF" w:fill="FFFFFF"/>
            <w:vAlign w:val="center"/>
            <w:hideMark/>
          </w:tcPr>
          <w:p w14:paraId="273B0DD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44</w:t>
            </w:r>
          </w:p>
        </w:tc>
      </w:tr>
      <w:tr w:rsidR="00B52E94" w:rsidRPr="00B52E94" w14:paraId="6CC4E637" w14:textId="77777777" w:rsidTr="00EB1E7F">
        <w:trPr>
          <w:gridAfter w:val="1"/>
          <w:wAfter w:w="8" w:type="dxa"/>
          <w:trHeight w:val="360"/>
          <w:jc w:val="center"/>
        </w:trPr>
        <w:tc>
          <w:tcPr>
            <w:tcW w:w="704" w:type="dxa"/>
            <w:shd w:val="clear" w:color="FFFFFF" w:fill="FFFFFF"/>
            <w:vAlign w:val="center"/>
            <w:hideMark/>
          </w:tcPr>
          <w:p w14:paraId="3BA6585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w:t>
            </w:r>
          </w:p>
        </w:tc>
        <w:tc>
          <w:tcPr>
            <w:tcW w:w="2499" w:type="dxa"/>
            <w:shd w:val="clear" w:color="FFFFFF" w:fill="FFFFFF"/>
            <w:vAlign w:val="center"/>
            <w:hideMark/>
          </w:tcPr>
          <w:p w14:paraId="779728A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Phú</w:t>
            </w:r>
          </w:p>
        </w:tc>
        <w:tc>
          <w:tcPr>
            <w:tcW w:w="2693" w:type="dxa"/>
            <w:gridSpan w:val="2"/>
            <w:shd w:val="clear" w:color="FFFFFF" w:fill="FFFFFF"/>
            <w:vAlign w:val="center"/>
            <w:hideMark/>
          </w:tcPr>
          <w:p w14:paraId="7CFFEAA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Thọ</w:t>
            </w:r>
          </w:p>
        </w:tc>
        <w:tc>
          <w:tcPr>
            <w:tcW w:w="1520" w:type="dxa"/>
            <w:gridSpan w:val="2"/>
            <w:shd w:val="clear" w:color="FFFFFF" w:fill="FFFFFF"/>
            <w:vAlign w:val="center"/>
            <w:hideMark/>
          </w:tcPr>
          <w:p w14:paraId="00DA144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4948111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76521E11" w14:textId="77777777" w:rsidTr="00EB1E7F">
        <w:trPr>
          <w:gridAfter w:val="1"/>
          <w:wAfter w:w="8" w:type="dxa"/>
          <w:trHeight w:val="720"/>
          <w:jc w:val="center"/>
        </w:trPr>
        <w:tc>
          <w:tcPr>
            <w:tcW w:w="704" w:type="dxa"/>
            <w:shd w:val="clear" w:color="FFFFFF" w:fill="FFFFFF"/>
            <w:vAlign w:val="center"/>
            <w:hideMark/>
          </w:tcPr>
          <w:p w14:paraId="58C0B42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w:t>
            </w:r>
          </w:p>
        </w:tc>
        <w:tc>
          <w:tcPr>
            <w:tcW w:w="2499" w:type="dxa"/>
            <w:shd w:val="clear" w:color="FFFFFF" w:fill="FFFFFF"/>
            <w:vAlign w:val="center"/>
            <w:hideMark/>
          </w:tcPr>
          <w:p w14:paraId="73CB426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Hưng Mỹ-Hưng Nghĩa</w:t>
            </w:r>
          </w:p>
        </w:tc>
        <w:tc>
          <w:tcPr>
            <w:tcW w:w="2693" w:type="dxa"/>
            <w:gridSpan w:val="2"/>
            <w:shd w:val="clear" w:color="auto" w:fill="auto"/>
            <w:vAlign w:val="center"/>
            <w:hideMark/>
          </w:tcPr>
          <w:p w14:paraId="57BF899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Hưng Nguyên Nam, xã Lam Thành</w:t>
            </w:r>
          </w:p>
        </w:tc>
        <w:tc>
          <w:tcPr>
            <w:tcW w:w="1520" w:type="dxa"/>
            <w:gridSpan w:val="2"/>
            <w:shd w:val="clear" w:color="FFFFFF" w:fill="FFFFFF"/>
            <w:vAlign w:val="center"/>
            <w:hideMark/>
          </w:tcPr>
          <w:p w14:paraId="6A0F335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shd w:val="clear" w:color="FFFFFF" w:fill="FFFFFF"/>
            <w:vAlign w:val="center"/>
            <w:hideMark/>
          </w:tcPr>
          <w:p w14:paraId="64323CC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55B829E8" w14:textId="77777777" w:rsidTr="00EB1E7F">
        <w:trPr>
          <w:gridAfter w:val="1"/>
          <w:wAfter w:w="8" w:type="dxa"/>
          <w:trHeight w:val="360"/>
          <w:jc w:val="center"/>
        </w:trPr>
        <w:tc>
          <w:tcPr>
            <w:tcW w:w="704" w:type="dxa"/>
            <w:shd w:val="clear" w:color="FFFFFF" w:fill="FFFFFF"/>
            <w:vAlign w:val="center"/>
            <w:hideMark/>
          </w:tcPr>
          <w:p w14:paraId="47585D7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37</w:t>
            </w:r>
          </w:p>
        </w:tc>
        <w:tc>
          <w:tcPr>
            <w:tcW w:w="2499" w:type="dxa"/>
            <w:shd w:val="clear" w:color="FFFFFF" w:fill="FFFFFF"/>
            <w:vAlign w:val="center"/>
            <w:hideMark/>
          </w:tcPr>
          <w:p w14:paraId="2406C8F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Tiền Phong</w:t>
            </w:r>
          </w:p>
        </w:tc>
        <w:tc>
          <w:tcPr>
            <w:tcW w:w="2693" w:type="dxa"/>
            <w:gridSpan w:val="2"/>
            <w:shd w:val="clear" w:color="FFFFFF" w:fill="FFFFFF"/>
            <w:vAlign w:val="center"/>
            <w:hideMark/>
          </w:tcPr>
          <w:p w14:paraId="3359908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Tiền Phong</w:t>
            </w:r>
          </w:p>
        </w:tc>
        <w:tc>
          <w:tcPr>
            <w:tcW w:w="1520" w:type="dxa"/>
            <w:gridSpan w:val="2"/>
            <w:shd w:val="clear" w:color="FFFFFF" w:fill="FFFFFF"/>
            <w:vAlign w:val="center"/>
            <w:hideMark/>
          </w:tcPr>
          <w:p w14:paraId="0E0AD6E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39</w:t>
            </w:r>
          </w:p>
        </w:tc>
        <w:tc>
          <w:tcPr>
            <w:tcW w:w="1520" w:type="dxa"/>
            <w:gridSpan w:val="2"/>
            <w:shd w:val="clear" w:color="FFFFFF" w:fill="FFFFFF"/>
            <w:vAlign w:val="center"/>
            <w:hideMark/>
          </w:tcPr>
          <w:p w14:paraId="50E3FEF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39</w:t>
            </w:r>
          </w:p>
        </w:tc>
      </w:tr>
      <w:tr w:rsidR="00B52E94" w:rsidRPr="00B52E94" w14:paraId="50931EDA" w14:textId="77777777" w:rsidTr="00EB1E7F">
        <w:trPr>
          <w:gridAfter w:val="1"/>
          <w:wAfter w:w="8" w:type="dxa"/>
          <w:trHeight w:val="720"/>
          <w:jc w:val="center"/>
        </w:trPr>
        <w:tc>
          <w:tcPr>
            <w:tcW w:w="704" w:type="dxa"/>
            <w:shd w:val="clear" w:color="FFFFFF" w:fill="FFFFFF"/>
            <w:vAlign w:val="center"/>
            <w:hideMark/>
          </w:tcPr>
          <w:p w14:paraId="152C98A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38</w:t>
            </w:r>
          </w:p>
        </w:tc>
        <w:tc>
          <w:tcPr>
            <w:tcW w:w="2499" w:type="dxa"/>
            <w:shd w:val="clear" w:color="FFFFFF" w:fill="FFFFFF"/>
            <w:vAlign w:val="center"/>
            <w:hideMark/>
          </w:tcPr>
          <w:p w14:paraId="6AE808D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làng nghề Quỳnh Hưng</w:t>
            </w:r>
          </w:p>
        </w:tc>
        <w:tc>
          <w:tcPr>
            <w:tcW w:w="2693" w:type="dxa"/>
            <w:gridSpan w:val="2"/>
            <w:shd w:val="clear" w:color="FFFFFF" w:fill="FFFFFF"/>
            <w:vAlign w:val="center"/>
            <w:hideMark/>
          </w:tcPr>
          <w:p w14:paraId="62A719D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Lưu</w:t>
            </w:r>
          </w:p>
        </w:tc>
        <w:tc>
          <w:tcPr>
            <w:tcW w:w="1520" w:type="dxa"/>
            <w:gridSpan w:val="2"/>
            <w:shd w:val="clear" w:color="FFFFFF" w:fill="FFFFFF"/>
            <w:vAlign w:val="center"/>
            <w:hideMark/>
          </w:tcPr>
          <w:p w14:paraId="3F96ED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1C1E46E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17,01</w:t>
            </w:r>
          </w:p>
        </w:tc>
      </w:tr>
      <w:tr w:rsidR="00B52E94" w:rsidRPr="00B52E94" w14:paraId="3891D4EE" w14:textId="77777777" w:rsidTr="00EB1E7F">
        <w:trPr>
          <w:gridAfter w:val="1"/>
          <w:wAfter w:w="8" w:type="dxa"/>
          <w:trHeight w:val="360"/>
          <w:jc w:val="center"/>
        </w:trPr>
        <w:tc>
          <w:tcPr>
            <w:tcW w:w="704" w:type="dxa"/>
            <w:shd w:val="clear" w:color="FFFFFF" w:fill="FFFFFF"/>
            <w:vAlign w:val="center"/>
            <w:hideMark/>
          </w:tcPr>
          <w:p w14:paraId="3713729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39</w:t>
            </w:r>
          </w:p>
        </w:tc>
        <w:tc>
          <w:tcPr>
            <w:tcW w:w="2499" w:type="dxa"/>
            <w:shd w:val="clear" w:color="FFFFFF" w:fill="FFFFFF"/>
            <w:vAlign w:val="center"/>
            <w:hideMark/>
          </w:tcPr>
          <w:p w14:paraId="00205CE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Thạch</w:t>
            </w:r>
          </w:p>
        </w:tc>
        <w:tc>
          <w:tcPr>
            <w:tcW w:w="2693" w:type="dxa"/>
            <w:gridSpan w:val="2"/>
            <w:shd w:val="clear" w:color="FFFFFF" w:fill="FFFFFF"/>
            <w:vAlign w:val="center"/>
            <w:hideMark/>
          </w:tcPr>
          <w:p w14:paraId="749802E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Văn</w:t>
            </w:r>
          </w:p>
        </w:tc>
        <w:tc>
          <w:tcPr>
            <w:tcW w:w="1520" w:type="dxa"/>
            <w:gridSpan w:val="2"/>
            <w:shd w:val="clear" w:color="FFFFFF" w:fill="FFFFFF"/>
            <w:vAlign w:val="center"/>
            <w:hideMark/>
          </w:tcPr>
          <w:p w14:paraId="06B3FF4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425456C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54</w:t>
            </w:r>
          </w:p>
        </w:tc>
      </w:tr>
      <w:tr w:rsidR="00B52E94" w:rsidRPr="00B52E94" w14:paraId="5A4E83BE" w14:textId="77777777" w:rsidTr="00EB1E7F">
        <w:trPr>
          <w:gridAfter w:val="1"/>
          <w:wAfter w:w="8" w:type="dxa"/>
          <w:trHeight w:val="720"/>
          <w:jc w:val="center"/>
        </w:trPr>
        <w:tc>
          <w:tcPr>
            <w:tcW w:w="704" w:type="dxa"/>
            <w:shd w:val="clear" w:color="FFFFFF" w:fill="FFFFFF"/>
            <w:vAlign w:val="center"/>
            <w:hideMark/>
          </w:tcPr>
          <w:p w14:paraId="4DA2709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2499" w:type="dxa"/>
            <w:shd w:val="clear" w:color="FFFFFF" w:fill="FFFFFF"/>
            <w:vAlign w:val="center"/>
            <w:hideMark/>
          </w:tcPr>
          <w:p w14:paraId="6BC76C8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Thọ - Nghĩa Phú</w:t>
            </w:r>
          </w:p>
        </w:tc>
        <w:tc>
          <w:tcPr>
            <w:tcW w:w="2693" w:type="dxa"/>
            <w:gridSpan w:val="2"/>
            <w:shd w:val="clear" w:color="FFFFFF" w:fill="FFFFFF"/>
            <w:vAlign w:val="center"/>
            <w:hideMark/>
          </w:tcPr>
          <w:p w14:paraId="5C9AB4E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Thọ</w:t>
            </w:r>
          </w:p>
        </w:tc>
        <w:tc>
          <w:tcPr>
            <w:tcW w:w="1520" w:type="dxa"/>
            <w:gridSpan w:val="2"/>
            <w:shd w:val="clear" w:color="FFFFFF" w:fill="FFFFFF"/>
            <w:vAlign w:val="center"/>
            <w:hideMark/>
          </w:tcPr>
          <w:p w14:paraId="361A0D1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207597D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r>
      <w:tr w:rsidR="00B52E94" w:rsidRPr="00B52E94" w14:paraId="09F8F306" w14:textId="77777777" w:rsidTr="00EB1E7F">
        <w:trPr>
          <w:gridAfter w:val="1"/>
          <w:wAfter w:w="8" w:type="dxa"/>
          <w:trHeight w:val="360"/>
          <w:jc w:val="center"/>
        </w:trPr>
        <w:tc>
          <w:tcPr>
            <w:tcW w:w="704" w:type="dxa"/>
            <w:shd w:val="clear" w:color="FFFFFF" w:fill="FFFFFF"/>
            <w:vAlign w:val="center"/>
            <w:hideMark/>
          </w:tcPr>
          <w:p w14:paraId="1121072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41</w:t>
            </w:r>
          </w:p>
        </w:tc>
        <w:tc>
          <w:tcPr>
            <w:tcW w:w="2499" w:type="dxa"/>
            <w:shd w:val="clear" w:color="FFFFFF" w:fill="FFFFFF"/>
            <w:vAlign w:val="center"/>
            <w:hideMark/>
          </w:tcPr>
          <w:p w14:paraId="3B1C826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Thành</w:t>
            </w:r>
          </w:p>
        </w:tc>
        <w:tc>
          <w:tcPr>
            <w:tcW w:w="2693" w:type="dxa"/>
            <w:gridSpan w:val="2"/>
            <w:shd w:val="clear" w:color="FFFFFF" w:fill="FFFFFF"/>
            <w:vAlign w:val="center"/>
            <w:hideMark/>
          </w:tcPr>
          <w:p w14:paraId="4FC30FA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Hưng</w:t>
            </w:r>
          </w:p>
        </w:tc>
        <w:tc>
          <w:tcPr>
            <w:tcW w:w="1520" w:type="dxa"/>
            <w:gridSpan w:val="2"/>
            <w:shd w:val="clear" w:color="FFFFFF" w:fill="FFFFFF"/>
            <w:vAlign w:val="center"/>
            <w:hideMark/>
          </w:tcPr>
          <w:p w14:paraId="093BF43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5C1418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43</w:t>
            </w:r>
          </w:p>
        </w:tc>
      </w:tr>
      <w:tr w:rsidR="00B52E94" w:rsidRPr="00B52E94" w14:paraId="5C0D2A58" w14:textId="77777777" w:rsidTr="00EB1E7F">
        <w:trPr>
          <w:gridAfter w:val="1"/>
          <w:wAfter w:w="8" w:type="dxa"/>
          <w:trHeight w:val="360"/>
          <w:jc w:val="center"/>
        </w:trPr>
        <w:tc>
          <w:tcPr>
            <w:tcW w:w="704" w:type="dxa"/>
            <w:shd w:val="clear" w:color="FFFFFF" w:fill="FFFFFF"/>
            <w:vAlign w:val="center"/>
            <w:hideMark/>
          </w:tcPr>
          <w:p w14:paraId="2E8FEB3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42</w:t>
            </w:r>
          </w:p>
        </w:tc>
        <w:tc>
          <w:tcPr>
            <w:tcW w:w="2499" w:type="dxa"/>
            <w:shd w:val="clear" w:color="FFFFFF" w:fill="FFFFFF"/>
            <w:vAlign w:val="center"/>
            <w:hideMark/>
          </w:tcPr>
          <w:p w14:paraId="623FAC7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Lâm</w:t>
            </w:r>
          </w:p>
        </w:tc>
        <w:tc>
          <w:tcPr>
            <w:tcW w:w="2693" w:type="dxa"/>
            <w:gridSpan w:val="2"/>
            <w:shd w:val="clear" w:color="FFFFFF" w:fill="FFFFFF"/>
            <w:vAlign w:val="center"/>
            <w:hideMark/>
          </w:tcPr>
          <w:p w14:paraId="3FC84B5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Lâm</w:t>
            </w:r>
          </w:p>
        </w:tc>
        <w:tc>
          <w:tcPr>
            <w:tcW w:w="1520" w:type="dxa"/>
            <w:gridSpan w:val="2"/>
            <w:shd w:val="clear" w:color="FFFFFF" w:fill="FFFFFF"/>
            <w:vAlign w:val="center"/>
            <w:hideMark/>
          </w:tcPr>
          <w:p w14:paraId="02000B7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56C4EEE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r>
      <w:tr w:rsidR="00B52E94" w:rsidRPr="00B52E94" w14:paraId="3C32F4A7" w14:textId="77777777" w:rsidTr="00EB1E7F">
        <w:trPr>
          <w:gridAfter w:val="1"/>
          <w:wAfter w:w="8" w:type="dxa"/>
          <w:trHeight w:val="360"/>
          <w:jc w:val="center"/>
        </w:trPr>
        <w:tc>
          <w:tcPr>
            <w:tcW w:w="704" w:type="dxa"/>
            <w:shd w:val="clear" w:color="FFFFFF" w:fill="FFFFFF"/>
            <w:vAlign w:val="center"/>
            <w:hideMark/>
          </w:tcPr>
          <w:p w14:paraId="001E657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43</w:t>
            </w:r>
          </w:p>
        </w:tc>
        <w:tc>
          <w:tcPr>
            <w:tcW w:w="2499" w:type="dxa"/>
            <w:shd w:val="clear" w:color="FFFFFF" w:fill="FFFFFF"/>
            <w:vAlign w:val="center"/>
            <w:hideMark/>
          </w:tcPr>
          <w:p w14:paraId="292629A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Viên Thành</w:t>
            </w:r>
          </w:p>
        </w:tc>
        <w:tc>
          <w:tcPr>
            <w:tcW w:w="2693" w:type="dxa"/>
            <w:gridSpan w:val="2"/>
            <w:shd w:val="clear" w:color="FFFFFF" w:fill="FFFFFF"/>
            <w:vAlign w:val="center"/>
            <w:hideMark/>
          </w:tcPr>
          <w:p w14:paraId="38185C0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Hợp Minh</w:t>
            </w:r>
          </w:p>
        </w:tc>
        <w:tc>
          <w:tcPr>
            <w:tcW w:w="1520" w:type="dxa"/>
            <w:gridSpan w:val="2"/>
            <w:shd w:val="clear" w:color="FFFFFF" w:fill="FFFFFF"/>
            <w:vAlign w:val="center"/>
            <w:hideMark/>
          </w:tcPr>
          <w:p w14:paraId="198EA26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0FF81B1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49</w:t>
            </w:r>
          </w:p>
        </w:tc>
      </w:tr>
      <w:tr w:rsidR="00B52E94" w:rsidRPr="00B52E94" w14:paraId="6459B0F5" w14:textId="77777777" w:rsidTr="00EB1E7F">
        <w:trPr>
          <w:gridAfter w:val="1"/>
          <w:wAfter w:w="8" w:type="dxa"/>
          <w:trHeight w:val="720"/>
          <w:jc w:val="center"/>
        </w:trPr>
        <w:tc>
          <w:tcPr>
            <w:tcW w:w="704" w:type="dxa"/>
            <w:shd w:val="clear" w:color="FFFFFF" w:fill="FFFFFF"/>
            <w:vAlign w:val="center"/>
            <w:hideMark/>
          </w:tcPr>
          <w:p w14:paraId="09E07B3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44</w:t>
            </w:r>
          </w:p>
        </w:tc>
        <w:tc>
          <w:tcPr>
            <w:tcW w:w="2499" w:type="dxa"/>
            <w:shd w:val="clear" w:color="FFFFFF" w:fill="FFFFFF"/>
            <w:vAlign w:val="center"/>
            <w:hideMark/>
          </w:tcPr>
          <w:p w14:paraId="03E3D0F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Làng nghề Tân Thành</w:t>
            </w:r>
          </w:p>
        </w:tc>
        <w:tc>
          <w:tcPr>
            <w:tcW w:w="2693" w:type="dxa"/>
            <w:gridSpan w:val="2"/>
            <w:shd w:val="clear" w:color="FFFFFF" w:fill="FFFFFF"/>
            <w:vAlign w:val="center"/>
            <w:hideMark/>
          </w:tcPr>
          <w:p w14:paraId="55D3468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Bình Minh</w:t>
            </w:r>
          </w:p>
        </w:tc>
        <w:tc>
          <w:tcPr>
            <w:tcW w:w="1520" w:type="dxa"/>
            <w:gridSpan w:val="2"/>
            <w:shd w:val="clear" w:color="FFFFFF" w:fill="FFFFFF"/>
            <w:vAlign w:val="center"/>
            <w:hideMark/>
          </w:tcPr>
          <w:p w14:paraId="2544890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514879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5,26</w:t>
            </w:r>
          </w:p>
        </w:tc>
      </w:tr>
      <w:tr w:rsidR="00B52E94" w:rsidRPr="00B52E94" w14:paraId="018D1CE1" w14:textId="77777777" w:rsidTr="00EB1E7F">
        <w:trPr>
          <w:gridAfter w:val="1"/>
          <w:wAfter w:w="8" w:type="dxa"/>
          <w:trHeight w:val="360"/>
          <w:jc w:val="center"/>
        </w:trPr>
        <w:tc>
          <w:tcPr>
            <w:tcW w:w="704" w:type="dxa"/>
            <w:shd w:val="clear" w:color="FFFFFF" w:fill="FFFFFF"/>
            <w:vAlign w:val="center"/>
            <w:hideMark/>
          </w:tcPr>
          <w:p w14:paraId="5FE685C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45</w:t>
            </w:r>
          </w:p>
        </w:tc>
        <w:tc>
          <w:tcPr>
            <w:tcW w:w="2499" w:type="dxa"/>
            <w:shd w:val="clear" w:color="FFFFFF" w:fill="FFFFFF"/>
            <w:vAlign w:val="center"/>
            <w:hideMark/>
          </w:tcPr>
          <w:p w14:paraId="29A7679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Thanh Liên</w:t>
            </w:r>
          </w:p>
        </w:tc>
        <w:tc>
          <w:tcPr>
            <w:tcW w:w="2693" w:type="dxa"/>
            <w:gridSpan w:val="2"/>
            <w:shd w:val="clear" w:color="FFFFFF" w:fill="FFFFFF"/>
            <w:vAlign w:val="center"/>
            <w:hideMark/>
          </w:tcPr>
          <w:p w14:paraId="163E7B4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Tam Đồng</w:t>
            </w:r>
          </w:p>
        </w:tc>
        <w:tc>
          <w:tcPr>
            <w:tcW w:w="1520" w:type="dxa"/>
            <w:gridSpan w:val="2"/>
            <w:shd w:val="clear" w:color="FFFFFF" w:fill="FFFFFF"/>
            <w:vAlign w:val="center"/>
            <w:hideMark/>
          </w:tcPr>
          <w:p w14:paraId="760B2D3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25D1ED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r>
      <w:tr w:rsidR="00B52E94" w:rsidRPr="00B52E94" w14:paraId="5BF89898" w14:textId="77777777" w:rsidTr="00EB1E7F">
        <w:trPr>
          <w:gridAfter w:val="1"/>
          <w:wAfter w:w="8" w:type="dxa"/>
          <w:trHeight w:val="360"/>
          <w:jc w:val="center"/>
        </w:trPr>
        <w:tc>
          <w:tcPr>
            <w:tcW w:w="704" w:type="dxa"/>
            <w:shd w:val="clear" w:color="FFFFFF" w:fill="FFFFFF"/>
            <w:vAlign w:val="center"/>
            <w:hideMark/>
          </w:tcPr>
          <w:p w14:paraId="1D99876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46</w:t>
            </w:r>
          </w:p>
        </w:tc>
        <w:tc>
          <w:tcPr>
            <w:tcW w:w="2499" w:type="dxa"/>
            <w:shd w:val="clear" w:color="FFFFFF" w:fill="FFFFFF"/>
            <w:vAlign w:val="center"/>
            <w:hideMark/>
          </w:tcPr>
          <w:p w14:paraId="25EC65F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Thanh Đồng</w:t>
            </w:r>
          </w:p>
        </w:tc>
        <w:tc>
          <w:tcPr>
            <w:tcW w:w="2693" w:type="dxa"/>
            <w:gridSpan w:val="2"/>
            <w:shd w:val="clear" w:color="FFFFFF" w:fill="FFFFFF"/>
            <w:vAlign w:val="center"/>
            <w:hideMark/>
          </w:tcPr>
          <w:p w14:paraId="790FA6A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Đại Đồng</w:t>
            </w:r>
          </w:p>
        </w:tc>
        <w:tc>
          <w:tcPr>
            <w:tcW w:w="1520" w:type="dxa"/>
            <w:gridSpan w:val="2"/>
            <w:shd w:val="clear" w:color="FFFFFF" w:fill="FFFFFF"/>
            <w:vAlign w:val="center"/>
            <w:hideMark/>
          </w:tcPr>
          <w:p w14:paraId="6878490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shd w:val="clear" w:color="FFFFFF" w:fill="FFFFFF"/>
            <w:vAlign w:val="center"/>
            <w:hideMark/>
          </w:tcPr>
          <w:p w14:paraId="6996DF1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45</w:t>
            </w:r>
          </w:p>
        </w:tc>
      </w:tr>
      <w:tr w:rsidR="00B52E94" w:rsidRPr="00B52E94" w14:paraId="07F52BB8" w14:textId="77777777" w:rsidTr="00EB1E7F">
        <w:trPr>
          <w:gridAfter w:val="1"/>
          <w:wAfter w:w="8" w:type="dxa"/>
          <w:trHeight w:val="360"/>
          <w:jc w:val="center"/>
        </w:trPr>
        <w:tc>
          <w:tcPr>
            <w:tcW w:w="704" w:type="dxa"/>
            <w:shd w:val="clear" w:color="FFFFFF" w:fill="FFFFFF"/>
            <w:vAlign w:val="center"/>
            <w:hideMark/>
          </w:tcPr>
          <w:p w14:paraId="6B02DE0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47</w:t>
            </w:r>
          </w:p>
        </w:tc>
        <w:tc>
          <w:tcPr>
            <w:tcW w:w="2499" w:type="dxa"/>
            <w:shd w:val="clear" w:color="FFFFFF" w:fill="FFFFFF"/>
            <w:vAlign w:val="center"/>
            <w:hideMark/>
          </w:tcPr>
          <w:p w14:paraId="680B9D9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T.T Quỳ Châu</w:t>
            </w:r>
          </w:p>
        </w:tc>
        <w:tc>
          <w:tcPr>
            <w:tcW w:w="2693" w:type="dxa"/>
            <w:gridSpan w:val="2"/>
            <w:shd w:val="clear" w:color="FFFFFF" w:fill="FFFFFF"/>
            <w:vAlign w:val="center"/>
            <w:hideMark/>
          </w:tcPr>
          <w:p w14:paraId="20A9597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 Châu</w:t>
            </w:r>
          </w:p>
        </w:tc>
        <w:tc>
          <w:tcPr>
            <w:tcW w:w="1520" w:type="dxa"/>
            <w:gridSpan w:val="2"/>
            <w:shd w:val="clear" w:color="FFFFFF" w:fill="FFFFFF"/>
            <w:vAlign w:val="center"/>
            <w:hideMark/>
          </w:tcPr>
          <w:p w14:paraId="1BD8DE4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9,04</w:t>
            </w:r>
          </w:p>
        </w:tc>
        <w:tc>
          <w:tcPr>
            <w:tcW w:w="1520" w:type="dxa"/>
            <w:gridSpan w:val="2"/>
            <w:shd w:val="clear" w:color="FFFFFF" w:fill="FFFFFF"/>
            <w:vAlign w:val="center"/>
            <w:hideMark/>
          </w:tcPr>
          <w:p w14:paraId="69D4134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9,04</w:t>
            </w:r>
          </w:p>
        </w:tc>
      </w:tr>
      <w:tr w:rsidR="00B52E94" w:rsidRPr="00B52E94" w14:paraId="56FCD675" w14:textId="77777777" w:rsidTr="00EB1E7F">
        <w:trPr>
          <w:gridAfter w:val="1"/>
          <w:wAfter w:w="8" w:type="dxa"/>
          <w:trHeight w:val="360"/>
          <w:jc w:val="center"/>
        </w:trPr>
        <w:tc>
          <w:tcPr>
            <w:tcW w:w="704" w:type="dxa"/>
            <w:shd w:val="clear" w:color="FFFFFF" w:fill="FFFFFF"/>
            <w:vAlign w:val="center"/>
            <w:hideMark/>
          </w:tcPr>
          <w:p w14:paraId="639AF4E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48</w:t>
            </w:r>
          </w:p>
        </w:tc>
        <w:tc>
          <w:tcPr>
            <w:tcW w:w="2499" w:type="dxa"/>
            <w:shd w:val="clear" w:color="FFFFFF" w:fill="FFFFFF"/>
            <w:vAlign w:val="center"/>
            <w:hideMark/>
          </w:tcPr>
          <w:p w14:paraId="4AB2319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Nam Thái</w:t>
            </w:r>
          </w:p>
        </w:tc>
        <w:tc>
          <w:tcPr>
            <w:tcW w:w="2693" w:type="dxa"/>
            <w:gridSpan w:val="2"/>
            <w:shd w:val="clear" w:color="FFFFFF" w:fill="FFFFFF"/>
            <w:vAlign w:val="center"/>
            <w:hideMark/>
          </w:tcPr>
          <w:p w14:paraId="31242D8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Nam Đàn</w:t>
            </w:r>
          </w:p>
        </w:tc>
        <w:tc>
          <w:tcPr>
            <w:tcW w:w="1520" w:type="dxa"/>
            <w:gridSpan w:val="2"/>
            <w:shd w:val="clear" w:color="FFFFFF" w:fill="FFFFFF"/>
            <w:vAlign w:val="center"/>
            <w:hideMark/>
          </w:tcPr>
          <w:p w14:paraId="53F2F06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c>
          <w:tcPr>
            <w:tcW w:w="1520" w:type="dxa"/>
            <w:gridSpan w:val="2"/>
            <w:shd w:val="clear" w:color="FFFFFF" w:fill="FFFFFF"/>
            <w:vAlign w:val="center"/>
            <w:hideMark/>
          </w:tcPr>
          <w:p w14:paraId="29FC816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r>
      <w:tr w:rsidR="00B52E94" w:rsidRPr="00B52E94" w14:paraId="48980032" w14:textId="77777777" w:rsidTr="00EB1E7F">
        <w:trPr>
          <w:gridAfter w:val="1"/>
          <w:wAfter w:w="8" w:type="dxa"/>
          <w:trHeight w:val="360"/>
          <w:jc w:val="center"/>
        </w:trPr>
        <w:tc>
          <w:tcPr>
            <w:tcW w:w="704" w:type="dxa"/>
            <w:shd w:val="clear" w:color="FFFFFF" w:fill="FFFFFF"/>
            <w:vAlign w:val="center"/>
            <w:hideMark/>
          </w:tcPr>
          <w:p w14:paraId="3CBC2D6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49</w:t>
            </w:r>
          </w:p>
        </w:tc>
        <w:tc>
          <w:tcPr>
            <w:tcW w:w="2499" w:type="dxa"/>
            <w:shd w:val="clear" w:color="FFFFFF" w:fill="FFFFFF"/>
            <w:vAlign w:val="center"/>
            <w:hideMark/>
          </w:tcPr>
          <w:p w14:paraId="1A25CB2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Cầu Giát</w:t>
            </w:r>
          </w:p>
        </w:tc>
        <w:tc>
          <w:tcPr>
            <w:tcW w:w="2693" w:type="dxa"/>
            <w:gridSpan w:val="2"/>
            <w:shd w:val="clear" w:color="FFFFFF" w:fill="FFFFFF"/>
            <w:vAlign w:val="center"/>
            <w:hideMark/>
          </w:tcPr>
          <w:p w14:paraId="36EEE2F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Lưu</w:t>
            </w:r>
          </w:p>
        </w:tc>
        <w:tc>
          <w:tcPr>
            <w:tcW w:w="1520" w:type="dxa"/>
            <w:gridSpan w:val="2"/>
            <w:shd w:val="clear" w:color="FFFFFF" w:fill="FFFFFF"/>
            <w:vAlign w:val="center"/>
            <w:hideMark/>
          </w:tcPr>
          <w:p w14:paraId="0585209B"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w:t>
            </w:r>
          </w:p>
        </w:tc>
        <w:tc>
          <w:tcPr>
            <w:tcW w:w="1520" w:type="dxa"/>
            <w:gridSpan w:val="2"/>
            <w:shd w:val="clear" w:color="FFFFFF" w:fill="FFFFFF"/>
            <w:vAlign w:val="center"/>
            <w:hideMark/>
          </w:tcPr>
          <w:p w14:paraId="5F4080B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r>
      <w:tr w:rsidR="00B52E94" w:rsidRPr="00B52E94" w14:paraId="19A69600" w14:textId="77777777" w:rsidTr="00EB1E7F">
        <w:trPr>
          <w:gridAfter w:val="1"/>
          <w:wAfter w:w="8" w:type="dxa"/>
          <w:trHeight w:val="360"/>
          <w:jc w:val="center"/>
        </w:trPr>
        <w:tc>
          <w:tcPr>
            <w:tcW w:w="704" w:type="dxa"/>
            <w:shd w:val="clear" w:color="FFFFFF" w:fill="FFFFFF"/>
            <w:vAlign w:val="center"/>
            <w:hideMark/>
          </w:tcPr>
          <w:p w14:paraId="0A4C4BB8"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II</w:t>
            </w:r>
          </w:p>
        </w:tc>
        <w:tc>
          <w:tcPr>
            <w:tcW w:w="5192" w:type="dxa"/>
            <w:gridSpan w:val="3"/>
            <w:shd w:val="clear" w:color="FFFFFF" w:fill="FFFFFF"/>
            <w:vAlign w:val="center"/>
            <w:hideMark/>
          </w:tcPr>
          <w:p w14:paraId="2C01853F"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Các cụm công nghiệp điều chỉnh</w:t>
            </w:r>
          </w:p>
        </w:tc>
        <w:tc>
          <w:tcPr>
            <w:tcW w:w="1520" w:type="dxa"/>
            <w:gridSpan w:val="2"/>
            <w:shd w:val="clear" w:color="FFFFFF" w:fill="FFFFFF"/>
            <w:vAlign w:val="center"/>
            <w:hideMark/>
          </w:tcPr>
          <w:p w14:paraId="51618C97"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448,46</w:t>
            </w:r>
          </w:p>
        </w:tc>
        <w:tc>
          <w:tcPr>
            <w:tcW w:w="1520" w:type="dxa"/>
            <w:gridSpan w:val="2"/>
            <w:shd w:val="clear" w:color="FFFFFF" w:fill="FFFFFF"/>
            <w:vAlign w:val="center"/>
            <w:hideMark/>
          </w:tcPr>
          <w:p w14:paraId="265B5A5E"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448,46</w:t>
            </w:r>
          </w:p>
        </w:tc>
      </w:tr>
      <w:tr w:rsidR="00B52E94" w:rsidRPr="00B52E94" w14:paraId="682F5163" w14:textId="77777777" w:rsidTr="00EB1E7F">
        <w:trPr>
          <w:gridAfter w:val="1"/>
          <w:wAfter w:w="8" w:type="dxa"/>
          <w:trHeight w:val="360"/>
          <w:jc w:val="center"/>
        </w:trPr>
        <w:tc>
          <w:tcPr>
            <w:tcW w:w="704" w:type="dxa"/>
            <w:shd w:val="clear" w:color="FFFFFF" w:fill="FFFFFF"/>
            <w:vAlign w:val="center"/>
            <w:hideMark/>
          </w:tcPr>
          <w:p w14:paraId="26D54D4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w:t>
            </w:r>
          </w:p>
        </w:tc>
        <w:tc>
          <w:tcPr>
            <w:tcW w:w="2499" w:type="dxa"/>
            <w:shd w:val="clear" w:color="FFFFFF" w:fill="FFFFFF"/>
            <w:vAlign w:val="center"/>
            <w:hideMark/>
          </w:tcPr>
          <w:p w14:paraId="6002570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Thị trấn</w:t>
            </w:r>
          </w:p>
        </w:tc>
        <w:tc>
          <w:tcPr>
            <w:tcW w:w="2693" w:type="dxa"/>
            <w:gridSpan w:val="2"/>
            <w:shd w:val="clear" w:color="FFFFFF" w:fill="FFFFFF"/>
            <w:vAlign w:val="center"/>
            <w:hideMark/>
          </w:tcPr>
          <w:p w14:paraId="54D0ED1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Yên Thành</w:t>
            </w:r>
          </w:p>
        </w:tc>
        <w:tc>
          <w:tcPr>
            <w:tcW w:w="1520" w:type="dxa"/>
            <w:gridSpan w:val="2"/>
            <w:shd w:val="clear" w:color="FFFFFF" w:fill="FFFFFF"/>
            <w:vAlign w:val="center"/>
            <w:hideMark/>
          </w:tcPr>
          <w:p w14:paraId="6E24BE3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c>
          <w:tcPr>
            <w:tcW w:w="1520" w:type="dxa"/>
            <w:gridSpan w:val="2"/>
            <w:vAlign w:val="center"/>
            <w:hideMark/>
          </w:tcPr>
          <w:p w14:paraId="12A1E73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r>
      <w:tr w:rsidR="00B52E94" w:rsidRPr="00B52E94" w14:paraId="2D42D134" w14:textId="77777777" w:rsidTr="00EB1E7F">
        <w:trPr>
          <w:gridAfter w:val="1"/>
          <w:wAfter w:w="8" w:type="dxa"/>
          <w:trHeight w:val="360"/>
          <w:jc w:val="center"/>
        </w:trPr>
        <w:tc>
          <w:tcPr>
            <w:tcW w:w="704" w:type="dxa"/>
            <w:shd w:val="clear" w:color="FFFFFF" w:fill="FFFFFF"/>
            <w:vAlign w:val="center"/>
            <w:hideMark/>
          </w:tcPr>
          <w:p w14:paraId="7A52363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w:t>
            </w:r>
          </w:p>
        </w:tc>
        <w:tc>
          <w:tcPr>
            <w:tcW w:w="2499" w:type="dxa"/>
            <w:shd w:val="clear" w:color="FFFFFF" w:fill="FFFFFF"/>
            <w:vAlign w:val="center"/>
            <w:hideMark/>
          </w:tcPr>
          <w:p w14:paraId="3EF650A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Thọ Thành</w:t>
            </w:r>
          </w:p>
        </w:tc>
        <w:tc>
          <w:tcPr>
            <w:tcW w:w="2693" w:type="dxa"/>
            <w:gridSpan w:val="2"/>
            <w:shd w:val="clear" w:color="FFFFFF" w:fill="FFFFFF"/>
            <w:vAlign w:val="center"/>
            <w:hideMark/>
          </w:tcPr>
          <w:p w14:paraId="0A8179A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Đông Thành</w:t>
            </w:r>
          </w:p>
        </w:tc>
        <w:tc>
          <w:tcPr>
            <w:tcW w:w="1520" w:type="dxa"/>
            <w:gridSpan w:val="2"/>
            <w:shd w:val="clear" w:color="FFFFFF" w:fill="FFFFFF"/>
            <w:vAlign w:val="center"/>
            <w:hideMark/>
          </w:tcPr>
          <w:p w14:paraId="2423D03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34</w:t>
            </w:r>
          </w:p>
        </w:tc>
        <w:tc>
          <w:tcPr>
            <w:tcW w:w="1520" w:type="dxa"/>
            <w:gridSpan w:val="2"/>
            <w:vAlign w:val="center"/>
            <w:hideMark/>
          </w:tcPr>
          <w:p w14:paraId="0CF850D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34</w:t>
            </w:r>
          </w:p>
        </w:tc>
      </w:tr>
      <w:tr w:rsidR="00B52E94" w:rsidRPr="00B52E94" w14:paraId="5C2EA227" w14:textId="77777777" w:rsidTr="00EB1E7F">
        <w:trPr>
          <w:gridAfter w:val="1"/>
          <w:wAfter w:w="8" w:type="dxa"/>
          <w:trHeight w:val="360"/>
          <w:jc w:val="center"/>
        </w:trPr>
        <w:tc>
          <w:tcPr>
            <w:tcW w:w="704" w:type="dxa"/>
            <w:shd w:val="clear" w:color="FFFFFF" w:fill="FFFFFF"/>
            <w:vAlign w:val="center"/>
            <w:hideMark/>
          </w:tcPr>
          <w:p w14:paraId="7760841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w:t>
            </w:r>
          </w:p>
        </w:tc>
        <w:tc>
          <w:tcPr>
            <w:tcW w:w="2499" w:type="dxa"/>
            <w:shd w:val="clear" w:color="FFFFFF" w:fill="FFFFFF"/>
            <w:vAlign w:val="center"/>
            <w:hideMark/>
          </w:tcPr>
          <w:p w14:paraId="4CB85C24"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Thượng Sơn</w:t>
            </w:r>
          </w:p>
        </w:tc>
        <w:tc>
          <w:tcPr>
            <w:tcW w:w="2693" w:type="dxa"/>
            <w:gridSpan w:val="2"/>
            <w:shd w:val="clear" w:color="FFFFFF" w:fill="FFFFFF"/>
            <w:vAlign w:val="center"/>
            <w:hideMark/>
          </w:tcPr>
          <w:p w14:paraId="57B3BF9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Văn Hiến</w:t>
            </w:r>
          </w:p>
        </w:tc>
        <w:tc>
          <w:tcPr>
            <w:tcW w:w="1520" w:type="dxa"/>
            <w:gridSpan w:val="2"/>
            <w:vAlign w:val="center"/>
            <w:hideMark/>
          </w:tcPr>
          <w:p w14:paraId="25CA275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40,78</w:t>
            </w:r>
          </w:p>
        </w:tc>
        <w:tc>
          <w:tcPr>
            <w:tcW w:w="1520" w:type="dxa"/>
            <w:gridSpan w:val="2"/>
            <w:vAlign w:val="center"/>
            <w:hideMark/>
          </w:tcPr>
          <w:p w14:paraId="5754683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40,78</w:t>
            </w:r>
          </w:p>
        </w:tc>
      </w:tr>
      <w:tr w:rsidR="00B52E94" w:rsidRPr="00B52E94" w14:paraId="32A5C4A3" w14:textId="77777777" w:rsidTr="00EB1E7F">
        <w:trPr>
          <w:gridAfter w:val="1"/>
          <w:wAfter w:w="8" w:type="dxa"/>
          <w:trHeight w:val="360"/>
          <w:jc w:val="center"/>
        </w:trPr>
        <w:tc>
          <w:tcPr>
            <w:tcW w:w="704" w:type="dxa"/>
            <w:shd w:val="clear" w:color="FFFFFF" w:fill="FFFFFF"/>
            <w:vAlign w:val="center"/>
            <w:hideMark/>
          </w:tcPr>
          <w:p w14:paraId="040F97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w:t>
            </w:r>
          </w:p>
        </w:tc>
        <w:tc>
          <w:tcPr>
            <w:tcW w:w="2499" w:type="dxa"/>
            <w:shd w:val="clear" w:color="FFFFFF" w:fill="FFFFFF"/>
            <w:vAlign w:val="center"/>
            <w:hideMark/>
          </w:tcPr>
          <w:p w14:paraId="652FE6B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Rú Bùi</w:t>
            </w:r>
          </w:p>
        </w:tc>
        <w:tc>
          <w:tcPr>
            <w:tcW w:w="2693" w:type="dxa"/>
            <w:gridSpan w:val="2"/>
            <w:shd w:val="clear" w:color="FFFFFF" w:fill="FFFFFF"/>
            <w:vAlign w:val="center"/>
            <w:hideMark/>
          </w:tcPr>
          <w:p w14:paraId="79B3D3D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Thiên Nhẫn</w:t>
            </w:r>
          </w:p>
        </w:tc>
        <w:tc>
          <w:tcPr>
            <w:tcW w:w="1520" w:type="dxa"/>
            <w:gridSpan w:val="2"/>
            <w:vAlign w:val="center"/>
            <w:hideMark/>
          </w:tcPr>
          <w:p w14:paraId="02D2267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vAlign w:val="center"/>
            <w:hideMark/>
          </w:tcPr>
          <w:p w14:paraId="531A4A6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5FF29A24" w14:textId="77777777" w:rsidTr="00EB1E7F">
        <w:trPr>
          <w:gridAfter w:val="1"/>
          <w:wAfter w:w="8" w:type="dxa"/>
          <w:trHeight w:val="360"/>
          <w:jc w:val="center"/>
        </w:trPr>
        <w:tc>
          <w:tcPr>
            <w:tcW w:w="704" w:type="dxa"/>
            <w:shd w:val="clear" w:color="FFFFFF" w:fill="FFFFFF"/>
            <w:vAlign w:val="center"/>
            <w:hideMark/>
          </w:tcPr>
          <w:p w14:paraId="1C7582E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w:t>
            </w:r>
          </w:p>
        </w:tc>
        <w:tc>
          <w:tcPr>
            <w:tcW w:w="2499" w:type="dxa"/>
            <w:shd w:val="clear" w:color="FFFFFF" w:fill="FFFFFF"/>
            <w:vAlign w:val="center"/>
            <w:hideMark/>
          </w:tcPr>
          <w:p w14:paraId="632C6C2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Đồng Thành</w:t>
            </w:r>
          </w:p>
        </w:tc>
        <w:tc>
          <w:tcPr>
            <w:tcW w:w="2693" w:type="dxa"/>
            <w:gridSpan w:val="2"/>
            <w:shd w:val="clear" w:color="FFFFFF" w:fill="FFFFFF"/>
            <w:vAlign w:val="center"/>
            <w:hideMark/>
          </w:tcPr>
          <w:p w14:paraId="3A3EEF6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Quang Đồng</w:t>
            </w:r>
          </w:p>
        </w:tc>
        <w:tc>
          <w:tcPr>
            <w:tcW w:w="1520" w:type="dxa"/>
            <w:gridSpan w:val="2"/>
            <w:noWrap/>
            <w:vAlign w:val="center"/>
            <w:hideMark/>
          </w:tcPr>
          <w:p w14:paraId="1B72782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noWrap/>
            <w:vAlign w:val="center"/>
            <w:hideMark/>
          </w:tcPr>
          <w:p w14:paraId="1178BCE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2918FAA7" w14:textId="77777777" w:rsidTr="00EB1E7F">
        <w:trPr>
          <w:gridAfter w:val="1"/>
          <w:wAfter w:w="8" w:type="dxa"/>
          <w:trHeight w:val="360"/>
          <w:jc w:val="center"/>
        </w:trPr>
        <w:tc>
          <w:tcPr>
            <w:tcW w:w="704" w:type="dxa"/>
            <w:shd w:val="clear" w:color="FFFFFF" w:fill="FFFFFF"/>
            <w:vAlign w:val="center"/>
            <w:hideMark/>
          </w:tcPr>
          <w:p w14:paraId="79103CD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2499" w:type="dxa"/>
            <w:shd w:val="clear" w:color="FFFFFF" w:fill="FFFFFF"/>
            <w:vAlign w:val="center"/>
            <w:hideMark/>
          </w:tcPr>
          <w:p w14:paraId="7EFA847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Vĩnh Thành</w:t>
            </w:r>
          </w:p>
        </w:tc>
        <w:tc>
          <w:tcPr>
            <w:tcW w:w="2693" w:type="dxa"/>
            <w:gridSpan w:val="2"/>
            <w:shd w:val="clear" w:color="FFFFFF" w:fill="FFFFFF"/>
            <w:vAlign w:val="center"/>
            <w:hideMark/>
          </w:tcPr>
          <w:p w14:paraId="6BB939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Hợp Minh</w:t>
            </w:r>
          </w:p>
        </w:tc>
        <w:tc>
          <w:tcPr>
            <w:tcW w:w="1520" w:type="dxa"/>
            <w:gridSpan w:val="2"/>
            <w:shd w:val="clear" w:color="FFFFFF" w:fill="FFFFFF"/>
            <w:vAlign w:val="center"/>
            <w:hideMark/>
          </w:tcPr>
          <w:p w14:paraId="3BCF786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74,3</w:t>
            </w:r>
          </w:p>
        </w:tc>
        <w:tc>
          <w:tcPr>
            <w:tcW w:w="1520" w:type="dxa"/>
            <w:gridSpan w:val="2"/>
            <w:shd w:val="clear" w:color="FFFFFF" w:fill="FFFFFF"/>
            <w:vAlign w:val="center"/>
            <w:hideMark/>
          </w:tcPr>
          <w:p w14:paraId="2149D91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74,3</w:t>
            </w:r>
          </w:p>
        </w:tc>
      </w:tr>
      <w:tr w:rsidR="00B52E94" w:rsidRPr="00B52E94" w14:paraId="09B046F6" w14:textId="77777777" w:rsidTr="00EB1E7F">
        <w:trPr>
          <w:gridAfter w:val="1"/>
          <w:wAfter w:w="8" w:type="dxa"/>
          <w:trHeight w:val="360"/>
          <w:jc w:val="center"/>
        </w:trPr>
        <w:tc>
          <w:tcPr>
            <w:tcW w:w="704" w:type="dxa"/>
            <w:shd w:val="clear" w:color="FFFFFF" w:fill="FFFFFF"/>
            <w:vAlign w:val="center"/>
            <w:hideMark/>
          </w:tcPr>
          <w:p w14:paraId="3E54A93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w:t>
            </w:r>
          </w:p>
        </w:tc>
        <w:tc>
          <w:tcPr>
            <w:tcW w:w="2499" w:type="dxa"/>
            <w:shd w:val="clear" w:color="FFFFFF" w:fill="FFFFFF"/>
            <w:vAlign w:val="center"/>
            <w:hideMark/>
          </w:tcPr>
          <w:p w14:paraId="50EC86E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Vân Diên</w:t>
            </w:r>
          </w:p>
        </w:tc>
        <w:tc>
          <w:tcPr>
            <w:tcW w:w="2693" w:type="dxa"/>
            <w:gridSpan w:val="2"/>
            <w:shd w:val="clear" w:color="FFFFFF" w:fill="FFFFFF"/>
            <w:vAlign w:val="center"/>
            <w:hideMark/>
          </w:tcPr>
          <w:p w14:paraId="1D01648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Vạn An</w:t>
            </w:r>
          </w:p>
        </w:tc>
        <w:tc>
          <w:tcPr>
            <w:tcW w:w="1520" w:type="dxa"/>
            <w:gridSpan w:val="2"/>
            <w:noWrap/>
            <w:vAlign w:val="center"/>
            <w:hideMark/>
          </w:tcPr>
          <w:p w14:paraId="59796EF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14,38</w:t>
            </w:r>
          </w:p>
        </w:tc>
        <w:tc>
          <w:tcPr>
            <w:tcW w:w="1520" w:type="dxa"/>
            <w:gridSpan w:val="2"/>
            <w:noWrap/>
            <w:vAlign w:val="center"/>
            <w:hideMark/>
          </w:tcPr>
          <w:p w14:paraId="22A4071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14,38</w:t>
            </w:r>
          </w:p>
        </w:tc>
      </w:tr>
      <w:tr w:rsidR="00B52E94" w:rsidRPr="00B52E94" w14:paraId="6EE1C2CC" w14:textId="77777777" w:rsidTr="00EB1E7F">
        <w:trPr>
          <w:gridAfter w:val="1"/>
          <w:wAfter w:w="8" w:type="dxa"/>
          <w:trHeight w:val="360"/>
          <w:jc w:val="center"/>
        </w:trPr>
        <w:tc>
          <w:tcPr>
            <w:tcW w:w="704" w:type="dxa"/>
            <w:shd w:val="clear" w:color="FFFFFF" w:fill="FFFFFF"/>
            <w:vAlign w:val="center"/>
            <w:hideMark/>
          </w:tcPr>
          <w:p w14:paraId="4A9F03C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lastRenderedPageBreak/>
              <w:t>8</w:t>
            </w:r>
          </w:p>
        </w:tc>
        <w:tc>
          <w:tcPr>
            <w:tcW w:w="2499" w:type="dxa"/>
            <w:shd w:val="clear" w:color="FFFFFF" w:fill="FFFFFF"/>
            <w:vAlign w:val="center"/>
            <w:hideMark/>
          </w:tcPr>
          <w:p w14:paraId="51612D9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Tây Hiếu 2</w:t>
            </w:r>
          </w:p>
        </w:tc>
        <w:tc>
          <w:tcPr>
            <w:tcW w:w="2693" w:type="dxa"/>
            <w:gridSpan w:val="2"/>
            <w:shd w:val="clear" w:color="FFFFFF" w:fill="FFFFFF"/>
            <w:vAlign w:val="center"/>
            <w:hideMark/>
          </w:tcPr>
          <w:p w14:paraId="181F694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Phường Tây Hiếu</w:t>
            </w:r>
          </w:p>
        </w:tc>
        <w:tc>
          <w:tcPr>
            <w:tcW w:w="1520" w:type="dxa"/>
            <w:gridSpan w:val="2"/>
            <w:shd w:val="clear" w:color="FFFFFF" w:fill="FFFFFF"/>
            <w:vAlign w:val="center"/>
            <w:hideMark/>
          </w:tcPr>
          <w:p w14:paraId="0815A33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4122CB6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3A8A1C0A" w14:textId="77777777" w:rsidTr="00EB1E7F">
        <w:trPr>
          <w:gridAfter w:val="1"/>
          <w:wAfter w:w="8" w:type="dxa"/>
          <w:trHeight w:val="360"/>
          <w:jc w:val="center"/>
        </w:trPr>
        <w:tc>
          <w:tcPr>
            <w:tcW w:w="704" w:type="dxa"/>
            <w:shd w:val="clear" w:color="FFFFFF" w:fill="FFFFFF"/>
            <w:vAlign w:val="center"/>
            <w:hideMark/>
          </w:tcPr>
          <w:p w14:paraId="65FAF588"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III</w:t>
            </w:r>
          </w:p>
        </w:tc>
        <w:tc>
          <w:tcPr>
            <w:tcW w:w="5192" w:type="dxa"/>
            <w:gridSpan w:val="3"/>
            <w:shd w:val="clear" w:color="FFFFFF" w:fill="FFFFFF"/>
            <w:vAlign w:val="center"/>
            <w:hideMark/>
          </w:tcPr>
          <w:p w14:paraId="67AA521F" w14:textId="77777777" w:rsidR="00EB1E7F" w:rsidRPr="00B52E94" w:rsidRDefault="00EB1E7F" w:rsidP="00EB1E7F">
            <w:pPr>
              <w:keepNext w:val="0"/>
              <w:keepLines w:val="0"/>
              <w:spacing w:before="60" w:after="60"/>
              <w:jc w:val="left"/>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Các cụm công nghiệp bổ sung mới</w:t>
            </w:r>
          </w:p>
        </w:tc>
        <w:tc>
          <w:tcPr>
            <w:tcW w:w="1520" w:type="dxa"/>
            <w:gridSpan w:val="2"/>
            <w:vAlign w:val="center"/>
            <w:hideMark/>
          </w:tcPr>
          <w:p w14:paraId="0C1D68CD"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1.896,44</w:t>
            </w:r>
          </w:p>
        </w:tc>
        <w:tc>
          <w:tcPr>
            <w:tcW w:w="1520" w:type="dxa"/>
            <w:gridSpan w:val="2"/>
            <w:vAlign w:val="center"/>
            <w:hideMark/>
          </w:tcPr>
          <w:p w14:paraId="5F4A2569"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1.985,24</w:t>
            </w:r>
          </w:p>
        </w:tc>
      </w:tr>
      <w:tr w:rsidR="00B52E94" w:rsidRPr="00B52E94" w14:paraId="13AD6DB9" w14:textId="77777777" w:rsidTr="00EB1E7F">
        <w:trPr>
          <w:gridAfter w:val="1"/>
          <w:wAfter w:w="8" w:type="dxa"/>
          <w:trHeight w:val="360"/>
          <w:jc w:val="center"/>
        </w:trPr>
        <w:tc>
          <w:tcPr>
            <w:tcW w:w="704" w:type="dxa"/>
            <w:shd w:val="clear" w:color="FFFFFF" w:fill="FFFFFF"/>
            <w:vAlign w:val="center"/>
            <w:hideMark/>
          </w:tcPr>
          <w:p w14:paraId="5F627EE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w:t>
            </w:r>
          </w:p>
        </w:tc>
        <w:tc>
          <w:tcPr>
            <w:tcW w:w="2499" w:type="dxa"/>
            <w:shd w:val="clear" w:color="FFFFFF" w:fill="FFFFFF"/>
            <w:vAlign w:val="center"/>
            <w:hideMark/>
          </w:tcPr>
          <w:p w14:paraId="60AA5002"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 Châu</w:t>
            </w:r>
          </w:p>
        </w:tc>
        <w:tc>
          <w:tcPr>
            <w:tcW w:w="2693" w:type="dxa"/>
            <w:gridSpan w:val="2"/>
            <w:shd w:val="clear" w:color="FFFFFF" w:fill="FFFFFF"/>
            <w:vAlign w:val="center"/>
            <w:hideMark/>
          </w:tcPr>
          <w:p w14:paraId="00CC478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 Châu</w:t>
            </w:r>
          </w:p>
        </w:tc>
        <w:tc>
          <w:tcPr>
            <w:tcW w:w="1520" w:type="dxa"/>
            <w:gridSpan w:val="2"/>
            <w:vAlign w:val="center"/>
            <w:hideMark/>
          </w:tcPr>
          <w:p w14:paraId="37DFCD1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c>
          <w:tcPr>
            <w:tcW w:w="1520" w:type="dxa"/>
            <w:gridSpan w:val="2"/>
            <w:vAlign w:val="center"/>
            <w:hideMark/>
          </w:tcPr>
          <w:p w14:paraId="1FCCED0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r>
      <w:tr w:rsidR="00B52E94" w:rsidRPr="00B52E94" w14:paraId="1AF3BCC2" w14:textId="77777777" w:rsidTr="00EB1E7F">
        <w:trPr>
          <w:gridAfter w:val="1"/>
          <w:wAfter w:w="8" w:type="dxa"/>
          <w:trHeight w:val="360"/>
          <w:jc w:val="center"/>
        </w:trPr>
        <w:tc>
          <w:tcPr>
            <w:tcW w:w="704" w:type="dxa"/>
            <w:shd w:val="clear" w:color="FFFFFF" w:fill="FFFFFF"/>
            <w:vAlign w:val="center"/>
            <w:hideMark/>
          </w:tcPr>
          <w:p w14:paraId="7F571FA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w:t>
            </w:r>
          </w:p>
        </w:tc>
        <w:tc>
          <w:tcPr>
            <w:tcW w:w="2499" w:type="dxa"/>
            <w:shd w:val="clear" w:color="FFFFFF" w:fill="FFFFFF"/>
            <w:vAlign w:val="center"/>
            <w:hideMark/>
          </w:tcPr>
          <w:p w14:paraId="4C674F5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Đô Lăng 3</w:t>
            </w:r>
          </w:p>
        </w:tc>
        <w:tc>
          <w:tcPr>
            <w:tcW w:w="2693" w:type="dxa"/>
            <w:gridSpan w:val="2"/>
            <w:shd w:val="clear" w:color="FFFFFF" w:fill="FFFFFF"/>
            <w:vAlign w:val="center"/>
            <w:hideMark/>
          </w:tcPr>
          <w:p w14:paraId="325CBE6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Phúc Lộc</w:t>
            </w:r>
          </w:p>
        </w:tc>
        <w:tc>
          <w:tcPr>
            <w:tcW w:w="1520" w:type="dxa"/>
            <w:gridSpan w:val="2"/>
            <w:vAlign w:val="center"/>
            <w:hideMark/>
          </w:tcPr>
          <w:p w14:paraId="2B01A64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vAlign w:val="center"/>
            <w:hideMark/>
          </w:tcPr>
          <w:p w14:paraId="7953B27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2EC9FE1A" w14:textId="77777777" w:rsidTr="00EB1E7F">
        <w:trPr>
          <w:gridAfter w:val="1"/>
          <w:wAfter w:w="8" w:type="dxa"/>
          <w:trHeight w:val="360"/>
          <w:jc w:val="center"/>
        </w:trPr>
        <w:tc>
          <w:tcPr>
            <w:tcW w:w="704" w:type="dxa"/>
            <w:shd w:val="clear" w:color="FFFFFF" w:fill="FFFFFF"/>
            <w:vAlign w:val="center"/>
            <w:hideMark/>
          </w:tcPr>
          <w:p w14:paraId="139D137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w:t>
            </w:r>
          </w:p>
        </w:tc>
        <w:tc>
          <w:tcPr>
            <w:tcW w:w="2499" w:type="dxa"/>
            <w:shd w:val="clear" w:color="FFFFFF" w:fill="FFFFFF"/>
            <w:vAlign w:val="center"/>
            <w:hideMark/>
          </w:tcPr>
          <w:p w14:paraId="0C000CB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Khánh</w:t>
            </w:r>
          </w:p>
        </w:tc>
        <w:tc>
          <w:tcPr>
            <w:tcW w:w="2693" w:type="dxa"/>
            <w:gridSpan w:val="2"/>
            <w:shd w:val="clear" w:color="FFFFFF" w:fill="FFFFFF"/>
            <w:vAlign w:val="center"/>
            <w:hideMark/>
          </w:tcPr>
          <w:p w14:paraId="78F50F4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Khánh</w:t>
            </w:r>
          </w:p>
        </w:tc>
        <w:tc>
          <w:tcPr>
            <w:tcW w:w="1520" w:type="dxa"/>
            <w:gridSpan w:val="2"/>
            <w:vAlign w:val="center"/>
            <w:hideMark/>
          </w:tcPr>
          <w:p w14:paraId="6C57796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vAlign w:val="center"/>
            <w:hideMark/>
          </w:tcPr>
          <w:p w14:paraId="72D9F64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64D6A518" w14:textId="77777777" w:rsidTr="00EB1E7F">
        <w:trPr>
          <w:gridAfter w:val="1"/>
          <w:wAfter w:w="8" w:type="dxa"/>
          <w:trHeight w:val="360"/>
          <w:jc w:val="center"/>
        </w:trPr>
        <w:tc>
          <w:tcPr>
            <w:tcW w:w="704" w:type="dxa"/>
            <w:shd w:val="clear" w:color="FFFFFF" w:fill="FFFFFF"/>
            <w:vAlign w:val="center"/>
            <w:hideMark/>
          </w:tcPr>
          <w:p w14:paraId="1625EC1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w:t>
            </w:r>
          </w:p>
        </w:tc>
        <w:tc>
          <w:tcPr>
            <w:tcW w:w="2499" w:type="dxa"/>
            <w:shd w:val="clear" w:color="FFFFFF" w:fill="FFFFFF"/>
            <w:vAlign w:val="center"/>
            <w:hideMark/>
          </w:tcPr>
          <w:p w14:paraId="47DFBEA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Lam Thành 1</w:t>
            </w:r>
          </w:p>
        </w:tc>
        <w:tc>
          <w:tcPr>
            <w:tcW w:w="2693" w:type="dxa"/>
            <w:gridSpan w:val="2"/>
            <w:shd w:val="clear" w:color="FFFFFF" w:fill="FFFFFF"/>
            <w:vAlign w:val="center"/>
            <w:hideMark/>
          </w:tcPr>
          <w:p w14:paraId="6DA19CE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Lam Thành</w:t>
            </w:r>
          </w:p>
        </w:tc>
        <w:tc>
          <w:tcPr>
            <w:tcW w:w="1520" w:type="dxa"/>
            <w:gridSpan w:val="2"/>
            <w:vAlign w:val="center"/>
            <w:hideMark/>
          </w:tcPr>
          <w:p w14:paraId="6C0E19E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66</w:t>
            </w:r>
          </w:p>
        </w:tc>
        <w:tc>
          <w:tcPr>
            <w:tcW w:w="1520" w:type="dxa"/>
            <w:gridSpan w:val="2"/>
            <w:vAlign w:val="center"/>
            <w:hideMark/>
          </w:tcPr>
          <w:p w14:paraId="7404524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66</w:t>
            </w:r>
          </w:p>
        </w:tc>
      </w:tr>
      <w:tr w:rsidR="00B52E94" w:rsidRPr="00B52E94" w14:paraId="4877BA6F" w14:textId="77777777" w:rsidTr="00EB1E7F">
        <w:trPr>
          <w:gridAfter w:val="1"/>
          <w:wAfter w:w="8" w:type="dxa"/>
          <w:trHeight w:val="360"/>
          <w:jc w:val="center"/>
        </w:trPr>
        <w:tc>
          <w:tcPr>
            <w:tcW w:w="704" w:type="dxa"/>
            <w:shd w:val="clear" w:color="FFFFFF" w:fill="FFFFFF"/>
            <w:vAlign w:val="center"/>
            <w:hideMark/>
          </w:tcPr>
          <w:p w14:paraId="1988886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w:t>
            </w:r>
          </w:p>
        </w:tc>
        <w:tc>
          <w:tcPr>
            <w:tcW w:w="2499" w:type="dxa"/>
            <w:shd w:val="clear" w:color="FFFFFF" w:fill="FFFFFF"/>
            <w:vAlign w:val="center"/>
            <w:hideMark/>
          </w:tcPr>
          <w:p w14:paraId="25E676F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Lam Thành 2</w:t>
            </w:r>
          </w:p>
        </w:tc>
        <w:tc>
          <w:tcPr>
            <w:tcW w:w="2693" w:type="dxa"/>
            <w:gridSpan w:val="2"/>
            <w:shd w:val="clear" w:color="FFFFFF" w:fill="FFFFFF"/>
            <w:vAlign w:val="center"/>
            <w:hideMark/>
          </w:tcPr>
          <w:p w14:paraId="156FCD5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Lam Thành</w:t>
            </w:r>
          </w:p>
        </w:tc>
        <w:tc>
          <w:tcPr>
            <w:tcW w:w="1520" w:type="dxa"/>
            <w:gridSpan w:val="2"/>
            <w:vAlign w:val="center"/>
            <w:hideMark/>
          </w:tcPr>
          <w:p w14:paraId="7D26092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72</w:t>
            </w:r>
          </w:p>
        </w:tc>
        <w:tc>
          <w:tcPr>
            <w:tcW w:w="1520" w:type="dxa"/>
            <w:gridSpan w:val="2"/>
            <w:vAlign w:val="center"/>
            <w:hideMark/>
          </w:tcPr>
          <w:p w14:paraId="373A08F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72</w:t>
            </w:r>
          </w:p>
        </w:tc>
      </w:tr>
      <w:tr w:rsidR="00B52E94" w:rsidRPr="00B52E94" w14:paraId="71B1EC44" w14:textId="77777777" w:rsidTr="00EB1E7F">
        <w:trPr>
          <w:gridAfter w:val="1"/>
          <w:wAfter w:w="8" w:type="dxa"/>
          <w:trHeight w:val="360"/>
          <w:jc w:val="center"/>
        </w:trPr>
        <w:tc>
          <w:tcPr>
            <w:tcW w:w="704" w:type="dxa"/>
            <w:shd w:val="clear" w:color="FFFFFF" w:fill="FFFFFF"/>
            <w:vAlign w:val="center"/>
            <w:hideMark/>
          </w:tcPr>
          <w:p w14:paraId="34381D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2499" w:type="dxa"/>
            <w:shd w:val="clear" w:color="FFFFFF" w:fill="FFFFFF"/>
            <w:vAlign w:val="center"/>
            <w:hideMark/>
          </w:tcPr>
          <w:p w14:paraId="67C0393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Thanh Chương</w:t>
            </w:r>
          </w:p>
        </w:tc>
        <w:tc>
          <w:tcPr>
            <w:tcW w:w="2693" w:type="dxa"/>
            <w:gridSpan w:val="2"/>
            <w:shd w:val="clear" w:color="FFFFFF" w:fill="FFFFFF"/>
            <w:vAlign w:val="center"/>
            <w:hideMark/>
          </w:tcPr>
          <w:p w14:paraId="545EFE1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Kim Bảng</w:t>
            </w:r>
          </w:p>
        </w:tc>
        <w:tc>
          <w:tcPr>
            <w:tcW w:w="1520" w:type="dxa"/>
            <w:gridSpan w:val="2"/>
            <w:vAlign w:val="center"/>
            <w:hideMark/>
          </w:tcPr>
          <w:p w14:paraId="5B46AAC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c>
          <w:tcPr>
            <w:tcW w:w="1520" w:type="dxa"/>
            <w:gridSpan w:val="2"/>
            <w:vAlign w:val="center"/>
            <w:hideMark/>
          </w:tcPr>
          <w:p w14:paraId="41122F6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70</w:t>
            </w:r>
          </w:p>
        </w:tc>
      </w:tr>
      <w:tr w:rsidR="00B52E94" w:rsidRPr="00B52E94" w14:paraId="792F538E" w14:textId="77777777" w:rsidTr="00EB1E7F">
        <w:trPr>
          <w:gridAfter w:val="1"/>
          <w:wAfter w:w="8" w:type="dxa"/>
          <w:trHeight w:val="360"/>
          <w:jc w:val="center"/>
        </w:trPr>
        <w:tc>
          <w:tcPr>
            <w:tcW w:w="704" w:type="dxa"/>
            <w:shd w:val="clear" w:color="FFFFFF" w:fill="FFFFFF"/>
            <w:vAlign w:val="center"/>
            <w:hideMark/>
          </w:tcPr>
          <w:p w14:paraId="51C1E91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w:t>
            </w:r>
          </w:p>
        </w:tc>
        <w:tc>
          <w:tcPr>
            <w:tcW w:w="2499" w:type="dxa"/>
            <w:shd w:val="clear" w:color="FFFFFF" w:fill="FFFFFF"/>
            <w:vAlign w:val="center"/>
            <w:hideMark/>
          </w:tcPr>
          <w:p w14:paraId="1717B88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Võ Liệt</w:t>
            </w:r>
          </w:p>
        </w:tc>
        <w:tc>
          <w:tcPr>
            <w:tcW w:w="2693" w:type="dxa"/>
            <w:gridSpan w:val="2"/>
            <w:shd w:val="clear" w:color="FFFFFF" w:fill="FFFFFF"/>
            <w:vAlign w:val="center"/>
            <w:hideMark/>
          </w:tcPr>
          <w:p w14:paraId="040FBE9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Kim Bảng</w:t>
            </w:r>
          </w:p>
        </w:tc>
        <w:tc>
          <w:tcPr>
            <w:tcW w:w="1520" w:type="dxa"/>
            <w:gridSpan w:val="2"/>
            <w:vAlign w:val="center"/>
            <w:hideMark/>
          </w:tcPr>
          <w:p w14:paraId="6B1021C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50</w:t>
            </w:r>
          </w:p>
        </w:tc>
        <w:tc>
          <w:tcPr>
            <w:tcW w:w="1520" w:type="dxa"/>
            <w:gridSpan w:val="2"/>
            <w:vAlign w:val="center"/>
            <w:hideMark/>
          </w:tcPr>
          <w:p w14:paraId="64ED284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50</w:t>
            </w:r>
          </w:p>
        </w:tc>
      </w:tr>
      <w:tr w:rsidR="00B52E94" w:rsidRPr="00B52E94" w14:paraId="4CB68470" w14:textId="77777777" w:rsidTr="00EB1E7F">
        <w:trPr>
          <w:gridAfter w:val="1"/>
          <w:wAfter w:w="8" w:type="dxa"/>
          <w:trHeight w:val="360"/>
          <w:jc w:val="center"/>
        </w:trPr>
        <w:tc>
          <w:tcPr>
            <w:tcW w:w="704" w:type="dxa"/>
            <w:shd w:val="clear" w:color="FFFFFF" w:fill="FFFFFF"/>
            <w:vAlign w:val="center"/>
            <w:hideMark/>
          </w:tcPr>
          <w:p w14:paraId="27A5630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8</w:t>
            </w:r>
          </w:p>
        </w:tc>
        <w:tc>
          <w:tcPr>
            <w:tcW w:w="2499" w:type="dxa"/>
            <w:shd w:val="clear" w:color="FFFFFF" w:fill="FFFFFF"/>
            <w:vAlign w:val="center"/>
            <w:hideMark/>
          </w:tcPr>
          <w:p w14:paraId="0ED4C18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Hoa Quân</w:t>
            </w:r>
          </w:p>
        </w:tc>
        <w:tc>
          <w:tcPr>
            <w:tcW w:w="2693" w:type="dxa"/>
            <w:gridSpan w:val="2"/>
            <w:vAlign w:val="center"/>
            <w:hideMark/>
          </w:tcPr>
          <w:p w14:paraId="13107A6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Hoa Quân</w:t>
            </w:r>
          </w:p>
        </w:tc>
        <w:tc>
          <w:tcPr>
            <w:tcW w:w="1520" w:type="dxa"/>
            <w:gridSpan w:val="2"/>
            <w:vAlign w:val="center"/>
            <w:hideMark/>
          </w:tcPr>
          <w:p w14:paraId="7A33D97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w:t>
            </w:r>
          </w:p>
        </w:tc>
        <w:tc>
          <w:tcPr>
            <w:tcW w:w="1520" w:type="dxa"/>
            <w:gridSpan w:val="2"/>
            <w:vAlign w:val="center"/>
            <w:hideMark/>
          </w:tcPr>
          <w:p w14:paraId="322B931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50</w:t>
            </w:r>
          </w:p>
        </w:tc>
      </w:tr>
      <w:tr w:rsidR="00B52E94" w:rsidRPr="00B52E94" w14:paraId="09A8C7C0" w14:textId="77777777" w:rsidTr="00EB1E7F">
        <w:trPr>
          <w:gridAfter w:val="1"/>
          <w:wAfter w:w="8" w:type="dxa"/>
          <w:trHeight w:val="360"/>
          <w:jc w:val="center"/>
        </w:trPr>
        <w:tc>
          <w:tcPr>
            <w:tcW w:w="704" w:type="dxa"/>
            <w:shd w:val="clear" w:color="FFFFFF" w:fill="FFFFFF"/>
            <w:vAlign w:val="center"/>
            <w:hideMark/>
          </w:tcPr>
          <w:p w14:paraId="1103A78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9</w:t>
            </w:r>
          </w:p>
        </w:tc>
        <w:tc>
          <w:tcPr>
            <w:tcW w:w="2499" w:type="dxa"/>
            <w:shd w:val="clear" w:color="FFFFFF" w:fill="FFFFFF"/>
            <w:vAlign w:val="center"/>
            <w:hideMark/>
          </w:tcPr>
          <w:p w14:paraId="543F0D5B"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Nam Thuận</w:t>
            </w:r>
          </w:p>
        </w:tc>
        <w:tc>
          <w:tcPr>
            <w:tcW w:w="2693" w:type="dxa"/>
            <w:gridSpan w:val="2"/>
            <w:vAlign w:val="center"/>
            <w:hideMark/>
          </w:tcPr>
          <w:p w14:paraId="11F04D0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Hải Châu</w:t>
            </w:r>
          </w:p>
        </w:tc>
        <w:tc>
          <w:tcPr>
            <w:tcW w:w="1520" w:type="dxa"/>
            <w:gridSpan w:val="2"/>
            <w:vAlign w:val="center"/>
            <w:hideMark/>
          </w:tcPr>
          <w:p w14:paraId="4AC8C24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1520" w:type="dxa"/>
            <w:gridSpan w:val="2"/>
            <w:vAlign w:val="center"/>
            <w:hideMark/>
          </w:tcPr>
          <w:p w14:paraId="12D17CA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r>
      <w:tr w:rsidR="00B52E94" w:rsidRPr="00B52E94" w14:paraId="4C1BE4C1" w14:textId="77777777" w:rsidTr="00EB1E7F">
        <w:trPr>
          <w:gridAfter w:val="1"/>
          <w:wAfter w:w="8" w:type="dxa"/>
          <w:trHeight w:val="360"/>
          <w:jc w:val="center"/>
        </w:trPr>
        <w:tc>
          <w:tcPr>
            <w:tcW w:w="704" w:type="dxa"/>
            <w:shd w:val="clear" w:color="FFFFFF" w:fill="FFFFFF"/>
            <w:vAlign w:val="center"/>
            <w:hideMark/>
          </w:tcPr>
          <w:p w14:paraId="2B03CE7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10</w:t>
            </w:r>
          </w:p>
        </w:tc>
        <w:tc>
          <w:tcPr>
            <w:tcW w:w="2499" w:type="dxa"/>
            <w:shd w:val="clear" w:color="FFFFFF" w:fill="FFFFFF"/>
            <w:vAlign w:val="center"/>
            <w:hideMark/>
          </w:tcPr>
          <w:p w14:paraId="4C158506"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Tiến</w:t>
            </w:r>
          </w:p>
        </w:tc>
        <w:tc>
          <w:tcPr>
            <w:tcW w:w="2693" w:type="dxa"/>
            <w:gridSpan w:val="2"/>
            <w:vAlign w:val="center"/>
            <w:hideMark/>
          </w:tcPr>
          <w:p w14:paraId="709D1B6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Châu Tiến</w:t>
            </w:r>
          </w:p>
        </w:tc>
        <w:tc>
          <w:tcPr>
            <w:tcW w:w="1520" w:type="dxa"/>
            <w:gridSpan w:val="2"/>
            <w:vAlign w:val="center"/>
            <w:hideMark/>
          </w:tcPr>
          <w:p w14:paraId="56324C8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w:t>
            </w:r>
          </w:p>
        </w:tc>
        <w:tc>
          <w:tcPr>
            <w:tcW w:w="1520" w:type="dxa"/>
            <w:gridSpan w:val="2"/>
            <w:vAlign w:val="center"/>
            <w:hideMark/>
          </w:tcPr>
          <w:p w14:paraId="62AE19A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w:t>
            </w:r>
          </w:p>
        </w:tc>
      </w:tr>
      <w:tr w:rsidR="00B52E94" w:rsidRPr="00B52E94" w14:paraId="4C494F1F" w14:textId="77777777" w:rsidTr="00EB1E7F">
        <w:trPr>
          <w:gridAfter w:val="1"/>
          <w:wAfter w:w="8" w:type="dxa"/>
          <w:trHeight w:val="360"/>
          <w:jc w:val="center"/>
        </w:trPr>
        <w:tc>
          <w:tcPr>
            <w:tcW w:w="704" w:type="dxa"/>
            <w:shd w:val="clear" w:color="FFFFFF" w:fill="FFFFFF"/>
            <w:vAlign w:val="center"/>
            <w:hideMark/>
          </w:tcPr>
          <w:p w14:paraId="652390F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11</w:t>
            </w:r>
          </w:p>
        </w:tc>
        <w:tc>
          <w:tcPr>
            <w:tcW w:w="2499" w:type="dxa"/>
            <w:shd w:val="clear" w:color="FFFFFF" w:fill="FFFFFF"/>
            <w:vAlign w:val="center"/>
            <w:hideMark/>
          </w:tcPr>
          <w:p w14:paraId="207D06D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Nghi Kiều</w:t>
            </w:r>
          </w:p>
        </w:tc>
        <w:tc>
          <w:tcPr>
            <w:tcW w:w="2693" w:type="dxa"/>
            <w:gridSpan w:val="2"/>
            <w:vAlign w:val="center"/>
            <w:hideMark/>
          </w:tcPr>
          <w:p w14:paraId="777BEE9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Văn Kiều</w:t>
            </w:r>
          </w:p>
        </w:tc>
        <w:tc>
          <w:tcPr>
            <w:tcW w:w="1520" w:type="dxa"/>
            <w:gridSpan w:val="2"/>
            <w:vAlign w:val="center"/>
            <w:hideMark/>
          </w:tcPr>
          <w:p w14:paraId="687C450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vAlign w:val="center"/>
            <w:hideMark/>
          </w:tcPr>
          <w:p w14:paraId="027136A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38D3E40A" w14:textId="77777777" w:rsidTr="00EB1E7F">
        <w:trPr>
          <w:gridAfter w:val="1"/>
          <w:wAfter w:w="8" w:type="dxa"/>
          <w:trHeight w:val="360"/>
          <w:jc w:val="center"/>
        </w:trPr>
        <w:tc>
          <w:tcPr>
            <w:tcW w:w="704" w:type="dxa"/>
            <w:shd w:val="clear" w:color="FFFFFF" w:fill="FFFFFF"/>
            <w:vAlign w:val="center"/>
            <w:hideMark/>
          </w:tcPr>
          <w:p w14:paraId="336D3E8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w:t>
            </w:r>
          </w:p>
        </w:tc>
        <w:tc>
          <w:tcPr>
            <w:tcW w:w="2499" w:type="dxa"/>
            <w:shd w:val="clear" w:color="FFFFFF" w:fill="FFFFFF"/>
            <w:vAlign w:val="center"/>
            <w:hideMark/>
          </w:tcPr>
          <w:p w14:paraId="010522A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Bắc Thành</w:t>
            </w:r>
          </w:p>
        </w:tc>
        <w:tc>
          <w:tcPr>
            <w:tcW w:w="2693" w:type="dxa"/>
            <w:gridSpan w:val="2"/>
            <w:shd w:val="clear" w:color="FFFFFF" w:fill="FFFFFF"/>
            <w:vAlign w:val="center"/>
            <w:hideMark/>
          </w:tcPr>
          <w:p w14:paraId="3D0F376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Quan Thành</w:t>
            </w:r>
          </w:p>
        </w:tc>
        <w:tc>
          <w:tcPr>
            <w:tcW w:w="1520" w:type="dxa"/>
            <w:gridSpan w:val="2"/>
            <w:vAlign w:val="center"/>
            <w:hideMark/>
          </w:tcPr>
          <w:p w14:paraId="0BCE843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65</w:t>
            </w:r>
          </w:p>
        </w:tc>
        <w:tc>
          <w:tcPr>
            <w:tcW w:w="1520" w:type="dxa"/>
            <w:gridSpan w:val="2"/>
            <w:vAlign w:val="center"/>
            <w:hideMark/>
          </w:tcPr>
          <w:p w14:paraId="0CB28CE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65</w:t>
            </w:r>
          </w:p>
        </w:tc>
      </w:tr>
      <w:tr w:rsidR="00B52E94" w:rsidRPr="00B52E94" w14:paraId="7E8BAFE4" w14:textId="77777777" w:rsidTr="00EB1E7F">
        <w:trPr>
          <w:gridAfter w:val="1"/>
          <w:wAfter w:w="8" w:type="dxa"/>
          <w:trHeight w:val="360"/>
          <w:jc w:val="center"/>
        </w:trPr>
        <w:tc>
          <w:tcPr>
            <w:tcW w:w="704" w:type="dxa"/>
            <w:shd w:val="clear" w:color="FFFFFF" w:fill="FFFFFF"/>
            <w:vAlign w:val="center"/>
            <w:hideMark/>
          </w:tcPr>
          <w:p w14:paraId="33E02BF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13</w:t>
            </w:r>
          </w:p>
        </w:tc>
        <w:tc>
          <w:tcPr>
            <w:tcW w:w="2499" w:type="dxa"/>
            <w:shd w:val="clear" w:color="FFFFFF" w:fill="FFFFFF"/>
            <w:vAlign w:val="center"/>
            <w:hideMark/>
          </w:tcPr>
          <w:p w14:paraId="3A03CF37"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Sơn Thành</w:t>
            </w:r>
          </w:p>
        </w:tc>
        <w:tc>
          <w:tcPr>
            <w:tcW w:w="2693" w:type="dxa"/>
            <w:gridSpan w:val="2"/>
            <w:shd w:val="clear" w:color="FFFFFF" w:fill="FFFFFF"/>
            <w:vAlign w:val="center"/>
            <w:hideMark/>
          </w:tcPr>
          <w:p w14:paraId="3F31501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Hợp Minh</w:t>
            </w:r>
          </w:p>
        </w:tc>
        <w:tc>
          <w:tcPr>
            <w:tcW w:w="1520" w:type="dxa"/>
            <w:gridSpan w:val="2"/>
            <w:vAlign w:val="center"/>
            <w:hideMark/>
          </w:tcPr>
          <w:p w14:paraId="61D962E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72,6</w:t>
            </w:r>
          </w:p>
        </w:tc>
        <w:tc>
          <w:tcPr>
            <w:tcW w:w="1520" w:type="dxa"/>
            <w:gridSpan w:val="2"/>
            <w:vAlign w:val="center"/>
            <w:hideMark/>
          </w:tcPr>
          <w:p w14:paraId="6BB44A1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72,6</w:t>
            </w:r>
          </w:p>
        </w:tc>
      </w:tr>
      <w:tr w:rsidR="00B52E94" w:rsidRPr="00B52E94" w14:paraId="49A9D3AD" w14:textId="77777777" w:rsidTr="00EB1E7F">
        <w:trPr>
          <w:gridAfter w:val="1"/>
          <w:wAfter w:w="8" w:type="dxa"/>
          <w:trHeight w:val="360"/>
          <w:jc w:val="center"/>
        </w:trPr>
        <w:tc>
          <w:tcPr>
            <w:tcW w:w="704" w:type="dxa"/>
            <w:shd w:val="clear" w:color="FFFFFF" w:fill="FFFFFF"/>
            <w:vAlign w:val="center"/>
            <w:hideMark/>
          </w:tcPr>
          <w:p w14:paraId="4FE7C61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14</w:t>
            </w:r>
          </w:p>
        </w:tc>
        <w:tc>
          <w:tcPr>
            <w:tcW w:w="2499" w:type="dxa"/>
            <w:shd w:val="clear" w:color="FFFFFF" w:fill="FFFFFF"/>
            <w:vAlign w:val="center"/>
            <w:hideMark/>
          </w:tcPr>
          <w:p w14:paraId="09A87CB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Hải Lâm</w:t>
            </w:r>
          </w:p>
        </w:tc>
        <w:tc>
          <w:tcPr>
            <w:tcW w:w="2693" w:type="dxa"/>
            <w:gridSpan w:val="2"/>
            <w:shd w:val="clear" w:color="FFFFFF" w:fill="FFFFFF"/>
            <w:vAlign w:val="center"/>
            <w:hideMark/>
          </w:tcPr>
          <w:p w14:paraId="1FC4353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Quế Phong</w:t>
            </w:r>
          </w:p>
        </w:tc>
        <w:tc>
          <w:tcPr>
            <w:tcW w:w="1520" w:type="dxa"/>
            <w:gridSpan w:val="2"/>
            <w:vAlign w:val="center"/>
            <w:hideMark/>
          </w:tcPr>
          <w:p w14:paraId="453A718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38,34</w:t>
            </w:r>
          </w:p>
        </w:tc>
        <w:tc>
          <w:tcPr>
            <w:tcW w:w="1520" w:type="dxa"/>
            <w:gridSpan w:val="2"/>
            <w:vAlign w:val="center"/>
            <w:hideMark/>
          </w:tcPr>
          <w:p w14:paraId="6E22D74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38,34</w:t>
            </w:r>
          </w:p>
        </w:tc>
      </w:tr>
      <w:tr w:rsidR="00B52E94" w:rsidRPr="00B52E94" w14:paraId="31D64CC3" w14:textId="77777777" w:rsidTr="00EB1E7F">
        <w:trPr>
          <w:gridAfter w:val="1"/>
          <w:wAfter w:w="8" w:type="dxa"/>
          <w:trHeight w:val="360"/>
          <w:jc w:val="center"/>
        </w:trPr>
        <w:tc>
          <w:tcPr>
            <w:tcW w:w="704" w:type="dxa"/>
            <w:shd w:val="clear" w:color="FFFFFF" w:fill="FFFFFF"/>
            <w:vAlign w:val="center"/>
            <w:hideMark/>
          </w:tcPr>
          <w:p w14:paraId="132A6AB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c>
          <w:tcPr>
            <w:tcW w:w="2499" w:type="dxa"/>
            <w:shd w:val="clear" w:color="FFFFFF" w:fill="FFFFFF"/>
            <w:vAlign w:val="center"/>
            <w:hideMark/>
          </w:tcPr>
          <w:p w14:paraId="5D4BCFC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làng nghề</w:t>
            </w:r>
          </w:p>
        </w:tc>
        <w:tc>
          <w:tcPr>
            <w:tcW w:w="2693" w:type="dxa"/>
            <w:gridSpan w:val="2"/>
            <w:shd w:val="clear" w:color="FFFFFF" w:fill="FFFFFF"/>
            <w:vAlign w:val="center"/>
            <w:hideMark/>
          </w:tcPr>
          <w:p w14:paraId="406F106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Yên Thành</w:t>
            </w:r>
          </w:p>
        </w:tc>
        <w:tc>
          <w:tcPr>
            <w:tcW w:w="1520" w:type="dxa"/>
            <w:gridSpan w:val="2"/>
            <w:vAlign w:val="center"/>
            <w:hideMark/>
          </w:tcPr>
          <w:p w14:paraId="7FD657E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c>
          <w:tcPr>
            <w:tcW w:w="1520" w:type="dxa"/>
            <w:gridSpan w:val="2"/>
            <w:vAlign w:val="center"/>
            <w:hideMark/>
          </w:tcPr>
          <w:p w14:paraId="5CF804A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w:t>
            </w:r>
          </w:p>
        </w:tc>
      </w:tr>
      <w:tr w:rsidR="00B52E94" w:rsidRPr="00B52E94" w14:paraId="20BEA920" w14:textId="77777777" w:rsidTr="00EB1E7F">
        <w:trPr>
          <w:gridAfter w:val="1"/>
          <w:wAfter w:w="8" w:type="dxa"/>
          <w:trHeight w:val="720"/>
          <w:jc w:val="center"/>
        </w:trPr>
        <w:tc>
          <w:tcPr>
            <w:tcW w:w="704" w:type="dxa"/>
            <w:shd w:val="clear" w:color="FFFFFF" w:fill="FFFFFF"/>
            <w:vAlign w:val="center"/>
            <w:hideMark/>
          </w:tcPr>
          <w:p w14:paraId="054B982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16</w:t>
            </w:r>
          </w:p>
        </w:tc>
        <w:tc>
          <w:tcPr>
            <w:tcW w:w="2499" w:type="dxa"/>
            <w:shd w:val="clear" w:color="FFFFFF" w:fill="FFFFFF"/>
            <w:vAlign w:val="center"/>
            <w:hideMark/>
          </w:tcPr>
          <w:p w14:paraId="4017E1C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làng nghề Song Thịnh</w:t>
            </w:r>
          </w:p>
        </w:tc>
        <w:tc>
          <w:tcPr>
            <w:tcW w:w="2693" w:type="dxa"/>
            <w:gridSpan w:val="2"/>
            <w:shd w:val="clear" w:color="FFFFFF" w:fill="FFFFFF"/>
            <w:vAlign w:val="center"/>
            <w:hideMark/>
          </w:tcPr>
          <w:p w14:paraId="6F3EA8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Quảng Châu</w:t>
            </w:r>
          </w:p>
        </w:tc>
        <w:tc>
          <w:tcPr>
            <w:tcW w:w="1520" w:type="dxa"/>
            <w:gridSpan w:val="2"/>
            <w:vAlign w:val="center"/>
            <w:hideMark/>
          </w:tcPr>
          <w:p w14:paraId="51CF47F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c>
          <w:tcPr>
            <w:tcW w:w="1520" w:type="dxa"/>
            <w:gridSpan w:val="2"/>
            <w:vAlign w:val="center"/>
            <w:hideMark/>
          </w:tcPr>
          <w:p w14:paraId="1808B2C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r>
      <w:tr w:rsidR="00B52E94" w:rsidRPr="00B52E94" w14:paraId="09FEECEE" w14:textId="77777777" w:rsidTr="00EB1E7F">
        <w:trPr>
          <w:gridAfter w:val="1"/>
          <w:wAfter w:w="8" w:type="dxa"/>
          <w:trHeight w:val="360"/>
          <w:jc w:val="center"/>
        </w:trPr>
        <w:tc>
          <w:tcPr>
            <w:tcW w:w="704" w:type="dxa"/>
            <w:shd w:val="clear" w:color="FFFFFF" w:fill="FFFFFF"/>
            <w:vAlign w:val="center"/>
            <w:hideMark/>
          </w:tcPr>
          <w:p w14:paraId="4D6AF2A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17</w:t>
            </w:r>
          </w:p>
        </w:tc>
        <w:tc>
          <w:tcPr>
            <w:tcW w:w="2499" w:type="dxa"/>
            <w:shd w:val="clear" w:color="FFFFFF" w:fill="FFFFFF"/>
            <w:vAlign w:val="center"/>
            <w:hideMark/>
          </w:tcPr>
          <w:p w14:paraId="1AEB320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Đàn</w:t>
            </w:r>
          </w:p>
        </w:tc>
        <w:tc>
          <w:tcPr>
            <w:tcW w:w="2693" w:type="dxa"/>
            <w:gridSpan w:val="2"/>
            <w:shd w:val="clear" w:color="FFFFFF" w:fill="FFFFFF"/>
            <w:vAlign w:val="center"/>
            <w:hideMark/>
          </w:tcPr>
          <w:p w14:paraId="4BEB161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Đàn</w:t>
            </w:r>
          </w:p>
        </w:tc>
        <w:tc>
          <w:tcPr>
            <w:tcW w:w="1520" w:type="dxa"/>
            <w:gridSpan w:val="2"/>
            <w:vAlign w:val="center"/>
            <w:hideMark/>
          </w:tcPr>
          <w:p w14:paraId="14BAC77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vAlign w:val="center"/>
            <w:hideMark/>
          </w:tcPr>
          <w:p w14:paraId="5C82338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469638A9" w14:textId="77777777" w:rsidTr="00EB1E7F">
        <w:trPr>
          <w:gridAfter w:val="1"/>
          <w:wAfter w:w="8" w:type="dxa"/>
          <w:trHeight w:val="360"/>
          <w:jc w:val="center"/>
        </w:trPr>
        <w:tc>
          <w:tcPr>
            <w:tcW w:w="704" w:type="dxa"/>
            <w:shd w:val="clear" w:color="FFFFFF" w:fill="FFFFFF"/>
            <w:vAlign w:val="center"/>
            <w:hideMark/>
          </w:tcPr>
          <w:p w14:paraId="13D40CC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18</w:t>
            </w:r>
          </w:p>
        </w:tc>
        <w:tc>
          <w:tcPr>
            <w:tcW w:w="2499" w:type="dxa"/>
            <w:shd w:val="clear" w:color="FFFFFF" w:fill="FFFFFF"/>
            <w:vAlign w:val="center"/>
            <w:hideMark/>
          </w:tcPr>
          <w:p w14:paraId="48F9F49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Đồng Rời</w:t>
            </w:r>
          </w:p>
        </w:tc>
        <w:tc>
          <w:tcPr>
            <w:tcW w:w="2693" w:type="dxa"/>
            <w:gridSpan w:val="2"/>
            <w:shd w:val="clear" w:color="FFFFFF" w:fill="FFFFFF"/>
            <w:vAlign w:val="center"/>
            <w:hideMark/>
          </w:tcPr>
          <w:p w14:paraId="382A4D8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Bạch Hà</w:t>
            </w:r>
          </w:p>
        </w:tc>
        <w:tc>
          <w:tcPr>
            <w:tcW w:w="1520" w:type="dxa"/>
            <w:gridSpan w:val="2"/>
            <w:vAlign w:val="center"/>
            <w:hideMark/>
          </w:tcPr>
          <w:p w14:paraId="49EE199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vAlign w:val="center"/>
            <w:hideMark/>
          </w:tcPr>
          <w:p w14:paraId="4E58FAB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29FC7B33" w14:textId="77777777" w:rsidTr="00EB1E7F">
        <w:trPr>
          <w:gridAfter w:val="1"/>
          <w:wAfter w:w="8" w:type="dxa"/>
          <w:trHeight w:val="360"/>
          <w:jc w:val="center"/>
        </w:trPr>
        <w:tc>
          <w:tcPr>
            <w:tcW w:w="704" w:type="dxa"/>
            <w:shd w:val="clear" w:color="FFFFFF" w:fill="FFFFFF"/>
            <w:vAlign w:val="center"/>
            <w:hideMark/>
          </w:tcPr>
          <w:p w14:paraId="0C08758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19</w:t>
            </w:r>
          </w:p>
        </w:tc>
        <w:tc>
          <w:tcPr>
            <w:tcW w:w="2499" w:type="dxa"/>
            <w:shd w:val="clear" w:color="FFFFFF" w:fill="FFFFFF"/>
            <w:noWrap/>
            <w:vAlign w:val="center"/>
            <w:hideMark/>
          </w:tcPr>
          <w:p w14:paraId="3B907BA1"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Bắc Thắng 1</w:t>
            </w:r>
          </w:p>
        </w:tc>
        <w:tc>
          <w:tcPr>
            <w:tcW w:w="2693" w:type="dxa"/>
            <w:gridSpan w:val="2"/>
            <w:shd w:val="clear" w:color="FFFFFF" w:fill="FFFFFF"/>
            <w:vAlign w:val="center"/>
            <w:hideMark/>
          </w:tcPr>
          <w:p w14:paraId="30E397F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2648EB3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noWrap/>
            <w:vAlign w:val="center"/>
            <w:hideMark/>
          </w:tcPr>
          <w:p w14:paraId="56738D3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343C9466" w14:textId="77777777" w:rsidTr="00EB1E7F">
        <w:trPr>
          <w:gridAfter w:val="1"/>
          <w:wAfter w:w="8" w:type="dxa"/>
          <w:trHeight w:val="360"/>
          <w:jc w:val="center"/>
        </w:trPr>
        <w:tc>
          <w:tcPr>
            <w:tcW w:w="704" w:type="dxa"/>
            <w:shd w:val="clear" w:color="FFFFFF" w:fill="FFFFFF"/>
            <w:vAlign w:val="center"/>
            <w:hideMark/>
          </w:tcPr>
          <w:p w14:paraId="560F2AA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20</w:t>
            </w:r>
          </w:p>
        </w:tc>
        <w:tc>
          <w:tcPr>
            <w:tcW w:w="2499" w:type="dxa"/>
            <w:shd w:val="clear" w:color="FFFFFF" w:fill="FFFFFF"/>
            <w:noWrap/>
            <w:vAlign w:val="center"/>
            <w:hideMark/>
          </w:tcPr>
          <w:p w14:paraId="1EE4C57A"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Bắc Thắng 2</w:t>
            </w:r>
          </w:p>
        </w:tc>
        <w:tc>
          <w:tcPr>
            <w:tcW w:w="2693" w:type="dxa"/>
            <w:gridSpan w:val="2"/>
            <w:shd w:val="clear" w:color="FFFFFF" w:fill="FFFFFF"/>
            <w:vAlign w:val="center"/>
            <w:hideMark/>
          </w:tcPr>
          <w:p w14:paraId="4978AD9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35A9472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noWrap/>
            <w:vAlign w:val="center"/>
            <w:hideMark/>
          </w:tcPr>
          <w:p w14:paraId="3A1AE12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0D680C85" w14:textId="77777777" w:rsidTr="00EB1E7F">
        <w:trPr>
          <w:gridAfter w:val="1"/>
          <w:wAfter w:w="8" w:type="dxa"/>
          <w:trHeight w:val="360"/>
          <w:jc w:val="center"/>
        </w:trPr>
        <w:tc>
          <w:tcPr>
            <w:tcW w:w="704" w:type="dxa"/>
            <w:shd w:val="clear" w:color="FFFFFF" w:fill="FFFFFF"/>
            <w:vAlign w:val="center"/>
            <w:hideMark/>
          </w:tcPr>
          <w:p w14:paraId="1315D0D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21</w:t>
            </w:r>
          </w:p>
        </w:tc>
        <w:tc>
          <w:tcPr>
            <w:tcW w:w="2499" w:type="dxa"/>
            <w:shd w:val="clear" w:color="FFFFFF" w:fill="FFFFFF"/>
            <w:noWrap/>
            <w:vAlign w:val="center"/>
            <w:hideMark/>
          </w:tcPr>
          <w:p w14:paraId="46FA96E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Trốt 1</w:t>
            </w:r>
          </w:p>
        </w:tc>
        <w:tc>
          <w:tcPr>
            <w:tcW w:w="2693" w:type="dxa"/>
            <w:gridSpan w:val="2"/>
            <w:shd w:val="clear" w:color="FFFFFF" w:fill="FFFFFF"/>
            <w:vAlign w:val="center"/>
            <w:hideMark/>
          </w:tcPr>
          <w:p w14:paraId="167B4BD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13188A7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noWrap/>
            <w:vAlign w:val="center"/>
            <w:hideMark/>
          </w:tcPr>
          <w:p w14:paraId="2F849C2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2CBD5E52" w14:textId="77777777" w:rsidTr="00EB1E7F">
        <w:trPr>
          <w:gridAfter w:val="1"/>
          <w:wAfter w:w="8" w:type="dxa"/>
          <w:trHeight w:val="360"/>
          <w:jc w:val="center"/>
        </w:trPr>
        <w:tc>
          <w:tcPr>
            <w:tcW w:w="704" w:type="dxa"/>
            <w:shd w:val="clear" w:color="FFFFFF" w:fill="FFFFFF"/>
            <w:vAlign w:val="center"/>
            <w:hideMark/>
          </w:tcPr>
          <w:p w14:paraId="6BB4F73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w:t>
            </w:r>
          </w:p>
        </w:tc>
        <w:tc>
          <w:tcPr>
            <w:tcW w:w="2499" w:type="dxa"/>
            <w:shd w:val="clear" w:color="FFFFFF" w:fill="FFFFFF"/>
            <w:noWrap/>
            <w:vAlign w:val="center"/>
            <w:hideMark/>
          </w:tcPr>
          <w:p w14:paraId="187C31C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Trốt 2</w:t>
            </w:r>
          </w:p>
        </w:tc>
        <w:tc>
          <w:tcPr>
            <w:tcW w:w="2693" w:type="dxa"/>
            <w:gridSpan w:val="2"/>
            <w:shd w:val="clear" w:color="FFFFFF" w:fill="FFFFFF"/>
            <w:vAlign w:val="center"/>
            <w:hideMark/>
          </w:tcPr>
          <w:p w14:paraId="6F8F4A08"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6717F67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noWrap/>
            <w:vAlign w:val="center"/>
            <w:hideMark/>
          </w:tcPr>
          <w:p w14:paraId="1D56F9E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7A6FE191" w14:textId="77777777" w:rsidTr="00EB1E7F">
        <w:trPr>
          <w:gridAfter w:val="1"/>
          <w:wAfter w:w="8" w:type="dxa"/>
          <w:trHeight w:val="360"/>
          <w:jc w:val="center"/>
        </w:trPr>
        <w:tc>
          <w:tcPr>
            <w:tcW w:w="704" w:type="dxa"/>
            <w:shd w:val="clear" w:color="FFFFFF" w:fill="FFFFFF"/>
            <w:vAlign w:val="center"/>
            <w:hideMark/>
          </w:tcPr>
          <w:p w14:paraId="77D835F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c>
          <w:tcPr>
            <w:tcW w:w="2499" w:type="dxa"/>
            <w:shd w:val="clear" w:color="FFFFFF" w:fill="FFFFFF"/>
            <w:noWrap/>
            <w:vAlign w:val="center"/>
            <w:hideMark/>
          </w:tcPr>
          <w:p w14:paraId="3C9C590B" w14:textId="5AA082E8"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Tân Thắng</w:t>
            </w:r>
          </w:p>
        </w:tc>
        <w:tc>
          <w:tcPr>
            <w:tcW w:w="2693" w:type="dxa"/>
            <w:gridSpan w:val="2"/>
            <w:shd w:val="clear" w:color="FFFFFF" w:fill="FFFFFF"/>
            <w:vAlign w:val="center"/>
            <w:hideMark/>
          </w:tcPr>
          <w:p w14:paraId="5510D9E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02855EA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noWrap/>
            <w:vAlign w:val="center"/>
            <w:hideMark/>
          </w:tcPr>
          <w:p w14:paraId="518BC77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07AD8C84" w14:textId="77777777" w:rsidTr="00EB1E7F">
        <w:trPr>
          <w:gridAfter w:val="1"/>
          <w:wAfter w:w="8" w:type="dxa"/>
          <w:trHeight w:val="360"/>
          <w:jc w:val="center"/>
        </w:trPr>
        <w:tc>
          <w:tcPr>
            <w:tcW w:w="704" w:type="dxa"/>
            <w:shd w:val="clear" w:color="FFFFFF" w:fill="FFFFFF"/>
            <w:vAlign w:val="center"/>
            <w:hideMark/>
          </w:tcPr>
          <w:p w14:paraId="312D7781"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24</w:t>
            </w:r>
          </w:p>
        </w:tc>
        <w:tc>
          <w:tcPr>
            <w:tcW w:w="2499" w:type="dxa"/>
            <w:shd w:val="clear" w:color="FFFFFF" w:fill="FFFFFF"/>
            <w:noWrap/>
            <w:vAlign w:val="center"/>
            <w:hideMark/>
          </w:tcPr>
          <w:p w14:paraId="384E653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Đồng Re</w:t>
            </w:r>
          </w:p>
        </w:tc>
        <w:tc>
          <w:tcPr>
            <w:tcW w:w="2693" w:type="dxa"/>
            <w:gridSpan w:val="2"/>
            <w:shd w:val="clear" w:color="FFFFFF" w:fill="FFFFFF"/>
            <w:vAlign w:val="center"/>
            <w:hideMark/>
          </w:tcPr>
          <w:p w14:paraId="328D77D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Thắng</w:t>
            </w:r>
          </w:p>
        </w:tc>
        <w:tc>
          <w:tcPr>
            <w:tcW w:w="1520" w:type="dxa"/>
            <w:gridSpan w:val="2"/>
            <w:shd w:val="clear" w:color="FFFFFF" w:fill="FFFFFF"/>
            <w:noWrap/>
            <w:vAlign w:val="center"/>
            <w:hideMark/>
          </w:tcPr>
          <w:p w14:paraId="783A9DC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65</w:t>
            </w:r>
          </w:p>
        </w:tc>
        <w:tc>
          <w:tcPr>
            <w:tcW w:w="1520" w:type="dxa"/>
            <w:gridSpan w:val="2"/>
            <w:shd w:val="clear" w:color="FFFFFF" w:fill="FFFFFF"/>
            <w:noWrap/>
            <w:vAlign w:val="center"/>
            <w:hideMark/>
          </w:tcPr>
          <w:p w14:paraId="7BC31FF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65</w:t>
            </w:r>
          </w:p>
        </w:tc>
      </w:tr>
      <w:tr w:rsidR="00B52E94" w:rsidRPr="00B52E94" w14:paraId="6A5FE833" w14:textId="77777777" w:rsidTr="00EB1E7F">
        <w:trPr>
          <w:gridAfter w:val="1"/>
          <w:wAfter w:w="8" w:type="dxa"/>
          <w:trHeight w:val="360"/>
          <w:jc w:val="center"/>
        </w:trPr>
        <w:tc>
          <w:tcPr>
            <w:tcW w:w="704" w:type="dxa"/>
            <w:shd w:val="clear" w:color="FFFFFF" w:fill="FFFFFF"/>
            <w:vAlign w:val="center"/>
            <w:hideMark/>
          </w:tcPr>
          <w:p w14:paraId="27F4525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25</w:t>
            </w:r>
          </w:p>
        </w:tc>
        <w:tc>
          <w:tcPr>
            <w:tcW w:w="2499" w:type="dxa"/>
            <w:shd w:val="clear" w:color="FFFFFF" w:fill="FFFFFF"/>
            <w:vAlign w:val="center"/>
            <w:hideMark/>
          </w:tcPr>
          <w:p w14:paraId="6307716D"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Lộc 1</w:t>
            </w:r>
          </w:p>
        </w:tc>
        <w:tc>
          <w:tcPr>
            <w:tcW w:w="2693" w:type="dxa"/>
            <w:gridSpan w:val="2"/>
            <w:shd w:val="clear" w:color="FFFFFF" w:fill="FFFFFF"/>
            <w:vAlign w:val="center"/>
            <w:hideMark/>
          </w:tcPr>
          <w:p w14:paraId="2F9747A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Châu Lộc</w:t>
            </w:r>
          </w:p>
        </w:tc>
        <w:tc>
          <w:tcPr>
            <w:tcW w:w="1520" w:type="dxa"/>
            <w:gridSpan w:val="2"/>
            <w:vAlign w:val="center"/>
            <w:hideMark/>
          </w:tcPr>
          <w:p w14:paraId="59A592F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12</w:t>
            </w:r>
          </w:p>
        </w:tc>
        <w:tc>
          <w:tcPr>
            <w:tcW w:w="1520" w:type="dxa"/>
            <w:gridSpan w:val="2"/>
            <w:vAlign w:val="center"/>
            <w:hideMark/>
          </w:tcPr>
          <w:p w14:paraId="4003BC6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w:t>
            </w:r>
          </w:p>
        </w:tc>
      </w:tr>
      <w:tr w:rsidR="00B52E94" w:rsidRPr="00B52E94" w14:paraId="04BC7071" w14:textId="77777777" w:rsidTr="00EB1E7F">
        <w:trPr>
          <w:gridAfter w:val="1"/>
          <w:wAfter w:w="8" w:type="dxa"/>
          <w:trHeight w:val="360"/>
          <w:jc w:val="center"/>
        </w:trPr>
        <w:tc>
          <w:tcPr>
            <w:tcW w:w="704" w:type="dxa"/>
            <w:shd w:val="clear" w:color="FFFFFF" w:fill="FFFFFF"/>
            <w:vAlign w:val="center"/>
            <w:hideMark/>
          </w:tcPr>
          <w:p w14:paraId="7C5BE77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26</w:t>
            </w:r>
          </w:p>
        </w:tc>
        <w:tc>
          <w:tcPr>
            <w:tcW w:w="2499" w:type="dxa"/>
            <w:shd w:val="clear" w:color="FFFFFF" w:fill="FFFFFF"/>
            <w:vAlign w:val="center"/>
            <w:hideMark/>
          </w:tcPr>
          <w:p w14:paraId="6CCC5CA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Châu Lộc 2</w:t>
            </w:r>
          </w:p>
        </w:tc>
        <w:tc>
          <w:tcPr>
            <w:tcW w:w="2693" w:type="dxa"/>
            <w:gridSpan w:val="2"/>
            <w:shd w:val="clear" w:color="FFFFFF" w:fill="FFFFFF"/>
            <w:vAlign w:val="center"/>
            <w:hideMark/>
          </w:tcPr>
          <w:p w14:paraId="770B865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Châu Lộc</w:t>
            </w:r>
          </w:p>
        </w:tc>
        <w:tc>
          <w:tcPr>
            <w:tcW w:w="1520" w:type="dxa"/>
            <w:gridSpan w:val="2"/>
            <w:vAlign w:val="center"/>
            <w:hideMark/>
          </w:tcPr>
          <w:p w14:paraId="102E052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18</w:t>
            </w:r>
          </w:p>
        </w:tc>
        <w:tc>
          <w:tcPr>
            <w:tcW w:w="1520" w:type="dxa"/>
            <w:gridSpan w:val="2"/>
            <w:vAlign w:val="center"/>
            <w:hideMark/>
          </w:tcPr>
          <w:p w14:paraId="5087CC7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23</w:t>
            </w:r>
          </w:p>
        </w:tc>
      </w:tr>
      <w:tr w:rsidR="00B52E94" w:rsidRPr="00B52E94" w14:paraId="276711E4" w14:textId="77777777" w:rsidTr="00EB1E7F">
        <w:trPr>
          <w:gridAfter w:val="1"/>
          <w:wAfter w:w="8" w:type="dxa"/>
          <w:trHeight w:val="360"/>
          <w:jc w:val="center"/>
        </w:trPr>
        <w:tc>
          <w:tcPr>
            <w:tcW w:w="704" w:type="dxa"/>
            <w:shd w:val="clear" w:color="FFFFFF" w:fill="FFFFFF"/>
            <w:vAlign w:val="center"/>
            <w:hideMark/>
          </w:tcPr>
          <w:p w14:paraId="4C3245C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27</w:t>
            </w:r>
          </w:p>
        </w:tc>
        <w:tc>
          <w:tcPr>
            <w:tcW w:w="2499" w:type="dxa"/>
            <w:shd w:val="clear" w:color="FFFFFF" w:fill="FFFFFF"/>
            <w:noWrap/>
            <w:vAlign w:val="center"/>
            <w:hideMark/>
          </w:tcPr>
          <w:p w14:paraId="3FAC2CB3"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Quỳnh Tân</w:t>
            </w:r>
          </w:p>
        </w:tc>
        <w:tc>
          <w:tcPr>
            <w:tcW w:w="2693" w:type="dxa"/>
            <w:gridSpan w:val="2"/>
            <w:noWrap/>
            <w:vAlign w:val="center"/>
            <w:hideMark/>
          </w:tcPr>
          <w:p w14:paraId="4B3BB27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Văn</w:t>
            </w:r>
          </w:p>
        </w:tc>
        <w:tc>
          <w:tcPr>
            <w:tcW w:w="1520" w:type="dxa"/>
            <w:gridSpan w:val="2"/>
            <w:noWrap/>
            <w:vAlign w:val="center"/>
            <w:hideMark/>
          </w:tcPr>
          <w:p w14:paraId="4C3A0DC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w:t>
            </w:r>
          </w:p>
        </w:tc>
        <w:tc>
          <w:tcPr>
            <w:tcW w:w="1520" w:type="dxa"/>
            <w:gridSpan w:val="2"/>
            <w:noWrap/>
            <w:vAlign w:val="center"/>
            <w:hideMark/>
          </w:tcPr>
          <w:p w14:paraId="6A2EFB2E"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w:t>
            </w:r>
          </w:p>
        </w:tc>
      </w:tr>
      <w:tr w:rsidR="00B52E94" w:rsidRPr="00B52E94" w14:paraId="1A73D601" w14:textId="77777777" w:rsidTr="00EB1E7F">
        <w:trPr>
          <w:gridAfter w:val="1"/>
          <w:wAfter w:w="8" w:type="dxa"/>
          <w:trHeight w:val="360"/>
          <w:jc w:val="center"/>
        </w:trPr>
        <w:tc>
          <w:tcPr>
            <w:tcW w:w="704" w:type="dxa"/>
            <w:shd w:val="clear" w:color="FFFFFF" w:fill="FFFFFF"/>
            <w:vAlign w:val="center"/>
            <w:hideMark/>
          </w:tcPr>
          <w:p w14:paraId="38262D2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28</w:t>
            </w:r>
          </w:p>
        </w:tc>
        <w:tc>
          <w:tcPr>
            <w:tcW w:w="2499" w:type="dxa"/>
            <w:shd w:val="clear" w:color="FFFFFF" w:fill="FFFFFF"/>
            <w:vAlign w:val="center"/>
            <w:hideMark/>
          </w:tcPr>
          <w:p w14:paraId="2B9FC68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Ngọc Sơn</w:t>
            </w:r>
          </w:p>
        </w:tc>
        <w:tc>
          <w:tcPr>
            <w:tcW w:w="2693" w:type="dxa"/>
            <w:gridSpan w:val="2"/>
            <w:shd w:val="clear" w:color="FFFFFF" w:fill="FFFFFF"/>
            <w:vAlign w:val="center"/>
            <w:hideMark/>
          </w:tcPr>
          <w:p w14:paraId="2B90F9B3"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Quỳnh Sơn</w:t>
            </w:r>
          </w:p>
        </w:tc>
        <w:tc>
          <w:tcPr>
            <w:tcW w:w="1520" w:type="dxa"/>
            <w:gridSpan w:val="2"/>
            <w:shd w:val="clear" w:color="FFFFFF" w:fill="FFFFFF"/>
            <w:vAlign w:val="center"/>
            <w:hideMark/>
          </w:tcPr>
          <w:p w14:paraId="73C7FFC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40</w:t>
            </w:r>
          </w:p>
        </w:tc>
        <w:tc>
          <w:tcPr>
            <w:tcW w:w="1520" w:type="dxa"/>
            <w:gridSpan w:val="2"/>
            <w:noWrap/>
            <w:vAlign w:val="center"/>
            <w:hideMark/>
          </w:tcPr>
          <w:p w14:paraId="5AAC2E2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60</w:t>
            </w:r>
          </w:p>
        </w:tc>
      </w:tr>
      <w:tr w:rsidR="00B52E94" w:rsidRPr="00B52E94" w14:paraId="71A1B32E" w14:textId="77777777" w:rsidTr="00EB1E7F">
        <w:trPr>
          <w:gridAfter w:val="1"/>
          <w:wAfter w:w="8" w:type="dxa"/>
          <w:trHeight w:val="360"/>
          <w:jc w:val="center"/>
        </w:trPr>
        <w:tc>
          <w:tcPr>
            <w:tcW w:w="704" w:type="dxa"/>
            <w:shd w:val="clear" w:color="FFFFFF" w:fill="FFFFFF"/>
            <w:vAlign w:val="center"/>
            <w:hideMark/>
          </w:tcPr>
          <w:p w14:paraId="68E5A88C"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29</w:t>
            </w:r>
          </w:p>
        </w:tc>
        <w:tc>
          <w:tcPr>
            <w:tcW w:w="2499" w:type="dxa"/>
            <w:shd w:val="clear" w:color="FFFFFF" w:fill="FFFFFF"/>
            <w:noWrap/>
            <w:vAlign w:val="center"/>
            <w:hideMark/>
          </w:tcPr>
          <w:p w14:paraId="4D7FE7F0"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Xuân Lam</w:t>
            </w:r>
          </w:p>
        </w:tc>
        <w:tc>
          <w:tcPr>
            <w:tcW w:w="2693" w:type="dxa"/>
            <w:gridSpan w:val="2"/>
            <w:noWrap/>
            <w:vAlign w:val="center"/>
            <w:hideMark/>
          </w:tcPr>
          <w:p w14:paraId="3EF1BD4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Hưng Nguyên Nam</w:t>
            </w:r>
          </w:p>
        </w:tc>
        <w:tc>
          <w:tcPr>
            <w:tcW w:w="1520" w:type="dxa"/>
            <w:gridSpan w:val="2"/>
            <w:noWrap/>
            <w:vAlign w:val="center"/>
            <w:hideMark/>
          </w:tcPr>
          <w:p w14:paraId="5AF8080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7858618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4AF7FA73" w14:textId="77777777" w:rsidTr="00EB1E7F">
        <w:trPr>
          <w:gridAfter w:val="1"/>
          <w:wAfter w:w="8" w:type="dxa"/>
          <w:trHeight w:val="360"/>
          <w:jc w:val="center"/>
        </w:trPr>
        <w:tc>
          <w:tcPr>
            <w:tcW w:w="704" w:type="dxa"/>
            <w:shd w:val="clear" w:color="FFFFFF" w:fill="FFFFFF"/>
            <w:vAlign w:val="center"/>
            <w:hideMark/>
          </w:tcPr>
          <w:p w14:paraId="6363EEC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c>
          <w:tcPr>
            <w:tcW w:w="2499" w:type="dxa"/>
            <w:shd w:val="clear" w:color="FFFFFF" w:fill="FFFFFF"/>
            <w:noWrap/>
            <w:vAlign w:val="center"/>
            <w:hideMark/>
          </w:tcPr>
          <w:p w14:paraId="0BCB7CD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Thông Tân</w:t>
            </w:r>
          </w:p>
        </w:tc>
        <w:tc>
          <w:tcPr>
            <w:tcW w:w="2693" w:type="dxa"/>
            <w:gridSpan w:val="2"/>
            <w:noWrap/>
            <w:vAlign w:val="center"/>
            <w:hideMark/>
          </w:tcPr>
          <w:p w14:paraId="1881215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Hưng Nguyên Nam</w:t>
            </w:r>
          </w:p>
        </w:tc>
        <w:tc>
          <w:tcPr>
            <w:tcW w:w="1520" w:type="dxa"/>
            <w:gridSpan w:val="2"/>
            <w:noWrap/>
            <w:vAlign w:val="center"/>
            <w:hideMark/>
          </w:tcPr>
          <w:p w14:paraId="2CE7F8C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c>
          <w:tcPr>
            <w:tcW w:w="1520" w:type="dxa"/>
            <w:gridSpan w:val="2"/>
            <w:noWrap/>
            <w:vAlign w:val="center"/>
            <w:hideMark/>
          </w:tcPr>
          <w:p w14:paraId="5A3F56F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30</w:t>
            </w:r>
          </w:p>
        </w:tc>
      </w:tr>
      <w:tr w:rsidR="00B52E94" w:rsidRPr="00B52E94" w14:paraId="3D7AAC3D" w14:textId="77777777" w:rsidTr="00EB1E7F">
        <w:trPr>
          <w:gridAfter w:val="1"/>
          <w:wAfter w:w="8" w:type="dxa"/>
          <w:trHeight w:val="360"/>
          <w:jc w:val="center"/>
        </w:trPr>
        <w:tc>
          <w:tcPr>
            <w:tcW w:w="704" w:type="dxa"/>
            <w:shd w:val="clear" w:color="FFFFFF" w:fill="FFFFFF"/>
            <w:vAlign w:val="center"/>
            <w:hideMark/>
          </w:tcPr>
          <w:p w14:paraId="264FFAE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lastRenderedPageBreak/>
              <w:t>31</w:t>
            </w:r>
          </w:p>
        </w:tc>
        <w:tc>
          <w:tcPr>
            <w:tcW w:w="2499" w:type="dxa"/>
            <w:shd w:val="clear" w:color="FFFFFF" w:fill="FFFFFF"/>
            <w:noWrap/>
            <w:vAlign w:val="center"/>
            <w:hideMark/>
          </w:tcPr>
          <w:p w14:paraId="655828D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Hưng Lĩnh</w:t>
            </w:r>
          </w:p>
        </w:tc>
        <w:tc>
          <w:tcPr>
            <w:tcW w:w="2693" w:type="dxa"/>
            <w:gridSpan w:val="2"/>
            <w:noWrap/>
            <w:vAlign w:val="center"/>
            <w:hideMark/>
          </w:tcPr>
          <w:p w14:paraId="02235BD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Hưng Nguyên Nam</w:t>
            </w:r>
          </w:p>
        </w:tc>
        <w:tc>
          <w:tcPr>
            <w:tcW w:w="1520" w:type="dxa"/>
            <w:gridSpan w:val="2"/>
            <w:noWrap/>
            <w:vAlign w:val="center"/>
            <w:hideMark/>
          </w:tcPr>
          <w:p w14:paraId="2186B5C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58</w:t>
            </w:r>
          </w:p>
        </w:tc>
        <w:tc>
          <w:tcPr>
            <w:tcW w:w="1520" w:type="dxa"/>
            <w:gridSpan w:val="2"/>
            <w:noWrap/>
            <w:vAlign w:val="center"/>
            <w:hideMark/>
          </w:tcPr>
          <w:p w14:paraId="47F92E8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58</w:t>
            </w:r>
          </w:p>
        </w:tc>
      </w:tr>
      <w:tr w:rsidR="00B52E94" w:rsidRPr="00B52E94" w14:paraId="4CEB7924" w14:textId="77777777" w:rsidTr="00EB1E7F">
        <w:trPr>
          <w:gridAfter w:val="1"/>
          <w:wAfter w:w="8" w:type="dxa"/>
          <w:trHeight w:val="360"/>
          <w:jc w:val="center"/>
        </w:trPr>
        <w:tc>
          <w:tcPr>
            <w:tcW w:w="704" w:type="dxa"/>
            <w:shd w:val="clear" w:color="FFFFFF" w:fill="FFFFFF"/>
            <w:vAlign w:val="center"/>
            <w:hideMark/>
          </w:tcPr>
          <w:p w14:paraId="262E66AB"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32</w:t>
            </w:r>
          </w:p>
        </w:tc>
        <w:tc>
          <w:tcPr>
            <w:tcW w:w="2499" w:type="dxa"/>
            <w:shd w:val="clear" w:color="FFFFFF" w:fill="FFFFFF"/>
            <w:noWrap/>
            <w:vAlign w:val="center"/>
            <w:hideMark/>
          </w:tcPr>
          <w:p w14:paraId="5D258509"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Hưng</w:t>
            </w:r>
          </w:p>
        </w:tc>
        <w:tc>
          <w:tcPr>
            <w:tcW w:w="2693" w:type="dxa"/>
            <w:gridSpan w:val="2"/>
            <w:noWrap/>
            <w:vAlign w:val="center"/>
            <w:hideMark/>
          </w:tcPr>
          <w:p w14:paraId="036D9F1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Hưng</w:t>
            </w:r>
          </w:p>
        </w:tc>
        <w:tc>
          <w:tcPr>
            <w:tcW w:w="1520" w:type="dxa"/>
            <w:gridSpan w:val="2"/>
            <w:noWrap/>
            <w:vAlign w:val="center"/>
            <w:hideMark/>
          </w:tcPr>
          <w:p w14:paraId="1F7CC94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55</w:t>
            </w:r>
          </w:p>
        </w:tc>
        <w:tc>
          <w:tcPr>
            <w:tcW w:w="1520" w:type="dxa"/>
            <w:gridSpan w:val="2"/>
            <w:noWrap/>
            <w:vAlign w:val="center"/>
            <w:hideMark/>
          </w:tcPr>
          <w:p w14:paraId="1142DB80"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55</w:t>
            </w:r>
          </w:p>
        </w:tc>
      </w:tr>
      <w:tr w:rsidR="00B52E94" w:rsidRPr="00B52E94" w14:paraId="6B8C7FB6" w14:textId="77777777" w:rsidTr="00EB1E7F">
        <w:trPr>
          <w:gridAfter w:val="1"/>
          <w:wAfter w:w="8" w:type="dxa"/>
          <w:trHeight w:val="360"/>
          <w:jc w:val="center"/>
        </w:trPr>
        <w:tc>
          <w:tcPr>
            <w:tcW w:w="704" w:type="dxa"/>
            <w:shd w:val="clear" w:color="FFFFFF" w:fill="FFFFFF"/>
            <w:vAlign w:val="center"/>
            <w:hideMark/>
          </w:tcPr>
          <w:p w14:paraId="00934A6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33</w:t>
            </w:r>
          </w:p>
        </w:tc>
        <w:tc>
          <w:tcPr>
            <w:tcW w:w="2499" w:type="dxa"/>
            <w:shd w:val="clear" w:color="FFFFFF" w:fill="FFFFFF"/>
            <w:vAlign w:val="center"/>
            <w:hideMark/>
          </w:tcPr>
          <w:p w14:paraId="2D99E93F"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Hành 1</w:t>
            </w:r>
          </w:p>
        </w:tc>
        <w:tc>
          <w:tcPr>
            <w:tcW w:w="2693" w:type="dxa"/>
            <w:gridSpan w:val="2"/>
            <w:shd w:val="clear" w:color="FFFFFF" w:fill="FFFFFF"/>
            <w:noWrap/>
            <w:vAlign w:val="center"/>
            <w:hideMark/>
          </w:tcPr>
          <w:p w14:paraId="0495E69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Hành</w:t>
            </w:r>
          </w:p>
        </w:tc>
        <w:tc>
          <w:tcPr>
            <w:tcW w:w="1520" w:type="dxa"/>
            <w:gridSpan w:val="2"/>
            <w:shd w:val="clear" w:color="FFFFFF" w:fill="FFFFFF"/>
            <w:vAlign w:val="center"/>
            <w:hideMark/>
          </w:tcPr>
          <w:p w14:paraId="05BBDF86"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137ADD6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03114D64" w14:textId="77777777" w:rsidTr="00EB1E7F">
        <w:trPr>
          <w:gridAfter w:val="1"/>
          <w:wAfter w:w="8" w:type="dxa"/>
          <w:trHeight w:val="360"/>
          <w:jc w:val="center"/>
        </w:trPr>
        <w:tc>
          <w:tcPr>
            <w:tcW w:w="704" w:type="dxa"/>
            <w:shd w:val="clear" w:color="FFFFFF" w:fill="FFFFFF"/>
            <w:vAlign w:val="center"/>
            <w:hideMark/>
          </w:tcPr>
          <w:p w14:paraId="080C4FA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34</w:t>
            </w:r>
          </w:p>
        </w:tc>
        <w:tc>
          <w:tcPr>
            <w:tcW w:w="2499" w:type="dxa"/>
            <w:shd w:val="clear" w:color="FFFFFF" w:fill="FFFFFF"/>
            <w:vAlign w:val="center"/>
            <w:hideMark/>
          </w:tcPr>
          <w:p w14:paraId="5B58BCDE"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Nghĩa Hành 2</w:t>
            </w:r>
          </w:p>
        </w:tc>
        <w:tc>
          <w:tcPr>
            <w:tcW w:w="2693" w:type="dxa"/>
            <w:gridSpan w:val="2"/>
            <w:shd w:val="clear" w:color="FFFFFF" w:fill="FFFFFF"/>
            <w:noWrap/>
            <w:vAlign w:val="center"/>
            <w:hideMark/>
          </w:tcPr>
          <w:p w14:paraId="76526C82"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Nghĩa Hành</w:t>
            </w:r>
          </w:p>
        </w:tc>
        <w:tc>
          <w:tcPr>
            <w:tcW w:w="1520" w:type="dxa"/>
            <w:gridSpan w:val="2"/>
            <w:shd w:val="clear" w:color="FFFFFF" w:fill="FFFFFF"/>
            <w:vAlign w:val="center"/>
            <w:hideMark/>
          </w:tcPr>
          <w:p w14:paraId="5319AB9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c>
          <w:tcPr>
            <w:tcW w:w="1520" w:type="dxa"/>
            <w:gridSpan w:val="2"/>
            <w:shd w:val="clear" w:color="FFFFFF" w:fill="FFFFFF"/>
            <w:vAlign w:val="center"/>
            <w:hideMark/>
          </w:tcPr>
          <w:p w14:paraId="1AD89D25"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75</w:t>
            </w:r>
          </w:p>
        </w:tc>
      </w:tr>
      <w:tr w:rsidR="00B52E94" w:rsidRPr="00B52E94" w14:paraId="3177F7DF" w14:textId="77777777" w:rsidTr="00EB1E7F">
        <w:trPr>
          <w:gridAfter w:val="1"/>
          <w:wAfter w:w="8" w:type="dxa"/>
          <w:trHeight w:val="360"/>
          <w:jc w:val="center"/>
        </w:trPr>
        <w:tc>
          <w:tcPr>
            <w:tcW w:w="704" w:type="dxa"/>
            <w:shd w:val="clear" w:color="FFFFFF" w:fill="FFFFFF"/>
            <w:vAlign w:val="center"/>
            <w:hideMark/>
          </w:tcPr>
          <w:p w14:paraId="49D2AA9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35</w:t>
            </w:r>
          </w:p>
        </w:tc>
        <w:tc>
          <w:tcPr>
            <w:tcW w:w="2499" w:type="dxa"/>
            <w:noWrap/>
            <w:vAlign w:val="center"/>
            <w:hideMark/>
          </w:tcPr>
          <w:p w14:paraId="31E7B568"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Thịnh Sơn</w:t>
            </w:r>
          </w:p>
        </w:tc>
        <w:tc>
          <w:tcPr>
            <w:tcW w:w="2693" w:type="dxa"/>
            <w:gridSpan w:val="2"/>
            <w:noWrap/>
            <w:vAlign w:val="center"/>
            <w:hideMark/>
          </w:tcPr>
          <w:p w14:paraId="212730FF"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 Lương</w:t>
            </w:r>
          </w:p>
        </w:tc>
        <w:tc>
          <w:tcPr>
            <w:tcW w:w="1520" w:type="dxa"/>
            <w:gridSpan w:val="2"/>
            <w:noWrap/>
            <w:vAlign w:val="center"/>
            <w:hideMark/>
          </w:tcPr>
          <w:p w14:paraId="778F74C9"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22,5</w:t>
            </w:r>
          </w:p>
        </w:tc>
        <w:tc>
          <w:tcPr>
            <w:tcW w:w="1520" w:type="dxa"/>
            <w:gridSpan w:val="2"/>
            <w:noWrap/>
            <w:vAlign w:val="center"/>
            <w:hideMark/>
          </w:tcPr>
          <w:p w14:paraId="55802E2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22,5</w:t>
            </w:r>
          </w:p>
        </w:tc>
      </w:tr>
      <w:tr w:rsidR="00B52E94" w:rsidRPr="00B52E94" w14:paraId="41A8F926" w14:textId="77777777" w:rsidTr="00EB1E7F">
        <w:trPr>
          <w:gridAfter w:val="1"/>
          <w:wAfter w:w="8" w:type="dxa"/>
          <w:trHeight w:val="360"/>
          <w:jc w:val="center"/>
        </w:trPr>
        <w:tc>
          <w:tcPr>
            <w:tcW w:w="704" w:type="dxa"/>
            <w:shd w:val="clear" w:color="FFFFFF" w:fill="FFFFFF"/>
            <w:vAlign w:val="center"/>
            <w:hideMark/>
          </w:tcPr>
          <w:p w14:paraId="626CEE17"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36</w:t>
            </w:r>
          </w:p>
        </w:tc>
        <w:tc>
          <w:tcPr>
            <w:tcW w:w="2499" w:type="dxa"/>
            <w:noWrap/>
            <w:vAlign w:val="center"/>
            <w:hideMark/>
          </w:tcPr>
          <w:p w14:paraId="07F6DE85" w14:textId="77777777" w:rsidR="00EB1E7F" w:rsidRPr="00B52E94" w:rsidRDefault="00EB1E7F" w:rsidP="00EB1E7F">
            <w:pPr>
              <w:keepNext w:val="0"/>
              <w:keepLines w:val="0"/>
              <w:spacing w:before="60" w:after="60"/>
              <w:jc w:val="left"/>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CCN Bắc Sơn</w:t>
            </w:r>
          </w:p>
        </w:tc>
        <w:tc>
          <w:tcPr>
            <w:tcW w:w="2693" w:type="dxa"/>
            <w:gridSpan w:val="2"/>
            <w:noWrap/>
            <w:vAlign w:val="center"/>
            <w:hideMark/>
          </w:tcPr>
          <w:p w14:paraId="24C358F4"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Xã Đô Lương</w:t>
            </w:r>
          </w:p>
        </w:tc>
        <w:tc>
          <w:tcPr>
            <w:tcW w:w="1520" w:type="dxa"/>
            <w:gridSpan w:val="2"/>
            <w:noWrap/>
            <w:vAlign w:val="center"/>
            <w:hideMark/>
          </w:tcPr>
          <w:p w14:paraId="75384ACD"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w:t>
            </w:r>
          </w:p>
        </w:tc>
        <w:tc>
          <w:tcPr>
            <w:tcW w:w="1520" w:type="dxa"/>
            <w:gridSpan w:val="2"/>
            <w:noWrap/>
            <w:vAlign w:val="center"/>
            <w:hideMark/>
          </w:tcPr>
          <w:p w14:paraId="0B9A833A" w14:textId="77777777"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r w:rsidRPr="00B52E94">
              <w:rPr>
                <w:rFonts w:eastAsia="Times New Roman" w:cs="Times New Roman"/>
                <w:color w:val="000000" w:themeColor="text1"/>
                <w:sz w:val="24"/>
                <w:szCs w:val="24"/>
                <w:lang w:val="vi-VN" w:eastAsia="vi-VN" w:bidi="ar-SA"/>
              </w:rPr>
              <w:t>15,8</w:t>
            </w:r>
          </w:p>
        </w:tc>
      </w:tr>
      <w:tr w:rsidR="00B52E94" w:rsidRPr="00B52E94" w14:paraId="37E7489C" w14:textId="77777777" w:rsidTr="00EB1E7F">
        <w:trPr>
          <w:trHeight w:val="360"/>
          <w:jc w:val="center"/>
        </w:trPr>
        <w:tc>
          <w:tcPr>
            <w:tcW w:w="3211" w:type="dxa"/>
            <w:gridSpan w:val="3"/>
            <w:shd w:val="clear" w:color="FFFFFF" w:fill="FFFFFF"/>
            <w:vAlign w:val="center"/>
            <w:hideMark/>
          </w:tcPr>
          <w:p w14:paraId="0A6AFFAC"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Tổng cộng</w:t>
            </w:r>
          </w:p>
        </w:tc>
        <w:tc>
          <w:tcPr>
            <w:tcW w:w="2693" w:type="dxa"/>
            <w:gridSpan w:val="2"/>
            <w:shd w:val="clear" w:color="FFFFFF" w:fill="FFFFFF"/>
            <w:noWrap/>
            <w:vAlign w:val="center"/>
            <w:hideMark/>
          </w:tcPr>
          <w:p w14:paraId="45DF2D4B" w14:textId="5ACAF38B" w:rsidR="00EB1E7F" w:rsidRPr="00B52E94" w:rsidRDefault="00EB1E7F" w:rsidP="00EB1E7F">
            <w:pPr>
              <w:keepNext w:val="0"/>
              <w:keepLines w:val="0"/>
              <w:spacing w:before="60" w:after="60"/>
              <w:jc w:val="center"/>
              <w:rPr>
                <w:rFonts w:eastAsia="Times New Roman" w:cs="Times New Roman"/>
                <w:color w:val="000000" w:themeColor="text1"/>
                <w:sz w:val="24"/>
                <w:szCs w:val="24"/>
                <w:lang w:val="vi-VN" w:eastAsia="vi-VN" w:bidi="ar-SA"/>
              </w:rPr>
            </w:pPr>
          </w:p>
        </w:tc>
        <w:tc>
          <w:tcPr>
            <w:tcW w:w="1520" w:type="dxa"/>
            <w:gridSpan w:val="2"/>
            <w:shd w:val="clear" w:color="FFFFFF" w:fill="FFFFFF"/>
            <w:vAlign w:val="center"/>
            <w:hideMark/>
          </w:tcPr>
          <w:p w14:paraId="1DD97ED9"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3.813,68</w:t>
            </w:r>
          </w:p>
        </w:tc>
        <w:tc>
          <w:tcPr>
            <w:tcW w:w="1520" w:type="dxa"/>
            <w:gridSpan w:val="2"/>
            <w:shd w:val="clear" w:color="FFFFFF" w:fill="FFFFFF"/>
            <w:vAlign w:val="center"/>
            <w:hideMark/>
          </w:tcPr>
          <w:p w14:paraId="3BE41430" w14:textId="77777777" w:rsidR="00EB1E7F" w:rsidRPr="00B52E94" w:rsidRDefault="00EB1E7F" w:rsidP="00EB1E7F">
            <w:pPr>
              <w:keepNext w:val="0"/>
              <w:keepLines w:val="0"/>
              <w:spacing w:before="60" w:after="60"/>
              <w:jc w:val="center"/>
              <w:rPr>
                <w:rFonts w:eastAsia="Times New Roman" w:cs="Times New Roman"/>
                <w:b/>
                <w:bCs/>
                <w:color w:val="000000" w:themeColor="text1"/>
                <w:sz w:val="24"/>
                <w:szCs w:val="24"/>
                <w:lang w:val="vi-VN" w:eastAsia="vi-VN" w:bidi="ar-SA"/>
              </w:rPr>
            </w:pPr>
            <w:r w:rsidRPr="00B52E94">
              <w:rPr>
                <w:rFonts w:eastAsia="Times New Roman" w:cs="Times New Roman"/>
                <w:b/>
                <w:bCs/>
                <w:color w:val="000000" w:themeColor="text1"/>
                <w:sz w:val="24"/>
                <w:szCs w:val="24"/>
                <w:lang w:val="vi-VN" w:eastAsia="vi-VN" w:bidi="ar-SA"/>
              </w:rPr>
              <w:t>4.503,02</w:t>
            </w:r>
          </w:p>
        </w:tc>
      </w:tr>
    </w:tbl>
    <w:p w14:paraId="61DFE29F" w14:textId="3AE89D65" w:rsidR="00891766" w:rsidRPr="00B52E94" w:rsidRDefault="00E9021D" w:rsidP="00EB1E7F">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891766" w:rsidRPr="00B52E94" w:rsidSect="00C56D0B">
          <w:pgSz w:w="11907" w:h="16840" w:code="9"/>
          <w:pgMar w:top="1134" w:right="1134" w:bottom="1134" w:left="1701" w:header="567" w:footer="567" w:gutter="0"/>
          <w:paperSrc w:first="7" w:other="7"/>
          <w:cols w:space="720"/>
          <w:titlePg/>
          <w:docGrid w:linePitch="381"/>
        </w:sectPr>
      </w:pPr>
      <w:r w:rsidRPr="00B52E94">
        <w:rPr>
          <w:rFonts w:cs="Times New Roman"/>
          <w:b/>
          <w:bCs/>
          <w:i/>
          <w:iCs/>
          <w:color w:val="000000" w:themeColor="text1"/>
          <w:sz w:val="24"/>
          <w:szCs w:val="24"/>
          <w:lang w:val="vi-VN"/>
        </w:rPr>
        <w:t>Ghi chú:</w:t>
      </w:r>
      <w:r w:rsidRPr="00B52E94">
        <w:rPr>
          <w:rFonts w:cs="Times New Roman"/>
          <w:i/>
          <w:iCs/>
          <w:color w:val="000000" w:themeColor="text1"/>
          <w:sz w:val="24"/>
          <w:szCs w:val="24"/>
          <w:lang w:val="vi-VN"/>
        </w:rPr>
        <w:t xml:space="preserve"> </w:t>
      </w:r>
      <w:r w:rsidR="00EB1E7F" w:rsidRPr="00B52E94">
        <w:rPr>
          <w:rFonts w:cs="Times New Roman"/>
          <w:i/>
          <w:iCs/>
          <w:color w:val="000000" w:themeColor="text1"/>
          <w:sz w:val="24"/>
          <w:szCs w:val="24"/>
        </w:rPr>
        <w:t>(i</w:t>
      </w:r>
      <w:r w:rsidR="00EB1E7F" w:rsidRPr="00B52E94">
        <w:rPr>
          <w:rFonts w:cs="Times New Roman"/>
          <w:i/>
          <w:iCs/>
          <w:color w:val="000000" w:themeColor="text1"/>
          <w:sz w:val="24"/>
          <w:szCs w:val="24"/>
          <w:lang w:val="vi-VN"/>
        </w:rPr>
        <w:t>) Quy mô, vị trí và phạm vi ranh giới cụ thể của từng cụm công nghiệp sẽ được xác định trong quá trình lập quy hoạch chi tiết và triển khai các thủ tục đầu tư theo quy định.</w:t>
      </w:r>
      <w:r w:rsidR="00EB1E7F" w:rsidRPr="00B52E94">
        <w:rPr>
          <w:rFonts w:cs="Times New Roman"/>
          <w:i/>
          <w:iCs/>
          <w:color w:val="000000" w:themeColor="text1"/>
          <w:sz w:val="24"/>
          <w:szCs w:val="24"/>
        </w:rPr>
        <w:t xml:space="preserve"> </w:t>
      </w:r>
      <w:r w:rsidR="00EB1E7F" w:rsidRPr="00B52E94">
        <w:rPr>
          <w:rFonts w:cs="Times New Roman"/>
          <w:i/>
          <w:iCs/>
          <w:color w:val="000000" w:themeColor="text1"/>
          <w:sz w:val="24"/>
          <w:szCs w:val="24"/>
          <w:lang w:val="vi-VN"/>
        </w:rPr>
        <w:t>(</w:t>
      </w:r>
      <w:r w:rsidR="00EB1E7F" w:rsidRPr="00B52E94">
        <w:rPr>
          <w:rFonts w:cs="Times New Roman"/>
          <w:i/>
          <w:iCs/>
          <w:color w:val="000000" w:themeColor="text1"/>
          <w:sz w:val="24"/>
          <w:szCs w:val="24"/>
        </w:rPr>
        <w:t>ii</w:t>
      </w:r>
      <w:r w:rsidR="00EB1E7F" w:rsidRPr="00B52E94">
        <w:rPr>
          <w:rFonts w:cs="Times New Roman"/>
          <w:i/>
          <w:iCs/>
          <w:color w:val="000000" w:themeColor="text1"/>
          <w:sz w:val="24"/>
          <w:szCs w:val="24"/>
          <w:lang w:val="vi-VN"/>
        </w:rPr>
        <w:t>) Các cụm công nghiệp định hướng phát triển sau năm 2030 có thể được xem xét triển khai sớm hơn khi có nhu cầu phát triển, phù hợp với quy hoạch và các quy định pháp luật có liên quan.</w:t>
      </w:r>
      <w:r w:rsidR="00EB1E7F" w:rsidRPr="00B52E94">
        <w:rPr>
          <w:rFonts w:cs="Times New Roman"/>
          <w:i/>
          <w:iCs/>
          <w:color w:val="000000" w:themeColor="text1"/>
          <w:sz w:val="24"/>
          <w:szCs w:val="24"/>
        </w:rPr>
        <w:t xml:space="preserve"> </w:t>
      </w:r>
      <w:r w:rsidR="00EB1E7F" w:rsidRPr="00B52E94">
        <w:rPr>
          <w:rFonts w:cs="Times New Roman"/>
          <w:i/>
          <w:iCs/>
          <w:color w:val="000000" w:themeColor="text1"/>
          <w:sz w:val="24"/>
          <w:szCs w:val="24"/>
          <w:lang w:val="vi-VN"/>
        </w:rPr>
        <w:t>(</w:t>
      </w:r>
      <w:r w:rsidR="00EB1E7F" w:rsidRPr="00B52E94">
        <w:rPr>
          <w:rFonts w:cs="Times New Roman"/>
          <w:i/>
          <w:iCs/>
          <w:color w:val="000000" w:themeColor="text1"/>
          <w:sz w:val="24"/>
          <w:szCs w:val="24"/>
        </w:rPr>
        <w:t>iii</w:t>
      </w:r>
      <w:r w:rsidR="00EB1E7F" w:rsidRPr="00B52E94">
        <w:rPr>
          <w:rFonts w:cs="Times New Roman"/>
          <w:i/>
          <w:iCs/>
          <w:color w:val="000000" w:themeColor="text1"/>
          <w:sz w:val="24"/>
          <w:szCs w:val="24"/>
          <w:lang w:val="vi-VN"/>
        </w:rPr>
        <w:t>) Ngành nghề hoạt động của các cụm công nghiệp được định hướng theo hướng đa ngành.</w:t>
      </w:r>
      <w:r w:rsidRPr="00B52E94">
        <w:rPr>
          <w:rFonts w:cs="Times New Roman"/>
          <w:i/>
          <w:iCs/>
          <w:color w:val="000000" w:themeColor="text1"/>
          <w:sz w:val="24"/>
          <w:szCs w:val="24"/>
          <w:lang w:val="vi-VN"/>
        </w:rPr>
        <w:t>.</w:t>
      </w:r>
    </w:p>
    <w:p w14:paraId="6505EA97" w14:textId="6B41E485" w:rsidR="00891766" w:rsidRPr="00B52E94" w:rsidRDefault="00891766" w:rsidP="00A010F1">
      <w:pPr>
        <w:pStyle w:val="Heading1"/>
        <w:ind w:firstLine="0"/>
        <w:jc w:val="center"/>
        <w:rPr>
          <w:rFonts w:cs="Times New Roman"/>
          <w:szCs w:val="28"/>
          <w:lang w:val="pt-BR"/>
        </w:rPr>
      </w:pPr>
      <w:r w:rsidRPr="00B52E94">
        <w:rPr>
          <w:rFonts w:cs="Times New Roman"/>
          <w:szCs w:val="28"/>
          <w:lang w:val="pt-BR"/>
        </w:rPr>
        <w:lastRenderedPageBreak/>
        <w:t>PHỤ LỤC IV</w:t>
      </w:r>
    </w:p>
    <w:p w14:paraId="5054E0C8" w14:textId="77777777" w:rsidR="00B77D5A" w:rsidRPr="00B52E94" w:rsidRDefault="00891766" w:rsidP="00A010F1">
      <w:pPr>
        <w:pStyle w:val="Heading1"/>
        <w:spacing w:before="0" w:after="0"/>
        <w:ind w:firstLine="0"/>
        <w:jc w:val="center"/>
        <w:rPr>
          <w:rFonts w:eastAsia="Times New Roman" w:cs="Times New Roman"/>
          <w:szCs w:val="28"/>
          <w:lang w:bidi="ar-SA"/>
        </w:rPr>
      </w:pPr>
      <w:r w:rsidRPr="00B52E94">
        <w:rPr>
          <w:rFonts w:eastAsia="Times New Roman" w:cs="Times New Roman"/>
          <w:szCs w:val="28"/>
          <w:lang w:bidi="ar-SA"/>
        </w:rPr>
        <w:t>PHƯƠNG ÁN PHÁT TRIỂN MẠNG LƯỚI GIAO THÔNG</w:t>
      </w:r>
    </w:p>
    <w:p w14:paraId="2F059439" w14:textId="63404753" w:rsidR="00891766" w:rsidRPr="00B52E94" w:rsidRDefault="00891766" w:rsidP="00A04BA9">
      <w:pPr>
        <w:keepNext w:val="0"/>
        <w:keepLines w:val="0"/>
        <w:widowControl w:val="0"/>
        <w:spacing w:before="0" w:after="0"/>
        <w:jc w:val="center"/>
        <w:rPr>
          <w:rFonts w:eastAsia="Times New Roman" w:cs="Times New Roman"/>
          <w:b/>
          <w:bCs/>
          <w:color w:val="000000" w:themeColor="text1"/>
          <w:lang w:bidi="ar-SA"/>
        </w:rPr>
      </w:pPr>
      <w:r w:rsidRPr="00B52E94">
        <w:rPr>
          <w:rFonts w:eastAsia="Times New Roman" w:cs="Times New Roman"/>
          <w:b/>
          <w:bCs/>
          <w:color w:val="000000" w:themeColor="text1"/>
          <w:lang w:bidi="ar-SA"/>
        </w:rPr>
        <w:t>TRÊN ĐỊA BÀN TỈNH NGHỆ AN THỜI KỲ 2021-2030</w:t>
      </w:r>
    </w:p>
    <w:p w14:paraId="041421BB" w14:textId="77777777" w:rsidR="00891766" w:rsidRPr="00B52E94" w:rsidRDefault="00891766" w:rsidP="00A04BA9">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652DE418" w14:textId="77777777" w:rsidR="00113F2F" w:rsidRPr="00B52E94" w:rsidRDefault="00113F2F" w:rsidP="00A04BA9">
      <w:pPr>
        <w:keepNext w:val="0"/>
        <w:keepLines w:val="0"/>
        <w:widowControl w:val="0"/>
        <w:spacing w:before="240"/>
        <w:jc w:val="left"/>
        <w:rPr>
          <w:rFonts w:cs="Times New Roman"/>
          <w:b/>
          <w:iCs/>
          <w:color w:val="000000" w:themeColor="text1"/>
        </w:rPr>
      </w:pPr>
      <w:r w:rsidRPr="00B52E94">
        <w:rPr>
          <w:rFonts w:cs="Times New Roman"/>
          <w:b/>
          <w:iCs/>
          <w:color w:val="000000" w:themeColor="text1"/>
          <w:lang w:val="pt-BR"/>
        </w:rPr>
        <w:t>A</w:t>
      </w:r>
      <w:r w:rsidRPr="00B52E94">
        <w:rPr>
          <w:rFonts w:cs="Times New Roman"/>
          <w:b/>
          <w:iCs/>
          <w:color w:val="000000" w:themeColor="text1"/>
          <w:lang w:val="vi-VN"/>
        </w:rPr>
        <w:t xml:space="preserve">. TUYẾN ĐƯỜNG </w:t>
      </w:r>
      <w:r w:rsidRPr="00B52E94">
        <w:rPr>
          <w:rFonts w:cs="Times New Roman"/>
          <w:b/>
          <w:iCs/>
          <w:color w:val="000000" w:themeColor="text1"/>
        </w:rPr>
        <w:t>ĐƯỜNG TỈNH</w:t>
      </w:r>
    </w:p>
    <w:tbl>
      <w:tblPr>
        <w:tblW w:w="5118" w:type="pct"/>
        <w:tblLook w:val="04A0" w:firstRow="1" w:lastRow="0" w:firstColumn="1" w:lastColumn="0" w:noHBand="0" w:noVBand="1"/>
      </w:tblPr>
      <w:tblGrid>
        <w:gridCol w:w="670"/>
        <w:gridCol w:w="3538"/>
        <w:gridCol w:w="2167"/>
        <w:gridCol w:w="1957"/>
        <w:gridCol w:w="944"/>
      </w:tblGrid>
      <w:tr w:rsidR="00B52E94" w:rsidRPr="00B52E94" w14:paraId="52824016" w14:textId="77777777" w:rsidTr="00EB1E7F">
        <w:trPr>
          <w:trHeight w:val="600"/>
          <w:tblHeader/>
        </w:trPr>
        <w:tc>
          <w:tcPr>
            <w:tcW w:w="361" w:type="pct"/>
            <w:tcBorders>
              <w:top w:val="single" w:sz="4" w:space="0" w:color="auto"/>
              <w:left w:val="single" w:sz="4" w:space="0" w:color="auto"/>
              <w:bottom w:val="single" w:sz="4" w:space="0" w:color="auto"/>
              <w:right w:val="single" w:sz="4" w:space="0" w:color="auto"/>
            </w:tcBorders>
            <w:vAlign w:val="center"/>
            <w:hideMark/>
          </w:tcPr>
          <w:p w14:paraId="03B427CF" w14:textId="77777777" w:rsidR="00A04BA9" w:rsidRPr="00B52E94" w:rsidRDefault="00A04BA9" w:rsidP="00A04BA9">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STT</w:t>
            </w:r>
          </w:p>
        </w:tc>
        <w:tc>
          <w:tcPr>
            <w:tcW w:w="1907" w:type="pct"/>
            <w:tcBorders>
              <w:top w:val="single" w:sz="4" w:space="0" w:color="auto"/>
              <w:left w:val="nil"/>
              <w:bottom w:val="single" w:sz="4" w:space="0" w:color="auto"/>
              <w:right w:val="single" w:sz="4" w:space="0" w:color="auto"/>
            </w:tcBorders>
            <w:vAlign w:val="center"/>
            <w:hideMark/>
          </w:tcPr>
          <w:p w14:paraId="3167E998" w14:textId="77777777" w:rsidR="00A04BA9" w:rsidRPr="00B52E94" w:rsidRDefault="00A04BA9" w:rsidP="00A04BA9">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Tên tuyến</w:t>
            </w:r>
          </w:p>
        </w:tc>
        <w:tc>
          <w:tcPr>
            <w:tcW w:w="1168" w:type="pct"/>
            <w:tcBorders>
              <w:top w:val="single" w:sz="4" w:space="0" w:color="auto"/>
              <w:left w:val="nil"/>
              <w:bottom w:val="single" w:sz="4" w:space="0" w:color="auto"/>
              <w:right w:val="single" w:sz="4" w:space="0" w:color="auto"/>
            </w:tcBorders>
            <w:vAlign w:val="center"/>
            <w:hideMark/>
          </w:tcPr>
          <w:p w14:paraId="7A794B4D" w14:textId="77777777" w:rsidR="00A04BA9" w:rsidRPr="00B52E94" w:rsidRDefault="00A04BA9" w:rsidP="00A04BA9">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Điểm đầu</w:t>
            </w:r>
          </w:p>
        </w:tc>
        <w:tc>
          <w:tcPr>
            <w:tcW w:w="1055" w:type="pct"/>
            <w:tcBorders>
              <w:top w:val="single" w:sz="4" w:space="0" w:color="auto"/>
              <w:left w:val="nil"/>
              <w:bottom w:val="single" w:sz="4" w:space="0" w:color="auto"/>
              <w:right w:val="single" w:sz="4" w:space="0" w:color="auto"/>
            </w:tcBorders>
            <w:vAlign w:val="center"/>
            <w:hideMark/>
          </w:tcPr>
          <w:p w14:paraId="1A4AB612" w14:textId="77777777" w:rsidR="00A04BA9" w:rsidRPr="00B52E94" w:rsidRDefault="00A04BA9" w:rsidP="00A04BA9">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Điểm cuối</w:t>
            </w:r>
          </w:p>
        </w:tc>
        <w:tc>
          <w:tcPr>
            <w:tcW w:w="509" w:type="pct"/>
            <w:tcBorders>
              <w:top w:val="single" w:sz="4" w:space="0" w:color="auto"/>
              <w:left w:val="nil"/>
              <w:bottom w:val="single" w:sz="4" w:space="0" w:color="auto"/>
              <w:right w:val="single" w:sz="4" w:space="0" w:color="auto"/>
            </w:tcBorders>
            <w:vAlign w:val="center"/>
            <w:hideMark/>
          </w:tcPr>
          <w:p w14:paraId="3F3795FF" w14:textId="77777777" w:rsidR="00A04BA9" w:rsidRPr="00B52E94" w:rsidRDefault="00A04BA9" w:rsidP="00A04BA9">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Cấp kĩ thuật quy hoạch</w:t>
            </w:r>
          </w:p>
        </w:tc>
      </w:tr>
      <w:tr w:rsidR="00B52E94" w:rsidRPr="00B52E94" w14:paraId="2FED5B48"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9E16DC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c>
          <w:tcPr>
            <w:tcW w:w="1907" w:type="pct"/>
            <w:tcBorders>
              <w:top w:val="nil"/>
              <w:left w:val="nil"/>
              <w:bottom w:val="single" w:sz="4" w:space="0" w:color="auto"/>
              <w:right w:val="single" w:sz="4" w:space="0" w:color="auto"/>
            </w:tcBorders>
            <w:vAlign w:val="center"/>
            <w:hideMark/>
          </w:tcPr>
          <w:p w14:paraId="083D2059"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ĐT531</w:t>
            </w:r>
          </w:p>
        </w:tc>
        <w:tc>
          <w:tcPr>
            <w:tcW w:w="1168" w:type="pct"/>
            <w:tcBorders>
              <w:top w:val="nil"/>
              <w:left w:val="nil"/>
              <w:bottom w:val="single" w:sz="4" w:space="0" w:color="auto"/>
              <w:right w:val="single" w:sz="4" w:space="0" w:color="auto"/>
            </w:tcBorders>
            <w:vAlign w:val="center"/>
            <w:hideMark/>
          </w:tcPr>
          <w:p w14:paraId="2C0E9A8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Km47+870, QL48E</w:t>
            </w:r>
          </w:p>
        </w:tc>
        <w:tc>
          <w:tcPr>
            <w:tcW w:w="1055" w:type="pct"/>
            <w:tcBorders>
              <w:top w:val="nil"/>
              <w:left w:val="nil"/>
              <w:bottom w:val="single" w:sz="4" w:space="0" w:color="auto"/>
              <w:right w:val="single" w:sz="4" w:space="0" w:color="auto"/>
            </w:tcBorders>
            <w:vAlign w:val="center"/>
            <w:hideMark/>
          </w:tcPr>
          <w:p w14:paraId="474AD64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Km48+00, QL48D</w:t>
            </w:r>
          </w:p>
        </w:tc>
        <w:tc>
          <w:tcPr>
            <w:tcW w:w="509" w:type="pct"/>
            <w:tcBorders>
              <w:top w:val="nil"/>
              <w:left w:val="nil"/>
              <w:bottom w:val="single" w:sz="4" w:space="0" w:color="auto"/>
              <w:right w:val="single" w:sz="4" w:space="0" w:color="auto"/>
            </w:tcBorders>
            <w:vAlign w:val="center"/>
            <w:hideMark/>
          </w:tcPr>
          <w:p w14:paraId="1D0A51B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11835C5"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3FD39A6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c>
          <w:tcPr>
            <w:tcW w:w="1907" w:type="pct"/>
            <w:tcBorders>
              <w:top w:val="nil"/>
              <w:left w:val="nil"/>
              <w:bottom w:val="single" w:sz="4" w:space="0" w:color="auto"/>
              <w:right w:val="single" w:sz="4" w:space="0" w:color="auto"/>
            </w:tcBorders>
            <w:vAlign w:val="center"/>
            <w:hideMark/>
          </w:tcPr>
          <w:p w14:paraId="33D7DCB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ĐT531B</w:t>
            </w:r>
          </w:p>
        </w:tc>
        <w:tc>
          <w:tcPr>
            <w:tcW w:w="1168" w:type="pct"/>
            <w:tcBorders>
              <w:top w:val="nil"/>
              <w:left w:val="nil"/>
              <w:bottom w:val="single" w:sz="4" w:space="0" w:color="auto"/>
              <w:right w:val="single" w:sz="4" w:space="0" w:color="auto"/>
            </w:tcBorders>
            <w:vAlign w:val="center"/>
            <w:hideMark/>
          </w:tcPr>
          <w:p w14:paraId="7B3BADF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Km100+800, QL48E</w:t>
            </w:r>
          </w:p>
        </w:tc>
        <w:tc>
          <w:tcPr>
            <w:tcW w:w="1055" w:type="pct"/>
            <w:tcBorders>
              <w:top w:val="nil"/>
              <w:left w:val="nil"/>
              <w:bottom w:val="single" w:sz="4" w:space="0" w:color="auto"/>
              <w:right w:val="single" w:sz="4" w:space="0" w:color="auto"/>
            </w:tcBorders>
            <w:vAlign w:val="center"/>
            <w:hideMark/>
          </w:tcPr>
          <w:p w14:paraId="3B8D301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Km97+500, QL48D</w:t>
            </w:r>
          </w:p>
        </w:tc>
        <w:tc>
          <w:tcPr>
            <w:tcW w:w="509" w:type="pct"/>
            <w:tcBorders>
              <w:top w:val="nil"/>
              <w:left w:val="nil"/>
              <w:bottom w:val="single" w:sz="4" w:space="0" w:color="auto"/>
              <w:right w:val="single" w:sz="4" w:space="0" w:color="auto"/>
            </w:tcBorders>
            <w:vAlign w:val="center"/>
            <w:hideMark/>
          </w:tcPr>
          <w:p w14:paraId="327A18D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7987F24"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68D3807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w:t>
            </w:r>
          </w:p>
        </w:tc>
        <w:tc>
          <w:tcPr>
            <w:tcW w:w="1907" w:type="pct"/>
            <w:tcBorders>
              <w:top w:val="nil"/>
              <w:left w:val="nil"/>
              <w:bottom w:val="single" w:sz="4" w:space="0" w:color="auto"/>
              <w:right w:val="single" w:sz="4" w:space="0" w:color="auto"/>
            </w:tcBorders>
            <w:vAlign w:val="center"/>
            <w:hideMark/>
          </w:tcPr>
          <w:p w14:paraId="14F4FE8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ĐT531C (QH 2021-2030, kéo dài về phía Tân Kỳ, nhập ĐT.534D thành ĐT.531C)</w:t>
            </w:r>
          </w:p>
        </w:tc>
        <w:tc>
          <w:tcPr>
            <w:tcW w:w="1168" w:type="pct"/>
            <w:tcBorders>
              <w:top w:val="nil"/>
              <w:left w:val="nil"/>
              <w:bottom w:val="single" w:sz="4" w:space="0" w:color="auto"/>
              <w:right w:val="single" w:sz="4" w:space="0" w:color="auto"/>
            </w:tcBorders>
            <w:vAlign w:val="center"/>
            <w:hideMark/>
          </w:tcPr>
          <w:p w14:paraId="15D6111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Km107+700, QL48E</w:t>
            </w:r>
          </w:p>
        </w:tc>
        <w:tc>
          <w:tcPr>
            <w:tcW w:w="1055" w:type="pct"/>
            <w:tcBorders>
              <w:top w:val="nil"/>
              <w:left w:val="nil"/>
              <w:bottom w:val="single" w:sz="4" w:space="0" w:color="auto"/>
              <w:right w:val="single" w:sz="4" w:space="0" w:color="auto"/>
            </w:tcBorders>
            <w:vAlign w:val="center"/>
            <w:hideMark/>
          </w:tcPr>
          <w:p w14:paraId="505B274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Km83+900, QL48D</w:t>
            </w:r>
          </w:p>
        </w:tc>
        <w:tc>
          <w:tcPr>
            <w:tcW w:w="509" w:type="pct"/>
            <w:tcBorders>
              <w:top w:val="nil"/>
              <w:left w:val="nil"/>
              <w:bottom w:val="single" w:sz="4" w:space="0" w:color="auto"/>
              <w:right w:val="single" w:sz="4" w:space="0" w:color="auto"/>
            </w:tcBorders>
            <w:vAlign w:val="center"/>
            <w:hideMark/>
          </w:tcPr>
          <w:p w14:paraId="53FDB86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08E693B"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052709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w:t>
            </w:r>
          </w:p>
        </w:tc>
        <w:tc>
          <w:tcPr>
            <w:tcW w:w="1907" w:type="pct"/>
            <w:tcBorders>
              <w:top w:val="nil"/>
              <w:left w:val="nil"/>
              <w:bottom w:val="single" w:sz="4" w:space="0" w:color="auto"/>
              <w:right w:val="single" w:sz="4" w:space="0" w:color="auto"/>
            </w:tcBorders>
            <w:vAlign w:val="center"/>
            <w:hideMark/>
          </w:tcPr>
          <w:p w14:paraId="35B6ACB2"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ĐT532</w:t>
            </w:r>
          </w:p>
        </w:tc>
        <w:tc>
          <w:tcPr>
            <w:tcW w:w="1168" w:type="pct"/>
            <w:tcBorders>
              <w:top w:val="nil"/>
              <w:left w:val="nil"/>
              <w:bottom w:val="single" w:sz="4" w:space="0" w:color="auto"/>
              <w:right w:val="single" w:sz="4" w:space="0" w:color="auto"/>
            </w:tcBorders>
            <w:vAlign w:val="center"/>
            <w:hideMark/>
          </w:tcPr>
          <w:p w14:paraId="3C0BFFF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Km5+250, QL48C</w:t>
            </w:r>
          </w:p>
        </w:tc>
        <w:tc>
          <w:tcPr>
            <w:tcW w:w="1055" w:type="pct"/>
            <w:tcBorders>
              <w:top w:val="nil"/>
              <w:left w:val="nil"/>
              <w:bottom w:val="single" w:sz="4" w:space="0" w:color="auto"/>
              <w:right w:val="single" w:sz="4" w:space="0" w:color="auto"/>
            </w:tcBorders>
            <w:vAlign w:val="center"/>
            <w:hideMark/>
          </w:tcPr>
          <w:p w14:paraId="336724E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Km118+700, QL48D</w:t>
            </w:r>
          </w:p>
        </w:tc>
        <w:tc>
          <w:tcPr>
            <w:tcW w:w="509" w:type="pct"/>
            <w:tcBorders>
              <w:top w:val="nil"/>
              <w:left w:val="nil"/>
              <w:bottom w:val="single" w:sz="4" w:space="0" w:color="auto"/>
              <w:right w:val="single" w:sz="4" w:space="0" w:color="auto"/>
            </w:tcBorders>
            <w:vAlign w:val="center"/>
            <w:hideMark/>
          </w:tcPr>
          <w:p w14:paraId="1700B0E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391FD94"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267A67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w:t>
            </w:r>
          </w:p>
        </w:tc>
        <w:tc>
          <w:tcPr>
            <w:tcW w:w="1907" w:type="pct"/>
            <w:tcBorders>
              <w:top w:val="nil"/>
              <w:left w:val="nil"/>
              <w:bottom w:val="single" w:sz="4" w:space="0" w:color="auto"/>
              <w:right w:val="single" w:sz="4" w:space="0" w:color="auto"/>
            </w:tcBorders>
            <w:vAlign w:val="center"/>
            <w:hideMark/>
          </w:tcPr>
          <w:p w14:paraId="1D6A1F9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ĐT533 (QH 2021-2030, nhập ĐT.533B thành ĐT.533)</w:t>
            </w:r>
          </w:p>
        </w:tc>
        <w:tc>
          <w:tcPr>
            <w:tcW w:w="1168" w:type="pct"/>
            <w:tcBorders>
              <w:top w:val="nil"/>
              <w:left w:val="nil"/>
              <w:bottom w:val="single" w:sz="4" w:space="0" w:color="auto"/>
              <w:right w:val="single" w:sz="4" w:space="0" w:color="auto"/>
            </w:tcBorders>
            <w:vAlign w:val="center"/>
            <w:hideMark/>
          </w:tcPr>
          <w:p w14:paraId="0B4B919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Km15+150, QL7</w:t>
            </w:r>
          </w:p>
        </w:tc>
        <w:tc>
          <w:tcPr>
            <w:tcW w:w="1055" w:type="pct"/>
            <w:tcBorders>
              <w:top w:val="nil"/>
              <w:left w:val="nil"/>
              <w:bottom w:val="single" w:sz="4" w:space="0" w:color="auto"/>
              <w:right w:val="single" w:sz="4" w:space="0" w:color="auto"/>
            </w:tcBorders>
            <w:vAlign w:val="center"/>
            <w:hideMark/>
          </w:tcPr>
          <w:p w14:paraId="6D1D399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Km315+200, QL15</w:t>
            </w:r>
          </w:p>
        </w:tc>
        <w:tc>
          <w:tcPr>
            <w:tcW w:w="509" w:type="pct"/>
            <w:tcBorders>
              <w:top w:val="nil"/>
              <w:left w:val="nil"/>
              <w:bottom w:val="single" w:sz="4" w:space="0" w:color="auto"/>
              <w:right w:val="single" w:sz="4" w:space="0" w:color="auto"/>
            </w:tcBorders>
            <w:vAlign w:val="center"/>
            <w:hideMark/>
          </w:tcPr>
          <w:p w14:paraId="1537AA6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3B903535"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2B9D26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6</w:t>
            </w:r>
          </w:p>
        </w:tc>
        <w:tc>
          <w:tcPr>
            <w:tcW w:w="1907" w:type="pct"/>
            <w:tcBorders>
              <w:top w:val="nil"/>
              <w:left w:val="nil"/>
              <w:bottom w:val="single" w:sz="4" w:space="0" w:color="auto"/>
              <w:right w:val="single" w:sz="4" w:space="0" w:color="auto"/>
            </w:tcBorders>
            <w:vAlign w:val="center"/>
            <w:hideMark/>
          </w:tcPr>
          <w:p w14:paraId="0DC9D01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ĐT533B (QH 2021-2030, nhập ĐT.533 thành ĐT.533)</w:t>
            </w:r>
          </w:p>
        </w:tc>
        <w:tc>
          <w:tcPr>
            <w:tcW w:w="1168" w:type="pct"/>
            <w:tcBorders>
              <w:top w:val="nil"/>
              <w:left w:val="nil"/>
              <w:bottom w:val="single" w:sz="4" w:space="0" w:color="auto"/>
              <w:right w:val="single" w:sz="4" w:space="0" w:color="auto"/>
            </w:tcBorders>
            <w:vAlign w:val="center"/>
            <w:hideMark/>
          </w:tcPr>
          <w:p w14:paraId="124133A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QL15 tại Km315+350</w:t>
            </w:r>
          </w:p>
        </w:tc>
        <w:tc>
          <w:tcPr>
            <w:tcW w:w="1055" w:type="pct"/>
            <w:tcBorders>
              <w:top w:val="nil"/>
              <w:left w:val="nil"/>
              <w:bottom w:val="single" w:sz="4" w:space="0" w:color="auto"/>
              <w:right w:val="single" w:sz="4" w:space="0" w:color="auto"/>
            </w:tcBorders>
            <w:vAlign w:val="center"/>
            <w:hideMark/>
          </w:tcPr>
          <w:p w14:paraId="6A66C4E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QL.46B tại Km42+700</w:t>
            </w:r>
          </w:p>
        </w:tc>
        <w:tc>
          <w:tcPr>
            <w:tcW w:w="509" w:type="pct"/>
            <w:tcBorders>
              <w:top w:val="nil"/>
              <w:left w:val="nil"/>
              <w:bottom w:val="single" w:sz="4" w:space="0" w:color="auto"/>
              <w:right w:val="single" w:sz="4" w:space="0" w:color="auto"/>
            </w:tcBorders>
            <w:vAlign w:val="center"/>
            <w:hideMark/>
          </w:tcPr>
          <w:p w14:paraId="039D108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F2987C4" w14:textId="77777777" w:rsidTr="00EB1E7F">
        <w:trPr>
          <w:trHeight w:val="945"/>
        </w:trPr>
        <w:tc>
          <w:tcPr>
            <w:tcW w:w="361" w:type="pct"/>
            <w:tcBorders>
              <w:top w:val="nil"/>
              <w:left w:val="single" w:sz="4" w:space="0" w:color="auto"/>
              <w:bottom w:val="single" w:sz="4" w:space="0" w:color="auto"/>
              <w:right w:val="single" w:sz="4" w:space="0" w:color="auto"/>
            </w:tcBorders>
            <w:vAlign w:val="center"/>
            <w:hideMark/>
          </w:tcPr>
          <w:p w14:paraId="2655F92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7</w:t>
            </w:r>
          </w:p>
        </w:tc>
        <w:tc>
          <w:tcPr>
            <w:tcW w:w="1907" w:type="pct"/>
            <w:tcBorders>
              <w:top w:val="nil"/>
              <w:left w:val="nil"/>
              <w:bottom w:val="single" w:sz="4" w:space="0" w:color="auto"/>
              <w:right w:val="single" w:sz="4" w:space="0" w:color="auto"/>
            </w:tcBorders>
            <w:vAlign w:val="center"/>
            <w:hideMark/>
          </w:tcPr>
          <w:p w14:paraId="4B43871C"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ĐT.533C</w:t>
            </w:r>
          </w:p>
        </w:tc>
        <w:tc>
          <w:tcPr>
            <w:tcW w:w="1168" w:type="pct"/>
            <w:tcBorders>
              <w:top w:val="nil"/>
              <w:left w:val="nil"/>
              <w:bottom w:val="single" w:sz="4" w:space="0" w:color="auto"/>
              <w:right w:val="single" w:sz="4" w:space="0" w:color="auto"/>
            </w:tcBorders>
            <w:vAlign w:val="center"/>
            <w:hideMark/>
          </w:tcPr>
          <w:p w14:paraId="78A31D6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QL.7C tại Km46+100, xã Văn Hiến, tỉnh Nghệ An</w:t>
            </w:r>
          </w:p>
        </w:tc>
        <w:tc>
          <w:tcPr>
            <w:tcW w:w="1055" w:type="pct"/>
            <w:tcBorders>
              <w:top w:val="nil"/>
              <w:left w:val="nil"/>
              <w:bottom w:val="single" w:sz="4" w:space="0" w:color="auto"/>
              <w:right w:val="single" w:sz="4" w:space="0" w:color="auto"/>
            </w:tcBorders>
            <w:vAlign w:val="center"/>
            <w:hideMark/>
          </w:tcPr>
          <w:p w14:paraId="24AAF4C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Km9+00 giao QL.46B tại Km52+250, xã Thuần Trung, tỉnh Nghệ An</w:t>
            </w:r>
          </w:p>
        </w:tc>
        <w:tc>
          <w:tcPr>
            <w:tcW w:w="509" w:type="pct"/>
            <w:tcBorders>
              <w:top w:val="nil"/>
              <w:left w:val="nil"/>
              <w:bottom w:val="single" w:sz="4" w:space="0" w:color="auto"/>
              <w:right w:val="single" w:sz="4" w:space="0" w:color="auto"/>
            </w:tcBorders>
            <w:vAlign w:val="center"/>
            <w:hideMark/>
          </w:tcPr>
          <w:p w14:paraId="4D7CFE0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08D5EA7A" w14:textId="77777777" w:rsidTr="00EB1E7F">
        <w:trPr>
          <w:trHeight w:val="1140"/>
        </w:trPr>
        <w:tc>
          <w:tcPr>
            <w:tcW w:w="361" w:type="pct"/>
            <w:tcBorders>
              <w:top w:val="nil"/>
              <w:left w:val="single" w:sz="4" w:space="0" w:color="auto"/>
              <w:bottom w:val="single" w:sz="4" w:space="0" w:color="auto"/>
              <w:right w:val="single" w:sz="4" w:space="0" w:color="auto"/>
            </w:tcBorders>
            <w:vAlign w:val="center"/>
            <w:hideMark/>
          </w:tcPr>
          <w:p w14:paraId="074A396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8</w:t>
            </w:r>
          </w:p>
        </w:tc>
        <w:tc>
          <w:tcPr>
            <w:tcW w:w="1907" w:type="pct"/>
            <w:tcBorders>
              <w:top w:val="nil"/>
              <w:left w:val="nil"/>
              <w:bottom w:val="single" w:sz="4" w:space="0" w:color="auto"/>
              <w:right w:val="single" w:sz="4" w:space="0" w:color="auto"/>
            </w:tcBorders>
            <w:vAlign w:val="center"/>
            <w:hideMark/>
          </w:tcPr>
          <w:p w14:paraId="4588FE08"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ĐT.533D</w:t>
            </w:r>
          </w:p>
        </w:tc>
        <w:tc>
          <w:tcPr>
            <w:tcW w:w="1168" w:type="pct"/>
            <w:tcBorders>
              <w:top w:val="nil"/>
              <w:left w:val="nil"/>
              <w:bottom w:val="single" w:sz="4" w:space="0" w:color="auto"/>
              <w:right w:val="single" w:sz="4" w:space="0" w:color="auto"/>
            </w:tcBorders>
            <w:vAlign w:val="center"/>
            <w:hideMark/>
          </w:tcPr>
          <w:p w14:paraId="33865C0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QL.46C tại Km93+800, xã Hoa Quân, tỉnh Nghệ An</w:t>
            </w:r>
          </w:p>
        </w:tc>
        <w:tc>
          <w:tcPr>
            <w:tcW w:w="1055" w:type="pct"/>
            <w:tcBorders>
              <w:top w:val="nil"/>
              <w:left w:val="nil"/>
              <w:bottom w:val="single" w:sz="4" w:space="0" w:color="auto"/>
              <w:right w:val="single" w:sz="4" w:space="0" w:color="auto"/>
            </w:tcBorders>
            <w:vAlign w:val="center"/>
            <w:hideMark/>
          </w:tcPr>
          <w:p w14:paraId="4485AB0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Km22+500 giao với đường Hồ Chí Minh tại Km724+650, xã Hạnh Lâm, tỉnh Nghệ An</w:t>
            </w:r>
          </w:p>
        </w:tc>
        <w:tc>
          <w:tcPr>
            <w:tcW w:w="509" w:type="pct"/>
            <w:tcBorders>
              <w:top w:val="nil"/>
              <w:left w:val="nil"/>
              <w:bottom w:val="single" w:sz="4" w:space="0" w:color="auto"/>
              <w:right w:val="single" w:sz="4" w:space="0" w:color="auto"/>
            </w:tcBorders>
            <w:vAlign w:val="center"/>
            <w:hideMark/>
          </w:tcPr>
          <w:p w14:paraId="56FED24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AC22EE4"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1191076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9</w:t>
            </w:r>
          </w:p>
        </w:tc>
        <w:tc>
          <w:tcPr>
            <w:tcW w:w="1907" w:type="pct"/>
            <w:tcBorders>
              <w:top w:val="nil"/>
              <w:left w:val="nil"/>
              <w:bottom w:val="single" w:sz="4" w:space="0" w:color="auto"/>
              <w:right w:val="single" w:sz="4" w:space="0" w:color="auto"/>
            </w:tcBorders>
            <w:vAlign w:val="center"/>
            <w:hideMark/>
          </w:tcPr>
          <w:p w14:paraId="03D53C3B"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ĐT.533E</w:t>
            </w:r>
          </w:p>
        </w:tc>
        <w:tc>
          <w:tcPr>
            <w:tcW w:w="1168" w:type="pct"/>
            <w:tcBorders>
              <w:top w:val="nil"/>
              <w:left w:val="nil"/>
              <w:bottom w:val="single" w:sz="4" w:space="0" w:color="auto"/>
              <w:right w:val="single" w:sz="4" w:space="0" w:color="auto"/>
            </w:tcBorders>
            <w:vAlign w:val="center"/>
            <w:hideMark/>
          </w:tcPr>
          <w:p w14:paraId="2674600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QL.46C tại Km106+050, xã Tam Đồng, tỉnh Nghệ An</w:t>
            </w:r>
          </w:p>
        </w:tc>
        <w:tc>
          <w:tcPr>
            <w:tcW w:w="1055" w:type="pct"/>
            <w:tcBorders>
              <w:top w:val="nil"/>
              <w:left w:val="nil"/>
              <w:bottom w:val="single" w:sz="4" w:space="0" w:color="auto"/>
              <w:right w:val="single" w:sz="4" w:space="0" w:color="auto"/>
            </w:tcBorders>
            <w:vAlign w:val="center"/>
            <w:hideMark/>
          </w:tcPr>
          <w:p w14:paraId="5995AA8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với đường Hồ Chí Minh, xã Hạnh Lâm, tỉnh Nghệ An</w:t>
            </w:r>
          </w:p>
        </w:tc>
        <w:tc>
          <w:tcPr>
            <w:tcW w:w="509" w:type="pct"/>
            <w:tcBorders>
              <w:top w:val="nil"/>
              <w:left w:val="nil"/>
              <w:bottom w:val="single" w:sz="4" w:space="0" w:color="auto"/>
              <w:right w:val="single" w:sz="4" w:space="0" w:color="auto"/>
            </w:tcBorders>
            <w:vAlign w:val="center"/>
            <w:hideMark/>
          </w:tcPr>
          <w:p w14:paraId="5DBC457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6B0F4E42"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268DA4F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10</w:t>
            </w:r>
          </w:p>
        </w:tc>
        <w:tc>
          <w:tcPr>
            <w:tcW w:w="1907" w:type="pct"/>
            <w:tcBorders>
              <w:top w:val="nil"/>
              <w:left w:val="nil"/>
              <w:bottom w:val="single" w:sz="4" w:space="0" w:color="auto"/>
              <w:right w:val="single" w:sz="4" w:space="0" w:color="auto"/>
            </w:tcBorders>
            <w:vAlign w:val="center"/>
            <w:hideMark/>
          </w:tcPr>
          <w:p w14:paraId="22FD694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ĐT534</w:t>
            </w:r>
          </w:p>
        </w:tc>
        <w:tc>
          <w:tcPr>
            <w:tcW w:w="1168" w:type="pct"/>
            <w:tcBorders>
              <w:top w:val="nil"/>
              <w:left w:val="nil"/>
              <w:bottom w:val="single" w:sz="4" w:space="0" w:color="auto"/>
              <w:right w:val="single" w:sz="4" w:space="0" w:color="auto"/>
            </w:tcBorders>
            <w:vAlign w:val="center"/>
            <w:hideMark/>
          </w:tcPr>
          <w:p w14:paraId="6EBD67D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Km285+350, QL15</w:t>
            </w:r>
          </w:p>
        </w:tc>
        <w:tc>
          <w:tcPr>
            <w:tcW w:w="1055" w:type="pct"/>
            <w:tcBorders>
              <w:top w:val="nil"/>
              <w:left w:val="nil"/>
              <w:bottom w:val="single" w:sz="4" w:space="0" w:color="auto"/>
              <w:right w:val="single" w:sz="4" w:space="0" w:color="auto"/>
            </w:tcBorders>
            <w:vAlign w:val="center"/>
            <w:hideMark/>
          </w:tcPr>
          <w:p w14:paraId="73459E2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Km81+650, QL7</w:t>
            </w:r>
          </w:p>
        </w:tc>
        <w:tc>
          <w:tcPr>
            <w:tcW w:w="509" w:type="pct"/>
            <w:tcBorders>
              <w:top w:val="nil"/>
              <w:left w:val="nil"/>
              <w:bottom w:val="single" w:sz="4" w:space="0" w:color="auto"/>
              <w:right w:val="single" w:sz="4" w:space="0" w:color="auto"/>
            </w:tcBorders>
            <w:vAlign w:val="center"/>
            <w:hideMark/>
          </w:tcPr>
          <w:p w14:paraId="50D0887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383F9CD"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453A39C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11</w:t>
            </w:r>
          </w:p>
        </w:tc>
        <w:tc>
          <w:tcPr>
            <w:tcW w:w="1907" w:type="pct"/>
            <w:tcBorders>
              <w:top w:val="nil"/>
              <w:left w:val="nil"/>
              <w:bottom w:val="single" w:sz="4" w:space="0" w:color="auto"/>
              <w:right w:val="single" w:sz="4" w:space="0" w:color="auto"/>
            </w:tcBorders>
            <w:vAlign w:val="center"/>
            <w:hideMark/>
          </w:tcPr>
          <w:p w14:paraId="65C8692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ĐT534B (QH 2021-2030, điều chỉnh điểm cuối giao QL7)</w:t>
            </w:r>
          </w:p>
        </w:tc>
        <w:tc>
          <w:tcPr>
            <w:tcW w:w="1168" w:type="pct"/>
            <w:tcBorders>
              <w:top w:val="nil"/>
              <w:left w:val="nil"/>
              <w:bottom w:val="single" w:sz="4" w:space="0" w:color="auto"/>
              <w:right w:val="single" w:sz="4" w:space="0" w:color="auto"/>
            </w:tcBorders>
            <w:vAlign w:val="center"/>
            <w:hideMark/>
          </w:tcPr>
          <w:p w14:paraId="5477DF4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QL48E tại Km156+100</w:t>
            </w:r>
          </w:p>
        </w:tc>
        <w:tc>
          <w:tcPr>
            <w:tcW w:w="1055" w:type="pct"/>
            <w:tcBorders>
              <w:top w:val="nil"/>
              <w:left w:val="nil"/>
              <w:bottom w:val="single" w:sz="4" w:space="0" w:color="auto"/>
              <w:right w:val="single" w:sz="4" w:space="0" w:color="auto"/>
            </w:tcBorders>
            <w:vAlign w:val="center"/>
            <w:hideMark/>
          </w:tcPr>
          <w:p w14:paraId="15BD914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ĐT.534 tại Km46+200</w:t>
            </w:r>
          </w:p>
        </w:tc>
        <w:tc>
          <w:tcPr>
            <w:tcW w:w="509" w:type="pct"/>
            <w:tcBorders>
              <w:top w:val="nil"/>
              <w:left w:val="nil"/>
              <w:bottom w:val="single" w:sz="4" w:space="0" w:color="auto"/>
              <w:right w:val="single" w:sz="4" w:space="0" w:color="auto"/>
            </w:tcBorders>
            <w:vAlign w:val="center"/>
            <w:hideMark/>
          </w:tcPr>
          <w:p w14:paraId="247ABBD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75A2ACF6"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912DBC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12</w:t>
            </w:r>
          </w:p>
        </w:tc>
        <w:tc>
          <w:tcPr>
            <w:tcW w:w="1907" w:type="pct"/>
            <w:tcBorders>
              <w:top w:val="nil"/>
              <w:left w:val="nil"/>
              <w:bottom w:val="single" w:sz="4" w:space="0" w:color="auto"/>
              <w:right w:val="single" w:sz="4" w:space="0" w:color="auto"/>
            </w:tcBorders>
            <w:vAlign w:val="center"/>
            <w:hideMark/>
          </w:tcPr>
          <w:p w14:paraId="738644DF"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ĐT534D (QH 2021-2030, nhập tuyến ĐT.531C kéo dài)</w:t>
            </w:r>
          </w:p>
        </w:tc>
        <w:tc>
          <w:tcPr>
            <w:tcW w:w="1168" w:type="pct"/>
            <w:tcBorders>
              <w:top w:val="nil"/>
              <w:left w:val="nil"/>
              <w:bottom w:val="single" w:sz="4" w:space="0" w:color="auto"/>
              <w:right w:val="single" w:sz="4" w:space="0" w:color="auto"/>
            </w:tcBorders>
            <w:vAlign w:val="center"/>
            <w:hideMark/>
          </w:tcPr>
          <w:p w14:paraId="010D083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QL48E tại Km145+300</w:t>
            </w:r>
          </w:p>
        </w:tc>
        <w:tc>
          <w:tcPr>
            <w:tcW w:w="1055" w:type="pct"/>
            <w:tcBorders>
              <w:top w:val="nil"/>
              <w:left w:val="nil"/>
              <w:bottom w:val="single" w:sz="4" w:space="0" w:color="auto"/>
              <w:right w:val="single" w:sz="4" w:space="0" w:color="auto"/>
            </w:tcBorders>
            <w:vAlign w:val="center"/>
            <w:hideMark/>
          </w:tcPr>
          <w:p w14:paraId="6C00DA5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HCM, Km701+530</w:t>
            </w:r>
          </w:p>
        </w:tc>
        <w:tc>
          <w:tcPr>
            <w:tcW w:w="509" w:type="pct"/>
            <w:tcBorders>
              <w:top w:val="nil"/>
              <w:left w:val="nil"/>
              <w:bottom w:val="single" w:sz="4" w:space="0" w:color="auto"/>
              <w:right w:val="single" w:sz="4" w:space="0" w:color="auto"/>
            </w:tcBorders>
            <w:vAlign w:val="center"/>
            <w:hideMark/>
          </w:tcPr>
          <w:p w14:paraId="77C5AD9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57E506D8" w14:textId="77777777" w:rsidTr="00EB1E7F">
        <w:trPr>
          <w:trHeight w:val="1140"/>
        </w:trPr>
        <w:tc>
          <w:tcPr>
            <w:tcW w:w="361" w:type="pct"/>
            <w:tcBorders>
              <w:top w:val="nil"/>
              <w:left w:val="single" w:sz="4" w:space="0" w:color="auto"/>
              <w:bottom w:val="single" w:sz="4" w:space="0" w:color="auto"/>
              <w:right w:val="single" w:sz="4" w:space="0" w:color="auto"/>
            </w:tcBorders>
            <w:vAlign w:val="center"/>
            <w:hideMark/>
          </w:tcPr>
          <w:p w14:paraId="7CD2517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13</w:t>
            </w:r>
          </w:p>
        </w:tc>
        <w:tc>
          <w:tcPr>
            <w:tcW w:w="1907" w:type="pct"/>
            <w:tcBorders>
              <w:top w:val="nil"/>
              <w:left w:val="nil"/>
              <w:bottom w:val="single" w:sz="4" w:space="0" w:color="auto"/>
              <w:right w:val="single" w:sz="4" w:space="0" w:color="auto"/>
            </w:tcBorders>
            <w:vAlign w:val="center"/>
            <w:hideMark/>
          </w:tcPr>
          <w:p w14:paraId="2B8C95C1"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ĐT.534E</w:t>
            </w:r>
          </w:p>
        </w:tc>
        <w:tc>
          <w:tcPr>
            <w:tcW w:w="1168" w:type="pct"/>
            <w:tcBorders>
              <w:top w:val="nil"/>
              <w:left w:val="nil"/>
              <w:bottom w:val="single" w:sz="4" w:space="0" w:color="auto"/>
              <w:right w:val="single" w:sz="4" w:space="0" w:color="auto"/>
            </w:tcBorders>
            <w:vAlign w:val="center"/>
            <w:hideMark/>
          </w:tcPr>
          <w:p w14:paraId="4B59DE4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với ĐT.534B tại Km35+730, xã Thành Bình Thọ, tỉnh Nghệ An</w:t>
            </w:r>
          </w:p>
        </w:tc>
        <w:tc>
          <w:tcPr>
            <w:tcW w:w="1055" w:type="pct"/>
            <w:tcBorders>
              <w:top w:val="nil"/>
              <w:left w:val="nil"/>
              <w:bottom w:val="single" w:sz="4" w:space="0" w:color="auto"/>
              <w:right w:val="single" w:sz="4" w:space="0" w:color="auto"/>
            </w:tcBorders>
            <w:vAlign w:val="center"/>
            <w:hideMark/>
          </w:tcPr>
          <w:p w14:paraId="51B07F5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Km26+00 giao QL.48C, xã Mường Choọng, tỉnh Nghệ An</w:t>
            </w:r>
          </w:p>
        </w:tc>
        <w:tc>
          <w:tcPr>
            <w:tcW w:w="509" w:type="pct"/>
            <w:tcBorders>
              <w:top w:val="nil"/>
              <w:left w:val="nil"/>
              <w:bottom w:val="single" w:sz="4" w:space="0" w:color="auto"/>
              <w:right w:val="single" w:sz="4" w:space="0" w:color="auto"/>
            </w:tcBorders>
            <w:vAlign w:val="center"/>
            <w:hideMark/>
          </w:tcPr>
          <w:p w14:paraId="7B110B2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20852AC" w14:textId="77777777" w:rsidTr="00EB1E7F">
        <w:trPr>
          <w:trHeight w:val="600"/>
        </w:trPr>
        <w:tc>
          <w:tcPr>
            <w:tcW w:w="361" w:type="pct"/>
            <w:tcBorders>
              <w:top w:val="nil"/>
              <w:left w:val="single" w:sz="4" w:space="0" w:color="auto"/>
              <w:bottom w:val="single" w:sz="4" w:space="0" w:color="auto"/>
              <w:right w:val="single" w:sz="4" w:space="0" w:color="auto"/>
            </w:tcBorders>
            <w:vAlign w:val="center"/>
            <w:hideMark/>
          </w:tcPr>
          <w:p w14:paraId="0844711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14</w:t>
            </w:r>
          </w:p>
        </w:tc>
        <w:tc>
          <w:tcPr>
            <w:tcW w:w="1907" w:type="pct"/>
            <w:tcBorders>
              <w:top w:val="nil"/>
              <w:left w:val="nil"/>
              <w:bottom w:val="single" w:sz="4" w:space="0" w:color="auto"/>
              <w:right w:val="single" w:sz="4" w:space="0" w:color="auto"/>
            </w:tcBorders>
            <w:vAlign w:val="center"/>
            <w:hideMark/>
          </w:tcPr>
          <w:p w14:paraId="44B3A3C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ĐT535 - đường đi Cửa Hội</w:t>
            </w:r>
          </w:p>
        </w:tc>
        <w:tc>
          <w:tcPr>
            <w:tcW w:w="1168" w:type="pct"/>
            <w:tcBorders>
              <w:top w:val="nil"/>
              <w:left w:val="nil"/>
              <w:bottom w:val="single" w:sz="4" w:space="0" w:color="auto"/>
              <w:right w:val="single" w:sz="4" w:space="0" w:color="auto"/>
            </w:tcBorders>
            <w:vAlign w:val="center"/>
            <w:hideMark/>
          </w:tcPr>
          <w:p w14:paraId="3A9DC42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Hưng Lộc (TP Vinh)</w:t>
            </w:r>
          </w:p>
        </w:tc>
        <w:tc>
          <w:tcPr>
            <w:tcW w:w="1055" w:type="pct"/>
            <w:tcBorders>
              <w:top w:val="nil"/>
              <w:left w:val="nil"/>
              <w:bottom w:val="single" w:sz="4" w:space="0" w:color="auto"/>
              <w:right w:val="single" w:sz="4" w:space="0" w:color="auto"/>
            </w:tcBorders>
            <w:vAlign w:val="center"/>
            <w:hideMark/>
          </w:tcPr>
          <w:p w14:paraId="517B105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Cửa Hội</w:t>
            </w:r>
          </w:p>
        </w:tc>
        <w:tc>
          <w:tcPr>
            <w:tcW w:w="509" w:type="pct"/>
            <w:tcBorders>
              <w:top w:val="nil"/>
              <w:left w:val="nil"/>
              <w:bottom w:val="single" w:sz="4" w:space="0" w:color="auto"/>
              <w:right w:val="single" w:sz="4" w:space="0" w:color="auto"/>
            </w:tcBorders>
            <w:vAlign w:val="center"/>
            <w:hideMark/>
          </w:tcPr>
          <w:p w14:paraId="792EC35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Quy hoạch đô thị</w:t>
            </w:r>
          </w:p>
        </w:tc>
      </w:tr>
      <w:tr w:rsidR="00B52E94" w:rsidRPr="00B52E94" w14:paraId="68ECCD44"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64584C5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15</w:t>
            </w:r>
          </w:p>
        </w:tc>
        <w:tc>
          <w:tcPr>
            <w:tcW w:w="1907" w:type="pct"/>
            <w:tcBorders>
              <w:top w:val="nil"/>
              <w:left w:val="nil"/>
              <w:bottom w:val="single" w:sz="4" w:space="0" w:color="auto"/>
              <w:right w:val="single" w:sz="4" w:space="0" w:color="auto"/>
            </w:tcBorders>
            <w:vAlign w:val="center"/>
            <w:hideMark/>
          </w:tcPr>
          <w:p w14:paraId="2A75F78E"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ĐT535B Tuyến Cửa Lò - Hưng Tây</w:t>
            </w:r>
          </w:p>
        </w:tc>
        <w:tc>
          <w:tcPr>
            <w:tcW w:w="1168" w:type="pct"/>
            <w:tcBorders>
              <w:top w:val="nil"/>
              <w:left w:val="nil"/>
              <w:bottom w:val="single" w:sz="4" w:space="0" w:color="auto"/>
              <w:right w:val="single" w:sz="4" w:space="0" w:color="auto"/>
            </w:tcBorders>
            <w:vAlign w:val="center"/>
            <w:hideMark/>
          </w:tcPr>
          <w:p w14:paraId="0AA6DAC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QL.1 (tuyến tránh TP. Vinh) tại Km13+400, xã Hưng Nguyên, tỉnh Nghệ An</w:t>
            </w:r>
          </w:p>
        </w:tc>
        <w:tc>
          <w:tcPr>
            <w:tcW w:w="1055" w:type="pct"/>
            <w:tcBorders>
              <w:top w:val="nil"/>
              <w:left w:val="nil"/>
              <w:bottom w:val="single" w:sz="4" w:space="0" w:color="auto"/>
              <w:right w:val="single" w:sz="4" w:space="0" w:color="auto"/>
            </w:tcBorders>
            <w:vAlign w:val="center"/>
            <w:hideMark/>
          </w:tcPr>
          <w:p w14:paraId="3E23D61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Km18+286 giao với đường Bình Minh, phường Cửa Lò, tỉnh Nghệ An.</w:t>
            </w:r>
          </w:p>
        </w:tc>
        <w:tc>
          <w:tcPr>
            <w:tcW w:w="509" w:type="pct"/>
            <w:tcBorders>
              <w:top w:val="nil"/>
              <w:left w:val="nil"/>
              <w:bottom w:val="single" w:sz="4" w:space="0" w:color="auto"/>
              <w:right w:val="single" w:sz="4" w:space="0" w:color="auto"/>
            </w:tcBorders>
            <w:vAlign w:val="center"/>
            <w:hideMark/>
          </w:tcPr>
          <w:p w14:paraId="7FD9FDD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Đường đô thị</w:t>
            </w:r>
          </w:p>
        </w:tc>
      </w:tr>
      <w:tr w:rsidR="00B52E94" w:rsidRPr="00B52E94" w14:paraId="7FD0A153"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5F8B9CB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16</w:t>
            </w:r>
          </w:p>
        </w:tc>
        <w:tc>
          <w:tcPr>
            <w:tcW w:w="1907" w:type="pct"/>
            <w:tcBorders>
              <w:top w:val="nil"/>
              <w:left w:val="nil"/>
              <w:bottom w:val="single" w:sz="4" w:space="0" w:color="auto"/>
              <w:right w:val="single" w:sz="4" w:space="0" w:color="auto"/>
            </w:tcBorders>
            <w:vAlign w:val="center"/>
            <w:hideMark/>
          </w:tcPr>
          <w:p w14:paraId="0A0811B8"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ĐT536 - đường Nam Cấm đi Cửa Lò</w:t>
            </w:r>
          </w:p>
        </w:tc>
        <w:tc>
          <w:tcPr>
            <w:tcW w:w="1168" w:type="pct"/>
            <w:tcBorders>
              <w:top w:val="nil"/>
              <w:left w:val="nil"/>
              <w:bottom w:val="single" w:sz="4" w:space="0" w:color="auto"/>
              <w:right w:val="single" w:sz="4" w:space="0" w:color="auto"/>
            </w:tcBorders>
            <w:vAlign w:val="center"/>
            <w:hideMark/>
          </w:tcPr>
          <w:p w14:paraId="729C6F4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Km443+800, QL1 Nam Cấm</w:t>
            </w:r>
          </w:p>
        </w:tc>
        <w:tc>
          <w:tcPr>
            <w:tcW w:w="1055" w:type="pct"/>
            <w:tcBorders>
              <w:top w:val="nil"/>
              <w:left w:val="nil"/>
              <w:bottom w:val="single" w:sz="4" w:space="0" w:color="auto"/>
              <w:right w:val="single" w:sz="4" w:space="0" w:color="auto"/>
            </w:tcBorders>
            <w:vAlign w:val="center"/>
            <w:hideMark/>
          </w:tcPr>
          <w:p w14:paraId="7665A97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Cửa Lò</w:t>
            </w:r>
          </w:p>
        </w:tc>
        <w:tc>
          <w:tcPr>
            <w:tcW w:w="509" w:type="pct"/>
            <w:tcBorders>
              <w:top w:val="nil"/>
              <w:left w:val="nil"/>
              <w:bottom w:val="single" w:sz="4" w:space="0" w:color="auto"/>
              <w:right w:val="single" w:sz="4" w:space="0" w:color="auto"/>
            </w:tcBorders>
            <w:vAlign w:val="center"/>
            <w:hideMark/>
          </w:tcPr>
          <w:p w14:paraId="35224C2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Quy hoạch đô thị</w:t>
            </w:r>
          </w:p>
        </w:tc>
      </w:tr>
      <w:tr w:rsidR="00B52E94" w:rsidRPr="00B52E94" w14:paraId="736B9D5E"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01C9E49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17</w:t>
            </w:r>
          </w:p>
        </w:tc>
        <w:tc>
          <w:tcPr>
            <w:tcW w:w="1907" w:type="pct"/>
            <w:tcBorders>
              <w:top w:val="nil"/>
              <w:left w:val="nil"/>
              <w:bottom w:val="single" w:sz="4" w:space="0" w:color="auto"/>
              <w:right w:val="single" w:sz="4" w:space="0" w:color="auto"/>
            </w:tcBorders>
            <w:vAlign w:val="center"/>
            <w:hideMark/>
          </w:tcPr>
          <w:p w14:paraId="39533D03"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ĐT536B - Tuyến đường đi Bãi Lữ</w:t>
            </w:r>
          </w:p>
        </w:tc>
        <w:tc>
          <w:tcPr>
            <w:tcW w:w="1168" w:type="pct"/>
            <w:tcBorders>
              <w:top w:val="nil"/>
              <w:left w:val="nil"/>
              <w:bottom w:val="single" w:sz="4" w:space="0" w:color="auto"/>
              <w:right w:val="single" w:sz="4" w:space="0" w:color="auto"/>
            </w:tcBorders>
            <w:vAlign w:val="center"/>
            <w:hideMark/>
          </w:tcPr>
          <w:p w14:paraId="495872D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QL1 tại Km441+500</w:t>
            </w:r>
          </w:p>
        </w:tc>
        <w:tc>
          <w:tcPr>
            <w:tcW w:w="1055" w:type="pct"/>
            <w:tcBorders>
              <w:top w:val="nil"/>
              <w:left w:val="nil"/>
              <w:bottom w:val="single" w:sz="4" w:space="0" w:color="auto"/>
              <w:right w:val="single" w:sz="4" w:space="0" w:color="auto"/>
            </w:tcBorders>
            <w:vAlign w:val="center"/>
            <w:hideMark/>
          </w:tcPr>
          <w:p w14:paraId="613B397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Khu du lịch Bãi Lữ</w:t>
            </w:r>
          </w:p>
        </w:tc>
        <w:tc>
          <w:tcPr>
            <w:tcW w:w="509" w:type="pct"/>
            <w:tcBorders>
              <w:top w:val="nil"/>
              <w:left w:val="nil"/>
              <w:bottom w:val="single" w:sz="4" w:space="0" w:color="auto"/>
              <w:right w:val="single" w:sz="4" w:space="0" w:color="auto"/>
            </w:tcBorders>
            <w:vAlign w:val="center"/>
            <w:hideMark/>
          </w:tcPr>
          <w:p w14:paraId="38175D8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454E222"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0281082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18</w:t>
            </w:r>
          </w:p>
        </w:tc>
        <w:tc>
          <w:tcPr>
            <w:tcW w:w="1907" w:type="pct"/>
            <w:tcBorders>
              <w:top w:val="nil"/>
              <w:left w:val="nil"/>
              <w:bottom w:val="single" w:sz="4" w:space="0" w:color="auto"/>
              <w:right w:val="single" w:sz="4" w:space="0" w:color="auto"/>
            </w:tcBorders>
            <w:vAlign w:val="center"/>
            <w:hideMark/>
          </w:tcPr>
          <w:p w14:paraId="2B217989"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ĐT.536C</w:t>
            </w:r>
          </w:p>
        </w:tc>
        <w:tc>
          <w:tcPr>
            <w:tcW w:w="1168" w:type="pct"/>
            <w:tcBorders>
              <w:top w:val="nil"/>
              <w:left w:val="nil"/>
              <w:bottom w:val="single" w:sz="4" w:space="0" w:color="auto"/>
              <w:right w:val="single" w:sz="4" w:space="0" w:color="auto"/>
            </w:tcBorders>
            <w:vAlign w:val="center"/>
            <w:hideMark/>
          </w:tcPr>
          <w:p w14:paraId="3E40424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với QL.1 tại Km434+350, xã An Châu, tỉnh Nghệ An</w:t>
            </w:r>
          </w:p>
        </w:tc>
        <w:tc>
          <w:tcPr>
            <w:tcW w:w="1055" w:type="pct"/>
            <w:tcBorders>
              <w:top w:val="nil"/>
              <w:left w:val="nil"/>
              <w:bottom w:val="single" w:sz="4" w:space="0" w:color="auto"/>
              <w:right w:val="single" w:sz="4" w:space="0" w:color="auto"/>
            </w:tcBorders>
            <w:vAlign w:val="center"/>
            <w:hideMark/>
          </w:tcPr>
          <w:p w14:paraId="423C8A6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Km12+500 giao với QL.7 tại Km8+400, xã Minh Châu, tỉnh Nghệ An</w:t>
            </w:r>
          </w:p>
        </w:tc>
        <w:tc>
          <w:tcPr>
            <w:tcW w:w="509" w:type="pct"/>
            <w:tcBorders>
              <w:top w:val="nil"/>
              <w:left w:val="nil"/>
              <w:bottom w:val="single" w:sz="4" w:space="0" w:color="auto"/>
              <w:right w:val="single" w:sz="4" w:space="0" w:color="auto"/>
            </w:tcBorders>
            <w:vAlign w:val="center"/>
            <w:hideMark/>
          </w:tcPr>
          <w:p w14:paraId="2796194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72635DF1"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0773F95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19</w:t>
            </w:r>
          </w:p>
        </w:tc>
        <w:tc>
          <w:tcPr>
            <w:tcW w:w="1907" w:type="pct"/>
            <w:tcBorders>
              <w:top w:val="nil"/>
              <w:left w:val="nil"/>
              <w:bottom w:val="single" w:sz="4" w:space="0" w:color="auto"/>
              <w:right w:val="single" w:sz="4" w:space="0" w:color="auto"/>
            </w:tcBorders>
            <w:vAlign w:val="center"/>
            <w:hideMark/>
          </w:tcPr>
          <w:p w14:paraId="07302611"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ĐT537</w:t>
            </w:r>
          </w:p>
        </w:tc>
        <w:tc>
          <w:tcPr>
            <w:tcW w:w="1168" w:type="pct"/>
            <w:tcBorders>
              <w:top w:val="nil"/>
              <w:left w:val="nil"/>
              <w:bottom w:val="single" w:sz="4" w:space="0" w:color="auto"/>
              <w:right w:val="single" w:sz="4" w:space="0" w:color="auto"/>
            </w:tcBorders>
            <w:vAlign w:val="center"/>
            <w:hideMark/>
          </w:tcPr>
          <w:p w14:paraId="5D310FE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Km415+700, QL1</w:t>
            </w:r>
          </w:p>
        </w:tc>
        <w:tc>
          <w:tcPr>
            <w:tcW w:w="1055" w:type="pct"/>
            <w:tcBorders>
              <w:top w:val="nil"/>
              <w:left w:val="nil"/>
              <w:bottom w:val="single" w:sz="4" w:space="0" w:color="auto"/>
              <w:right w:val="single" w:sz="4" w:space="0" w:color="auto"/>
            </w:tcBorders>
            <w:vAlign w:val="center"/>
            <w:hideMark/>
          </w:tcPr>
          <w:p w14:paraId="3E3BCD7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Km21+00, QL7</w:t>
            </w:r>
          </w:p>
        </w:tc>
        <w:tc>
          <w:tcPr>
            <w:tcW w:w="509" w:type="pct"/>
            <w:tcBorders>
              <w:top w:val="nil"/>
              <w:left w:val="nil"/>
              <w:bottom w:val="single" w:sz="4" w:space="0" w:color="auto"/>
              <w:right w:val="single" w:sz="4" w:space="0" w:color="auto"/>
            </w:tcBorders>
            <w:vAlign w:val="center"/>
            <w:hideMark/>
          </w:tcPr>
          <w:p w14:paraId="1745F8B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0BFCF501"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917E21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20</w:t>
            </w:r>
          </w:p>
        </w:tc>
        <w:tc>
          <w:tcPr>
            <w:tcW w:w="1907" w:type="pct"/>
            <w:tcBorders>
              <w:top w:val="nil"/>
              <w:left w:val="nil"/>
              <w:bottom w:val="single" w:sz="4" w:space="0" w:color="auto"/>
              <w:right w:val="single" w:sz="4" w:space="0" w:color="auto"/>
            </w:tcBorders>
            <w:vAlign w:val="center"/>
            <w:hideMark/>
          </w:tcPr>
          <w:p w14:paraId="544A13E1"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 xml:space="preserve">ĐT.537C </w:t>
            </w:r>
          </w:p>
        </w:tc>
        <w:tc>
          <w:tcPr>
            <w:tcW w:w="1168" w:type="pct"/>
            <w:tcBorders>
              <w:top w:val="nil"/>
              <w:left w:val="nil"/>
              <w:bottom w:val="single" w:sz="4" w:space="0" w:color="auto"/>
              <w:right w:val="single" w:sz="4" w:space="0" w:color="auto"/>
            </w:tcBorders>
            <w:vAlign w:val="center"/>
            <w:hideMark/>
          </w:tcPr>
          <w:p w14:paraId="38E9720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P. Tân Mai</w:t>
            </w:r>
          </w:p>
        </w:tc>
        <w:tc>
          <w:tcPr>
            <w:tcW w:w="1055" w:type="pct"/>
            <w:tcBorders>
              <w:top w:val="nil"/>
              <w:left w:val="nil"/>
              <w:bottom w:val="single" w:sz="4" w:space="0" w:color="auto"/>
              <w:right w:val="single" w:sz="4" w:space="0" w:color="auto"/>
            </w:tcBorders>
            <w:vAlign w:val="center"/>
            <w:hideMark/>
          </w:tcPr>
          <w:p w14:paraId="6EC982B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P. Cửa Lò</w:t>
            </w:r>
          </w:p>
        </w:tc>
        <w:tc>
          <w:tcPr>
            <w:tcW w:w="509" w:type="pct"/>
            <w:tcBorders>
              <w:top w:val="nil"/>
              <w:left w:val="nil"/>
              <w:bottom w:val="single" w:sz="4" w:space="0" w:color="auto"/>
              <w:right w:val="single" w:sz="4" w:space="0" w:color="auto"/>
            </w:tcBorders>
            <w:vAlign w:val="center"/>
            <w:hideMark/>
          </w:tcPr>
          <w:p w14:paraId="43A7809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r w:rsidR="00B52E94" w:rsidRPr="00B52E94" w14:paraId="2DFA1453"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024FDA2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21</w:t>
            </w:r>
          </w:p>
        </w:tc>
        <w:tc>
          <w:tcPr>
            <w:tcW w:w="1907" w:type="pct"/>
            <w:tcBorders>
              <w:top w:val="nil"/>
              <w:left w:val="nil"/>
              <w:bottom w:val="single" w:sz="4" w:space="0" w:color="auto"/>
              <w:right w:val="single" w:sz="4" w:space="0" w:color="auto"/>
            </w:tcBorders>
            <w:vAlign w:val="center"/>
            <w:hideMark/>
          </w:tcPr>
          <w:p w14:paraId="4C715CF1"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ĐT537B - đường đi Đền Cờn</w:t>
            </w:r>
          </w:p>
        </w:tc>
        <w:tc>
          <w:tcPr>
            <w:tcW w:w="1168" w:type="pct"/>
            <w:tcBorders>
              <w:top w:val="nil"/>
              <w:left w:val="nil"/>
              <w:bottom w:val="single" w:sz="4" w:space="0" w:color="auto"/>
              <w:right w:val="single" w:sz="4" w:space="0" w:color="auto"/>
            </w:tcBorders>
            <w:vAlign w:val="center"/>
            <w:hideMark/>
          </w:tcPr>
          <w:p w14:paraId="340761A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Km389+900, QL1</w:t>
            </w:r>
          </w:p>
        </w:tc>
        <w:tc>
          <w:tcPr>
            <w:tcW w:w="1055" w:type="pct"/>
            <w:tcBorders>
              <w:top w:val="nil"/>
              <w:left w:val="nil"/>
              <w:bottom w:val="single" w:sz="4" w:space="0" w:color="auto"/>
              <w:right w:val="single" w:sz="4" w:space="0" w:color="auto"/>
            </w:tcBorders>
            <w:vAlign w:val="center"/>
            <w:hideMark/>
          </w:tcPr>
          <w:p w14:paraId="1A3ABEF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Km8+600, QL48B</w:t>
            </w:r>
          </w:p>
        </w:tc>
        <w:tc>
          <w:tcPr>
            <w:tcW w:w="509" w:type="pct"/>
            <w:tcBorders>
              <w:top w:val="nil"/>
              <w:left w:val="nil"/>
              <w:bottom w:val="single" w:sz="4" w:space="0" w:color="auto"/>
              <w:right w:val="single" w:sz="4" w:space="0" w:color="auto"/>
            </w:tcBorders>
            <w:vAlign w:val="center"/>
            <w:hideMark/>
          </w:tcPr>
          <w:p w14:paraId="5ABD5F3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124A11FD"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DEA841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22</w:t>
            </w:r>
          </w:p>
        </w:tc>
        <w:tc>
          <w:tcPr>
            <w:tcW w:w="1907" w:type="pct"/>
            <w:tcBorders>
              <w:top w:val="nil"/>
              <w:left w:val="nil"/>
              <w:bottom w:val="single" w:sz="4" w:space="0" w:color="auto"/>
              <w:right w:val="single" w:sz="4" w:space="0" w:color="auto"/>
            </w:tcBorders>
            <w:vAlign w:val="center"/>
            <w:hideMark/>
          </w:tcPr>
          <w:p w14:paraId="58DAAC04"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ĐT537D - Nối ĐT537B với QL48B Quỳnh Mỹ</w:t>
            </w:r>
          </w:p>
        </w:tc>
        <w:tc>
          <w:tcPr>
            <w:tcW w:w="1168" w:type="pct"/>
            <w:tcBorders>
              <w:top w:val="nil"/>
              <w:left w:val="nil"/>
              <w:bottom w:val="single" w:sz="4" w:space="0" w:color="auto"/>
              <w:right w:val="single" w:sz="4" w:space="0" w:color="auto"/>
            </w:tcBorders>
            <w:vAlign w:val="center"/>
            <w:hideMark/>
          </w:tcPr>
          <w:p w14:paraId="5805F5E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Km9+050, ĐT537D</w:t>
            </w:r>
          </w:p>
        </w:tc>
        <w:tc>
          <w:tcPr>
            <w:tcW w:w="1055" w:type="pct"/>
            <w:tcBorders>
              <w:top w:val="nil"/>
              <w:left w:val="nil"/>
              <w:bottom w:val="single" w:sz="4" w:space="0" w:color="auto"/>
              <w:right w:val="single" w:sz="4" w:space="0" w:color="auto"/>
            </w:tcBorders>
            <w:vAlign w:val="center"/>
            <w:hideMark/>
          </w:tcPr>
          <w:p w14:paraId="77B6D68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Km15+900, QL48B</w:t>
            </w:r>
          </w:p>
        </w:tc>
        <w:tc>
          <w:tcPr>
            <w:tcW w:w="509" w:type="pct"/>
            <w:tcBorders>
              <w:top w:val="nil"/>
              <w:left w:val="nil"/>
              <w:bottom w:val="single" w:sz="4" w:space="0" w:color="auto"/>
              <w:right w:val="single" w:sz="4" w:space="0" w:color="auto"/>
            </w:tcBorders>
            <w:vAlign w:val="center"/>
            <w:hideMark/>
          </w:tcPr>
          <w:p w14:paraId="3C51342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71379E28"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3EA0C04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23</w:t>
            </w:r>
          </w:p>
        </w:tc>
        <w:tc>
          <w:tcPr>
            <w:tcW w:w="1907" w:type="pct"/>
            <w:tcBorders>
              <w:top w:val="nil"/>
              <w:left w:val="nil"/>
              <w:bottom w:val="single" w:sz="4" w:space="0" w:color="auto"/>
              <w:right w:val="single" w:sz="4" w:space="0" w:color="auto"/>
            </w:tcBorders>
            <w:vAlign w:val="center"/>
            <w:hideMark/>
          </w:tcPr>
          <w:p w14:paraId="37FCFB19"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ĐT538 - Nối từ Hoàng Mai, Quỳnh Lưu, Yên Thành và Đô Lương</w:t>
            </w:r>
          </w:p>
        </w:tc>
        <w:tc>
          <w:tcPr>
            <w:tcW w:w="1168" w:type="pct"/>
            <w:tcBorders>
              <w:top w:val="nil"/>
              <w:left w:val="nil"/>
              <w:bottom w:val="single" w:sz="4" w:space="0" w:color="auto"/>
              <w:right w:val="single" w:sz="4" w:space="0" w:color="auto"/>
            </w:tcBorders>
            <w:vAlign w:val="center"/>
            <w:hideMark/>
          </w:tcPr>
          <w:p w14:paraId="7F39B45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Km17+650, QL48D</w:t>
            </w:r>
          </w:p>
        </w:tc>
        <w:tc>
          <w:tcPr>
            <w:tcW w:w="1055" w:type="pct"/>
            <w:tcBorders>
              <w:top w:val="nil"/>
              <w:left w:val="nil"/>
              <w:bottom w:val="single" w:sz="4" w:space="0" w:color="auto"/>
              <w:right w:val="single" w:sz="4" w:space="0" w:color="auto"/>
            </w:tcBorders>
            <w:vAlign w:val="center"/>
            <w:hideMark/>
          </w:tcPr>
          <w:p w14:paraId="63C93C2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Km276+050, QL15</w:t>
            </w:r>
          </w:p>
        </w:tc>
        <w:tc>
          <w:tcPr>
            <w:tcW w:w="509" w:type="pct"/>
            <w:tcBorders>
              <w:top w:val="nil"/>
              <w:left w:val="nil"/>
              <w:bottom w:val="single" w:sz="4" w:space="0" w:color="auto"/>
              <w:right w:val="single" w:sz="4" w:space="0" w:color="auto"/>
            </w:tcBorders>
            <w:vAlign w:val="center"/>
            <w:hideMark/>
          </w:tcPr>
          <w:p w14:paraId="3A15CBC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r w:rsidR="00B52E94" w:rsidRPr="00B52E94" w14:paraId="76128653"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7DBB50F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24</w:t>
            </w:r>
          </w:p>
        </w:tc>
        <w:tc>
          <w:tcPr>
            <w:tcW w:w="1907" w:type="pct"/>
            <w:tcBorders>
              <w:top w:val="nil"/>
              <w:left w:val="nil"/>
              <w:bottom w:val="single" w:sz="4" w:space="0" w:color="auto"/>
              <w:right w:val="single" w:sz="4" w:space="0" w:color="auto"/>
            </w:tcBorders>
            <w:vAlign w:val="center"/>
            <w:hideMark/>
          </w:tcPr>
          <w:p w14:paraId="161D743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ĐT538B</w:t>
            </w:r>
          </w:p>
        </w:tc>
        <w:tc>
          <w:tcPr>
            <w:tcW w:w="1168" w:type="pct"/>
            <w:tcBorders>
              <w:top w:val="nil"/>
              <w:left w:val="nil"/>
              <w:bottom w:val="single" w:sz="4" w:space="0" w:color="auto"/>
              <w:right w:val="single" w:sz="4" w:space="0" w:color="auto"/>
            </w:tcBorders>
            <w:vAlign w:val="center"/>
            <w:hideMark/>
          </w:tcPr>
          <w:p w14:paraId="02FF1D4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Nối QL7C tại Km43+00</w:t>
            </w:r>
          </w:p>
        </w:tc>
        <w:tc>
          <w:tcPr>
            <w:tcW w:w="1055" w:type="pct"/>
            <w:tcBorders>
              <w:top w:val="nil"/>
              <w:left w:val="nil"/>
              <w:bottom w:val="single" w:sz="4" w:space="0" w:color="auto"/>
              <w:right w:val="single" w:sz="4" w:space="0" w:color="auto"/>
            </w:tcBorders>
            <w:vAlign w:val="center"/>
            <w:hideMark/>
          </w:tcPr>
          <w:p w14:paraId="1013A78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Bãi Sơn (Đô Lương)</w:t>
            </w:r>
          </w:p>
        </w:tc>
        <w:tc>
          <w:tcPr>
            <w:tcW w:w="509" w:type="pct"/>
            <w:tcBorders>
              <w:top w:val="nil"/>
              <w:left w:val="nil"/>
              <w:bottom w:val="single" w:sz="4" w:space="0" w:color="auto"/>
              <w:right w:val="single" w:sz="4" w:space="0" w:color="auto"/>
            </w:tcBorders>
            <w:vAlign w:val="center"/>
            <w:hideMark/>
          </w:tcPr>
          <w:p w14:paraId="5D0DD0D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r w:rsidR="00B52E94" w:rsidRPr="00B52E94" w14:paraId="7E2C1567"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3FB8086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25</w:t>
            </w:r>
          </w:p>
        </w:tc>
        <w:tc>
          <w:tcPr>
            <w:tcW w:w="1907" w:type="pct"/>
            <w:tcBorders>
              <w:top w:val="nil"/>
              <w:left w:val="nil"/>
              <w:bottom w:val="single" w:sz="4" w:space="0" w:color="auto"/>
              <w:right w:val="single" w:sz="4" w:space="0" w:color="auto"/>
            </w:tcBorders>
            <w:vAlign w:val="center"/>
            <w:hideMark/>
          </w:tcPr>
          <w:p w14:paraId="122720C7"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 xml:space="preserve">ĐT538C </w:t>
            </w:r>
          </w:p>
        </w:tc>
        <w:tc>
          <w:tcPr>
            <w:tcW w:w="1168" w:type="pct"/>
            <w:tcBorders>
              <w:top w:val="nil"/>
              <w:left w:val="nil"/>
              <w:bottom w:val="single" w:sz="4" w:space="0" w:color="auto"/>
              <w:right w:val="single" w:sz="4" w:space="0" w:color="auto"/>
            </w:tcBorders>
            <w:vAlign w:val="center"/>
            <w:hideMark/>
          </w:tcPr>
          <w:p w14:paraId="02211F1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QL.1 tại Km 406+650, xã Quỳnh Lưu, tỉnh Nghệ An</w:t>
            </w:r>
          </w:p>
        </w:tc>
        <w:tc>
          <w:tcPr>
            <w:tcW w:w="1055" w:type="pct"/>
            <w:tcBorders>
              <w:top w:val="nil"/>
              <w:left w:val="nil"/>
              <w:bottom w:val="single" w:sz="4" w:space="0" w:color="auto"/>
              <w:right w:val="single" w:sz="4" w:space="0" w:color="auto"/>
            </w:tcBorders>
            <w:vAlign w:val="center"/>
            <w:hideMark/>
          </w:tcPr>
          <w:p w14:paraId="4BB2F3B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Km20+500 giao QL.7 tại Km4+050, xã Minh Châu, tỉnh Nghệ An</w:t>
            </w:r>
          </w:p>
        </w:tc>
        <w:tc>
          <w:tcPr>
            <w:tcW w:w="509" w:type="pct"/>
            <w:tcBorders>
              <w:top w:val="nil"/>
              <w:left w:val="nil"/>
              <w:bottom w:val="single" w:sz="4" w:space="0" w:color="auto"/>
              <w:right w:val="single" w:sz="4" w:space="0" w:color="auto"/>
            </w:tcBorders>
            <w:vAlign w:val="center"/>
            <w:hideMark/>
          </w:tcPr>
          <w:p w14:paraId="2B3DD54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519DA870"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7C3DFFF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26</w:t>
            </w:r>
          </w:p>
        </w:tc>
        <w:tc>
          <w:tcPr>
            <w:tcW w:w="1907" w:type="pct"/>
            <w:tcBorders>
              <w:top w:val="nil"/>
              <w:left w:val="nil"/>
              <w:bottom w:val="single" w:sz="4" w:space="0" w:color="auto"/>
              <w:right w:val="single" w:sz="4" w:space="0" w:color="auto"/>
            </w:tcBorders>
            <w:vAlign w:val="center"/>
            <w:hideMark/>
          </w:tcPr>
          <w:p w14:paraId="71925237"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 xml:space="preserve">ĐT538D-đường Liên Lý Minh </w:t>
            </w:r>
            <w:r w:rsidRPr="00B52E94">
              <w:rPr>
                <w:color w:val="000000" w:themeColor="text1"/>
                <w:sz w:val="24"/>
                <w:szCs w:val="24"/>
              </w:rPr>
              <w:lastRenderedPageBreak/>
              <w:t>Thịnh Tây huyện Yên Thành</w:t>
            </w:r>
          </w:p>
        </w:tc>
        <w:tc>
          <w:tcPr>
            <w:tcW w:w="1168" w:type="pct"/>
            <w:tcBorders>
              <w:top w:val="nil"/>
              <w:left w:val="nil"/>
              <w:bottom w:val="single" w:sz="4" w:space="0" w:color="auto"/>
              <w:right w:val="single" w:sz="4" w:space="0" w:color="auto"/>
            </w:tcBorders>
            <w:vAlign w:val="center"/>
            <w:hideMark/>
          </w:tcPr>
          <w:p w14:paraId="156908E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Km21+100, QL7B</w:t>
            </w:r>
          </w:p>
        </w:tc>
        <w:tc>
          <w:tcPr>
            <w:tcW w:w="1055" w:type="pct"/>
            <w:tcBorders>
              <w:top w:val="nil"/>
              <w:left w:val="nil"/>
              <w:bottom w:val="single" w:sz="4" w:space="0" w:color="auto"/>
              <w:right w:val="single" w:sz="4" w:space="0" w:color="auto"/>
            </w:tcBorders>
            <w:vAlign w:val="center"/>
            <w:hideMark/>
          </w:tcPr>
          <w:p w14:paraId="7988838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 xml:space="preserve">Km173+500, </w:t>
            </w:r>
            <w:r w:rsidRPr="00B52E94">
              <w:rPr>
                <w:color w:val="000000" w:themeColor="text1"/>
                <w:sz w:val="24"/>
                <w:szCs w:val="24"/>
              </w:rPr>
              <w:lastRenderedPageBreak/>
              <w:t>QL48E</w:t>
            </w:r>
          </w:p>
        </w:tc>
        <w:tc>
          <w:tcPr>
            <w:tcW w:w="509" w:type="pct"/>
            <w:tcBorders>
              <w:top w:val="nil"/>
              <w:left w:val="nil"/>
              <w:bottom w:val="single" w:sz="4" w:space="0" w:color="auto"/>
              <w:right w:val="single" w:sz="4" w:space="0" w:color="auto"/>
            </w:tcBorders>
            <w:vAlign w:val="center"/>
            <w:hideMark/>
          </w:tcPr>
          <w:p w14:paraId="052AAF8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IV</w:t>
            </w:r>
          </w:p>
        </w:tc>
      </w:tr>
      <w:tr w:rsidR="00B52E94" w:rsidRPr="00B52E94" w14:paraId="727B1E2D"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28539FF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27</w:t>
            </w:r>
          </w:p>
        </w:tc>
        <w:tc>
          <w:tcPr>
            <w:tcW w:w="1907" w:type="pct"/>
            <w:tcBorders>
              <w:top w:val="nil"/>
              <w:left w:val="nil"/>
              <w:bottom w:val="single" w:sz="4" w:space="0" w:color="auto"/>
              <w:right w:val="single" w:sz="4" w:space="0" w:color="auto"/>
            </w:tcBorders>
            <w:vAlign w:val="center"/>
            <w:hideMark/>
          </w:tcPr>
          <w:p w14:paraId="2B2C80F4"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ĐT538E-đường Diễn Lãm đi Hùng Thanh huyện Diễn Châu</w:t>
            </w:r>
          </w:p>
        </w:tc>
        <w:tc>
          <w:tcPr>
            <w:tcW w:w="1168" w:type="pct"/>
            <w:tcBorders>
              <w:top w:val="nil"/>
              <w:left w:val="nil"/>
              <w:bottom w:val="single" w:sz="4" w:space="0" w:color="auto"/>
              <w:right w:val="single" w:sz="4" w:space="0" w:color="auto"/>
            </w:tcBorders>
            <w:vAlign w:val="center"/>
            <w:hideMark/>
          </w:tcPr>
          <w:p w14:paraId="655BC94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Km4+850, QL48</w:t>
            </w:r>
          </w:p>
        </w:tc>
        <w:tc>
          <w:tcPr>
            <w:tcW w:w="1055" w:type="pct"/>
            <w:tcBorders>
              <w:top w:val="nil"/>
              <w:left w:val="nil"/>
              <w:bottom w:val="single" w:sz="4" w:space="0" w:color="auto"/>
              <w:right w:val="single" w:sz="4" w:space="0" w:color="auto"/>
            </w:tcBorders>
            <w:vAlign w:val="center"/>
            <w:hideMark/>
          </w:tcPr>
          <w:p w14:paraId="0D45DBA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Km12+500, QL 7B</w:t>
            </w:r>
          </w:p>
        </w:tc>
        <w:tc>
          <w:tcPr>
            <w:tcW w:w="509" w:type="pct"/>
            <w:tcBorders>
              <w:top w:val="nil"/>
              <w:left w:val="nil"/>
              <w:bottom w:val="single" w:sz="4" w:space="0" w:color="auto"/>
              <w:right w:val="single" w:sz="4" w:space="0" w:color="auto"/>
            </w:tcBorders>
            <w:vAlign w:val="center"/>
            <w:hideMark/>
          </w:tcPr>
          <w:p w14:paraId="4C0838E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07B35456"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784189A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28</w:t>
            </w:r>
          </w:p>
        </w:tc>
        <w:tc>
          <w:tcPr>
            <w:tcW w:w="1907" w:type="pct"/>
            <w:tcBorders>
              <w:top w:val="nil"/>
              <w:left w:val="nil"/>
              <w:bottom w:val="single" w:sz="4" w:space="0" w:color="auto"/>
              <w:right w:val="single" w:sz="4" w:space="0" w:color="auto"/>
            </w:tcBorders>
            <w:vAlign w:val="center"/>
            <w:hideMark/>
          </w:tcPr>
          <w:p w14:paraId="054A9554"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ĐT.538F</w:t>
            </w:r>
          </w:p>
        </w:tc>
        <w:tc>
          <w:tcPr>
            <w:tcW w:w="1168" w:type="pct"/>
            <w:tcBorders>
              <w:top w:val="nil"/>
              <w:left w:val="nil"/>
              <w:bottom w:val="single" w:sz="4" w:space="0" w:color="auto"/>
              <w:right w:val="single" w:sz="4" w:space="0" w:color="auto"/>
            </w:tcBorders>
            <w:vAlign w:val="center"/>
            <w:hideMark/>
          </w:tcPr>
          <w:p w14:paraId="194F59E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với QL.48E tại Km203+300, xã Hợp Minh, tỉnh Nghệ An</w:t>
            </w:r>
          </w:p>
        </w:tc>
        <w:tc>
          <w:tcPr>
            <w:tcW w:w="1055" w:type="pct"/>
            <w:tcBorders>
              <w:top w:val="nil"/>
              <w:left w:val="nil"/>
              <w:bottom w:val="single" w:sz="4" w:space="0" w:color="auto"/>
              <w:right w:val="single" w:sz="4" w:space="0" w:color="auto"/>
            </w:tcBorders>
            <w:vAlign w:val="center"/>
            <w:hideMark/>
          </w:tcPr>
          <w:p w14:paraId="1439016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với ĐT.538D tại Km8+200, xã Vân Du, tỉnh Nghệ An</w:t>
            </w:r>
          </w:p>
        </w:tc>
        <w:tc>
          <w:tcPr>
            <w:tcW w:w="509" w:type="pct"/>
            <w:tcBorders>
              <w:top w:val="nil"/>
              <w:left w:val="nil"/>
              <w:bottom w:val="single" w:sz="4" w:space="0" w:color="auto"/>
              <w:right w:val="single" w:sz="4" w:space="0" w:color="auto"/>
            </w:tcBorders>
            <w:vAlign w:val="center"/>
            <w:hideMark/>
          </w:tcPr>
          <w:p w14:paraId="69F8C53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2714464F"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05B709F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29</w:t>
            </w:r>
          </w:p>
        </w:tc>
        <w:tc>
          <w:tcPr>
            <w:tcW w:w="1907" w:type="pct"/>
            <w:tcBorders>
              <w:top w:val="nil"/>
              <w:left w:val="nil"/>
              <w:bottom w:val="single" w:sz="4" w:space="0" w:color="auto"/>
              <w:right w:val="single" w:sz="4" w:space="0" w:color="auto"/>
            </w:tcBorders>
            <w:vAlign w:val="center"/>
            <w:hideMark/>
          </w:tcPr>
          <w:p w14:paraId="5A04F37C"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ĐT539-(QH 2021 - 2030 kết hợp tuyến VĐPB huyện Nam Đàn thành ĐT.539)</w:t>
            </w:r>
          </w:p>
        </w:tc>
        <w:tc>
          <w:tcPr>
            <w:tcW w:w="1168" w:type="pct"/>
            <w:tcBorders>
              <w:top w:val="nil"/>
              <w:left w:val="nil"/>
              <w:bottom w:val="single" w:sz="4" w:space="0" w:color="auto"/>
              <w:right w:val="single" w:sz="4" w:space="0" w:color="auto"/>
            </w:tcBorders>
            <w:vAlign w:val="center"/>
            <w:hideMark/>
          </w:tcPr>
          <w:p w14:paraId="0AFDB7D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Km23+200, QL46</w:t>
            </w:r>
          </w:p>
        </w:tc>
        <w:tc>
          <w:tcPr>
            <w:tcW w:w="1055" w:type="pct"/>
            <w:tcBorders>
              <w:top w:val="nil"/>
              <w:left w:val="nil"/>
              <w:bottom w:val="single" w:sz="4" w:space="0" w:color="auto"/>
              <w:right w:val="single" w:sz="4" w:space="0" w:color="auto"/>
            </w:tcBorders>
            <w:vAlign w:val="center"/>
            <w:hideMark/>
          </w:tcPr>
          <w:p w14:paraId="428253C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Km25+600, QL46</w:t>
            </w:r>
          </w:p>
        </w:tc>
        <w:tc>
          <w:tcPr>
            <w:tcW w:w="509" w:type="pct"/>
            <w:tcBorders>
              <w:top w:val="nil"/>
              <w:left w:val="nil"/>
              <w:bottom w:val="single" w:sz="4" w:space="0" w:color="auto"/>
              <w:right w:val="single" w:sz="4" w:space="0" w:color="auto"/>
            </w:tcBorders>
            <w:vAlign w:val="center"/>
            <w:hideMark/>
          </w:tcPr>
          <w:p w14:paraId="1CD4B44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08991AEC"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FDA019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30</w:t>
            </w:r>
          </w:p>
        </w:tc>
        <w:tc>
          <w:tcPr>
            <w:tcW w:w="1907" w:type="pct"/>
            <w:tcBorders>
              <w:top w:val="nil"/>
              <w:left w:val="nil"/>
              <w:bottom w:val="single" w:sz="4" w:space="0" w:color="auto"/>
              <w:right w:val="single" w:sz="4" w:space="0" w:color="auto"/>
            </w:tcBorders>
            <w:vAlign w:val="center"/>
            <w:hideMark/>
          </w:tcPr>
          <w:p w14:paraId="797CD7B9"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ĐT539B-đường lên Chùa Đại Tuệ</w:t>
            </w:r>
          </w:p>
        </w:tc>
        <w:tc>
          <w:tcPr>
            <w:tcW w:w="1168" w:type="pct"/>
            <w:tcBorders>
              <w:top w:val="nil"/>
              <w:left w:val="nil"/>
              <w:bottom w:val="single" w:sz="4" w:space="0" w:color="auto"/>
              <w:right w:val="single" w:sz="4" w:space="0" w:color="auto"/>
            </w:tcBorders>
            <w:vAlign w:val="center"/>
            <w:hideMark/>
          </w:tcPr>
          <w:p w14:paraId="456CBF6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QL46C tại km53+300</w:t>
            </w:r>
          </w:p>
        </w:tc>
        <w:tc>
          <w:tcPr>
            <w:tcW w:w="1055" w:type="pct"/>
            <w:tcBorders>
              <w:top w:val="nil"/>
              <w:left w:val="nil"/>
              <w:bottom w:val="single" w:sz="4" w:space="0" w:color="auto"/>
              <w:right w:val="single" w:sz="4" w:space="0" w:color="auto"/>
            </w:tcBorders>
            <w:vAlign w:val="center"/>
            <w:hideMark/>
          </w:tcPr>
          <w:p w14:paraId="77F8B61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Chùa Đại Tuệ</w:t>
            </w:r>
          </w:p>
        </w:tc>
        <w:tc>
          <w:tcPr>
            <w:tcW w:w="509" w:type="pct"/>
            <w:tcBorders>
              <w:top w:val="nil"/>
              <w:left w:val="nil"/>
              <w:bottom w:val="single" w:sz="4" w:space="0" w:color="auto"/>
              <w:right w:val="single" w:sz="4" w:space="0" w:color="auto"/>
            </w:tcBorders>
            <w:vAlign w:val="center"/>
            <w:hideMark/>
          </w:tcPr>
          <w:p w14:paraId="1B6EE6C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5C0E7523"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74AA780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31</w:t>
            </w:r>
          </w:p>
        </w:tc>
        <w:tc>
          <w:tcPr>
            <w:tcW w:w="1907" w:type="pct"/>
            <w:tcBorders>
              <w:top w:val="nil"/>
              <w:left w:val="nil"/>
              <w:bottom w:val="single" w:sz="4" w:space="0" w:color="auto"/>
              <w:right w:val="single" w:sz="4" w:space="0" w:color="auto"/>
            </w:tcBorders>
            <w:vAlign w:val="center"/>
            <w:hideMark/>
          </w:tcPr>
          <w:p w14:paraId="4ACC338F"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ĐT539C- (nhập ĐT.542B ĐT.539C ĐT.539 ĐT.540 thành ĐT.539C)</w:t>
            </w:r>
          </w:p>
        </w:tc>
        <w:tc>
          <w:tcPr>
            <w:tcW w:w="1168" w:type="pct"/>
            <w:tcBorders>
              <w:top w:val="nil"/>
              <w:left w:val="nil"/>
              <w:bottom w:val="single" w:sz="4" w:space="0" w:color="auto"/>
              <w:right w:val="single" w:sz="4" w:space="0" w:color="auto"/>
            </w:tcBorders>
            <w:vAlign w:val="center"/>
            <w:hideMark/>
          </w:tcPr>
          <w:p w14:paraId="16E2CEA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ĐT.542B tại Km6+300</w:t>
            </w:r>
          </w:p>
        </w:tc>
        <w:tc>
          <w:tcPr>
            <w:tcW w:w="1055" w:type="pct"/>
            <w:tcBorders>
              <w:top w:val="nil"/>
              <w:left w:val="nil"/>
              <w:bottom w:val="single" w:sz="4" w:space="0" w:color="auto"/>
              <w:right w:val="single" w:sz="4" w:space="0" w:color="auto"/>
            </w:tcBorders>
            <w:vAlign w:val="center"/>
            <w:hideMark/>
          </w:tcPr>
          <w:p w14:paraId="161E2D5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ĐT.540 tại Km1+300</w:t>
            </w:r>
          </w:p>
        </w:tc>
        <w:tc>
          <w:tcPr>
            <w:tcW w:w="509" w:type="pct"/>
            <w:tcBorders>
              <w:top w:val="nil"/>
              <w:left w:val="nil"/>
              <w:bottom w:val="single" w:sz="4" w:space="0" w:color="auto"/>
              <w:right w:val="single" w:sz="4" w:space="0" w:color="auto"/>
            </w:tcBorders>
            <w:vAlign w:val="center"/>
            <w:hideMark/>
          </w:tcPr>
          <w:p w14:paraId="1EBD37B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321BA45C" w14:textId="77777777" w:rsidTr="00EB1E7F">
        <w:trPr>
          <w:trHeight w:val="945"/>
        </w:trPr>
        <w:tc>
          <w:tcPr>
            <w:tcW w:w="361" w:type="pct"/>
            <w:tcBorders>
              <w:top w:val="nil"/>
              <w:left w:val="single" w:sz="4" w:space="0" w:color="auto"/>
              <w:bottom w:val="single" w:sz="4" w:space="0" w:color="auto"/>
              <w:right w:val="single" w:sz="4" w:space="0" w:color="auto"/>
            </w:tcBorders>
            <w:vAlign w:val="center"/>
            <w:hideMark/>
          </w:tcPr>
          <w:p w14:paraId="31B0B8E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32</w:t>
            </w:r>
          </w:p>
        </w:tc>
        <w:tc>
          <w:tcPr>
            <w:tcW w:w="1907" w:type="pct"/>
            <w:tcBorders>
              <w:top w:val="nil"/>
              <w:left w:val="nil"/>
              <w:bottom w:val="single" w:sz="4" w:space="0" w:color="auto"/>
              <w:right w:val="single" w:sz="4" w:space="0" w:color="auto"/>
            </w:tcBorders>
            <w:vAlign w:val="center"/>
            <w:hideMark/>
          </w:tcPr>
          <w:p w14:paraId="63B13833"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ĐT.539D</w:t>
            </w:r>
          </w:p>
        </w:tc>
        <w:tc>
          <w:tcPr>
            <w:tcW w:w="1168" w:type="pct"/>
            <w:tcBorders>
              <w:top w:val="nil"/>
              <w:left w:val="nil"/>
              <w:bottom w:val="single" w:sz="4" w:space="0" w:color="auto"/>
              <w:right w:val="single" w:sz="4" w:space="0" w:color="auto"/>
            </w:tcBorders>
            <w:vAlign w:val="center"/>
            <w:hideMark/>
          </w:tcPr>
          <w:p w14:paraId="20C5D9A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đường tỉnh ĐT.539 tại Km5+800, xã Kim Liên, tỉnh Nghệ An</w:t>
            </w:r>
          </w:p>
        </w:tc>
        <w:tc>
          <w:tcPr>
            <w:tcW w:w="1055" w:type="pct"/>
            <w:tcBorders>
              <w:top w:val="nil"/>
              <w:left w:val="nil"/>
              <w:bottom w:val="single" w:sz="4" w:space="0" w:color="auto"/>
              <w:right w:val="single" w:sz="4" w:space="0" w:color="auto"/>
            </w:tcBorders>
            <w:vAlign w:val="center"/>
            <w:hideMark/>
          </w:tcPr>
          <w:p w14:paraId="613C202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QL.15 (cũ) giao với QL.15, xã Nam Đàn, tỉnh Nghệ An</w:t>
            </w:r>
          </w:p>
        </w:tc>
        <w:tc>
          <w:tcPr>
            <w:tcW w:w="509" w:type="pct"/>
            <w:tcBorders>
              <w:top w:val="nil"/>
              <w:left w:val="nil"/>
              <w:bottom w:val="single" w:sz="4" w:space="0" w:color="auto"/>
              <w:right w:val="single" w:sz="4" w:space="0" w:color="auto"/>
            </w:tcBorders>
            <w:vAlign w:val="center"/>
            <w:hideMark/>
          </w:tcPr>
          <w:p w14:paraId="5AA975D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3C0A31AE"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697D27A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33</w:t>
            </w:r>
          </w:p>
        </w:tc>
        <w:tc>
          <w:tcPr>
            <w:tcW w:w="1907" w:type="pct"/>
            <w:tcBorders>
              <w:top w:val="nil"/>
              <w:left w:val="nil"/>
              <w:bottom w:val="single" w:sz="4" w:space="0" w:color="auto"/>
              <w:right w:val="single" w:sz="4" w:space="0" w:color="auto"/>
            </w:tcBorders>
            <w:vAlign w:val="center"/>
            <w:hideMark/>
          </w:tcPr>
          <w:p w14:paraId="0167F1E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ĐT540- (nhập ĐT.542B ĐT.539C ĐT.539 ĐT.540 thành ĐT.539C)</w:t>
            </w:r>
          </w:p>
        </w:tc>
        <w:tc>
          <w:tcPr>
            <w:tcW w:w="1168" w:type="pct"/>
            <w:tcBorders>
              <w:top w:val="nil"/>
              <w:left w:val="nil"/>
              <w:bottom w:val="single" w:sz="4" w:space="0" w:color="auto"/>
              <w:right w:val="single" w:sz="4" w:space="0" w:color="auto"/>
            </w:tcBorders>
            <w:vAlign w:val="center"/>
            <w:hideMark/>
          </w:tcPr>
          <w:p w14:paraId="0BB85E3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Km26+100, QL46</w:t>
            </w:r>
          </w:p>
        </w:tc>
        <w:tc>
          <w:tcPr>
            <w:tcW w:w="1055" w:type="pct"/>
            <w:tcBorders>
              <w:top w:val="nil"/>
              <w:left w:val="nil"/>
              <w:bottom w:val="single" w:sz="4" w:space="0" w:color="auto"/>
              <w:right w:val="single" w:sz="4" w:space="0" w:color="auto"/>
            </w:tcBorders>
            <w:vAlign w:val="center"/>
            <w:hideMark/>
          </w:tcPr>
          <w:p w14:paraId="3B037DB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Km27+300, QL46</w:t>
            </w:r>
          </w:p>
        </w:tc>
        <w:tc>
          <w:tcPr>
            <w:tcW w:w="509" w:type="pct"/>
            <w:tcBorders>
              <w:top w:val="nil"/>
              <w:left w:val="nil"/>
              <w:bottom w:val="single" w:sz="4" w:space="0" w:color="auto"/>
              <w:right w:val="single" w:sz="4" w:space="0" w:color="auto"/>
            </w:tcBorders>
            <w:vAlign w:val="center"/>
            <w:hideMark/>
          </w:tcPr>
          <w:p w14:paraId="0FFB702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E8080B5"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6E20ABD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34</w:t>
            </w:r>
          </w:p>
        </w:tc>
        <w:tc>
          <w:tcPr>
            <w:tcW w:w="1907" w:type="pct"/>
            <w:tcBorders>
              <w:top w:val="nil"/>
              <w:left w:val="nil"/>
              <w:bottom w:val="single" w:sz="4" w:space="0" w:color="auto"/>
              <w:right w:val="single" w:sz="4" w:space="0" w:color="auto"/>
            </w:tcBorders>
            <w:vAlign w:val="center"/>
            <w:hideMark/>
          </w:tcPr>
          <w:p w14:paraId="766C2EF7"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ĐT541</w:t>
            </w:r>
          </w:p>
        </w:tc>
        <w:tc>
          <w:tcPr>
            <w:tcW w:w="1168" w:type="pct"/>
            <w:tcBorders>
              <w:top w:val="nil"/>
              <w:left w:val="nil"/>
              <w:bottom w:val="single" w:sz="4" w:space="0" w:color="auto"/>
              <w:right w:val="single" w:sz="4" w:space="0" w:color="auto"/>
            </w:tcBorders>
            <w:vAlign w:val="center"/>
            <w:hideMark/>
          </w:tcPr>
          <w:p w14:paraId="2F52A2D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với QL.48C tại Km61+300, xã Bình Chuẩn, tỉnh Nghệ An</w:t>
            </w:r>
          </w:p>
        </w:tc>
        <w:tc>
          <w:tcPr>
            <w:tcW w:w="1055" w:type="pct"/>
            <w:tcBorders>
              <w:top w:val="nil"/>
              <w:left w:val="nil"/>
              <w:bottom w:val="single" w:sz="4" w:space="0" w:color="auto"/>
              <w:right w:val="single" w:sz="4" w:space="0" w:color="auto"/>
            </w:tcBorders>
            <w:vAlign w:val="center"/>
            <w:hideMark/>
          </w:tcPr>
          <w:p w14:paraId="103E7F6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Km47+00, xã Môn Sơn, tỉnh Nghệ An</w:t>
            </w:r>
          </w:p>
        </w:tc>
        <w:tc>
          <w:tcPr>
            <w:tcW w:w="509" w:type="pct"/>
            <w:tcBorders>
              <w:top w:val="nil"/>
              <w:left w:val="nil"/>
              <w:bottom w:val="single" w:sz="4" w:space="0" w:color="auto"/>
              <w:right w:val="single" w:sz="4" w:space="0" w:color="auto"/>
            </w:tcBorders>
            <w:vAlign w:val="center"/>
            <w:hideMark/>
          </w:tcPr>
          <w:p w14:paraId="48AA761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0358E9C0"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32D6765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35</w:t>
            </w:r>
          </w:p>
        </w:tc>
        <w:tc>
          <w:tcPr>
            <w:tcW w:w="1907" w:type="pct"/>
            <w:tcBorders>
              <w:top w:val="nil"/>
              <w:left w:val="nil"/>
              <w:bottom w:val="single" w:sz="4" w:space="0" w:color="auto"/>
              <w:right w:val="single" w:sz="4" w:space="0" w:color="auto"/>
            </w:tcBorders>
            <w:vAlign w:val="center"/>
            <w:hideMark/>
          </w:tcPr>
          <w:p w14:paraId="6887F373"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 542B Cầu Yên Xuân cũ (558 cũ)</w:t>
            </w:r>
          </w:p>
        </w:tc>
        <w:tc>
          <w:tcPr>
            <w:tcW w:w="1168" w:type="pct"/>
            <w:tcBorders>
              <w:top w:val="nil"/>
              <w:left w:val="nil"/>
              <w:bottom w:val="single" w:sz="4" w:space="0" w:color="auto"/>
              <w:right w:val="single" w:sz="4" w:space="0" w:color="auto"/>
            </w:tcBorders>
            <w:vAlign w:val="center"/>
            <w:hideMark/>
          </w:tcPr>
          <w:p w14:paraId="429373E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TP Vinh</w:t>
            </w:r>
          </w:p>
        </w:tc>
        <w:tc>
          <w:tcPr>
            <w:tcW w:w="1055" w:type="pct"/>
            <w:tcBorders>
              <w:top w:val="nil"/>
              <w:left w:val="nil"/>
              <w:bottom w:val="single" w:sz="4" w:space="0" w:color="auto"/>
              <w:right w:val="single" w:sz="4" w:space="0" w:color="auto"/>
            </w:tcBorders>
            <w:vAlign w:val="center"/>
            <w:hideMark/>
          </w:tcPr>
          <w:p w14:paraId="2DD2E2D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Hưng Nguyên</w:t>
            </w:r>
          </w:p>
        </w:tc>
        <w:tc>
          <w:tcPr>
            <w:tcW w:w="509" w:type="pct"/>
            <w:tcBorders>
              <w:top w:val="nil"/>
              <w:left w:val="nil"/>
              <w:bottom w:val="single" w:sz="4" w:space="0" w:color="auto"/>
              <w:right w:val="single" w:sz="4" w:space="0" w:color="auto"/>
            </w:tcBorders>
            <w:vAlign w:val="center"/>
            <w:hideMark/>
          </w:tcPr>
          <w:p w14:paraId="0E558EE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5E62A58C"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050C217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36</w:t>
            </w:r>
          </w:p>
        </w:tc>
        <w:tc>
          <w:tcPr>
            <w:tcW w:w="1907" w:type="pct"/>
            <w:tcBorders>
              <w:top w:val="nil"/>
              <w:left w:val="nil"/>
              <w:bottom w:val="single" w:sz="4" w:space="0" w:color="auto"/>
              <w:right w:val="single" w:sz="4" w:space="0" w:color="auto"/>
            </w:tcBorders>
            <w:vAlign w:val="center"/>
            <w:hideMark/>
          </w:tcPr>
          <w:p w14:paraId="3D6C032E"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 542C (nhập ĐT.542E nhập đoạn cầu Yên Xuân đến Thọ Tường)</w:t>
            </w:r>
          </w:p>
        </w:tc>
        <w:tc>
          <w:tcPr>
            <w:tcW w:w="1168" w:type="pct"/>
            <w:tcBorders>
              <w:top w:val="nil"/>
              <w:left w:val="nil"/>
              <w:bottom w:val="single" w:sz="4" w:space="0" w:color="auto"/>
              <w:right w:val="single" w:sz="4" w:space="0" w:color="auto"/>
            </w:tcBorders>
            <w:vAlign w:val="center"/>
            <w:hideMark/>
          </w:tcPr>
          <w:p w14:paraId="73C2E3B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QL.46 tại Km18+600, xã Hưng Nguyên, tỉnh Nghệ An</w:t>
            </w:r>
          </w:p>
        </w:tc>
        <w:tc>
          <w:tcPr>
            <w:tcW w:w="1055" w:type="pct"/>
            <w:tcBorders>
              <w:top w:val="nil"/>
              <w:left w:val="nil"/>
              <w:bottom w:val="single" w:sz="4" w:space="0" w:color="auto"/>
              <w:right w:val="single" w:sz="4" w:space="0" w:color="auto"/>
            </w:tcBorders>
            <w:vAlign w:val="center"/>
            <w:hideMark/>
          </w:tcPr>
          <w:p w14:paraId="16A69B7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Km13+00 giao với đường tỉnh ĐT.522, tỉnh Hà Tĩnh</w:t>
            </w:r>
          </w:p>
        </w:tc>
        <w:tc>
          <w:tcPr>
            <w:tcW w:w="509" w:type="pct"/>
            <w:tcBorders>
              <w:top w:val="nil"/>
              <w:left w:val="nil"/>
              <w:bottom w:val="single" w:sz="4" w:space="0" w:color="auto"/>
              <w:right w:val="single" w:sz="4" w:space="0" w:color="auto"/>
            </w:tcBorders>
            <w:vAlign w:val="center"/>
            <w:hideMark/>
          </w:tcPr>
          <w:p w14:paraId="10A67EF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6336B50A"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0975CC7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37</w:t>
            </w:r>
          </w:p>
        </w:tc>
        <w:tc>
          <w:tcPr>
            <w:tcW w:w="1907" w:type="pct"/>
            <w:tcBorders>
              <w:top w:val="nil"/>
              <w:left w:val="nil"/>
              <w:bottom w:val="single" w:sz="4" w:space="0" w:color="auto"/>
              <w:right w:val="single" w:sz="4" w:space="0" w:color="auto"/>
            </w:tcBorders>
            <w:vAlign w:val="center"/>
            <w:hideMark/>
          </w:tcPr>
          <w:p w14:paraId="0730EA1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ĐT542D- (Quy hoạch nhập tuyến ĐT.540 thành tuyến ĐT.540)</w:t>
            </w:r>
          </w:p>
        </w:tc>
        <w:tc>
          <w:tcPr>
            <w:tcW w:w="1168" w:type="pct"/>
            <w:tcBorders>
              <w:top w:val="nil"/>
              <w:left w:val="nil"/>
              <w:bottom w:val="single" w:sz="4" w:space="0" w:color="auto"/>
              <w:right w:val="single" w:sz="4" w:space="0" w:color="auto"/>
            </w:tcBorders>
            <w:vAlign w:val="center"/>
            <w:hideMark/>
          </w:tcPr>
          <w:p w14:paraId="7A90279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Km45+700, QL46C</w:t>
            </w:r>
          </w:p>
        </w:tc>
        <w:tc>
          <w:tcPr>
            <w:tcW w:w="1055" w:type="pct"/>
            <w:tcBorders>
              <w:top w:val="nil"/>
              <w:left w:val="nil"/>
              <w:bottom w:val="single" w:sz="4" w:space="0" w:color="auto"/>
              <w:right w:val="single" w:sz="4" w:space="0" w:color="auto"/>
            </w:tcBorders>
            <w:vAlign w:val="center"/>
            <w:hideMark/>
          </w:tcPr>
          <w:p w14:paraId="074B225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Km2+300, ĐT540</w:t>
            </w:r>
          </w:p>
        </w:tc>
        <w:tc>
          <w:tcPr>
            <w:tcW w:w="509" w:type="pct"/>
            <w:tcBorders>
              <w:top w:val="nil"/>
              <w:left w:val="nil"/>
              <w:bottom w:val="single" w:sz="4" w:space="0" w:color="auto"/>
              <w:right w:val="single" w:sz="4" w:space="0" w:color="auto"/>
            </w:tcBorders>
            <w:vAlign w:val="center"/>
            <w:hideMark/>
          </w:tcPr>
          <w:p w14:paraId="6871723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34BEF9F" w14:textId="77777777" w:rsidTr="00EB1E7F">
        <w:trPr>
          <w:trHeight w:val="1140"/>
        </w:trPr>
        <w:tc>
          <w:tcPr>
            <w:tcW w:w="361" w:type="pct"/>
            <w:tcBorders>
              <w:top w:val="nil"/>
              <w:left w:val="single" w:sz="4" w:space="0" w:color="auto"/>
              <w:bottom w:val="single" w:sz="4" w:space="0" w:color="auto"/>
              <w:right w:val="single" w:sz="4" w:space="0" w:color="auto"/>
            </w:tcBorders>
            <w:vAlign w:val="center"/>
            <w:hideMark/>
          </w:tcPr>
          <w:p w14:paraId="44CC286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38</w:t>
            </w:r>
          </w:p>
        </w:tc>
        <w:tc>
          <w:tcPr>
            <w:tcW w:w="1907" w:type="pct"/>
            <w:tcBorders>
              <w:top w:val="nil"/>
              <w:left w:val="nil"/>
              <w:bottom w:val="single" w:sz="4" w:space="0" w:color="auto"/>
              <w:right w:val="single" w:sz="4" w:space="0" w:color="auto"/>
            </w:tcBorders>
            <w:vAlign w:val="center"/>
            <w:hideMark/>
          </w:tcPr>
          <w:p w14:paraId="67370D92"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ĐT542E (QH 2021 - 2030, nhập ĐT.542C nhập đoạn cầu Yên Xuân đến Thọ Tường)</w:t>
            </w:r>
          </w:p>
        </w:tc>
        <w:tc>
          <w:tcPr>
            <w:tcW w:w="1168" w:type="pct"/>
            <w:tcBorders>
              <w:top w:val="nil"/>
              <w:left w:val="nil"/>
              <w:bottom w:val="single" w:sz="4" w:space="0" w:color="auto"/>
              <w:right w:val="single" w:sz="4" w:space="0" w:color="auto"/>
            </w:tcBorders>
            <w:vAlign w:val="center"/>
            <w:hideMark/>
          </w:tcPr>
          <w:p w14:paraId="46109A8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QL.1 tại Km 450+300, xã Nghi Lộc, tỉnh Nghệ An</w:t>
            </w:r>
          </w:p>
        </w:tc>
        <w:tc>
          <w:tcPr>
            <w:tcW w:w="1055" w:type="pct"/>
            <w:tcBorders>
              <w:top w:val="nil"/>
              <w:left w:val="nil"/>
              <w:bottom w:val="single" w:sz="4" w:space="0" w:color="auto"/>
              <w:right w:val="single" w:sz="4" w:space="0" w:color="auto"/>
            </w:tcBorders>
            <w:vAlign w:val="center"/>
            <w:hideMark/>
          </w:tcPr>
          <w:p w14:paraId="06058DA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 xml:space="preserve">Km23+750 giao với đường tỉnh ĐT.542C tại Km 0+980, xã Hưng </w:t>
            </w:r>
            <w:r w:rsidRPr="00B52E94">
              <w:rPr>
                <w:color w:val="000000" w:themeColor="text1"/>
                <w:sz w:val="24"/>
                <w:szCs w:val="24"/>
              </w:rPr>
              <w:lastRenderedPageBreak/>
              <w:t>Nguyên, tỉnh Nghệ An.</w:t>
            </w:r>
          </w:p>
        </w:tc>
        <w:tc>
          <w:tcPr>
            <w:tcW w:w="509" w:type="pct"/>
            <w:tcBorders>
              <w:top w:val="nil"/>
              <w:left w:val="nil"/>
              <w:bottom w:val="single" w:sz="4" w:space="0" w:color="auto"/>
              <w:right w:val="single" w:sz="4" w:space="0" w:color="auto"/>
            </w:tcBorders>
            <w:vAlign w:val="center"/>
            <w:hideMark/>
          </w:tcPr>
          <w:p w14:paraId="1E19151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IV</w:t>
            </w:r>
          </w:p>
        </w:tc>
      </w:tr>
      <w:tr w:rsidR="00B52E94" w:rsidRPr="00B52E94" w14:paraId="6C67A6EC"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53348AC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39</w:t>
            </w:r>
          </w:p>
        </w:tc>
        <w:tc>
          <w:tcPr>
            <w:tcW w:w="1907" w:type="pct"/>
            <w:tcBorders>
              <w:top w:val="nil"/>
              <w:left w:val="nil"/>
              <w:bottom w:val="single" w:sz="4" w:space="0" w:color="auto"/>
              <w:right w:val="single" w:sz="4" w:space="0" w:color="auto"/>
            </w:tcBorders>
            <w:vAlign w:val="center"/>
            <w:hideMark/>
          </w:tcPr>
          <w:p w14:paraId="21BD5408"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ĐT.542F</w:t>
            </w:r>
          </w:p>
        </w:tc>
        <w:tc>
          <w:tcPr>
            <w:tcW w:w="1168" w:type="pct"/>
            <w:tcBorders>
              <w:top w:val="nil"/>
              <w:left w:val="nil"/>
              <w:bottom w:val="single" w:sz="4" w:space="0" w:color="auto"/>
              <w:right w:val="single" w:sz="4" w:space="0" w:color="auto"/>
            </w:tcBorders>
            <w:vAlign w:val="center"/>
            <w:hideMark/>
          </w:tcPr>
          <w:p w14:paraId="774D78E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đường tỉnh ĐT.542E tại Km6+400, xã Yên Trung, tỉnh Nghệ An</w:t>
            </w:r>
          </w:p>
        </w:tc>
        <w:tc>
          <w:tcPr>
            <w:tcW w:w="1055" w:type="pct"/>
            <w:tcBorders>
              <w:top w:val="nil"/>
              <w:left w:val="nil"/>
              <w:bottom w:val="single" w:sz="4" w:space="0" w:color="auto"/>
              <w:right w:val="single" w:sz="4" w:space="0" w:color="auto"/>
            </w:tcBorders>
            <w:vAlign w:val="center"/>
            <w:hideMark/>
          </w:tcPr>
          <w:p w14:paraId="7224AA2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với QL.7C tại Km30+590, xã Văn Kiều, tỉnh Nghệ An</w:t>
            </w:r>
          </w:p>
        </w:tc>
        <w:tc>
          <w:tcPr>
            <w:tcW w:w="509" w:type="pct"/>
            <w:tcBorders>
              <w:top w:val="nil"/>
              <w:left w:val="nil"/>
              <w:bottom w:val="single" w:sz="4" w:space="0" w:color="auto"/>
              <w:right w:val="single" w:sz="4" w:space="0" w:color="auto"/>
            </w:tcBorders>
            <w:vAlign w:val="center"/>
            <w:hideMark/>
          </w:tcPr>
          <w:p w14:paraId="03A1AC9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48B2D9A6"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5F7BAC2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40</w:t>
            </w:r>
          </w:p>
        </w:tc>
        <w:tc>
          <w:tcPr>
            <w:tcW w:w="1907" w:type="pct"/>
            <w:tcBorders>
              <w:top w:val="nil"/>
              <w:left w:val="nil"/>
              <w:bottom w:val="single" w:sz="4" w:space="0" w:color="auto"/>
              <w:right w:val="single" w:sz="4" w:space="0" w:color="auto"/>
            </w:tcBorders>
            <w:vAlign w:val="center"/>
            <w:hideMark/>
          </w:tcPr>
          <w:p w14:paraId="268887A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ĐT543 đường Mỹ Lý đi Huổi Tụ đi theo Hữu Lập Bảo Nam</w:t>
            </w:r>
          </w:p>
        </w:tc>
        <w:tc>
          <w:tcPr>
            <w:tcW w:w="1168" w:type="pct"/>
            <w:tcBorders>
              <w:top w:val="nil"/>
              <w:left w:val="nil"/>
              <w:bottom w:val="single" w:sz="4" w:space="0" w:color="auto"/>
              <w:right w:val="single" w:sz="4" w:space="0" w:color="auto"/>
            </w:tcBorders>
            <w:vAlign w:val="center"/>
            <w:hideMark/>
          </w:tcPr>
          <w:p w14:paraId="5EC7B9B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Km364, QL16</w:t>
            </w:r>
          </w:p>
        </w:tc>
        <w:tc>
          <w:tcPr>
            <w:tcW w:w="1055" w:type="pct"/>
            <w:tcBorders>
              <w:top w:val="nil"/>
              <w:left w:val="nil"/>
              <w:bottom w:val="single" w:sz="4" w:space="0" w:color="auto"/>
              <w:right w:val="single" w:sz="4" w:space="0" w:color="auto"/>
            </w:tcBorders>
            <w:vAlign w:val="center"/>
            <w:hideMark/>
          </w:tcPr>
          <w:p w14:paraId="2F2CDBA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QL.7</w:t>
            </w:r>
          </w:p>
        </w:tc>
        <w:tc>
          <w:tcPr>
            <w:tcW w:w="509" w:type="pct"/>
            <w:tcBorders>
              <w:top w:val="nil"/>
              <w:left w:val="nil"/>
              <w:bottom w:val="single" w:sz="4" w:space="0" w:color="auto"/>
              <w:right w:val="single" w:sz="4" w:space="0" w:color="auto"/>
            </w:tcBorders>
            <w:vAlign w:val="center"/>
            <w:hideMark/>
          </w:tcPr>
          <w:p w14:paraId="66F4642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513DE300"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105498F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41</w:t>
            </w:r>
          </w:p>
        </w:tc>
        <w:tc>
          <w:tcPr>
            <w:tcW w:w="1907" w:type="pct"/>
            <w:tcBorders>
              <w:top w:val="nil"/>
              <w:left w:val="nil"/>
              <w:bottom w:val="single" w:sz="4" w:space="0" w:color="auto"/>
              <w:right w:val="single" w:sz="4" w:space="0" w:color="auto"/>
            </w:tcBorders>
            <w:vAlign w:val="center"/>
            <w:hideMark/>
          </w:tcPr>
          <w:p w14:paraId="187CDF2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ĐT543B (QH 2021 - 2030, kéo dài theo tuyến Lượng Minh Bảo Thắng Xiêng Thùy)</w:t>
            </w:r>
          </w:p>
        </w:tc>
        <w:tc>
          <w:tcPr>
            <w:tcW w:w="1168" w:type="pct"/>
            <w:tcBorders>
              <w:top w:val="nil"/>
              <w:left w:val="nil"/>
              <w:bottom w:val="single" w:sz="4" w:space="0" w:color="auto"/>
              <w:right w:val="single" w:sz="4" w:space="0" w:color="auto"/>
            </w:tcBorders>
            <w:vAlign w:val="center"/>
            <w:hideMark/>
          </w:tcPr>
          <w:p w14:paraId="098A719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Km93+350, QL48C</w:t>
            </w:r>
          </w:p>
        </w:tc>
        <w:tc>
          <w:tcPr>
            <w:tcW w:w="1055" w:type="pct"/>
            <w:tcBorders>
              <w:top w:val="nil"/>
              <w:left w:val="nil"/>
              <w:bottom w:val="single" w:sz="4" w:space="0" w:color="auto"/>
              <w:right w:val="single" w:sz="4" w:space="0" w:color="auto"/>
            </w:tcBorders>
            <w:vAlign w:val="center"/>
            <w:hideMark/>
          </w:tcPr>
          <w:p w14:paraId="1F34F9E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QL7</w:t>
            </w:r>
          </w:p>
        </w:tc>
        <w:tc>
          <w:tcPr>
            <w:tcW w:w="509" w:type="pct"/>
            <w:tcBorders>
              <w:top w:val="nil"/>
              <w:left w:val="nil"/>
              <w:bottom w:val="single" w:sz="4" w:space="0" w:color="auto"/>
              <w:right w:val="single" w:sz="4" w:space="0" w:color="auto"/>
            </w:tcBorders>
            <w:vAlign w:val="center"/>
            <w:hideMark/>
          </w:tcPr>
          <w:p w14:paraId="4E63443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247C4F43"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E3A671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42</w:t>
            </w:r>
          </w:p>
        </w:tc>
        <w:tc>
          <w:tcPr>
            <w:tcW w:w="1907" w:type="pct"/>
            <w:tcBorders>
              <w:top w:val="nil"/>
              <w:left w:val="nil"/>
              <w:bottom w:val="single" w:sz="4" w:space="0" w:color="auto"/>
              <w:right w:val="single" w:sz="4" w:space="0" w:color="auto"/>
            </w:tcBorders>
            <w:vAlign w:val="center"/>
            <w:hideMark/>
          </w:tcPr>
          <w:p w14:paraId="3191D35E"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ĐT543C từ Xiêng Nứa đi Nhôn Mai (Tương Dương)</w:t>
            </w:r>
          </w:p>
        </w:tc>
        <w:tc>
          <w:tcPr>
            <w:tcW w:w="1168" w:type="pct"/>
            <w:tcBorders>
              <w:top w:val="nil"/>
              <w:left w:val="nil"/>
              <w:bottom w:val="single" w:sz="4" w:space="0" w:color="auto"/>
              <w:right w:val="single" w:sz="4" w:space="0" w:color="auto"/>
            </w:tcBorders>
            <w:vAlign w:val="center"/>
            <w:hideMark/>
          </w:tcPr>
          <w:p w14:paraId="42669A3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ĐT.543B tại Km7+00</w:t>
            </w:r>
          </w:p>
        </w:tc>
        <w:tc>
          <w:tcPr>
            <w:tcW w:w="1055" w:type="pct"/>
            <w:tcBorders>
              <w:top w:val="nil"/>
              <w:left w:val="nil"/>
              <w:bottom w:val="single" w:sz="4" w:space="0" w:color="auto"/>
              <w:right w:val="single" w:sz="4" w:space="0" w:color="auto"/>
            </w:tcBorders>
            <w:vAlign w:val="center"/>
            <w:hideMark/>
          </w:tcPr>
          <w:p w14:paraId="7536D40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QL.16 tại Km304+00</w:t>
            </w:r>
          </w:p>
        </w:tc>
        <w:tc>
          <w:tcPr>
            <w:tcW w:w="509" w:type="pct"/>
            <w:tcBorders>
              <w:top w:val="nil"/>
              <w:left w:val="nil"/>
              <w:bottom w:val="single" w:sz="4" w:space="0" w:color="auto"/>
              <w:right w:val="single" w:sz="4" w:space="0" w:color="auto"/>
            </w:tcBorders>
            <w:vAlign w:val="center"/>
            <w:hideMark/>
          </w:tcPr>
          <w:p w14:paraId="5370ABD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19669EA8"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4FF98B1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43</w:t>
            </w:r>
          </w:p>
        </w:tc>
        <w:tc>
          <w:tcPr>
            <w:tcW w:w="1907" w:type="pct"/>
            <w:tcBorders>
              <w:top w:val="nil"/>
              <w:left w:val="nil"/>
              <w:bottom w:val="single" w:sz="4" w:space="0" w:color="auto"/>
              <w:right w:val="single" w:sz="4" w:space="0" w:color="auto"/>
            </w:tcBorders>
            <w:vAlign w:val="center"/>
            <w:hideMark/>
          </w:tcPr>
          <w:p w14:paraId="335AC635"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ĐT543D Mường Xén Khe Kiền</w:t>
            </w:r>
          </w:p>
        </w:tc>
        <w:tc>
          <w:tcPr>
            <w:tcW w:w="1168" w:type="pct"/>
            <w:tcBorders>
              <w:top w:val="nil"/>
              <w:left w:val="nil"/>
              <w:bottom w:val="single" w:sz="4" w:space="0" w:color="auto"/>
              <w:right w:val="single" w:sz="4" w:space="0" w:color="auto"/>
            </w:tcBorders>
            <w:vAlign w:val="center"/>
            <w:hideMark/>
          </w:tcPr>
          <w:p w14:paraId="3C729D9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QL.7 tại km169+700</w:t>
            </w:r>
          </w:p>
        </w:tc>
        <w:tc>
          <w:tcPr>
            <w:tcW w:w="1055" w:type="pct"/>
            <w:tcBorders>
              <w:top w:val="nil"/>
              <w:left w:val="nil"/>
              <w:bottom w:val="single" w:sz="4" w:space="0" w:color="auto"/>
              <w:right w:val="single" w:sz="4" w:space="0" w:color="auto"/>
            </w:tcBorders>
            <w:vAlign w:val="center"/>
            <w:hideMark/>
          </w:tcPr>
          <w:p w14:paraId="1414AED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QL.7 tại km203+400</w:t>
            </w:r>
          </w:p>
        </w:tc>
        <w:tc>
          <w:tcPr>
            <w:tcW w:w="509" w:type="pct"/>
            <w:tcBorders>
              <w:top w:val="nil"/>
              <w:left w:val="nil"/>
              <w:bottom w:val="single" w:sz="4" w:space="0" w:color="auto"/>
              <w:right w:val="single" w:sz="4" w:space="0" w:color="auto"/>
            </w:tcBorders>
            <w:vAlign w:val="center"/>
            <w:hideMark/>
          </w:tcPr>
          <w:p w14:paraId="7884CAD7"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4E5D15D4"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10E152F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44</w:t>
            </w:r>
          </w:p>
        </w:tc>
        <w:tc>
          <w:tcPr>
            <w:tcW w:w="1907" w:type="pct"/>
            <w:tcBorders>
              <w:top w:val="nil"/>
              <w:left w:val="nil"/>
              <w:bottom w:val="single" w:sz="4" w:space="0" w:color="auto"/>
              <w:right w:val="single" w:sz="4" w:space="0" w:color="auto"/>
            </w:tcBorders>
            <w:vAlign w:val="center"/>
            <w:hideMark/>
          </w:tcPr>
          <w:p w14:paraId="2F37E56F"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ĐT543E Đường Đọc May - Keng Đu</w:t>
            </w:r>
          </w:p>
        </w:tc>
        <w:tc>
          <w:tcPr>
            <w:tcW w:w="1168" w:type="pct"/>
            <w:tcBorders>
              <w:top w:val="nil"/>
              <w:left w:val="nil"/>
              <w:bottom w:val="single" w:sz="4" w:space="0" w:color="auto"/>
              <w:right w:val="single" w:sz="4" w:space="0" w:color="auto"/>
            </w:tcBorders>
            <w:vAlign w:val="center"/>
            <w:hideMark/>
          </w:tcPr>
          <w:p w14:paraId="0E698CC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với QL.16 tại Km381+700, xã Huồi Tụ, tỉnh Nghệ An</w:t>
            </w:r>
          </w:p>
        </w:tc>
        <w:tc>
          <w:tcPr>
            <w:tcW w:w="1055" w:type="pct"/>
            <w:tcBorders>
              <w:top w:val="nil"/>
              <w:left w:val="nil"/>
              <w:bottom w:val="single" w:sz="4" w:space="0" w:color="auto"/>
              <w:right w:val="single" w:sz="4" w:space="0" w:color="auto"/>
            </w:tcBorders>
            <w:vAlign w:val="center"/>
            <w:hideMark/>
          </w:tcPr>
          <w:p w14:paraId="024B2DCD"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Km44+00, xã Keng Đu, tỉnh Nghệ An</w:t>
            </w:r>
          </w:p>
        </w:tc>
        <w:tc>
          <w:tcPr>
            <w:tcW w:w="509" w:type="pct"/>
            <w:tcBorders>
              <w:top w:val="nil"/>
              <w:left w:val="nil"/>
              <w:bottom w:val="single" w:sz="4" w:space="0" w:color="auto"/>
              <w:right w:val="single" w:sz="4" w:space="0" w:color="auto"/>
            </w:tcBorders>
            <w:vAlign w:val="center"/>
            <w:hideMark/>
          </w:tcPr>
          <w:p w14:paraId="1928D41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7092E0F4"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41B3B9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45</w:t>
            </w:r>
          </w:p>
        </w:tc>
        <w:tc>
          <w:tcPr>
            <w:tcW w:w="1907" w:type="pct"/>
            <w:tcBorders>
              <w:top w:val="nil"/>
              <w:left w:val="nil"/>
              <w:bottom w:val="single" w:sz="4" w:space="0" w:color="auto"/>
              <w:right w:val="single" w:sz="4" w:space="0" w:color="auto"/>
            </w:tcBorders>
            <w:vAlign w:val="center"/>
            <w:hideMark/>
          </w:tcPr>
          <w:p w14:paraId="03C9AD9B"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ĐT544 TT Quỳ Châu đi Châu Hoàn</w:t>
            </w:r>
          </w:p>
        </w:tc>
        <w:tc>
          <w:tcPr>
            <w:tcW w:w="1168" w:type="pct"/>
            <w:tcBorders>
              <w:top w:val="nil"/>
              <w:left w:val="nil"/>
              <w:bottom w:val="single" w:sz="4" w:space="0" w:color="auto"/>
              <w:right w:val="single" w:sz="4" w:space="0" w:color="auto"/>
            </w:tcBorders>
            <w:vAlign w:val="center"/>
            <w:hideMark/>
          </w:tcPr>
          <w:p w14:paraId="6B15CB0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Km91+850, QL48</w:t>
            </w:r>
          </w:p>
        </w:tc>
        <w:tc>
          <w:tcPr>
            <w:tcW w:w="1055" w:type="pct"/>
            <w:tcBorders>
              <w:top w:val="nil"/>
              <w:left w:val="nil"/>
              <w:bottom w:val="single" w:sz="4" w:space="0" w:color="auto"/>
              <w:right w:val="single" w:sz="4" w:space="0" w:color="auto"/>
            </w:tcBorders>
            <w:vAlign w:val="center"/>
            <w:hideMark/>
          </w:tcPr>
          <w:p w14:paraId="3E1BB75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Km139+500, QL48D</w:t>
            </w:r>
          </w:p>
        </w:tc>
        <w:tc>
          <w:tcPr>
            <w:tcW w:w="509" w:type="pct"/>
            <w:tcBorders>
              <w:top w:val="nil"/>
              <w:left w:val="nil"/>
              <w:bottom w:val="single" w:sz="4" w:space="0" w:color="auto"/>
              <w:right w:val="single" w:sz="4" w:space="0" w:color="auto"/>
            </w:tcBorders>
            <w:vAlign w:val="center"/>
            <w:hideMark/>
          </w:tcPr>
          <w:p w14:paraId="4854998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15CBC837"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4DCCD5B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46</w:t>
            </w:r>
          </w:p>
        </w:tc>
        <w:tc>
          <w:tcPr>
            <w:tcW w:w="1907" w:type="pct"/>
            <w:tcBorders>
              <w:top w:val="nil"/>
              <w:left w:val="nil"/>
              <w:bottom w:val="single" w:sz="4" w:space="0" w:color="auto"/>
              <w:right w:val="single" w:sz="4" w:space="0" w:color="auto"/>
            </w:tcBorders>
            <w:vAlign w:val="center"/>
            <w:hideMark/>
          </w:tcPr>
          <w:p w14:paraId="462FCF08"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ĐT544B Châu Tiến đi Mường Nọc (Quế Phong)</w:t>
            </w:r>
          </w:p>
        </w:tc>
        <w:tc>
          <w:tcPr>
            <w:tcW w:w="1168" w:type="pct"/>
            <w:tcBorders>
              <w:top w:val="nil"/>
              <w:left w:val="nil"/>
              <w:bottom w:val="single" w:sz="4" w:space="0" w:color="auto"/>
              <w:right w:val="single" w:sz="4" w:space="0" w:color="auto"/>
            </w:tcBorders>
            <w:vAlign w:val="center"/>
            <w:hideMark/>
          </w:tcPr>
          <w:p w14:paraId="332641E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Km0+00 giao QL.48 tại Km82+650, xã Quỳ Châu, tỉnh Nghệ An</w:t>
            </w:r>
          </w:p>
        </w:tc>
        <w:tc>
          <w:tcPr>
            <w:tcW w:w="1055" w:type="pct"/>
            <w:tcBorders>
              <w:top w:val="nil"/>
              <w:left w:val="nil"/>
              <w:bottom w:val="single" w:sz="4" w:space="0" w:color="auto"/>
              <w:right w:val="single" w:sz="4" w:space="0" w:color="auto"/>
            </w:tcBorders>
            <w:vAlign w:val="center"/>
            <w:hideMark/>
          </w:tcPr>
          <w:p w14:paraId="5DBBB04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QL.16 tại Km254+300</w:t>
            </w:r>
          </w:p>
        </w:tc>
        <w:tc>
          <w:tcPr>
            <w:tcW w:w="509" w:type="pct"/>
            <w:tcBorders>
              <w:top w:val="nil"/>
              <w:left w:val="nil"/>
              <w:bottom w:val="single" w:sz="4" w:space="0" w:color="auto"/>
              <w:right w:val="single" w:sz="4" w:space="0" w:color="auto"/>
            </w:tcBorders>
            <w:vAlign w:val="center"/>
            <w:hideMark/>
          </w:tcPr>
          <w:p w14:paraId="04679BA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01001DBB" w14:textId="77777777" w:rsidTr="00EB1E7F">
        <w:trPr>
          <w:trHeight w:val="855"/>
        </w:trPr>
        <w:tc>
          <w:tcPr>
            <w:tcW w:w="361" w:type="pct"/>
            <w:tcBorders>
              <w:top w:val="nil"/>
              <w:left w:val="single" w:sz="4" w:space="0" w:color="auto"/>
              <w:bottom w:val="single" w:sz="4" w:space="0" w:color="auto"/>
              <w:right w:val="single" w:sz="4" w:space="0" w:color="auto"/>
            </w:tcBorders>
            <w:vAlign w:val="center"/>
            <w:hideMark/>
          </w:tcPr>
          <w:p w14:paraId="45CC985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47</w:t>
            </w:r>
          </w:p>
        </w:tc>
        <w:tc>
          <w:tcPr>
            <w:tcW w:w="1907" w:type="pct"/>
            <w:tcBorders>
              <w:top w:val="nil"/>
              <w:left w:val="nil"/>
              <w:bottom w:val="single" w:sz="4" w:space="0" w:color="auto"/>
              <w:right w:val="single" w:sz="4" w:space="0" w:color="auto"/>
            </w:tcBorders>
            <w:vAlign w:val="center"/>
            <w:hideMark/>
          </w:tcPr>
          <w:p w14:paraId="54FCD11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 xml:space="preserve">ĐT 544C </w:t>
            </w:r>
          </w:p>
        </w:tc>
        <w:tc>
          <w:tcPr>
            <w:tcW w:w="1168" w:type="pct"/>
            <w:tcBorders>
              <w:top w:val="nil"/>
              <w:left w:val="nil"/>
              <w:bottom w:val="single" w:sz="4" w:space="0" w:color="auto"/>
              <w:right w:val="single" w:sz="4" w:space="0" w:color="auto"/>
            </w:tcBorders>
            <w:vAlign w:val="center"/>
            <w:hideMark/>
          </w:tcPr>
          <w:p w14:paraId="01EF366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QL.48 tại Km81</w:t>
            </w:r>
          </w:p>
        </w:tc>
        <w:tc>
          <w:tcPr>
            <w:tcW w:w="1055" w:type="pct"/>
            <w:tcBorders>
              <w:top w:val="nil"/>
              <w:left w:val="nil"/>
              <w:bottom w:val="single" w:sz="4" w:space="0" w:color="auto"/>
              <w:right w:val="single" w:sz="4" w:space="0" w:color="auto"/>
            </w:tcBorders>
            <w:vAlign w:val="center"/>
            <w:hideMark/>
          </w:tcPr>
          <w:p w14:paraId="5105EFD8"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Km19+500 giao với đường xã, xã Như Xuân, tỉnh Thanh Hóa</w:t>
            </w:r>
          </w:p>
        </w:tc>
        <w:tc>
          <w:tcPr>
            <w:tcW w:w="509" w:type="pct"/>
            <w:tcBorders>
              <w:top w:val="nil"/>
              <w:left w:val="nil"/>
              <w:bottom w:val="single" w:sz="4" w:space="0" w:color="auto"/>
              <w:right w:val="single" w:sz="4" w:space="0" w:color="auto"/>
            </w:tcBorders>
            <w:vAlign w:val="center"/>
            <w:hideMark/>
          </w:tcPr>
          <w:p w14:paraId="6BCF0BA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02CF10F7"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7C814AC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48</w:t>
            </w:r>
          </w:p>
        </w:tc>
        <w:tc>
          <w:tcPr>
            <w:tcW w:w="1907" w:type="pct"/>
            <w:tcBorders>
              <w:top w:val="nil"/>
              <w:left w:val="nil"/>
              <w:bottom w:val="single" w:sz="4" w:space="0" w:color="auto"/>
              <w:right w:val="single" w:sz="4" w:space="0" w:color="auto"/>
            </w:tcBorders>
            <w:vAlign w:val="center"/>
            <w:hideMark/>
          </w:tcPr>
          <w:p w14:paraId="071F7956"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ĐT545 (quy hoạch kéo dài theo đường Sen Sở thành ĐT.545 kéo dài)</w:t>
            </w:r>
          </w:p>
        </w:tc>
        <w:tc>
          <w:tcPr>
            <w:tcW w:w="1168" w:type="pct"/>
            <w:tcBorders>
              <w:top w:val="nil"/>
              <w:left w:val="nil"/>
              <w:bottom w:val="single" w:sz="4" w:space="0" w:color="auto"/>
              <w:right w:val="single" w:sz="4" w:space="0" w:color="auto"/>
            </w:tcBorders>
            <w:vAlign w:val="center"/>
            <w:hideMark/>
          </w:tcPr>
          <w:p w14:paraId="5D7E959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Giao với QL48D và QL48E</w:t>
            </w:r>
          </w:p>
        </w:tc>
        <w:tc>
          <w:tcPr>
            <w:tcW w:w="1055" w:type="pct"/>
            <w:tcBorders>
              <w:top w:val="nil"/>
              <w:left w:val="nil"/>
              <w:bottom w:val="single" w:sz="4" w:space="0" w:color="auto"/>
              <w:right w:val="single" w:sz="4" w:space="0" w:color="auto"/>
            </w:tcBorders>
            <w:vAlign w:val="center"/>
            <w:hideMark/>
          </w:tcPr>
          <w:p w14:paraId="5C3E527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Cầu Đỏ Sen (đường HCM)</w:t>
            </w:r>
          </w:p>
        </w:tc>
        <w:tc>
          <w:tcPr>
            <w:tcW w:w="509" w:type="pct"/>
            <w:tcBorders>
              <w:top w:val="nil"/>
              <w:left w:val="nil"/>
              <w:bottom w:val="single" w:sz="4" w:space="0" w:color="auto"/>
              <w:right w:val="single" w:sz="4" w:space="0" w:color="auto"/>
            </w:tcBorders>
            <w:vAlign w:val="center"/>
            <w:hideMark/>
          </w:tcPr>
          <w:p w14:paraId="5DEDB1E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r>
      <w:tr w:rsidR="00B52E94" w:rsidRPr="00B52E94" w14:paraId="2C9F6A86"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5CCA749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49</w:t>
            </w:r>
          </w:p>
        </w:tc>
        <w:tc>
          <w:tcPr>
            <w:tcW w:w="1907" w:type="pct"/>
            <w:tcBorders>
              <w:top w:val="nil"/>
              <w:left w:val="nil"/>
              <w:bottom w:val="single" w:sz="4" w:space="0" w:color="auto"/>
              <w:right w:val="single" w:sz="4" w:space="0" w:color="auto"/>
            </w:tcBorders>
            <w:vAlign w:val="center"/>
            <w:hideMark/>
          </w:tcPr>
          <w:p w14:paraId="5DE8EE0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ĐT.534C (QH mới)</w:t>
            </w:r>
          </w:p>
        </w:tc>
        <w:tc>
          <w:tcPr>
            <w:tcW w:w="1168" w:type="pct"/>
            <w:tcBorders>
              <w:top w:val="nil"/>
              <w:left w:val="nil"/>
              <w:bottom w:val="single" w:sz="4" w:space="0" w:color="auto"/>
              <w:right w:val="single" w:sz="4" w:space="0" w:color="auto"/>
            </w:tcBorders>
            <w:vAlign w:val="center"/>
            <w:hideMark/>
          </w:tcPr>
          <w:p w14:paraId="4BFF589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QL.48C, Xã Mường Chọng</w:t>
            </w:r>
          </w:p>
        </w:tc>
        <w:tc>
          <w:tcPr>
            <w:tcW w:w="1055" w:type="pct"/>
            <w:tcBorders>
              <w:top w:val="nil"/>
              <w:left w:val="nil"/>
              <w:bottom w:val="single" w:sz="4" w:space="0" w:color="auto"/>
              <w:right w:val="single" w:sz="4" w:space="0" w:color="auto"/>
            </w:tcBorders>
            <w:vAlign w:val="center"/>
            <w:hideMark/>
          </w:tcPr>
          <w:p w14:paraId="1DF70DA6"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Thành Bình Thọ</w:t>
            </w:r>
          </w:p>
        </w:tc>
        <w:tc>
          <w:tcPr>
            <w:tcW w:w="509" w:type="pct"/>
            <w:tcBorders>
              <w:top w:val="nil"/>
              <w:left w:val="nil"/>
              <w:bottom w:val="single" w:sz="4" w:space="0" w:color="auto"/>
              <w:right w:val="single" w:sz="4" w:space="0" w:color="auto"/>
            </w:tcBorders>
            <w:vAlign w:val="center"/>
            <w:hideMark/>
          </w:tcPr>
          <w:p w14:paraId="29D35CE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766DBC7B"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7AC66C6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50</w:t>
            </w:r>
          </w:p>
        </w:tc>
        <w:tc>
          <w:tcPr>
            <w:tcW w:w="1907" w:type="pct"/>
            <w:tcBorders>
              <w:top w:val="nil"/>
              <w:left w:val="nil"/>
              <w:bottom w:val="single" w:sz="4" w:space="0" w:color="auto"/>
              <w:right w:val="single" w:sz="4" w:space="0" w:color="auto"/>
            </w:tcBorders>
            <w:vAlign w:val="center"/>
            <w:hideMark/>
          </w:tcPr>
          <w:p w14:paraId="2939571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đường Hạnh Lâm - Tam Thái (QH mới)</w:t>
            </w:r>
          </w:p>
        </w:tc>
        <w:tc>
          <w:tcPr>
            <w:tcW w:w="1168" w:type="pct"/>
            <w:tcBorders>
              <w:top w:val="nil"/>
              <w:left w:val="nil"/>
              <w:bottom w:val="single" w:sz="4" w:space="0" w:color="auto"/>
              <w:right w:val="single" w:sz="4" w:space="0" w:color="auto"/>
            </w:tcBorders>
            <w:vAlign w:val="center"/>
            <w:hideMark/>
          </w:tcPr>
          <w:p w14:paraId="17CF566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Đường HCM, Xã Hạnh Lâm</w:t>
            </w:r>
          </w:p>
        </w:tc>
        <w:tc>
          <w:tcPr>
            <w:tcW w:w="1055" w:type="pct"/>
            <w:tcBorders>
              <w:top w:val="nil"/>
              <w:left w:val="nil"/>
              <w:bottom w:val="single" w:sz="4" w:space="0" w:color="auto"/>
              <w:right w:val="single" w:sz="4" w:space="0" w:color="auto"/>
            </w:tcBorders>
            <w:vAlign w:val="center"/>
            <w:hideMark/>
          </w:tcPr>
          <w:p w14:paraId="0831FAE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Quốc lộ 7E, Xã Tam Thái</w:t>
            </w:r>
          </w:p>
        </w:tc>
        <w:tc>
          <w:tcPr>
            <w:tcW w:w="509" w:type="pct"/>
            <w:tcBorders>
              <w:top w:val="nil"/>
              <w:left w:val="nil"/>
              <w:bottom w:val="single" w:sz="4" w:space="0" w:color="auto"/>
              <w:right w:val="single" w:sz="4" w:space="0" w:color="auto"/>
            </w:tcBorders>
            <w:vAlign w:val="center"/>
            <w:hideMark/>
          </w:tcPr>
          <w:p w14:paraId="0073D2E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02E4F000"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6AE4A41B"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51</w:t>
            </w:r>
          </w:p>
        </w:tc>
        <w:tc>
          <w:tcPr>
            <w:tcW w:w="1907" w:type="pct"/>
            <w:tcBorders>
              <w:top w:val="nil"/>
              <w:left w:val="nil"/>
              <w:bottom w:val="single" w:sz="4" w:space="0" w:color="auto"/>
              <w:right w:val="single" w:sz="4" w:space="0" w:color="auto"/>
            </w:tcBorders>
            <w:vAlign w:val="center"/>
            <w:hideMark/>
          </w:tcPr>
          <w:p w14:paraId="60789B10"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đường nối ĐT.543C-QL.48D (QH mới)</w:t>
            </w:r>
          </w:p>
        </w:tc>
        <w:tc>
          <w:tcPr>
            <w:tcW w:w="1168" w:type="pct"/>
            <w:tcBorders>
              <w:top w:val="nil"/>
              <w:left w:val="nil"/>
              <w:bottom w:val="single" w:sz="4" w:space="0" w:color="auto"/>
              <w:right w:val="single" w:sz="4" w:space="0" w:color="auto"/>
            </w:tcBorders>
            <w:vAlign w:val="center"/>
            <w:hideMark/>
          </w:tcPr>
          <w:p w14:paraId="0DE1AD6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ĐT.543C, xã Yên Na</w:t>
            </w:r>
          </w:p>
        </w:tc>
        <w:tc>
          <w:tcPr>
            <w:tcW w:w="1055" w:type="pct"/>
            <w:tcBorders>
              <w:top w:val="nil"/>
              <w:left w:val="nil"/>
              <w:bottom w:val="single" w:sz="4" w:space="0" w:color="auto"/>
              <w:right w:val="single" w:sz="4" w:space="0" w:color="auto"/>
            </w:tcBorders>
            <w:vAlign w:val="center"/>
            <w:hideMark/>
          </w:tcPr>
          <w:p w14:paraId="25C4F95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Ql,48C, xã Mường Quàng</w:t>
            </w:r>
          </w:p>
        </w:tc>
        <w:tc>
          <w:tcPr>
            <w:tcW w:w="509" w:type="pct"/>
            <w:tcBorders>
              <w:top w:val="nil"/>
              <w:left w:val="nil"/>
              <w:bottom w:val="single" w:sz="4" w:space="0" w:color="auto"/>
              <w:right w:val="single" w:sz="4" w:space="0" w:color="auto"/>
            </w:tcBorders>
            <w:vAlign w:val="center"/>
            <w:hideMark/>
          </w:tcPr>
          <w:p w14:paraId="109D702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r>
      <w:tr w:rsidR="00B52E94" w:rsidRPr="00B52E94" w14:paraId="11EACD64"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23D7E35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52</w:t>
            </w:r>
          </w:p>
        </w:tc>
        <w:tc>
          <w:tcPr>
            <w:tcW w:w="1907" w:type="pct"/>
            <w:tcBorders>
              <w:top w:val="nil"/>
              <w:left w:val="nil"/>
              <w:bottom w:val="single" w:sz="4" w:space="0" w:color="auto"/>
              <w:right w:val="single" w:sz="4" w:space="0" w:color="auto"/>
            </w:tcBorders>
            <w:vAlign w:val="center"/>
            <w:hideMark/>
          </w:tcPr>
          <w:p w14:paraId="2C38D141"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đường Bắc Nam (song song với với đường QL1 đoạn từ KCN Nam Cấm đến đô thị Ecopark)</w:t>
            </w:r>
          </w:p>
        </w:tc>
        <w:tc>
          <w:tcPr>
            <w:tcW w:w="1168" w:type="pct"/>
            <w:tcBorders>
              <w:top w:val="nil"/>
              <w:left w:val="nil"/>
              <w:bottom w:val="single" w:sz="4" w:space="0" w:color="auto"/>
              <w:right w:val="single" w:sz="4" w:space="0" w:color="auto"/>
            </w:tcBorders>
            <w:vAlign w:val="center"/>
            <w:hideMark/>
          </w:tcPr>
          <w:p w14:paraId="1AC07CE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Đường tỉnh 536, Xã Đông Lộc</w:t>
            </w:r>
          </w:p>
        </w:tc>
        <w:tc>
          <w:tcPr>
            <w:tcW w:w="1055" w:type="pct"/>
            <w:tcBorders>
              <w:top w:val="nil"/>
              <w:left w:val="nil"/>
              <w:bottom w:val="single" w:sz="4" w:space="0" w:color="auto"/>
              <w:right w:val="single" w:sz="4" w:space="0" w:color="auto"/>
            </w:tcBorders>
            <w:vAlign w:val="center"/>
            <w:hideMark/>
          </w:tcPr>
          <w:p w14:paraId="6583D4DF"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QL.46C Phường Trường Thi</w:t>
            </w:r>
          </w:p>
        </w:tc>
        <w:tc>
          <w:tcPr>
            <w:tcW w:w="509" w:type="pct"/>
            <w:tcBorders>
              <w:top w:val="nil"/>
              <w:left w:val="nil"/>
              <w:bottom w:val="single" w:sz="4" w:space="0" w:color="auto"/>
              <w:right w:val="single" w:sz="4" w:space="0" w:color="auto"/>
            </w:tcBorders>
            <w:vAlign w:val="center"/>
            <w:hideMark/>
          </w:tcPr>
          <w:p w14:paraId="0D8A690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Đường đô thị</w:t>
            </w:r>
          </w:p>
        </w:tc>
      </w:tr>
      <w:tr w:rsidR="00B52E94" w:rsidRPr="00B52E94" w14:paraId="349AEF65" w14:textId="77777777" w:rsidTr="00EB1E7F">
        <w:trPr>
          <w:trHeight w:val="570"/>
        </w:trPr>
        <w:tc>
          <w:tcPr>
            <w:tcW w:w="361" w:type="pct"/>
            <w:tcBorders>
              <w:top w:val="nil"/>
              <w:left w:val="single" w:sz="4" w:space="0" w:color="auto"/>
              <w:bottom w:val="single" w:sz="4" w:space="0" w:color="auto"/>
              <w:right w:val="single" w:sz="4" w:space="0" w:color="auto"/>
            </w:tcBorders>
            <w:vAlign w:val="center"/>
            <w:hideMark/>
          </w:tcPr>
          <w:p w14:paraId="77D6252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53</w:t>
            </w:r>
          </w:p>
        </w:tc>
        <w:tc>
          <w:tcPr>
            <w:tcW w:w="1907" w:type="pct"/>
            <w:tcBorders>
              <w:top w:val="nil"/>
              <w:left w:val="nil"/>
              <w:bottom w:val="single" w:sz="4" w:space="0" w:color="auto"/>
              <w:right w:val="single" w:sz="4" w:space="0" w:color="auto"/>
            </w:tcBorders>
            <w:vAlign w:val="center"/>
            <w:hideMark/>
          </w:tcPr>
          <w:p w14:paraId="6D5B5ED8"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đường Đông Tây (Nối khu vực Cửa Lò với đường tiếp cận CHK quốc tế Vinh đi xã Kim Liên)</w:t>
            </w:r>
          </w:p>
        </w:tc>
        <w:tc>
          <w:tcPr>
            <w:tcW w:w="1168" w:type="pct"/>
            <w:tcBorders>
              <w:top w:val="nil"/>
              <w:left w:val="nil"/>
              <w:bottom w:val="single" w:sz="4" w:space="0" w:color="auto"/>
              <w:right w:val="single" w:sz="4" w:space="0" w:color="auto"/>
            </w:tcBorders>
            <w:vAlign w:val="center"/>
            <w:hideMark/>
          </w:tcPr>
          <w:p w14:paraId="6552680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Phường Cửa Lò</w:t>
            </w:r>
          </w:p>
        </w:tc>
        <w:tc>
          <w:tcPr>
            <w:tcW w:w="1055" w:type="pct"/>
            <w:tcBorders>
              <w:top w:val="nil"/>
              <w:left w:val="nil"/>
              <w:bottom w:val="single" w:sz="4" w:space="0" w:color="auto"/>
              <w:right w:val="single" w:sz="4" w:space="0" w:color="auto"/>
            </w:tcBorders>
            <w:vAlign w:val="center"/>
            <w:hideMark/>
          </w:tcPr>
          <w:p w14:paraId="256E7DA3"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Kim Liên</w:t>
            </w:r>
          </w:p>
        </w:tc>
        <w:tc>
          <w:tcPr>
            <w:tcW w:w="509" w:type="pct"/>
            <w:tcBorders>
              <w:top w:val="nil"/>
              <w:left w:val="nil"/>
              <w:bottom w:val="single" w:sz="4" w:space="0" w:color="auto"/>
              <w:right w:val="single" w:sz="4" w:space="0" w:color="auto"/>
            </w:tcBorders>
            <w:vAlign w:val="center"/>
            <w:hideMark/>
          </w:tcPr>
          <w:p w14:paraId="1AD6919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Đường đô thị</w:t>
            </w:r>
          </w:p>
        </w:tc>
      </w:tr>
      <w:tr w:rsidR="00B52E94" w:rsidRPr="00B52E94" w14:paraId="3CF50500"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36DEC45E"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54</w:t>
            </w:r>
          </w:p>
        </w:tc>
        <w:tc>
          <w:tcPr>
            <w:tcW w:w="1907" w:type="pct"/>
            <w:tcBorders>
              <w:top w:val="nil"/>
              <w:left w:val="nil"/>
              <w:bottom w:val="single" w:sz="4" w:space="0" w:color="auto"/>
              <w:right w:val="single" w:sz="4" w:space="0" w:color="auto"/>
            </w:tcBorders>
            <w:vAlign w:val="center"/>
            <w:hideMark/>
          </w:tcPr>
          <w:p w14:paraId="1B20195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tránh Thái Hòa</w:t>
            </w:r>
          </w:p>
        </w:tc>
        <w:tc>
          <w:tcPr>
            <w:tcW w:w="1168" w:type="pct"/>
            <w:tcBorders>
              <w:top w:val="nil"/>
              <w:left w:val="nil"/>
              <w:bottom w:val="single" w:sz="4" w:space="0" w:color="auto"/>
              <w:right w:val="single" w:sz="4" w:space="0" w:color="auto"/>
            </w:tcBorders>
            <w:vAlign w:val="center"/>
            <w:hideMark/>
          </w:tcPr>
          <w:p w14:paraId="397944F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Đông Hiếu </w:t>
            </w:r>
          </w:p>
        </w:tc>
        <w:tc>
          <w:tcPr>
            <w:tcW w:w="1055" w:type="pct"/>
            <w:tcBorders>
              <w:top w:val="nil"/>
              <w:left w:val="nil"/>
              <w:bottom w:val="single" w:sz="4" w:space="0" w:color="auto"/>
              <w:right w:val="single" w:sz="4" w:space="0" w:color="auto"/>
            </w:tcBorders>
            <w:vAlign w:val="center"/>
            <w:hideMark/>
          </w:tcPr>
          <w:p w14:paraId="7C56DB0A"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 P. Tây Hiếu</w:t>
            </w:r>
          </w:p>
        </w:tc>
        <w:tc>
          <w:tcPr>
            <w:tcW w:w="509" w:type="pct"/>
            <w:tcBorders>
              <w:top w:val="nil"/>
              <w:left w:val="nil"/>
              <w:bottom w:val="single" w:sz="4" w:space="0" w:color="auto"/>
              <w:right w:val="single" w:sz="4" w:space="0" w:color="auto"/>
            </w:tcBorders>
            <w:vAlign w:val="center"/>
            <w:hideMark/>
          </w:tcPr>
          <w:p w14:paraId="2B1E1AC0"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r w:rsidR="00B52E94" w:rsidRPr="00B52E94" w14:paraId="6FE1560A" w14:textId="77777777" w:rsidTr="00EB1E7F">
        <w:trPr>
          <w:trHeight w:val="300"/>
        </w:trPr>
        <w:tc>
          <w:tcPr>
            <w:tcW w:w="361" w:type="pct"/>
            <w:tcBorders>
              <w:top w:val="nil"/>
              <w:left w:val="single" w:sz="4" w:space="0" w:color="auto"/>
              <w:bottom w:val="single" w:sz="4" w:space="0" w:color="auto"/>
              <w:right w:val="single" w:sz="4" w:space="0" w:color="auto"/>
            </w:tcBorders>
            <w:vAlign w:val="center"/>
            <w:hideMark/>
          </w:tcPr>
          <w:p w14:paraId="1ECDB542"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55</w:t>
            </w:r>
          </w:p>
        </w:tc>
        <w:tc>
          <w:tcPr>
            <w:tcW w:w="1907" w:type="pct"/>
            <w:tcBorders>
              <w:top w:val="nil"/>
              <w:left w:val="nil"/>
              <w:bottom w:val="single" w:sz="4" w:space="0" w:color="auto"/>
              <w:right w:val="single" w:sz="4" w:space="0" w:color="auto"/>
            </w:tcBorders>
            <w:vAlign w:val="center"/>
            <w:hideMark/>
          </w:tcPr>
          <w:p w14:paraId="54AF59CD"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tránh Nam Đàn</w:t>
            </w:r>
          </w:p>
        </w:tc>
        <w:tc>
          <w:tcPr>
            <w:tcW w:w="1168" w:type="pct"/>
            <w:tcBorders>
              <w:top w:val="nil"/>
              <w:left w:val="nil"/>
              <w:bottom w:val="single" w:sz="4" w:space="0" w:color="auto"/>
              <w:right w:val="single" w:sz="4" w:space="0" w:color="auto"/>
            </w:tcBorders>
            <w:vAlign w:val="center"/>
            <w:hideMark/>
          </w:tcPr>
          <w:p w14:paraId="6614E97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Vạn An </w:t>
            </w:r>
          </w:p>
        </w:tc>
        <w:tc>
          <w:tcPr>
            <w:tcW w:w="1055" w:type="pct"/>
            <w:tcBorders>
              <w:top w:val="nil"/>
              <w:left w:val="nil"/>
              <w:bottom w:val="single" w:sz="4" w:space="0" w:color="auto"/>
              <w:right w:val="single" w:sz="4" w:space="0" w:color="auto"/>
            </w:tcBorders>
            <w:vAlign w:val="center"/>
            <w:hideMark/>
          </w:tcPr>
          <w:p w14:paraId="4B4E15FC"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Vạn An </w:t>
            </w:r>
          </w:p>
        </w:tc>
        <w:tc>
          <w:tcPr>
            <w:tcW w:w="509" w:type="pct"/>
            <w:tcBorders>
              <w:top w:val="nil"/>
              <w:left w:val="nil"/>
              <w:bottom w:val="single" w:sz="4" w:space="0" w:color="auto"/>
              <w:right w:val="single" w:sz="4" w:space="0" w:color="auto"/>
            </w:tcBorders>
            <w:vAlign w:val="center"/>
            <w:hideMark/>
          </w:tcPr>
          <w:p w14:paraId="0DAE3985"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r w:rsidR="00B52E94" w:rsidRPr="00B52E94" w14:paraId="1890A42E" w14:textId="77777777" w:rsidTr="00EB1E7F">
        <w:trPr>
          <w:trHeight w:val="300"/>
        </w:trPr>
        <w:tc>
          <w:tcPr>
            <w:tcW w:w="361" w:type="pct"/>
            <w:tcBorders>
              <w:top w:val="single" w:sz="4" w:space="0" w:color="auto"/>
              <w:left w:val="single" w:sz="4" w:space="0" w:color="auto"/>
              <w:bottom w:val="single" w:sz="4" w:space="0" w:color="auto"/>
              <w:right w:val="single" w:sz="4" w:space="0" w:color="auto"/>
            </w:tcBorders>
            <w:vAlign w:val="center"/>
          </w:tcPr>
          <w:p w14:paraId="32AEBCB6" w14:textId="77777777" w:rsidR="00A04BA9" w:rsidRPr="00B52E94" w:rsidRDefault="00A04BA9" w:rsidP="00A04BA9">
            <w:pPr>
              <w:pStyle w:val="NOIDUNG"/>
              <w:keepNext w:val="0"/>
              <w:keepLines w:val="0"/>
              <w:spacing w:before="60" w:after="60"/>
              <w:ind w:firstLine="0"/>
              <w:jc w:val="center"/>
              <w:rPr>
                <w:color w:val="000000" w:themeColor="text1"/>
                <w:sz w:val="24"/>
                <w:szCs w:val="24"/>
                <w:lang w:val="en-US"/>
              </w:rPr>
            </w:pPr>
            <w:r w:rsidRPr="00B52E94">
              <w:rPr>
                <w:color w:val="000000" w:themeColor="text1"/>
                <w:sz w:val="24"/>
                <w:szCs w:val="24"/>
                <w:lang w:val="en-US"/>
              </w:rPr>
              <w:t>56</w:t>
            </w:r>
          </w:p>
        </w:tc>
        <w:tc>
          <w:tcPr>
            <w:tcW w:w="1907" w:type="pct"/>
            <w:tcBorders>
              <w:top w:val="single" w:sz="4" w:space="0" w:color="auto"/>
              <w:left w:val="nil"/>
              <w:bottom w:val="single" w:sz="4" w:space="0" w:color="auto"/>
              <w:right w:val="single" w:sz="4" w:space="0" w:color="auto"/>
            </w:tcBorders>
            <w:vAlign w:val="center"/>
          </w:tcPr>
          <w:p w14:paraId="748A6E5A" w14:textId="77777777" w:rsidR="00A04BA9" w:rsidRPr="00B52E94" w:rsidRDefault="00A04BA9" w:rsidP="00A04BA9">
            <w:pPr>
              <w:keepNext w:val="0"/>
              <w:keepLines w:val="0"/>
              <w:widowControl w:val="0"/>
              <w:spacing w:before="60" w:after="60"/>
              <w:rPr>
                <w:color w:val="000000" w:themeColor="text1"/>
                <w:sz w:val="24"/>
                <w:szCs w:val="24"/>
              </w:rPr>
            </w:pPr>
            <w:r w:rsidRPr="00B52E94">
              <w:rPr>
                <w:color w:val="000000" w:themeColor="text1"/>
                <w:sz w:val="24"/>
                <w:szCs w:val="24"/>
              </w:rPr>
              <w:t>Tuyến đường N2 kéo dài</w:t>
            </w:r>
          </w:p>
        </w:tc>
        <w:tc>
          <w:tcPr>
            <w:tcW w:w="1168" w:type="pct"/>
            <w:tcBorders>
              <w:top w:val="single" w:sz="4" w:space="0" w:color="auto"/>
              <w:left w:val="nil"/>
              <w:bottom w:val="single" w:sz="4" w:space="0" w:color="auto"/>
              <w:right w:val="single" w:sz="4" w:space="0" w:color="auto"/>
            </w:tcBorders>
            <w:vAlign w:val="center"/>
          </w:tcPr>
          <w:p w14:paraId="7DB86389"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An Châu</w:t>
            </w:r>
          </w:p>
        </w:tc>
        <w:tc>
          <w:tcPr>
            <w:tcW w:w="1055" w:type="pct"/>
            <w:tcBorders>
              <w:top w:val="single" w:sz="4" w:space="0" w:color="auto"/>
              <w:left w:val="nil"/>
              <w:bottom w:val="single" w:sz="4" w:space="0" w:color="auto"/>
              <w:right w:val="single" w:sz="4" w:space="0" w:color="auto"/>
            </w:tcBorders>
            <w:vAlign w:val="center"/>
          </w:tcPr>
          <w:p w14:paraId="25CF6DE4"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Xã Hợp Minh</w:t>
            </w:r>
          </w:p>
        </w:tc>
        <w:tc>
          <w:tcPr>
            <w:tcW w:w="509" w:type="pct"/>
            <w:tcBorders>
              <w:top w:val="single" w:sz="4" w:space="0" w:color="auto"/>
              <w:left w:val="nil"/>
              <w:bottom w:val="single" w:sz="4" w:space="0" w:color="auto"/>
              <w:right w:val="single" w:sz="4" w:space="0" w:color="auto"/>
            </w:tcBorders>
            <w:vAlign w:val="center"/>
          </w:tcPr>
          <w:p w14:paraId="21B785B1" w14:textId="77777777" w:rsidR="00A04BA9" w:rsidRPr="00B52E94" w:rsidRDefault="00A04BA9" w:rsidP="00A04BA9">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r>
    </w:tbl>
    <w:p w14:paraId="67E61386" w14:textId="77777777" w:rsidR="00113F2F" w:rsidRPr="00B52E94" w:rsidRDefault="00113F2F" w:rsidP="00A04BA9">
      <w:pPr>
        <w:keepNext w:val="0"/>
        <w:keepLines w:val="0"/>
        <w:widowControl w:val="0"/>
        <w:ind w:firstLine="720"/>
        <w:rPr>
          <w:rFonts w:cs="Times New Roman"/>
          <w:iCs/>
          <w:color w:val="000000" w:themeColor="text1"/>
          <w:sz w:val="24"/>
          <w:szCs w:val="24"/>
        </w:rPr>
      </w:pPr>
      <w:r w:rsidRPr="00B52E94">
        <w:rPr>
          <w:rFonts w:cs="Times New Roman"/>
          <w:i/>
          <w:iCs/>
          <w:color w:val="000000" w:themeColor="text1"/>
          <w:sz w:val="24"/>
          <w:szCs w:val="24"/>
        </w:rPr>
        <w:t>Ghi chú:</w:t>
      </w:r>
      <w:r w:rsidRPr="00B52E94">
        <w:rPr>
          <w:rFonts w:cs="Times New Roman"/>
          <w:iCs/>
          <w:color w:val="000000" w:themeColor="text1"/>
          <w:sz w:val="24"/>
          <w:szCs w:val="24"/>
        </w:rPr>
        <w:t xml:space="preserve"> </w:t>
      </w:r>
    </w:p>
    <w:p w14:paraId="0087E4F5" w14:textId="77777777" w:rsidR="00113F2F" w:rsidRPr="00B52E94" w:rsidRDefault="00113F2F" w:rsidP="00A04BA9">
      <w:pPr>
        <w:keepNext w:val="0"/>
        <w:keepLines w:val="0"/>
        <w:widowControl w:val="0"/>
        <w:ind w:firstLine="720"/>
        <w:rPr>
          <w:rFonts w:cs="Times New Roman"/>
          <w:iCs/>
          <w:color w:val="000000" w:themeColor="text1"/>
          <w:sz w:val="24"/>
          <w:szCs w:val="24"/>
        </w:rPr>
      </w:pPr>
      <w:r w:rsidRPr="00B52E94">
        <w:rPr>
          <w:rFonts w:cs="Times New Roman"/>
          <w:iCs/>
          <w:color w:val="000000" w:themeColor="text1"/>
          <w:sz w:val="24"/>
          <w:szCs w:val="24"/>
        </w:rPr>
        <w:t>- Cấp kỹ thuật và chiều dài được xác định trong quá trình quản lý, đầu tư xây dựng, khai thác. Đối với các đoạn đường qua đô thị, quy mô xây dựng thực hiện theo quy hoạch đô thị.</w:t>
      </w:r>
    </w:p>
    <w:p w14:paraId="78674658" w14:textId="77777777" w:rsidR="00113F2F" w:rsidRPr="00B52E94" w:rsidRDefault="00113F2F" w:rsidP="00A04BA9">
      <w:pPr>
        <w:keepNext w:val="0"/>
        <w:keepLines w:val="0"/>
        <w:widowControl w:val="0"/>
        <w:ind w:firstLine="720"/>
        <w:rPr>
          <w:rFonts w:cs="Times New Roman"/>
          <w:iCs/>
          <w:color w:val="000000" w:themeColor="text1"/>
          <w:sz w:val="24"/>
          <w:szCs w:val="24"/>
        </w:rPr>
      </w:pPr>
      <w:r w:rsidRPr="00B52E94">
        <w:rPr>
          <w:rFonts w:cs="Times New Roman"/>
          <w:iCs/>
          <w:color w:val="000000" w:themeColor="text1"/>
          <w:sz w:val="24"/>
          <w:szCs w:val="24"/>
        </w:rPr>
        <w:t>- Các tuyến đường bộ cao tốc, quốc lộ thực hiện theo Điều chỉnh Quy hoạch mạng lưới đường bộ thời kỳ 2021-2030 tầm nhìn đến năm 2050 tại Quyết định số 12/QĐ-TTg ngày 03/01/2025.</w:t>
      </w:r>
    </w:p>
    <w:p w14:paraId="2D0298C7" w14:textId="77777777" w:rsidR="00113F2F" w:rsidRPr="00B52E94" w:rsidRDefault="00113F2F" w:rsidP="00A04BA9">
      <w:pPr>
        <w:keepNext w:val="0"/>
        <w:keepLines w:val="0"/>
        <w:widowControl w:val="0"/>
        <w:spacing w:before="240"/>
        <w:jc w:val="left"/>
        <w:rPr>
          <w:rFonts w:cs="Times New Roman"/>
          <w:b/>
          <w:iCs/>
          <w:color w:val="000000" w:themeColor="text1"/>
        </w:rPr>
      </w:pPr>
      <w:r w:rsidRPr="00B52E94">
        <w:rPr>
          <w:rFonts w:cs="Times New Roman"/>
          <w:b/>
          <w:iCs/>
          <w:color w:val="000000" w:themeColor="text1"/>
          <w:lang w:val="pt-BR"/>
        </w:rPr>
        <w:t>B</w:t>
      </w:r>
      <w:r w:rsidRPr="00B52E94">
        <w:rPr>
          <w:rFonts w:cs="Times New Roman"/>
          <w:b/>
          <w:iCs/>
          <w:color w:val="000000" w:themeColor="text1"/>
          <w:lang w:val="vi-VN"/>
        </w:rPr>
        <w:t xml:space="preserve">. TUYẾN ĐƯỜNG </w:t>
      </w:r>
      <w:r w:rsidRPr="00B52E94">
        <w:rPr>
          <w:rFonts w:cs="Times New Roman"/>
          <w:b/>
          <w:iCs/>
          <w:color w:val="000000" w:themeColor="text1"/>
        </w:rPr>
        <w:t>THỦY NỘI ĐỊA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98"/>
        <w:gridCol w:w="5539"/>
        <w:gridCol w:w="1701"/>
        <w:gridCol w:w="1701"/>
      </w:tblGrid>
      <w:tr w:rsidR="00B52E94" w:rsidRPr="00B52E94" w14:paraId="497B288A"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57ABE495" w14:textId="77777777" w:rsidR="00113F2F" w:rsidRPr="00B52E94" w:rsidRDefault="00113F2F" w:rsidP="00A04BA9">
            <w:pPr>
              <w:keepNext w:val="0"/>
              <w:keepLines w:val="0"/>
              <w:widowControl w:val="0"/>
              <w:spacing w:after="0" w:line="256" w:lineRule="auto"/>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val="vi-VN" w:bidi="ar-SA"/>
              </w:rPr>
              <w:t>TT</w:t>
            </w:r>
          </w:p>
        </w:tc>
        <w:tc>
          <w:tcPr>
            <w:tcW w:w="5539" w:type="dxa"/>
            <w:tcBorders>
              <w:top w:val="single" w:sz="4" w:space="0" w:color="auto"/>
              <w:left w:val="single" w:sz="4" w:space="0" w:color="auto"/>
              <w:bottom w:val="single" w:sz="4" w:space="0" w:color="auto"/>
              <w:right w:val="single" w:sz="4" w:space="0" w:color="auto"/>
            </w:tcBorders>
            <w:vAlign w:val="center"/>
            <w:hideMark/>
          </w:tcPr>
          <w:p w14:paraId="786CFD3F" w14:textId="77777777" w:rsidR="00113F2F" w:rsidRPr="00B52E94" w:rsidRDefault="00113F2F" w:rsidP="00A04BA9">
            <w:pPr>
              <w:keepNext w:val="0"/>
              <w:keepLines w:val="0"/>
              <w:widowControl w:val="0"/>
              <w:spacing w:after="0" w:line="256" w:lineRule="auto"/>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val="vi-VN" w:bidi="ar-SA"/>
              </w:rPr>
              <w:t>Tuyến đường thủy nội địa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3C40EB" w14:textId="77777777" w:rsidR="00113F2F" w:rsidRPr="00B52E94" w:rsidRDefault="00113F2F" w:rsidP="00A04BA9">
            <w:pPr>
              <w:keepNext w:val="0"/>
              <w:keepLines w:val="0"/>
              <w:widowControl w:val="0"/>
              <w:spacing w:after="0" w:line="256" w:lineRule="auto"/>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val="vi-VN" w:bidi="ar-SA"/>
              </w:rPr>
              <w:t>Chiều dài dự kiến (km)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93218F" w14:textId="77777777" w:rsidR="00113F2F" w:rsidRPr="00B52E94" w:rsidRDefault="00113F2F" w:rsidP="00A04BA9">
            <w:pPr>
              <w:keepNext w:val="0"/>
              <w:keepLines w:val="0"/>
              <w:widowControl w:val="0"/>
              <w:spacing w:after="0" w:line="256" w:lineRule="auto"/>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val="vi-VN" w:bidi="ar-SA"/>
              </w:rPr>
              <w:t>Cấp kỹ thuật</w:t>
            </w:r>
          </w:p>
        </w:tc>
      </w:tr>
      <w:tr w:rsidR="00B52E94" w:rsidRPr="00B52E94" w14:paraId="57B27448"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14CF1BD0"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1</w:t>
            </w:r>
          </w:p>
        </w:tc>
        <w:tc>
          <w:tcPr>
            <w:tcW w:w="5539" w:type="dxa"/>
            <w:tcBorders>
              <w:top w:val="single" w:sz="4" w:space="0" w:color="auto"/>
              <w:left w:val="single" w:sz="4" w:space="0" w:color="auto"/>
              <w:bottom w:val="single" w:sz="4" w:space="0" w:color="auto"/>
              <w:right w:val="single" w:sz="4" w:space="0" w:color="auto"/>
            </w:tcBorders>
            <w:vAlign w:val="center"/>
            <w:hideMark/>
          </w:tcPr>
          <w:p w14:paraId="686AC0B1"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 xml:space="preserve">Sông Lam (đoạn ngã ba cây Chanh đến </w:t>
            </w:r>
            <w:r w:rsidRPr="00B52E94">
              <w:rPr>
                <w:rFonts w:eastAsia="Times New Roman" w:cs="Times New Roman"/>
                <w:color w:val="000000" w:themeColor="text1"/>
                <w:sz w:val="26"/>
                <w:szCs w:val="26"/>
                <w:lang w:bidi="ar-SA"/>
              </w:rPr>
              <w:t>xã</w:t>
            </w:r>
            <w:r w:rsidRPr="00B52E94">
              <w:rPr>
                <w:rFonts w:eastAsia="Times New Roman" w:cs="Times New Roman"/>
                <w:color w:val="000000" w:themeColor="text1"/>
                <w:sz w:val="26"/>
                <w:szCs w:val="26"/>
                <w:lang w:val="vi-VN" w:bidi="ar-SA"/>
              </w:rPr>
              <w:t xml:space="preserve"> Con Cuông)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6F471A"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26,4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079380"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rPr>
              <w:t xml:space="preserve">IV - </w:t>
            </w:r>
            <w:r w:rsidRPr="00B52E94">
              <w:rPr>
                <w:rFonts w:eastAsia="Times New Roman" w:cs="Times New Roman"/>
                <w:color w:val="000000" w:themeColor="text1"/>
                <w:sz w:val="26"/>
                <w:szCs w:val="26"/>
                <w:lang w:val="vi-VN"/>
              </w:rPr>
              <w:t>V</w:t>
            </w:r>
          </w:p>
        </w:tc>
      </w:tr>
      <w:tr w:rsidR="00B52E94" w:rsidRPr="00B52E94" w14:paraId="74169643"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7423E5BD"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2</w:t>
            </w:r>
          </w:p>
        </w:tc>
        <w:tc>
          <w:tcPr>
            <w:tcW w:w="5539" w:type="dxa"/>
            <w:tcBorders>
              <w:top w:val="single" w:sz="4" w:space="0" w:color="auto"/>
              <w:left w:val="single" w:sz="4" w:space="0" w:color="auto"/>
              <w:bottom w:val="single" w:sz="4" w:space="0" w:color="auto"/>
              <w:right w:val="single" w:sz="4" w:space="0" w:color="auto"/>
            </w:tcBorders>
            <w:vAlign w:val="center"/>
            <w:hideMark/>
          </w:tcPr>
          <w:p w14:paraId="20317FF8"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Kênh Nhà Lê (từ khe nước Lạnh đến Bara Nghi Quang)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070DC2"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7A79BF2"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rPr>
              <w:t xml:space="preserve">V - </w:t>
            </w:r>
            <w:r w:rsidRPr="00B52E94">
              <w:rPr>
                <w:rFonts w:eastAsia="Times New Roman" w:cs="Times New Roman"/>
                <w:color w:val="000000" w:themeColor="text1"/>
                <w:sz w:val="26"/>
                <w:szCs w:val="26"/>
                <w:lang w:val="vi-VN"/>
              </w:rPr>
              <w:t xml:space="preserve">VI </w:t>
            </w:r>
          </w:p>
        </w:tc>
      </w:tr>
      <w:tr w:rsidR="00B52E94" w:rsidRPr="00B52E94" w14:paraId="7164516B"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218F7237"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w:t>
            </w:r>
          </w:p>
        </w:tc>
        <w:tc>
          <w:tcPr>
            <w:tcW w:w="5539" w:type="dxa"/>
            <w:tcBorders>
              <w:top w:val="single" w:sz="4" w:space="0" w:color="auto"/>
              <w:left w:val="single" w:sz="4" w:space="0" w:color="auto"/>
              <w:bottom w:val="single" w:sz="4" w:space="0" w:color="auto"/>
              <w:right w:val="single" w:sz="4" w:space="0" w:color="auto"/>
            </w:tcBorders>
            <w:vAlign w:val="center"/>
            <w:hideMark/>
          </w:tcPr>
          <w:p w14:paraId="171D74C9"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Từ ngã ba sông Cấm đến khe nước Lạnh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15FD76"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98BC8"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r w:rsidR="00B52E94" w:rsidRPr="00B52E94" w14:paraId="614CB8E0"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309466F0"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w:t>
            </w:r>
          </w:p>
        </w:tc>
        <w:tc>
          <w:tcPr>
            <w:tcW w:w="5539" w:type="dxa"/>
            <w:tcBorders>
              <w:top w:val="single" w:sz="4" w:space="0" w:color="auto"/>
              <w:left w:val="single" w:sz="4" w:space="0" w:color="auto"/>
              <w:bottom w:val="single" w:sz="4" w:space="0" w:color="auto"/>
              <w:right w:val="single" w:sz="4" w:space="0" w:color="auto"/>
            </w:tcBorders>
            <w:vAlign w:val="center"/>
            <w:hideMark/>
          </w:tcPr>
          <w:p w14:paraId="483DE2C6"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Từ ngã ba Sông Cấm đến Bara Nghi Quang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19AC1"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A82E7"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r w:rsidR="00B52E94" w:rsidRPr="00B52E94" w14:paraId="35B5D1DE"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575D44DD"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3</w:t>
            </w:r>
          </w:p>
        </w:tc>
        <w:tc>
          <w:tcPr>
            <w:tcW w:w="5539" w:type="dxa"/>
            <w:tcBorders>
              <w:top w:val="single" w:sz="4" w:space="0" w:color="auto"/>
              <w:left w:val="single" w:sz="4" w:space="0" w:color="auto"/>
              <w:bottom w:val="single" w:sz="4" w:space="0" w:color="auto"/>
              <w:right w:val="single" w:sz="4" w:space="0" w:color="auto"/>
            </w:tcBorders>
            <w:vAlign w:val="center"/>
            <w:hideMark/>
          </w:tcPr>
          <w:p w14:paraId="3027A3CF"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pt-BR" w:bidi="ar-SA"/>
              </w:rPr>
              <w:t>Kênh đào Âu Vòm Cóc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C407A6"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66823"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r w:rsidR="00B52E94" w:rsidRPr="00B52E94" w14:paraId="67DDE6CD"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1B41129C"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4</w:t>
            </w:r>
          </w:p>
        </w:tc>
        <w:tc>
          <w:tcPr>
            <w:tcW w:w="5539" w:type="dxa"/>
            <w:tcBorders>
              <w:top w:val="single" w:sz="4" w:space="0" w:color="auto"/>
              <w:left w:val="single" w:sz="4" w:space="0" w:color="auto"/>
              <w:bottom w:val="single" w:sz="4" w:space="0" w:color="auto"/>
              <w:right w:val="single" w:sz="4" w:space="0" w:color="auto"/>
            </w:tcBorders>
            <w:vAlign w:val="center"/>
            <w:hideMark/>
          </w:tcPr>
          <w:p w14:paraId="2A739FCC"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pt-BR" w:bidi="ar-SA"/>
              </w:rPr>
              <w:t>Kênh Nam Đàn - Vinh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C626A2"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4E04E"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r w:rsidR="00B52E94" w:rsidRPr="00B52E94" w14:paraId="5B65E9BF"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46EC37D7"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5</w:t>
            </w:r>
          </w:p>
        </w:tc>
        <w:tc>
          <w:tcPr>
            <w:tcW w:w="5539" w:type="dxa"/>
            <w:tcBorders>
              <w:top w:val="single" w:sz="4" w:space="0" w:color="auto"/>
              <w:left w:val="single" w:sz="4" w:space="0" w:color="auto"/>
              <w:bottom w:val="single" w:sz="4" w:space="0" w:color="auto"/>
              <w:right w:val="single" w:sz="4" w:space="0" w:color="auto"/>
            </w:tcBorders>
            <w:vAlign w:val="center"/>
            <w:hideMark/>
          </w:tcPr>
          <w:p w14:paraId="6F270620"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pt-BR" w:bidi="ar-SA"/>
              </w:rPr>
              <w:t>Sông Con (đoạn cầu Rỏi đến cây Chanh)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22DD5B"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2BCE9"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r w:rsidR="00B52E94" w:rsidRPr="00B52E94" w14:paraId="68BA090A" w14:textId="77777777" w:rsidTr="00A5253C">
        <w:trPr>
          <w:trHeight w:val="454"/>
        </w:trPr>
        <w:tc>
          <w:tcPr>
            <w:tcW w:w="698" w:type="dxa"/>
            <w:tcBorders>
              <w:top w:val="single" w:sz="4" w:space="0" w:color="auto"/>
              <w:left w:val="single" w:sz="4" w:space="0" w:color="auto"/>
              <w:bottom w:val="single" w:sz="4" w:space="0" w:color="auto"/>
              <w:right w:val="single" w:sz="4" w:space="0" w:color="auto"/>
            </w:tcBorders>
            <w:vAlign w:val="center"/>
            <w:hideMark/>
          </w:tcPr>
          <w:p w14:paraId="6FC51994"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6</w:t>
            </w:r>
          </w:p>
        </w:tc>
        <w:tc>
          <w:tcPr>
            <w:tcW w:w="5539" w:type="dxa"/>
            <w:tcBorders>
              <w:top w:val="single" w:sz="4" w:space="0" w:color="auto"/>
              <w:left w:val="single" w:sz="4" w:space="0" w:color="auto"/>
              <w:bottom w:val="single" w:sz="4" w:space="0" w:color="auto"/>
              <w:right w:val="single" w:sz="4" w:space="0" w:color="auto"/>
            </w:tcBorders>
            <w:vAlign w:val="center"/>
            <w:hideMark/>
          </w:tcPr>
          <w:p w14:paraId="777330C2" w14:textId="77777777" w:rsidR="00113F2F" w:rsidRPr="00B52E94" w:rsidRDefault="00113F2F" w:rsidP="00A04BA9">
            <w:pPr>
              <w:keepNext w:val="0"/>
              <w:keepLines w:val="0"/>
              <w:widowControl w:val="0"/>
              <w:spacing w:after="0" w:line="256" w:lineRule="auto"/>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Sông Hiếu (đoạn từ Nghĩa Đàn đến Anh Sơn, giao sông Lam)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227532" w14:textId="77777777" w:rsidR="00113F2F" w:rsidRPr="00B52E94" w:rsidRDefault="00113F2F" w:rsidP="00A04BA9">
            <w:pPr>
              <w:keepNext w:val="0"/>
              <w:keepLines w:val="0"/>
              <w:widowControl w:val="0"/>
              <w:spacing w:after="0" w:line="256" w:lineRule="auto"/>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vi-VN" w:bidi="ar-SA"/>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6B63C" w14:textId="77777777" w:rsidR="00113F2F" w:rsidRPr="00B52E94" w:rsidRDefault="00113F2F" w:rsidP="00A04BA9">
            <w:pPr>
              <w:keepNext w:val="0"/>
              <w:keepLines w:val="0"/>
              <w:widowControl w:val="0"/>
              <w:spacing w:after="0" w:line="256" w:lineRule="auto"/>
              <w:jc w:val="left"/>
              <w:rPr>
                <w:rFonts w:eastAsia="Times New Roman" w:cs="Times New Roman"/>
                <w:color w:val="000000" w:themeColor="text1"/>
                <w:sz w:val="26"/>
                <w:szCs w:val="26"/>
                <w:lang w:bidi="ar-SA"/>
              </w:rPr>
            </w:pPr>
          </w:p>
        </w:tc>
      </w:tr>
    </w:tbl>
    <w:p w14:paraId="43F9BE64" w14:textId="77777777" w:rsidR="00113F2F" w:rsidRPr="00B52E94" w:rsidRDefault="00113F2F" w:rsidP="00A04BA9">
      <w:pPr>
        <w:keepNext w:val="0"/>
        <w:keepLines w:val="0"/>
        <w:widowControl w:val="0"/>
        <w:spacing w:after="160" w:line="256" w:lineRule="auto"/>
        <w:jc w:val="left"/>
        <w:rPr>
          <w:rFonts w:cs="Times New Roman"/>
          <w:b/>
          <w:iCs/>
          <w:color w:val="000000" w:themeColor="text1"/>
          <w:lang w:val="vi-VN"/>
        </w:rPr>
      </w:pPr>
    </w:p>
    <w:p w14:paraId="5F09E289" w14:textId="77777777" w:rsidR="00113F2F" w:rsidRPr="00B52E94" w:rsidRDefault="00113F2F" w:rsidP="00113F2F">
      <w:pPr>
        <w:spacing w:after="160" w:line="256" w:lineRule="auto"/>
        <w:jc w:val="left"/>
        <w:rPr>
          <w:b/>
          <w:iCs/>
          <w:color w:val="000000" w:themeColor="text1"/>
          <w:lang w:val="vi-VN"/>
        </w:rPr>
      </w:pPr>
      <w:r w:rsidRPr="00B52E94">
        <w:rPr>
          <w:rFonts w:cs="Times New Roman"/>
          <w:b/>
          <w:iCs/>
          <w:color w:val="000000" w:themeColor="text1"/>
        </w:rPr>
        <w:lastRenderedPageBreak/>
        <w:t>C</w:t>
      </w:r>
      <w:r w:rsidRPr="00B52E94">
        <w:rPr>
          <w:rFonts w:cs="Times New Roman"/>
          <w:b/>
          <w:iCs/>
          <w:color w:val="000000" w:themeColor="text1"/>
          <w:lang w:val="vi-VN"/>
        </w:rPr>
        <w:t xml:space="preserve">. CẢNG THỦY NỘI ĐỊA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6"/>
        <w:gridCol w:w="3819"/>
        <w:gridCol w:w="1488"/>
        <w:gridCol w:w="959"/>
        <w:gridCol w:w="2140"/>
      </w:tblGrid>
      <w:tr w:rsidR="00B52E94" w:rsidRPr="00B52E94" w14:paraId="69308F55"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1944844E" w14:textId="77777777" w:rsidR="00113F2F" w:rsidRPr="00B52E94" w:rsidRDefault="00113F2F" w:rsidP="00A5253C">
            <w:pPr>
              <w:spacing w:after="0" w:line="256" w:lineRule="auto"/>
              <w:jc w:val="center"/>
              <w:rPr>
                <w:rFonts w:eastAsia="Times New Roman"/>
                <w:b/>
                <w:bCs/>
                <w:iCs/>
                <w:color w:val="000000" w:themeColor="text1"/>
                <w:sz w:val="26"/>
                <w:szCs w:val="26"/>
              </w:rPr>
            </w:pPr>
            <w:r w:rsidRPr="00B52E94">
              <w:rPr>
                <w:rFonts w:eastAsia="Times New Roman"/>
                <w:b/>
                <w:iCs/>
                <w:color w:val="000000" w:themeColor="text1"/>
                <w:sz w:val="26"/>
                <w:szCs w:val="26"/>
              </w:rPr>
              <w:t>A</w:t>
            </w:r>
          </w:p>
        </w:tc>
        <w:tc>
          <w:tcPr>
            <w:tcW w:w="2107" w:type="pct"/>
            <w:tcBorders>
              <w:top w:val="single" w:sz="4" w:space="0" w:color="auto"/>
              <w:left w:val="single" w:sz="4" w:space="0" w:color="auto"/>
              <w:bottom w:val="single" w:sz="4" w:space="0" w:color="auto"/>
              <w:right w:val="single" w:sz="4" w:space="0" w:color="auto"/>
            </w:tcBorders>
            <w:vAlign w:val="center"/>
            <w:hideMark/>
          </w:tcPr>
          <w:p w14:paraId="74945257" w14:textId="77777777" w:rsidR="00113F2F" w:rsidRPr="00B52E94" w:rsidRDefault="00113F2F" w:rsidP="00A5253C">
            <w:pPr>
              <w:spacing w:after="0" w:line="256" w:lineRule="auto"/>
              <w:rPr>
                <w:rFonts w:eastAsia="Times New Roman"/>
                <w:b/>
                <w:bCs/>
                <w:iCs/>
                <w:color w:val="000000" w:themeColor="text1"/>
                <w:sz w:val="26"/>
                <w:szCs w:val="26"/>
              </w:rPr>
            </w:pPr>
            <w:r w:rsidRPr="00B52E94">
              <w:rPr>
                <w:rFonts w:eastAsia="Times New Roman"/>
                <w:b/>
                <w:iCs/>
                <w:color w:val="000000" w:themeColor="text1"/>
                <w:sz w:val="26"/>
                <w:szCs w:val="26"/>
              </w:rPr>
              <w:t>CẢNG HÀNG HÓA</w:t>
            </w:r>
          </w:p>
        </w:tc>
        <w:tc>
          <w:tcPr>
            <w:tcW w:w="821" w:type="pct"/>
            <w:tcBorders>
              <w:top w:val="single" w:sz="4" w:space="0" w:color="auto"/>
              <w:left w:val="single" w:sz="4" w:space="0" w:color="auto"/>
              <w:bottom w:val="single" w:sz="4" w:space="0" w:color="auto"/>
              <w:right w:val="single" w:sz="4" w:space="0" w:color="auto"/>
            </w:tcBorders>
            <w:vAlign w:val="center"/>
            <w:hideMark/>
          </w:tcPr>
          <w:p w14:paraId="7927C1AC" w14:textId="77777777" w:rsidR="00113F2F" w:rsidRPr="00B52E94" w:rsidRDefault="00113F2F" w:rsidP="00A5253C">
            <w:pPr>
              <w:spacing w:after="0" w:line="256" w:lineRule="auto"/>
              <w:rPr>
                <w:rFonts w:eastAsia="Times New Roman"/>
                <w:b/>
                <w:bCs/>
                <w:iCs/>
                <w:color w:val="000000" w:themeColor="text1"/>
                <w:sz w:val="26"/>
                <w:szCs w:val="26"/>
              </w:rPr>
            </w:pPr>
            <w:r w:rsidRPr="00B52E94">
              <w:rPr>
                <w:rFonts w:eastAsia="Times New Roman"/>
                <w:b/>
                <w:bCs/>
                <w:color w:val="000000" w:themeColor="text1"/>
                <w:sz w:val="26"/>
                <w:szCs w:val="26"/>
              </w:rPr>
              <w:t xml:space="preserve">TÊN SÔNG </w:t>
            </w:r>
          </w:p>
        </w:tc>
        <w:tc>
          <w:tcPr>
            <w:tcW w:w="529" w:type="pct"/>
            <w:tcBorders>
              <w:top w:val="single" w:sz="4" w:space="0" w:color="auto"/>
              <w:left w:val="single" w:sz="4" w:space="0" w:color="auto"/>
              <w:bottom w:val="single" w:sz="4" w:space="0" w:color="auto"/>
              <w:right w:val="single" w:sz="4" w:space="0" w:color="auto"/>
            </w:tcBorders>
            <w:vAlign w:val="center"/>
            <w:hideMark/>
          </w:tcPr>
          <w:p w14:paraId="053DDD3F" w14:textId="77777777" w:rsidR="00113F2F" w:rsidRPr="00B52E94" w:rsidRDefault="00113F2F" w:rsidP="00A5253C">
            <w:pPr>
              <w:spacing w:after="0" w:line="256" w:lineRule="auto"/>
              <w:jc w:val="center"/>
              <w:rPr>
                <w:rFonts w:eastAsia="Times New Roman"/>
                <w:b/>
                <w:bCs/>
                <w:iCs/>
                <w:color w:val="000000" w:themeColor="text1"/>
                <w:sz w:val="26"/>
                <w:szCs w:val="26"/>
              </w:rPr>
            </w:pPr>
            <w:r w:rsidRPr="00B52E94">
              <w:rPr>
                <w:rFonts w:eastAsia="Times New Roman"/>
                <w:b/>
                <w:bCs/>
                <w:color w:val="000000" w:themeColor="text1"/>
                <w:sz w:val="26"/>
                <w:szCs w:val="26"/>
              </w:rPr>
              <w:t>CỠ TÀU (tấn)</w:t>
            </w:r>
          </w:p>
        </w:tc>
        <w:tc>
          <w:tcPr>
            <w:tcW w:w="1181" w:type="pct"/>
            <w:tcBorders>
              <w:top w:val="single" w:sz="4" w:space="0" w:color="auto"/>
              <w:left w:val="single" w:sz="4" w:space="0" w:color="auto"/>
              <w:bottom w:val="single" w:sz="4" w:space="0" w:color="auto"/>
              <w:right w:val="single" w:sz="4" w:space="0" w:color="auto"/>
            </w:tcBorders>
            <w:vAlign w:val="center"/>
            <w:hideMark/>
          </w:tcPr>
          <w:p w14:paraId="315D73CF" w14:textId="77777777" w:rsidR="00113F2F" w:rsidRPr="00B52E94" w:rsidRDefault="00113F2F" w:rsidP="00A5253C">
            <w:pPr>
              <w:spacing w:after="0" w:line="256" w:lineRule="auto"/>
              <w:jc w:val="center"/>
              <w:rPr>
                <w:rFonts w:eastAsia="Times New Roman"/>
                <w:b/>
                <w:bCs/>
                <w:iCs/>
                <w:color w:val="000000" w:themeColor="text1"/>
                <w:sz w:val="26"/>
                <w:szCs w:val="26"/>
              </w:rPr>
            </w:pPr>
            <w:r w:rsidRPr="00B52E94">
              <w:rPr>
                <w:rFonts w:eastAsia="Times New Roman"/>
                <w:b/>
                <w:bCs/>
                <w:color w:val="000000" w:themeColor="text1"/>
                <w:sz w:val="26"/>
                <w:szCs w:val="26"/>
              </w:rPr>
              <w:t>CÔNG SUẤT (1.000 tấn/năm)</w:t>
            </w:r>
          </w:p>
        </w:tc>
      </w:tr>
      <w:tr w:rsidR="00B52E94" w:rsidRPr="00B52E94" w14:paraId="061DF080"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06F7A67F"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1</w:t>
            </w:r>
          </w:p>
        </w:tc>
        <w:tc>
          <w:tcPr>
            <w:tcW w:w="2107" w:type="pct"/>
            <w:tcBorders>
              <w:top w:val="single" w:sz="4" w:space="0" w:color="auto"/>
              <w:left w:val="single" w:sz="4" w:space="0" w:color="auto"/>
              <w:bottom w:val="single" w:sz="4" w:space="0" w:color="auto"/>
              <w:right w:val="single" w:sz="4" w:space="0" w:color="auto"/>
            </w:tcBorders>
            <w:vAlign w:val="center"/>
            <w:hideMark/>
          </w:tcPr>
          <w:p w14:paraId="65BAF7DA"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 xml:space="preserve">Cảng </w:t>
            </w:r>
            <w:r w:rsidRPr="00B52E94">
              <w:rPr>
                <w:rFonts w:eastAsia="Times New Roman"/>
                <w:color w:val="000000" w:themeColor="text1"/>
                <w:sz w:val="26"/>
                <w:szCs w:val="26"/>
                <w:lang w:val="vi-VN"/>
              </w:rPr>
              <w:t>Lạch</w:t>
            </w:r>
            <w:r w:rsidRPr="00B52E94">
              <w:rPr>
                <w:rFonts w:eastAsia="Times New Roman"/>
                <w:color w:val="000000" w:themeColor="text1"/>
                <w:sz w:val="26"/>
                <w:szCs w:val="26"/>
              </w:rPr>
              <w:t xml:space="preserve"> Thơi</w:t>
            </w:r>
          </w:p>
        </w:tc>
        <w:tc>
          <w:tcPr>
            <w:tcW w:w="821" w:type="pct"/>
            <w:tcBorders>
              <w:top w:val="single" w:sz="4" w:space="0" w:color="auto"/>
              <w:left w:val="single" w:sz="4" w:space="0" w:color="auto"/>
              <w:bottom w:val="single" w:sz="4" w:space="0" w:color="auto"/>
              <w:right w:val="single" w:sz="4" w:space="0" w:color="auto"/>
            </w:tcBorders>
            <w:vAlign w:val="center"/>
            <w:hideMark/>
          </w:tcPr>
          <w:p w14:paraId="50C35C5B"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Sông Thái</w:t>
            </w:r>
          </w:p>
        </w:tc>
        <w:tc>
          <w:tcPr>
            <w:tcW w:w="529" w:type="pct"/>
            <w:tcBorders>
              <w:top w:val="single" w:sz="4" w:space="0" w:color="auto"/>
              <w:left w:val="single" w:sz="4" w:space="0" w:color="auto"/>
              <w:bottom w:val="single" w:sz="4" w:space="0" w:color="auto"/>
              <w:right w:val="single" w:sz="4" w:space="0" w:color="auto"/>
            </w:tcBorders>
            <w:vAlign w:val="center"/>
            <w:hideMark/>
          </w:tcPr>
          <w:p w14:paraId="71BAFA0E"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300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2D17D39D"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100</w:t>
            </w:r>
          </w:p>
        </w:tc>
      </w:tr>
      <w:tr w:rsidR="00B52E94" w:rsidRPr="00B52E94" w14:paraId="413D9CEE"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45A01666"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2</w:t>
            </w:r>
          </w:p>
        </w:tc>
        <w:tc>
          <w:tcPr>
            <w:tcW w:w="2107" w:type="pct"/>
            <w:tcBorders>
              <w:top w:val="single" w:sz="4" w:space="0" w:color="auto"/>
              <w:left w:val="single" w:sz="4" w:space="0" w:color="auto"/>
              <w:bottom w:val="single" w:sz="4" w:space="0" w:color="auto"/>
              <w:right w:val="single" w:sz="4" w:space="0" w:color="auto"/>
            </w:tcBorders>
            <w:vAlign w:val="center"/>
            <w:hideMark/>
          </w:tcPr>
          <w:p w14:paraId="29880DDD"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 xml:space="preserve">Cảng </w:t>
            </w:r>
            <w:r w:rsidRPr="00B52E94">
              <w:rPr>
                <w:rFonts w:eastAsia="Times New Roman"/>
                <w:color w:val="000000" w:themeColor="text1"/>
                <w:sz w:val="26"/>
                <w:szCs w:val="26"/>
                <w:lang w:val="vi-VN"/>
              </w:rPr>
              <w:t xml:space="preserve">Lạch </w:t>
            </w:r>
            <w:r w:rsidRPr="00B52E94">
              <w:rPr>
                <w:rFonts w:eastAsia="Times New Roman"/>
                <w:color w:val="000000" w:themeColor="text1"/>
                <w:sz w:val="26"/>
                <w:szCs w:val="26"/>
              </w:rPr>
              <w:t>Quèn</w:t>
            </w:r>
          </w:p>
        </w:tc>
        <w:tc>
          <w:tcPr>
            <w:tcW w:w="821" w:type="pct"/>
            <w:tcBorders>
              <w:top w:val="single" w:sz="4" w:space="0" w:color="auto"/>
              <w:left w:val="single" w:sz="4" w:space="0" w:color="auto"/>
              <w:bottom w:val="single" w:sz="4" w:space="0" w:color="auto"/>
              <w:right w:val="single" w:sz="4" w:space="0" w:color="auto"/>
            </w:tcBorders>
            <w:vAlign w:val="center"/>
            <w:hideMark/>
          </w:tcPr>
          <w:p w14:paraId="6388A3B6" w14:textId="77777777" w:rsidR="00113F2F" w:rsidRPr="00B52E94" w:rsidRDefault="00113F2F" w:rsidP="00A5253C">
            <w:pPr>
              <w:spacing w:after="0" w:line="256" w:lineRule="auto"/>
              <w:rPr>
                <w:rFonts w:eastAsia="Times New Roman"/>
                <w:color w:val="000000" w:themeColor="text1"/>
                <w:sz w:val="26"/>
                <w:szCs w:val="26"/>
                <w:lang w:val="vi-VN"/>
              </w:rPr>
            </w:pPr>
            <w:r w:rsidRPr="00B52E94">
              <w:rPr>
                <w:rFonts w:eastAsia="Times New Roman"/>
                <w:color w:val="000000" w:themeColor="text1"/>
                <w:sz w:val="26"/>
                <w:szCs w:val="26"/>
                <w:lang w:val="vi-VN"/>
              </w:rPr>
              <w:t>Sông Mơ</w:t>
            </w:r>
          </w:p>
        </w:tc>
        <w:tc>
          <w:tcPr>
            <w:tcW w:w="529" w:type="pct"/>
            <w:tcBorders>
              <w:top w:val="single" w:sz="4" w:space="0" w:color="auto"/>
              <w:left w:val="single" w:sz="4" w:space="0" w:color="auto"/>
              <w:bottom w:val="single" w:sz="4" w:space="0" w:color="auto"/>
              <w:right w:val="single" w:sz="4" w:space="0" w:color="auto"/>
            </w:tcBorders>
            <w:vAlign w:val="center"/>
            <w:hideMark/>
          </w:tcPr>
          <w:p w14:paraId="0BFD6173"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500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2903493"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100</w:t>
            </w:r>
          </w:p>
        </w:tc>
      </w:tr>
      <w:tr w:rsidR="00B52E94" w:rsidRPr="00B52E94" w14:paraId="76042867"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73BA32C5"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w:t>
            </w:r>
          </w:p>
        </w:tc>
        <w:tc>
          <w:tcPr>
            <w:tcW w:w="2107" w:type="pct"/>
            <w:tcBorders>
              <w:top w:val="single" w:sz="4" w:space="0" w:color="auto"/>
              <w:left w:val="single" w:sz="4" w:space="0" w:color="auto"/>
              <w:bottom w:val="single" w:sz="4" w:space="0" w:color="auto"/>
              <w:right w:val="single" w:sz="4" w:space="0" w:color="auto"/>
            </w:tcBorders>
            <w:vAlign w:val="center"/>
            <w:hideMark/>
          </w:tcPr>
          <w:p w14:paraId="493AA760"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 xml:space="preserve">Cảng </w:t>
            </w:r>
            <w:r w:rsidRPr="00B52E94">
              <w:rPr>
                <w:rFonts w:eastAsia="Times New Roman"/>
                <w:color w:val="000000" w:themeColor="text1"/>
                <w:sz w:val="26"/>
                <w:szCs w:val="26"/>
                <w:lang w:val="vi-VN"/>
              </w:rPr>
              <w:t>Lạch</w:t>
            </w:r>
            <w:r w:rsidRPr="00B52E94">
              <w:rPr>
                <w:rFonts w:eastAsia="Times New Roman"/>
                <w:color w:val="000000" w:themeColor="text1"/>
                <w:sz w:val="26"/>
                <w:szCs w:val="26"/>
              </w:rPr>
              <w:t xml:space="preserve"> Vạn</w:t>
            </w:r>
          </w:p>
        </w:tc>
        <w:tc>
          <w:tcPr>
            <w:tcW w:w="821" w:type="pct"/>
            <w:tcBorders>
              <w:top w:val="single" w:sz="4" w:space="0" w:color="auto"/>
              <w:left w:val="single" w:sz="4" w:space="0" w:color="auto"/>
              <w:bottom w:val="single" w:sz="4" w:space="0" w:color="auto"/>
              <w:right w:val="single" w:sz="4" w:space="0" w:color="auto"/>
            </w:tcBorders>
            <w:vAlign w:val="center"/>
            <w:hideMark/>
          </w:tcPr>
          <w:p w14:paraId="6A33F8CC"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Sông Bùng</w:t>
            </w:r>
          </w:p>
        </w:tc>
        <w:tc>
          <w:tcPr>
            <w:tcW w:w="529" w:type="pct"/>
            <w:tcBorders>
              <w:top w:val="single" w:sz="4" w:space="0" w:color="auto"/>
              <w:left w:val="single" w:sz="4" w:space="0" w:color="auto"/>
              <w:bottom w:val="single" w:sz="4" w:space="0" w:color="auto"/>
              <w:right w:val="single" w:sz="4" w:space="0" w:color="auto"/>
            </w:tcBorders>
            <w:vAlign w:val="center"/>
            <w:hideMark/>
          </w:tcPr>
          <w:p w14:paraId="66DC8BAA"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500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35E6E5A1"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100</w:t>
            </w:r>
          </w:p>
        </w:tc>
      </w:tr>
      <w:tr w:rsidR="00B52E94" w:rsidRPr="00B52E94" w14:paraId="4E8B14CB"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188EEC3C"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b/>
                <w:iCs/>
                <w:color w:val="000000" w:themeColor="text1"/>
                <w:sz w:val="26"/>
                <w:szCs w:val="26"/>
              </w:rPr>
              <w:t>B</w:t>
            </w:r>
          </w:p>
        </w:tc>
        <w:tc>
          <w:tcPr>
            <w:tcW w:w="2107" w:type="pct"/>
            <w:tcBorders>
              <w:top w:val="single" w:sz="4" w:space="0" w:color="auto"/>
              <w:left w:val="single" w:sz="4" w:space="0" w:color="auto"/>
              <w:bottom w:val="single" w:sz="4" w:space="0" w:color="auto"/>
              <w:right w:val="single" w:sz="4" w:space="0" w:color="auto"/>
            </w:tcBorders>
            <w:vAlign w:val="center"/>
            <w:hideMark/>
          </w:tcPr>
          <w:p w14:paraId="3E09742B"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b/>
                <w:iCs/>
                <w:color w:val="000000" w:themeColor="text1"/>
                <w:sz w:val="26"/>
                <w:szCs w:val="26"/>
              </w:rPr>
              <w:t>CẢNG HÀNH KHÁCH</w:t>
            </w:r>
          </w:p>
        </w:tc>
        <w:tc>
          <w:tcPr>
            <w:tcW w:w="821" w:type="pct"/>
            <w:tcBorders>
              <w:top w:val="single" w:sz="4" w:space="0" w:color="auto"/>
              <w:left w:val="single" w:sz="4" w:space="0" w:color="auto"/>
              <w:bottom w:val="single" w:sz="4" w:space="0" w:color="auto"/>
              <w:right w:val="single" w:sz="4" w:space="0" w:color="auto"/>
            </w:tcBorders>
            <w:vAlign w:val="center"/>
            <w:hideMark/>
          </w:tcPr>
          <w:p w14:paraId="0BBA5C35" w14:textId="77777777" w:rsidR="00113F2F" w:rsidRPr="00B52E94" w:rsidRDefault="00113F2F" w:rsidP="00A5253C">
            <w:pPr>
              <w:spacing w:after="0" w:line="256" w:lineRule="auto"/>
              <w:jc w:val="center"/>
              <w:rPr>
                <w:rFonts w:eastAsia="Times New Roman"/>
                <w:b/>
                <w:color w:val="000000" w:themeColor="text1"/>
                <w:sz w:val="26"/>
                <w:szCs w:val="26"/>
              </w:rPr>
            </w:pPr>
            <w:r w:rsidRPr="00B52E94">
              <w:rPr>
                <w:rFonts w:eastAsia="Times New Roman"/>
                <w:b/>
                <w:color w:val="000000" w:themeColor="text1"/>
                <w:sz w:val="26"/>
                <w:szCs w:val="26"/>
              </w:rPr>
              <w:t>TÊN SÔNG</w:t>
            </w:r>
          </w:p>
        </w:tc>
        <w:tc>
          <w:tcPr>
            <w:tcW w:w="529" w:type="pct"/>
            <w:tcBorders>
              <w:top w:val="single" w:sz="4" w:space="0" w:color="auto"/>
              <w:left w:val="single" w:sz="4" w:space="0" w:color="auto"/>
              <w:bottom w:val="single" w:sz="4" w:space="0" w:color="auto"/>
              <w:right w:val="single" w:sz="4" w:space="0" w:color="auto"/>
            </w:tcBorders>
            <w:vAlign w:val="center"/>
            <w:hideMark/>
          </w:tcPr>
          <w:p w14:paraId="077014C8" w14:textId="77777777" w:rsidR="00113F2F" w:rsidRPr="00B52E94" w:rsidRDefault="00113F2F" w:rsidP="00A5253C">
            <w:pPr>
              <w:spacing w:after="0" w:line="256" w:lineRule="auto"/>
              <w:jc w:val="center"/>
              <w:rPr>
                <w:rFonts w:eastAsia="Times New Roman"/>
                <w:b/>
                <w:color w:val="000000" w:themeColor="text1"/>
                <w:sz w:val="26"/>
                <w:szCs w:val="26"/>
              </w:rPr>
            </w:pPr>
            <w:r w:rsidRPr="00B52E94">
              <w:rPr>
                <w:rFonts w:eastAsia="Times New Roman"/>
                <w:b/>
                <w:color w:val="000000" w:themeColor="text1"/>
                <w:sz w:val="26"/>
                <w:szCs w:val="26"/>
              </w:rPr>
              <w:t>CỠ TÀU (ghế)</w:t>
            </w:r>
          </w:p>
        </w:tc>
        <w:tc>
          <w:tcPr>
            <w:tcW w:w="1181" w:type="pct"/>
            <w:tcBorders>
              <w:top w:val="single" w:sz="4" w:space="0" w:color="auto"/>
              <w:left w:val="single" w:sz="4" w:space="0" w:color="auto"/>
              <w:bottom w:val="single" w:sz="4" w:space="0" w:color="auto"/>
              <w:right w:val="single" w:sz="4" w:space="0" w:color="auto"/>
            </w:tcBorders>
            <w:vAlign w:val="center"/>
            <w:hideMark/>
          </w:tcPr>
          <w:p w14:paraId="71D9E09E" w14:textId="77777777" w:rsidR="00113F2F" w:rsidRPr="00B52E94" w:rsidRDefault="00113F2F" w:rsidP="00A5253C">
            <w:pPr>
              <w:spacing w:after="0" w:line="256" w:lineRule="auto"/>
              <w:jc w:val="center"/>
              <w:rPr>
                <w:rFonts w:eastAsia="Times New Roman"/>
                <w:b/>
                <w:color w:val="000000" w:themeColor="text1"/>
                <w:sz w:val="26"/>
                <w:szCs w:val="26"/>
              </w:rPr>
            </w:pPr>
            <w:r w:rsidRPr="00B52E94">
              <w:rPr>
                <w:rFonts w:eastAsia="Times New Roman"/>
                <w:b/>
                <w:color w:val="000000" w:themeColor="text1"/>
                <w:sz w:val="26"/>
                <w:szCs w:val="26"/>
              </w:rPr>
              <w:t>CÔNG SUẤT (1.000  khách/năm)</w:t>
            </w:r>
          </w:p>
        </w:tc>
      </w:tr>
      <w:tr w:rsidR="00B52E94" w:rsidRPr="00B52E94" w14:paraId="0BA4CE06"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48A99247"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1</w:t>
            </w:r>
          </w:p>
        </w:tc>
        <w:tc>
          <w:tcPr>
            <w:tcW w:w="2107" w:type="pct"/>
            <w:tcBorders>
              <w:top w:val="single" w:sz="4" w:space="0" w:color="auto"/>
              <w:left w:val="single" w:sz="4" w:space="0" w:color="auto"/>
              <w:bottom w:val="single" w:sz="4" w:space="0" w:color="auto"/>
              <w:right w:val="single" w:sz="4" w:space="0" w:color="auto"/>
            </w:tcBorders>
            <w:vAlign w:val="center"/>
            <w:hideMark/>
          </w:tcPr>
          <w:p w14:paraId="2C5D822A"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Cảng khách Bến Thủy</w:t>
            </w:r>
          </w:p>
        </w:tc>
        <w:tc>
          <w:tcPr>
            <w:tcW w:w="821" w:type="pct"/>
            <w:tcBorders>
              <w:top w:val="single" w:sz="4" w:space="0" w:color="auto"/>
              <w:left w:val="single" w:sz="4" w:space="0" w:color="auto"/>
              <w:bottom w:val="single" w:sz="4" w:space="0" w:color="auto"/>
              <w:right w:val="single" w:sz="4" w:space="0" w:color="auto"/>
            </w:tcBorders>
            <w:vAlign w:val="center"/>
            <w:hideMark/>
          </w:tcPr>
          <w:p w14:paraId="1A574CF8"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Sông Lam</w:t>
            </w:r>
          </w:p>
        </w:tc>
        <w:tc>
          <w:tcPr>
            <w:tcW w:w="529" w:type="pct"/>
            <w:tcBorders>
              <w:top w:val="single" w:sz="4" w:space="0" w:color="auto"/>
              <w:left w:val="single" w:sz="4" w:space="0" w:color="auto"/>
              <w:bottom w:val="single" w:sz="4" w:space="0" w:color="auto"/>
              <w:right w:val="single" w:sz="4" w:space="0" w:color="auto"/>
            </w:tcBorders>
            <w:vAlign w:val="center"/>
            <w:hideMark/>
          </w:tcPr>
          <w:p w14:paraId="2230730E"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300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37BA92F7"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300</w:t>
            </w:r>
          </w:p>
        </w:tc>
      </w:tr>
      <w:tr w:rsidR="00B52E94" w:rsidRPr="00B52E94" w14:paraId="6D90BAB9" w14:textId="77777777" w:rsidTr="00A5253C">
        <w:trPr>
          <w:trHeight w:val="567"/>
        </w:trPr>
        <w:tc>
          <w:tcPr>
            <w:tcW w:w="362" w:type="pct"/>
            <w:tcBorders>
              <w:top w:val="single" w:sz="4" w:space="0" w:color="auto"/>
              <w:left w:val="single" w:sz="4" w:space="0" w:color="auto"/>
              <w:bottom w:val="single" w:sz="4" w:space="0" w:color="auto"/>
              <w:right w:val="single" w:sz="4" w:space="0" w:color="auto"/>
            </w:tcBorders>
            <w:vAlign w:val="center"/>
            <w:hideMark/>
          </w:tcPr>
          <w:p w14:paraId="4C8069D0"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2</w:t>
            </w:r>
          </w:p>
        </w:tc>
        <w:tc>
          <w:tcPr>
            <w:tcW w:w="2107" w:type="pct"/>
            <w:tcBorders>
              <w:top w:val="single" w:sz="4" w:space="0" w:color="auto"/>
              <w:left w:val="single" w:sz="4" w:space="0" w:color="auto"/>
              <w:bottom w:val="single" w:sz="4" w:space="0" w:color="auto"/>
              <w:right w:val="single" w:sz="4" w:space="0" w:color="auto"/>
            </w:tcBorders>
            <w:vAlign w:val="center"/>
            <w:hideMark/>
          </w:tcPr>
          <w:p w14:paraId="75681BCA"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Cảng khách Hưng Hòa</w:t>
            </w:r>
          </w:p>
        </w:tc>
        <w:tc>
          <w:tcPr>
            <w:tcW w:w="821" w:type="pct"/>
            <w:tcBorders>
              <w:top w:val="single" w:sz="4" w:space="0" w:color="auto"/>
              <w:left w:val="single" w:sz="4" w:space="0" w:color="auto"/>
              <w:bottom w:val="single" w:sz="4" w:space="0" w:color="auto"/>
              <w:right w:val="single" w:sz="4" w:space="0" w:color="auto"/>
            </w:tcBorders>
            <w:vAlign w:val="center"/>
            <w:hideMark/>
          </w:tcPr>
          <w:p w14:paraId="35FEFC4F" w14:textId="77777777" w:rsidR="00113F2F" w:rsidRPr="00B52E94" w:rsidRDefault="00113F2F" w:rsidP="00A5253C">
            <w:pPr>
              <w:spacing w:after="0" w:line="256" w:lineRule="auto"/>
              <w:rPr>
                <w:rFonts w:eastAsia="Times New Roman"/>
                <w:color w:val="000000" w:themeColor="text1"/>
                <w:sz w:val="26"/>
                <w:szCs w:val="26"/>
              </w:rPr>
            </w:pPr>
            <w:r w:rsidRPr="00B52E94">
              <w:rPr>
                <w:rFonts w:eastAsia="Times New Roman"/>
                <w:color w:val="000000" w:themeColor="text1"/>
                <w:sz w:val="26"/>
                <w:szCs w:val="26"/>
              </w:rPr>
              <w:t>Sông Lam</w:t>
            </w:r>
          </w:p>
        </w:tc>
        <w:tc>
          <w:tcPr>
            <w:tcW w:w="529" w:type="pct"/>
            <w:tcBorders>
              <w:top w:val="single" w:sz="4" w:space="0" w:color="auto"/>
              <w:left w:val="single" w:sz="4" w:space="0" w:color="auto"/>
              <w:bottom w:val="single" w:sz="4" w:space="0" w:color="auto"/>
              <w:right w:val="single" w:sz="4" w:space="0" w:color="auto"/>
            </w:tcBorders>
            <w:vAlign w:val="center"/>
            <w:hideMark/>
          </w:tcPr>
          <w:p w14:paraId="12223A25"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300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61D4FF1" w14:textId="77777777" w:rsidR="00113F2F" w:rsidRPr="00B52E94" w:rsidRDefault="00113F2F" w:rsidP="00A5253C">
            <w:pPr>
              <w:spacing w:after="0" w:line="256" w:lineRule="auto"/>
              <w:jc w:val="center"/>
              <w:rPr>
                <w:rFonts w:eastAsia="Times New Roman"/>
                <w:color w:val="000000" w:themeColor="text1"/>
                <w:sz w:val="26"/>
                <w:szCs w:val="26"/>
              </w:rPr>
            </w:pPr>
            <w:r w:rsidRPr="00B52E94">
              <w:rPr>
                <w:rFonts w:eastAsia="Times New Roman"/>
                <w:color w:val="000000" w:themeColor="text1"/>
                <w:sz w:val="26"/>
                <w:szCs w:val="26"/>
              </w:rPr>
              <w:t>300</w:t>
            </w:r>
          </w:p>
        </w:tc>
      </w:tr>
    </w:tbl>
    <w:p w14:paraId="4B750CC7" w14:textId="77777777" w:rsidR="00113F2F" w:rsidRPr="00B52E94" w:rsidRDefault="00113F2F" w:rsidP="00113F2F">
      <w:pPr>
        <w:spacing w:after="160" w:line="256" w:lineRule="auto"/>
        <w:jc w:val="left"/>
        <w:rPr>
          <w:rFonts w:cs="Times New Roman"/>
          <w:b/>
          <w:iCs/>
          <w:color w:val="000000" w:themeColor="text1"/>
        </w:rPr>
      </w:pPr>
      <w:r w:rsidRPr="00B52E94">
        <w:rPr>
          <w:rFonts w:cs="Times New Roman"/>
          <w:b/>
          <w:iCs/>
          <w:color w:val="000000" w:themeColor="text1"/>
        </w:rPr>
        <w:t>D</w:t>
      </w:r>
      <w:r w:rsidRPr="00B52E94">
        <w:rPr>
          <w:rFonts w:cs="Times New Roman"/>
          <w:b/>
          <w:iCs/>
          <w:color w:val="000000" w:themeColor="text1"/>
          <w:lang w:val="vi-VN"/>
        </w:rPr>
        <w:t xml:space="preserve">. </w:t>
      </w:r>
      <w:r w:rsidRPr="00B52E94">
        <w:rPr>
          <w:rFonts w:cs="Times New Roman"/>
          <w:b/>
          <w:iCs/>
          <w:color w:val="000000" w:themeColor="text1"/>
        </w:rPr>
        <w:t>BẾN THỦY NỘI ĐỊA</w:t>
      </w:r>
    </w:p>
    <w:tbl>
      <w:tblPr>
        <w:tblW w:w="4863" w:type="pct"/>
        <w:tblLook w:val="04A0" w:firstRow="1" w:lastRow="0" w:firstColumn="1" w:lastColumn="0" w:noHBand="0" w:noVBand="1"/>
      </w:tblPr>
      <w:tblGrid>
        <w:gridCol w:w="989"/>
        <w:gridCol w:w="4536"/>
        <w:gridCol w:w="3289"/>
      </w:tblGrid>
      <w:tr w:rsidR="00B52E94" w:rsidRPr="00B52E94" w14:paraId="00F64D86" w14:textId="77777777" w:rsidTr="00A04BA9">
        <w:trPr>
          <w:trHeight w:val="710"/>
          <w:tblHeader/>
        </w:trPr>
        <w:tc>
          <w:tcPr>
            <w:tcW w:w="561" w:type="pct"/>
            <w:tcBorders>
              <w:top w:val="single" w:sz="4" w:space="0" w:color="auto"/>
              <w:left w:val="single" w:sz="4" w:space="0" w:color="auto"/>
              <w:bottom w:val="single" w:sz="4" w:space="0" w:color="auto"/>
              <w:right w:val="single" w:sz="4" w:space="0" w:color="auto"/>
            </w:tcBorders>
            <w:vAlign w:val="center"/>
            <w:hideMark/>
          </w:tcPr>
          <w:p w14:paraId="64781D43"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TT</w:t>
            </w:r>
          </w:p>
        </w:tc>
        <w:tc>
          <w:tcPr>
            <w:tcW w:w="2573" w:type="pct"/>
            <w:tcBorders>
              <w:top w:val="single" w:sz="4" w:space="0" w:color="auto"/>
              <w:left w:val="nil"/>
              <w:bottom w:val="single" w:sz="4" w:space="0" w:color="auto"/>
              <w:right w:val="single" w:sz="4" w:space="0" w:color="auto"/>
            </w:tcBorders>
            <w:vAlign w:val="center"/>
            <w:hideMark/>
          </w:tcPr>
          <w:p w14:paraId="6F076D8D"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Tên sông, kênh, hồ, đập</w:t>
            </w:r>
          </w:p>
        </w:tc>
        <w:tc>
          <w:tcPr>
            <w:tcW w:w="1866" w:type="pct"/>
            <w:tcBorders>
              <w:top w:val="single" w:sz="4" w:space="0" w:color="auto"/>
              <w:left w:val="nil"/>
              <w:bottom w:val="single" w:sz="4" w:space="0" w:color="auto"/>
              <w:right w:val="single" w:sz="4" w:space="0" w:color="auto"/>
            </w:tcBorders>
            <w:vAlign w:val="center"/>
            <w:hideMark/>
          </w:tcPr>
          <w:p w14:paraId="0B02AEBD"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Tổng cộng bến quy hoạch (bến)</w:t>
            </w:r>
          </w:p>
        </w:tc>
      </w:tr>
      <w:tr w:rsidR="00B52E94" w:rsidRPr="00B52E94" w14:paraId="5CE9B80F" w14:textId="77777777" w:rsidTr="00A04BA9">
        <w:trPr>
          <w:trHeight w:val="330"/>
        </w:trPr>
        <w:tc>
          <w:tcPr>
            <w:tcW w:w="561" w:type="pct"/>
            <w:tcBorders>
              <w:top w:val="nil"/>
              <w:left w:val="single" w:sz="4" w:space="0" w:color="auto"/>
              <w:bottom w:val="single" w:sz="4" w:space="0" w:color="auto"/>
              <w:right w:val="single" w:sz="4" w:space="0" w:color="auto"/>
            </w:tcBorders>
            <w:noWrap/>
            <w:vAlign w:val="center"/>
            <w:hideMark/>
          </w:tcPr>
          <w:p w14:paraId="0408BE63" w14:textId="77777777" w:rsidR="00A04BA9" w:rsidRPr="00B52E94" w:rsidRDefault="00A04BA9" w:rsidP="00A04BA9">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A</w:t>
            </w:r>
          </w:p>
        </w:tc>
        <w:tc>
          <w:tcPr>
            <w:tcW w:w="2573" w:type="pct"/>
            <w:tcBorders>
              <w:top w:val="nil"/>
              <w:left w:val="nil"/>
              <w:bottom w:val="single" w:sz="4" w:space="0" w:color="auto"/>
              <w:right w:val="single" w:sz="4" w:space="0" w:color="auto"/>
            </w:tcBorders>
            <w:vAlign w:val="center"/>
            <w:hideMark/>
          </w:tcPr>
          <w:p w14:paraId="5E7C91FD" w14:textId="77777777" w:rsidR="00A04BA9" w:rsidRPr="00B52E94" w:rsidRDefault="00A04BA9" w:rsidP="00A04BA9">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BẾN HÀNG HÓA</w:t>
            </w:r>
          </w:p>
        </w:tc>
        <w:tc>
          <w:tcPr>
            <w:tcW w:w="1866" w:type="pct"/>
            <w:tcBorders>
              <w:top w:val="nil"/>
              <w:left w:val="nil"/>
              <w:bottom w:val="single" w:sz="4" w:space="0" w:color="auto"/>
              <w:right w:val="single" w:sz="4" w:space="0" w:color="auto"/>
            </w:tcBorders>
            <w:noWrap/>
            <w:vAlign w:val="center"/>
            <w:hideMark/>
          </w:tcPr>
          <w:p w14:paraId="6BF97AD2" w14:textId="678629EC" w:rsidR="00A04BA9" w:rsidRPr="00B52E94" w:rsidRDefault="00A04BA9" w:rsidP="00A04BA9">
            <w:pPr>
              <w:keepNext w:val="0"/>
              <w:keepLines w:val="0"/>
              <w:spacing w:before="40" w:after="40"/>
              <w:jc w:val="center"/>
              <w:rPr>
                <w:rFonts w:eastAsia="Times New Roman" w:cs="Times New Roman"/>
                <w:b/>
                <w:bCs/>
                <w:color w:val="000000" w:themeColor="text1"/>
                <w:sz w:val="26"/>
                <w:szCs w:val="26"/>
                <w:lang w:bidi="ar-SA"/>
              </w:rPr>
            </w:pPr>
            <w:r w:rsidRPr="00B52E94">
              <w:rPr>
                <w:b/>
                <w:bCs/>
                <w:color w:val="000000" w:themeColor="text1"/>
                <w:sz w:val="24"/>
                <w:szCs w:val="24"/>
              </w:rPr>
              <w:t>237</w:t>
            </w:r>
          </w:p>
        </w:tc>
      </w:tr>
      <w:tr w:rsidR="00B52E94" w:rsidRPr="00B52E94" w14:paraId="0F28AD13"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0D46F556" w14:textId="77777777" w:rsidR="00A04BA9" w:rsidRPr="00B52E94" w:rsidRDefault="00A04BA9" w:rsidP="00A04BA9">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2573" w:type="pct"/>
            <w:tcBorders>
              <w:top w:val="nil"/>
              <w:left w:val="nil"/>
              <w:bottom w:val="single" w:sz="4" w:space="0" w:color="auto"/>
              <w:right w:val="single" w:sz="4" w:space="0" w:color="auto"/>
            </w:tcBorders>
            <w:noWrap/>
            <w:vAlign w:val="center"/>
            <w:hideMark/>
          </w:tcPr>
          <w:p w14:paraId="763EAE91" w14:textId="77777777" w:rsidR="00A04BA9" w:rsidRPr="00B52E94" w:rsidRDefault="00A04BA9" w:rsidP="00A04BA9">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Lam</w:t>
            </w:r>
          </w:p>
        </w:tc>
        <w:tc>
          <w:tcPr>
            <w:tcW w:w="1866" w:type="pct"/>
            <w:tcBorders>
              <w:top w:val="nil"/>
              <w:left w:val="nil"/>
              <w:bottom w:val="single" w:sz="4" w:space="0" w:color="auto"/>
              <w:right w:val="single" w:sz="4" w:space="0" w:color="auto"/>
            </w:tcBorders>
            <w:noWrap/>
            <w:vAlign w:val="center"/>
            <w:hideMark/>
          </w:tcPr>
          <w:p w14:paraId="5DBBF812" w14:textId="126B828C" w:rsidR="00A04BA9" w:rsidRPr="00B52E94" w:rsidRDefault="00A04BA9" w:rsidP="00A04BA9">
            <w:pPr>
              <w:keepNext w:val="0"/>
              <w:keepLines w:val="0"/>
              <w:spacing w:before="40" w:after="40"/>
              <w:jc w:val="center"/>
              <w:rPr>
                <w:rFonts w:eastAsia="Times New Roman" w:cs="Times New Roman"/>
                <w:color w:val="000000" w:themeColor="text1"/>
                <w:sz w:val="26"/>
                <w:szCs w:val="26"/>
                <w:lang w:bidi="ar-SA"/>
              </w:rPr>
            </w:pPr>
            <w:r w:rsidRPr="00B52E94">
              <w:rPr>
                <w:color w:val="000000" w:themeColor="text1"/>
                <w:sz w:val="24"/>
                <w:szCs w:val="24"/>
              </w:rPr>
              <w:t>143</w:t>
            </w:r>
          </w:p>
        </w:tc>
      </w:tr>
      <w:tr w:rsidR="00B52E94" w:rsidRPr="00B52E94" w14:paraId="30271FB2"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26845FE9"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2573" w:type="pct"/>
            <w:tcBorders>
              <w:top w:val="nil"/>
              <w:left w:val="nil"/>
              <w:bottom w:val="single" w:sz="4" w:space="0" w:color="auto"/>
              <w:right w:val="single" w:sz="4" w:space="0" w:color="auto"/>
            </w:tcBorders>
            <w:noWrap/>
            <w:vAlign w:val="center"/>
            <w:hideMark/>
          </w:tcPr>
          <w:p w14:paraId="3F60355A"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Con</w:t>
            </w:r>
          </w:p>
        </w:tc>
        <w:tc>
          <w:tcPr>
            <w:tcW w:w="1866" w:type="pct"/>
            <w:tcBorders>
              <w:top w:val="nil"/>
              <w:left w:val="nil"/>
              <w:bottom w:val="single" w:sz="4" w:space="0" w:color="auto"/>
              <w:right w:val="single" w:sz="4" w:space="0" w:color="auto"/>
            </w:tcBorders>
            <w:noWrap/>
            <w:vAlign w:val="center"/>
            <w:hideMark/>
          </w:tcPr>
          <w:p w14:paraId="68EB9103"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42</w:t>
            </w:r>
          </w:p>
        </w:tc>
      </w:tr>
      <w:tr w:rsidR="00B52E94" w:rsidRPr="00B52E94" w14:paraId="301D1DFA" w14:textId="77777777" w:rsidTr="00A04BA9">
        <w:trPr>
          <w:trHeight w:val="330"/>
        </w:trPr>
        <w:tc>
          <w:tcPr>
            <w:tcW w:w="561" w:type="pct"/>
            <w:tcBorders>
              <w:top w:val="nil"/>
              <w:left w:val="single" w:sz="4" w:space="0" w:color="auto"/>
              <w:bottom w:val="single" w:sz="4" w:space="0" w:color="auto"/>
              <w:right w:val="single" w:sz="4" w:space="0" w:color="auto"/>
            </w:tcBorders>
            <w:noWrap/>
            <w:vAlign w:val="center"/>
            <w:hideMark/>
          </w:tcPr>
          <w:p w14:paraId="67F7AFF3"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c>
          <w:tcPr>
            <w:tcW w:w="2573" w:type="pct"/>
            <w:tcBorders>
              <w:top w:val="nil"/>
              <w:left w:val="nil"/>
              <w:bottom w:val="single" w:sz="4" w:space="0" w:color="auto"/>
              <w:right w:val="single" w:sz="4" w:space="0" w:color="auto"/>
            </w:tcBorders>
            <w:noWrap/>
            <w:vAlign w:val="center"/>
            <w:hideMark/>
          </w:tcPr>
          <w:p w14:paraId="2425F7A3"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Giăng</w:t>
            </w:r>
          </w:p>
        </w:tc>
        <w:tc>
          <w:tcPr>
            <w:tcW w:w="1866" w:type="pct"/>
            <w:tcBorders>
              <w:top w:val="nil"/>
              <w:left w:val="nil"/>
              <w:bottom w:val="single" w:sz="4" w:space="0" w:color="auto"/>
              <w:right w:val="single" w:sz="4" w:space="0" w:color="auto"/>
            </w:tcBorders>
            <w:noWrap/>
            <w:vAlign w:val="center"/>
            <w:hideMark/>
          </w:tcPr>
          <w:p w14:paraId="5F99F371"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r>
      <w:tr w:rsidR="00B52E94" w:rsidRPr="00B52E94" w14:paraId="46112D36"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6813D72F"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w:t>
            </w:r>
          </w:p>
        </w:tc>
        <w:tc>
          <w:tcPr>
            <w:tcW w:w="2573" w:type="pct"/>
            <w:tcBorders>
              <w:top w:val="nil"/>
              <w:left w:val="nil"/>
              <w:bottom w:val="single" w:sz="4" w:space="0" w:color="auto"/>
              <w:right w:val="single" w:sz="4" w:space="0" w:color="auto"/>
            </w:tcBorders>
            <w:noWrap/>
            <w:vAlign w:val="center"/>
            <w:hideMark/>
          </w:tcPr>
          <w:p w14:paraId="5C331E55"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Kênh Nam Đàn - Vinh</w:t>
            </w:r>
          </w:p>
        </w:tc>
        <w:tc>
          <w:tcPr>
            <w:tcW w:w="1866" w:type="pct"/>
            <w:tcBorders>
              <w:top w:val="nil"/>
              <w:left w:val="nil"/>
              <w:bottom w:val="single" w:sz="4" w:space="0" w:color="auto"/>
              <w:right w:val="single" w:sz="4" w:space="0" w:color="auto"/>
            </w:tcBorders>
            <w:noWrap/>
            <w:vAlign w:val="center"/>
            <w:hideMark/>
          </w:tcPr>
          <w:p w14:paraId="301F912D"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11</w:t>
            </w:r>
          </w:p>
        </w:tc>
      </w:tr>
      <w:tr w:rsidR="00B52E94" w:rsidRPr="00B52E94" w14:paraId="3C36E4CF" w14:textId="77777777" w:rsidTr="00A04BA9">
        <w:trPr>
          <w:trHeight w:val="197"/>
        </w:trPr>
        <w:tc>
          <w:tcPr>
            <w:tcW w:w="561" w:type="pct"/>
            <w:tcBorders>
              <w:top w:val="nil"/>
              <w:left w:val="single" w:sz="4" w:space="0" w:color="auto"/>
              <w:bottom w:val="single" w:sz="4" w:space="0" w:color="auto"/>
              <w:right w:val="single" w:sz="4" w:space="0" w:color="auto"/>
            </w:tcBorders>
            <w:noWrap/>
            <w:vAlign w:val="center"/>
            <w:hideMark/>
          </w:tcPr>
          <w:p w14:paraId="1C003D7F"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c>
          <w:tcPr>
            <w:tcW w:w="2573" w:type="pct"/>
            <w:tcBorders>
              <w:top w:val="nil"/>
              <w:left w:val="nil"/>
              <w:bottom w:val="single" w:sz="4" w:space="0" w:color="auto"/>
              <w:right w:val="single" w:sz="4" w:space="0" w:color="auto"/>
            </w:tcBorders>
            <w:noWrap/>
            <w:vAlign w:val="center"/>
            <w:hideMark/>
          </w:tcPr>
          <w:p w14:paraId="5043F28C"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Kênh Nhà Lê</w:t>
            </w:r>
          </w:p>
        </w:tc>
        <w:tc>
          <w:tcPr>
            <w:tcW w:w="1866" w:type="pct"/>
            <w:tcBorders>
              <w:top w:val="nil"/>
              <w:left w:val="nil"/>
              <w:bottom w:val="single" w:sz="4" w:space="0" w:color="auto"/>
              <w:right w:val="single" w:sz="4" w:space="0" w:color="auto"/>
            </w:tcBorders>
            <w:noWrap/>
            <w:vAlign w:val="center"/>
            <w:hideMark/>
          </w:tcPr>
          <w:p w14:paraId="59BCD4A7"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14</w:t>
            </w:r>
          </w:p>
        </w:tc>
      </w:tr>
      <w:tr w:rsidR="00B52E94" w:rsidRPr="00B52E94" w14:paraId="7AD8884E" w14:textId="77777777" w:rsidTr="00A04BA9">
        <w:trPr>
          <w:trHeight w:val="170"/>
        </w:trPr>
        <w:tc>
          <w:tcPr>
            <w:tcW w:w="561" w:type="pct"/>
            <w:tcBorders>
              <w:top w:val="nil"/>
              <w:left w:val="single" w:sz="4" w:space="0" w:color="auto"/>
              <w:bottom w:val="single" w:sz="4" w:space="0" w:color="auto"/>
              <w:right w:val="single" w:sz="4" w:space="0" w:color="auto"/>
            </w:tcBorders>
            <w:noWrap/>
            <w:vAlign w:val="center"/>
            <w:hideMark/>
          </w:tcPr>
          <w:p w14:paraId="20F4A062"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6</w:t>
            </w:r>
          </w:p>
        </w:tc>
        <w:tc>
          <w:tcPr>
            <w:tcW w:w="2573" w:type="pct"/>
            <w:tcBorders>
              <w:top w:val="nil"/>
              <w:left w:val="nil"/>
              <w:bottom w:val="single" w:sz="4" w:space="0" w:color="auto"/>
              <w:right w:val="single" w:sz="4" w:space="0" w:color="auto"/>
            </w:tcBorders>
            <w:noWrap/>
            <w:vAlign w:val="center"/>
            <w:hideMark/>
          </w:tcPr>
          <w:p w14:paraId="63B99881"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Hiếu</w:t>
            </w:r>
          </w:p>
        </w:tc>
        <w:tc>
          <w:tcPr>
            <w:tcW w:w="1866" w:type="pct"/>
            <w:tcBorders>
              <w:top w:val="nil"/>
              <w:left w:val="nil"/>
              <w:bottom w:val="single" w:sz="4" w:space="0" w:color="auto"/>
              <w:right w:val="single" w:sz="4" w:space="0" w:color="auto"/>
            </w:tcBorders>
            <w:noWrap/>
            <w:vAlign w:val="center"/>
            <w:hideMark/>
          </w:tcPr>
          <w:p w14:paraId="621C82F3"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22</w:t>
            </w:r>
          </w:p>
        </w:tc>
      </w:tr>
      <w:tr w:rsidR="00B52E94" w:rsidRPr="00B52E94" w14:paraId="0A909529" w14:textId="77777777" w:rsidTr="00A04BA9">
        <w:trPr>
          <w:trHeight w:val="305"/>
        </w:trPr>
        <w:tc>
          <w:tcPr>
            <w:tcW w:w="561" w:type="pct"/>
            <w:tcBorders>
              <w:top w:val="nil"/>
              <w:left w:val="single" w:sz="4" w:space="0" w:color="auto"/>
              <w:bottom w:val="single" w:sz="4" w:space="0" w:color="auto"/>
              <w:right w:val="single" w:sz="4" w:space="0" w:color="auto"/>
            </w:tcBorders>
            <w:noWrap/>
            <w:vAlign w:val="center"/>
            <w:hideMark/>
          </w:tcPr>
          <w:p w14:paraId="5FF204FB"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7</w:t>
            </w:r>
          </w:p>
        </w:tc>
        <w:tc>
          <w:tcPr>
            <w:tcW w:w="2573" w:type="pct"/>
            <w:tcBorders>
              <w:top w:val="nil"/>
              <w:left w:val="nil"/>
              <w:bottom w:val="single" w:sz="4" w:space="0" w:color="auto"/>
              <w:right w:val="single" w:sz="4" w:space="0" w:color="auto"/>
            </w:tcBorders>
            <w:noWrap/>
            <w:vAlign w:val="center"/>
            <w:hideMark/>
          </w:tcPr>
          <w:p w14:paraId="62B5F9B5"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Cấm</w:t>
            </w:r>
          </w:p>
        </w:tc>
        <w:tc>
          <w:tcPr>
            <w:tcW w:w="1866" w:type="pct"/>
            <w:tcBorders>
              <w:top w:val="nil"/>
              <w:left w:val="nil"/>
              <w:bottom w:val="single" w:sz="4" w:space="0" w:color="auto"/>
              <w:right w:val="single" w:sz="4" w:space="0" w:color="auto"/>
            </w:tcBorders>
            <w:noWrap/>
            <w:vAlign w:val="center"/>
            <w:hideMark/>
          </w:tcPr>
          <w:p w14:paraId="7A397D80"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r>
      <w:tr w:rsidR="00B52E94" w:rsidRPr="00B52E94" w14:paraId="3FD94A62" w14:textId="77777777" w:rsidTr="00A04BA9">
        <w:trPr>
          <w:trHeight w:val="242"/>
        </w:trPr>
        <w:tc>
          <w:tcPr>
            <w:tcW w:w="561" w:type="pct"/>
            <w:tcBorders>
              <w:top w:val="nil"/>
              <w:left w:val="single" w:sz="4" w:space="0" w:color="auto"/>
              <w:bottom w:val="single" w:sz="4" w:space="0" w:color="auto"/>
              <w:right w:val="single" w:sz="4" w:space="0" w:color="auto"/>
            </w:tcBorders>
            <w:noWrap/>
            <w:vAlign w:val="center"/>
            <w:hideMark/>
          </w:tcPr>
          <w:p w14:paraId="67B6EA88"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w:t>
            </w:r>
          </w:p>
        </w:tc>
        <w:tc>
          <w:tcPr>
            <w:tcW w:w="2573" w:type="pct"/>
            <w:tcBorders>
              <w:top w:val="nil"/>
              <w:left w:val="nil"/>
              <w:bottom w:val="single" w:sz="4" w:space="0" w:color="auto"/>
              <w:right w:val="single" w:sz="4" w:space="0" w:color="auto"/>
            </w:tcBorders>
            <w:noWrap/>
            <w:vAlign w:val="center"/>
            <w:hideMark/>
          </w:tcPr>
          <w:p w14:paraId="6F505CCA"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Bùng (Lạch Vạn)</w:t>
            </w:r>
          </w:p>
        </w:tc>
        <w:tc>
          <w:tcPr>
            <w:tcW w:w="1866" w:type="pct"/>
            <w:tcBorders>
              <w:top w:val="nil"/>
              <w:left w:val="nil"/>
              <w:bottom w:val="single" w:sz="4" w:space="0" w:color="auto"/>
              <w:right w:val="single" w:sz="4" w:space="0" w:color="auto"/>
            </w:tcBorders>
            <w:noWrap/>
            <w:vAlign w:val="center"/>
            <w:hideMark/>
          </w:tcPr>
          <w:p w14:paraId="7904951C"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r>
      <w:tr w:rsidR="00B52E94" w:rsidRPr="00B52E94" w14:paraId="35345BFF" w14:textId="77777777" w:rsidTr="00A04BA9">
        <w:trPr>
          <w:trHeight w:val="188"/>
        </w:trPr>
        <w:tc>
          <w:tcPr>
            <w:tcW w:w="561" w:type="pct"/>
            <w:tcBorders>
              <w:top w:val="nil"/>
              <w:left w:val="single" w:sz="4" w:space="0" w:color="auto"/>
              <w:bottom w:val="single" w:sz="4" w:space="0" w:color="auto"/>
              <w:right w:val="single" w:sz="4" w:space="0" w:color="auto"/>
            </w:tcBorders>
            <w:noWrap/>
            <w:vAlign w:val="center"/>
            <w:hideMark/>
          </w:tcPr>
          <w:p w14:paraId="0E076B25"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B</w:t>
            </w:r>
          </w:p>
        </w:tc>
        <w:tc>
          <w:tcPr>
            <w:tcW w:w="2573" w:type="pct"/>
            <w:tcBorders>
              <w:top w:val="nil"/>
              <w:left w:val="nil"/>
              <w:bottom w:val="single" w:sz="4" w:space="0" w:color="auto"/>
              <w:right w:val="single" w:sz="4" w:space="0" w:color="auto"/>
            </w:tcBorders>
            <w:vAlign w:val="center"/>
            <w:hideMark/>
          </w:tcPr>
          <w:p w14:paraId="4DA6203D"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BẾN ĐÒ NGANG SÔNG</w:t>
            </w:r>
          </w:p>
        </w:tc>
        <w:tc>
          <w:tcPr>
            <w:tcW w:w="1866" w:type="pct"/>
            <w:tcBorders>
              <w:top w:val="nil"/>
              <w:left w:val="nil"/>
              <w:bottom w:val="single" w:sz="4" w:space="0" w:color="auto"/>
              <w:right w:val="single" w:sz="4" w:space="0" w:color="auto"/>
            </w:tcBorders>
            <w:noWrap/>
            <w:vAlign w:val="center"/>
            <w:hideMark/>
          </w:tcPr>
          <w:p w14:paraId="792FAE08"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12</w:t>
            </w:r>
          </w:p>
        </w:tc>
      </w:tr>
      <w:tr w:rsidR="00B52E94" w:rsidRPr="00B52E94" w14:paraId="6FF528FB"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34BA1F7A"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2573" w:type="pct"/>
            <w:tcBorders>
              <w:top w:val="nil"/>
              <w:left w:val="nil"/>
              <w:bottom w:val="single" w:sz="4" w:space="0" w:color="auto"/>
              <w:right w:val="single" w:sz="4" w:space="0" w:color="auto"/>
            </w:tcBorders>
            <w:noWrap/>
            <w:vAlign w:val="center"/>
            <w:hideMark/>
          </w:tcPr>
          <w:p w14:paraId="63565CFE"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Lam</w:t>
            </w:r>
          </w:p>
        </w:tc>
        <w:tc>
          <w:tcPr>
            <w:tcW w:w="1866" w:type="pct"/>
            <w:tcBorders>
              <w:top w:val="nil"/>
              <w:left w:val="nil"/>
              <w:bottom w:val="single" w:sz="4" w:space="0" w:color="auto"/>
              <w:right w:val="single" w:sz="4" w:space="0" w:color="auto"/>
            </w:tcBorders>
            <w:noWrap/>
            <w:vAlign w:val="center"/>
            <w:hideMark/>
          </w:tcPr>
          <w:p w14:paraId="033A55AB"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7</w:t>
            </w:r>
          </w:p>
        </w:tc>
      </w:tr>
      <w:tr w:rsidR="00B52E94" w:rsidRPr="00B52E94" w14:paraId="225C64D9"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2B32174E"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2573" w:type="pct"/>
            <w:tcBorders>
              <w:top w:val="nil"/>
              <w:left w:val="nil"/>
              <w:bottom w:val="single" w:sz="4" w:space="0" w:color="auto"/>
              <w:right w:val="single" w:sz="4" w:space="0" w:color="auto"/>
            </w:tcBorders>
            <w:noWrap/>
            <w:vAlign w:val="center"/>
            <w:hideMark/>
          </w:tcPr>
          <w:p w14:paraId="3BB4C7F4"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Con</w:t>
            </w:r>
          </w:p>
        </w:tc>
        <w:tc>
          <w:tcPr>
            <w:tcW w:w="1866" w:type="pct"/>
            <w:tcBorders>
              <w:top w:val="nil"/>
              <w:left w:val="nil"/>
              <w:bottom w:val="single" w:sz="4" w:space="0" w:color="auto"/>
              <w:right w:val="single" w:sz="4" w:space="0" w:color="auto"/>
            </w:tcBorders>
            <w:noWrap/>
            <w:vAlign w:val="center"/>
            <w:hideMark/>
          </w:tcPr>
          <w:p w14:paraId="2167B375"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r>
      <w:tr w:rsidR="00B52E94" w:rsidRPr="00B52E94" w14:paraId="65763D67" w14:textId="77777777" w:rsidTr="00A04BA9">
        <w:trPr>
          <w:trHeight w:val="323"/>
        </w:trPr>
        <w:tc>
          <w:tcPr>
            <w:tcW w:w="561" w:type="pct"/>
            <w:tcBorders>
              <w:top w:val="nil"/>
              <w:left w:val="single" w:sz="4" w:space="0" w:color="auto"/>
              <w:bottom w:val="single" w:sz="4" w:space="0" w:color="auto"/>
              <w:right w:val="single" w:sz="4" w:space="0" w:color="auto"/>
            </w:tcBorders>
            <w:noWrap/>
            <w:vAlign w:val="center"/>
            <w:hideMark/>
          </w:tcPr>
          <w:p w14:paraId="4D95AE66"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C</w:t>
            </w:r>
          </w:p>
        </w:tc>
        <w:tc>
          <w:tcPr>
            <w:tcW w:w="2573" w:type="pct"/>
            <w:tcBorders>
              <w:top w:val="nil"/>
              <w:left w:val="nil"/>
              <w:bottom w:val="single" w:sz="4" w:space="0" w:color="auto"/>
              <w:right w:val="single" w:sz="4" w:space="0" w:color="auto"/>
            </w:tcBorders>
            <w:vAlign w:val="center"/>
            <w:hideMark/>
          </w:tcPr>
          <w:p w14:paraId="02506988"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BẾN HÀNH KHÁCH</w:t>
            </w:r>
          </w:p>
        </w:tc>
        <w:tc>
          <w:tcPr>
            <w:tcW w:w="1866" w:type="pct"/>
            <w:tcBorders>
              <w:top w:val="nil"/>
              <w:left w:val="nil"/>
              <w:bottom w:val="single" w:sz="4" w:space="0" w:color="auto"/>
              <w:right w:val="single" w:sz="4" w:space="0" w:color="auto"/>
            </w:tcBorders>
            <w:noWrap/>
            <w:vAlign w:val="center"/>
            <w:hideMark/>
          </w:tcPr>
          <w:p w14:paraId="61ED3E27"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93</w:t>
            </w:r>
          </w:p>
        </w:tc>
      </w:tr>
      <w:tr w:rsidR="00B52E94" w:rsidRPr="00B52E94" w14:paraId="09619727" w14:textId="77777777" w:rsidTr="00A04BA9">
        <w:trPr>
          <w:trHeight w:val="269"/>
        </w:trPr>
        <w:tc>
          <w:tcPr>
            <w:tcW w:w="561" w:type="pct"/>
            <w:tcBorders>
              <w:top w:val="nil"/>
              <w:left w:val="single" w:sz="4" w:space="0" w:color="auto"/>
              <w:bottom w:val="single" w:sz="4" w:space="0" w:color="auto"/>
              <w:right w:val="single" w:sz="4" w:space="0" w:color="auto"/>
            </w:tcBorders>
            <w:noWrap/>
            <w:vAlign w:val="center"/>
            <w:hideMark/>
          </w:tcPr>
          <w:p w14:paraId="041E8418"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2573" w:type="pct"/>
            <w:tcBorders>
              <w:top w:val="nil"/>
              <w:left w:val="nil"/>
              <w:bottom w:val="single" w:sz="4" w:space="0" w:color="auto"/>
              <w:right w:val="single" w:sz="4" w:space="0" w:color="auto"/>
            </w:tcBorders>
            <w:noWrap/>
            <w:vAlign w:val="center"/>
            <w:hideMark/>
          </w:tcPr>
          <w:p w14:paraId="21BE40DF"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Lam</w:t>
            </w:r>
          </w:p>
        </w:tc>
        <w:tc>
          <w:tcPr>
            <w:tcW w:w="1866" w:type="pct"/>
            <w:tcBorders>
              <w:top w:val="nil"/>
              <w:left w:val="nil"/>
              <w:bottom w:val="single" w:sz="4" w:space="0" w:color="auto"/>
              <w:right w:val="single" w:sz="4" w:space="0" w:color="auto"/>
            </w:tcBorders>
            <w:noWrap/>
            <w:vAlign w:val="center"/>
            <w:hideMark/>
          </w:tcPr>
          <w:p w14:paraId="1ACB6EAD"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30</w:t>
            </w:r>
          </w:p>
        </w:tc>
      </w:tr>
      <w:tr w:rsidR="00B52E94" w:rsidRPr="00B52E94" w14:paraId="1144AE86" w14:textId="77777777" w:rsidTr="00A04BA9">
        <w:trPr>
          <w:trHeight w:val="269"/>
        </w:trPr>
        <w:tc>
          <w:tcPr>
            <w:tcW w:w="561" w:type="pct"/>
            <w:tcBorders>
              <w:top w:val="nil"/>
              <w:left w:val="single" w:sz="4" w:space="0" w:color="auto"/>
              <w:bottom w:val="single" w:sz="4" w:space="0" w:color="auto"/>
              <w:right w:val="single" w:sz="4" w:space="0" w:color="auto"/>
            </w:tcBorders>
            <w:noWrap/>
            <w:vAlign w:val="center"/>
            <w:hideMark/>
          </w:tcPr>
          <w:p w14:paraId="7FF05E66"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2573" w:type="pct"/>
            <w:tcBorders>
              <w:top w:val="nil"/>
              <w:left w:val="nil"/>
              <w:bottom w:val="single" w:sz="4" w:space="0" w:color="auto"/>
              <w:right w:val="single" w:sz="4" w:space="0" w:color="auto"/>
            </w:tcBorders>
            <w:noWrap/>
            <w:vAlign w:val="center"/>
            <w:hideMark/>
          </w:tcPr>
          <w:p w14:paraId="436267D7"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Con</w:t>
            </w:r>
          </w:p>
        </w:tc>
        <w:tc>
          <w:tcPr>
            <w:tcW w:w="1866" w:type="pct"/>
            <w:tcBorders>
              <w:top w:val="nil"/>
              <w:left w:val="nil"/>
              <w:bottom w:val="single" w:sz="4" w:space="0" w:color="auto"/>
              <w:right w:val="single" w:sz="4" w:space="0" w:color="auto"/>
            </w:tcBorders>
            <w:noWrap/>
            <w:vAlign w:val="center"/>
            <w:hideMark/>
          </w:tcPr>
          <w:p w14:paraId="31367574"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r>
      <w:tr w:rsidR="00B52E94" w:rsidRPr="00B52E94" w14:paraId="07193667" w14:textId="77777777" w:rsidTr="00A04BA9">
        <w:trPr>
          <w:trHeight w:val="314"/>
        </w:trPr>
        <w:tc>
          <w:tcPr>
            <w:tcW w:w="561" w:type="pct"/>
            <w:tcBorders>
              <w:top w:val="nil"/>
              <w:left w:val="single" w:sz="4" w:space="0" w:color="auto"/>
              <w:bottom w:val="single" w:sz="4" w:space="0" w:color="auto"/>
              <w:right w:val="single" w:sz="4" w:space="0" w:color="auto"/>
            </w:tcBorders>
            <w:noWrap/>
            <w:vAlign w:val="center"/>
            <w:hideMark/>
          </w:tcPr>
          <w:p w14:paraId="12E7F3D2"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c>
          <w:tcPr>
            <w:tcW w:w="2573" w:type="pct"/>
            <w:tcBorders>
              <w:top w:val="nil"/>
              <w:left w:val="nil"/>
              <w:bottom w:val="single" w:sz="4" w:space="0" w:color="auto"/>
              <w:right w:val="single" w:sz="4" w:space="0" w:color="auto"/>
            </w:tcBorders>
            <w:noWrap/>
            <w:vAlign w:val="center"/>
            <w:hideMark/>
          </w:tcPr>
          <w:p w14:paraId="6781680C"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Hồ đập thủy lợi, Thủy Điện</w:t>
            </w:r>
          </w:p>
        </w:tc>
        <w:tc>
          <w:tcPr>
            <w:tcW w:w="1866" w:type="pct"/>
            <w:tcBorders>
              <w:top w:val="nil"/>
              <w:left w:val="nil"/>
              <w:bottom w:val="single" w:sz="4" w:space="0" w:color="auto"/>
              <w:right w:val="single" w:sz="4" w:space="0" w:color="auto"/>
            </w:tcBorders>
            <w:noWrap/>
            <w:vAlign w:val="center"/>
            <w:hideMark/>
          </w:tcPr>
          <w:p w14:paraId="6A818D5E"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40</w:t>
            </w:r>
          </w:p>
        </w:tc>
      </w:tr>
      <w:tr w:rsidR="00B52E94" w:rsidRPr="00B52E94" w14:paraId="03F3274E"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6D48CC6E"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w:t>
            </w:r>
          </w:p>
        </w:tc>
        <w:tc>
          <w:tcPr>
            <w:tcW w:w="2573" w:type="pct"/>
            <w:tcBorders>
              <w:top w:val="nil"/>
              <w:left w:val="nil"/>
              <w:bottom w:val="single" w:sz="4" w:space="0" w:color="auto"/>
              <w:right w:val="single" w:sz="4" w:space="0" w:color="auto"/>
            </w:tcBorders>
            <w:noWrap/>
            <w:vAlign w:val="center"/>
            <w:hideMark/>
          </w:tcPr>
          <w:p w14:paraId="1CD78EF3"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Hoàng Mai</w:t>
            </w:r>
          </w:p>
        </w:tc>
        <w:tc>
          <w:tcPr>
            <w:tcW w:w="1866" w:type="pct"/>
            <w:tcBorders>
              <w:top w:val="nil"/>
              <w:left w:val="nil"/>
              <w:bottom w:val="single" w:sz="4" w:space="0" w:color="auto"/>
              <w:right w:val="single" w:sz="4" w:space="0" w:color="auto"/>
            </w:tcBorders>
            <w:noWrap/>
            <w:vAlign w:val="center"/>
            <w:hideMark/>
          </w:tcPr>
          <w:p w14:paraId="1493C4D7"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r>
      <w:tr w:rsidR="00B52E94" w:rsidRPr="00B52E94" w14:paraId="0B5CB15A" w14:textId="77777777" w:rsidTr="00A04BA9">
        <w:trPr>
          <w:trHeight w:val="350"/>
        </w:trPr>
        <w:tc>
          <w:tcPr>
            <w:tcW w:w="561" w:type="pct"/>
            <w:tcBorders>
              <w:top w:val="nil"/>
              <w:left w:val="single" w:sz="4" w:space="0" w:color="auto"/>
              <w:bottom w:val="single" w:sz="4" w:space="0" w:color="auto"/>
              <w:right w:val="single" w:sz="4" w:space="0" w:color="auto"/>
            </w:tcBorders>
            <w:noWrap/>
            <w:vAlign w:val="center"/>
            <w:hideMark/>
          </w:tcPr>
          <w:p w14:paraId="22377B7B"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c>
          <w:tcPr>
            <w:tcW w:w="2573" w:type="pct"/>
            <w:tcBorders>
              <w:top w:val="nil"/>
              <w:left w:val="nil"/>
              <w:bottom w:val="single" w:sz="4" w:space="0" w:color="auto"/>
              <w:right w:val="single" w:sz="4" w:space="0" w:color="auto"/>
            </w:tcBorders>
            <w:noWrap/>
            <w:vAlign w:val="center"/>
            <w:hideMark/>
          </w:tcPr>
          <w:p w14:paraId="4588F49A"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Giăng</w:t>
            </w:r>
          </w:p>
        </w:tc>
        <w:tc>
          <w:tcPr>
            <w:tcW w:w="1866" w:type="pct"/>
            <w:tcBorders>
              <w:top w:val="nil"/>
              <w:left w:val="nil"/>
              <w:bottom w:val="single" w:sz="4" w:space="0" w:color="auto"/>
              <w:right w:val="single" w:sz="4" w:space="0" w:color="auto"/>
            </w:tcBorders>
            <w:noWrap/>
            <w:vAlign w:val="center"/>
            <w:hideMark/>
          </w:tcPr>
          <w:p w14:paraId="321C8665"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r>
      <w:tr w:rsidR="00B52E94" w:rsidRPr="00B52E94" w14:paraId="5FC4CE4E"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7E0C894E"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lastRenderedPageBreak/>
              <w:t>6</w:t>
            </w:r>
          </w:p>
        </w:tc>
        <w:tc>
          <w:tcPr>
            <w:tcW w:w="2573" w:type="pct"/>
            <w:tcBorders>
              <w:top w:val="nil"/>
              <w:left w:val="nil"/>
              <w:bottom w:val="single" w:sz="4" w:space="0" w:color="auto"/>
              <w:right w:val="single" w:sz="4" w:space="0" w:color="auto"/>
            </w:tcBorders>
            <w:noWrap/>
            <w:vAlign w:val="center"/>
            <w:hideMark/>
          </w:tcPr>
          <w:p w14:paraId="41FC7DB5" w14:textId="61FE673B" w:rsidR="00113F2F" w:rsidRPr="00B52E94" w:rsidRDefault="00A04BA9" w:rsidP="00113F2F">
            <w:pPr>
              <w:keepNext w:val="0"/>
              <w:keepLines w:val="0"/>
              <w:spacing w:before="40" w:after="40"/>
              <w:jc w:val="left"/>
              <w:rPr>
                <w:rFonts w:eastAsia="Times New Roman" w:cs="Times New Roman"/>
                <w:color w:val="000000" w:themeColor="text1"/>
                <w:sz w:val="26"/>
                <w:szCs w:val="26"/>
                <w:lang w:bidi="ar-SA"/>
              </w:rPr>
            </w:pPr>
            <w:r w:rsidRPr="00B52E94">
              <w:rPr>
                <w:color w:val="000000" w:themeColor="text1"/>
                <w:sz w:val="24"/>
                <w:szCs w:val="24"/>
              </w:rPr>
              <w:t>Sông Nậm Nơn</w:t>
            </w:r>
          </w:p>
        </w:tc>
        <w:tc>
          <w:tcPr>
            <w:tcW w:w="1866" w:type="pct"/>
            <w:tcBorders>
              <w:top w:val="nil"/>
              <w:left w:val="nil"/>
              <w:bottom w:val="single" w:sz="4" w:space="0" w:color="auto"/>
              <w:right w:val="single" w:sz="4" w:space="0" w:color="auto"/>
            </w:tcBorders>
            <w:noWrap/>
            <w:vAlign w:val="center"/>
            <w:hideMark/>
          </w:tcPr>
          <w:p w14:paraId="0E6F52B6"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r>
      <w:tr w:rsidR="00B52E94" w:rsidRPr="00B52E94" w14:paraId="2D82738F"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1C2B7D66"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7</w:t>
            </w:r>
          </w:p>
        </w:tc>
        <w:tc>
          <w:tcPr>
            <w:tcW w:w="2573" w:type="pct"/>
            <w:tcBorders>
              <w:top w:val="nil"/>
              <w:left w:val="nil"/>
              <w:bottom w:val="single" w:sz="4" w:space="0" w:color="auto"/>
              <w:right w:val="single" w:sz="4" w:space="0" w:color="auto"/>
            </w:tcBorders>
            <w:noWrap/>
            <w:vAlign w:val="center"/>
            <w:hideMark/>
          </w:tcPr>
          <w:p w14:paraId="4B767D95"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Hiếu</w:t>
            </w:r>
          </w:p>
        </w:tc>
        <w:tc>
          <w:tcPr>
            <w:tcW w:w="1866" w:type="pct"/>
            <w:tcBorders>
              <w:top w:val="nil"/>
              <w:left w:val="nil"/>
              <w:bottom w:val="single" w:sz="4" w:space="0" w:color="auto"/>
              <w:right w:val="single" w:sz="4" w:space="0" w:color="auto"/>
            </w:tcBorders>
            <w:noWrap/>
            <w:vAlign w:val="center"/>
            <w:hideMark/>
          </w:tcPr>
          <w:p w14:paraId="1BBC9A91"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7</w:t>
            </w:r>
          </w:p>
        </w:tc>
      </w:tr>
      <w:tr w:rsidR="00B52E94" w:rsidRPr="00B52E94" w14:paraId="318E6F93"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00980859"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w:t>
            </w:r>
          </w:p>
        </w:tc>
        <w:tc>
          <w:tcPr>
            <w:tcW w:w="2573" w:type="pct"/>
            <w:tcBorders>
              <w:top w:val="nil"/>
              <w:left w:val="nil"/>
              <w:bottom w:val="single" w:sz="4" w:space="0" w:color="auto"/>
              <w:right w:val="single" w:sz="4" w:space="0" w:color="auto"/>
            </w:tcBorders>
            <w:noWrap/>
            <w:vAlign w:val="center"/>
            <w:hideMark/>
          </w:tcPr>
          <w:p w14:paraId="6384F82D"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Kênh Nhà Lê</w:t>
            </w:r>
          </w:p>
        </w:tc>
        <w:tc>
          <w:tcPr>
            <w:tcW w:w="1866" w:type="pct"/>
            <w:tcBorders>
              <w:top w:val="nil"/>
              <w:left w:val="nil"/>
              <w:bottom w:val="single" w:sz="4" w:space="0" w:color="auto"/>
              <w:right w:val="single" w:sz="4" w:space="0" w:color="auto"/>
            </w:tcBorders>
            <w:noWrap/>
            <w:vAlign w:val="center"/>
            <w:hideMark/>
          </w:tcPr>
          <w:p w14:paraId="7F31B8E0"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r>
      <w:tr w:rsidR="00B52E94" w:rsidRPr="00B52E94" w14:paraId="5422AA40" w14:textId="77777777" w:rsidTr="00A04BA9">
        <w:trPr>
          <w:trHeight w:val="125"/>
        </w:trPr>
        <w:tc>
          <w:tcPr>
            <w:tcW w:w="561" w:type="pct"/>
            <w:tcBorders>
              <w:top w:val="nil"/>
              <w:left w:val="single" w:sz="4" w:space="0" w:color="auto"/>
              <w:bottom w:val="single" w:sz="4" w:space="0" w:color="auto"/>
              <w:right w:val="single" w:sz="4" w:space="0" w:color="auto"/>
            </w:tcBorders>
            <w:noWrap/>
            <w:vAlign w:val="center"/>
            <w:hideMark/>
          </w:tcPr>
          <w:p w14:paraId="405B1A2B"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D</w:t>
            </w:r>
          </w:p>
        </w:tc>
        <w:tc>
          <w:tcPr>
            <w:tcW w:w="2573" w:type="pct"/>
            <w:tcBorders>
              <w:top w:val="nil"/>
              <w:left w:val="nil"/>
              <w:bottom w:val="single" w:sz="4" w:space="0" w:color="auto"/>
              <w:right w:val="single" w:sz="4" w:space="0" w:color="auto"/>
            </w:tcBorders>
            <w:noWrap/>
            <w:vAlign w:val="center"/>
            <w:hideMark/>
          </w:tcPr>
          <w:p w14:paraId="0207AD34"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BẾN CHUYÊN DÙNG</w:t>
            </w:r>
          </w:p>
        </w:tc>
        <w:tc>
          <w:tcPr>
            <w:tcW w:w="1866" w:type="pct"/>
            <w:tcBorders>
              <w:top w:val="nil"/>
              <w:left w:val="nil"/>
              <w:bottom w:val="single" w:sz="4" w:space="0" w:color="auto"/>
              <w:right w:val="single" w:sz="4" w:space="0" w:color="auto"/>
            </w:tcBorders>
            <w:noWrap/>
            <w:vAlign w:val="center"/>
            <w:hideMark/>
          </w:tcPr>
          <w:p w14:paraId="7B8C6599" w14:textId="77777777" w:rsidR="00113F2F" w:rsidRPr="00B52E94" w:rsidRDefault="00113F2F" w:rsidP="00113F2F">
            <w:pPr>
              <w:keepNext w:val="0"/>
              <w:keepLines w:val="0"/>
              <w:spacing w:before="40" w:after="4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17</w:t>
            </w:r>
          </w:p>
        </w:tc>
      </w:tr>
      <w:tr w:rsidR="00B52E94" w:rsidRPr="00B52E94" w14:paraId="420C05B4"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50EA39FB"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2573" w:type="pct"/>
            <w:tcBorders>
              <w:top w:val="nil"/>
              <w:left w:val="nil"/>
              <w:bottom w:val="single" w:sz="4" w:space="0" w:color="auto"/>
              <w:right w:val="single" w:sz="4" w:space="0" w:color="auto"/>
            </w:tcBorders>
            <w:noWrap/>
            <w:vAlign w:val="center"/>
            <w:hideMark/>
          </w:tcPr>
          <w:p w14:paraId="44BF3F21"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Lam</w:t>
            </w:r>
          </w:p>
        </w:tc>
        <w:tc>
          <w:tcPr>
            <w:tcW w:w="1866" w:type="pct"/>
            <w:tcBorders>
              <w:top w:val="nil"/>
              <w:left w:val="nil"/>
              <w:bottom w:val="single" w:sz="4" w:space="0" w:color="auto"/>
              <w:right w:val="single" w:sz="4" w:space="0" w:color="auto"/>
            </w:tcBorders>
            <w:noWrap/>
            <w:vAlign w:val="center"/>
            <w:hideMark/>
          </w:tcPr>
          <w:p w14:paraId="77E5B2DF"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12</w:t>
            </w:r>
          </w:p>
        </w:tc>
      </w:tr>
      <w:tr w:rsidR="00B52E94" w:rsidRPr="00B52E94" w14:paraId="770C9C37"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6243AB6C"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2573" w:type="pct"/>
            <w:tcBorders>
              <w:top w:val="nil"/>
              <w:left w:val="nil"/>
              <w:bottom w:val="single" w:sz="4" w:space="0" w:color="auto"/>
              <w:right w:val="single" w:sz="4" w:space="0" w:color="auto"/>
            </w:tcBorders>
            <w:noWrap/>
            <w:vAlign w:val="center"/>
            <w:hideMark/>
          </w:tcPr>
          <w:p w14:paraId="591430B0"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Kênh Nhà Lê</w:t>
            </w:r>
          </w:p>
        </w:tc>
        <w:tc>
          <w:tcPr>
            <w:tcW w:w="1866" w:type="pct"/>
            <w:tcBorders>
              <w:top w:val="nil"/>
              <w:left w:val="nil"/>
              <w:bottom w:val="single" w:sz="4" w:space="0" w:color="auto"/>
              <w:right w:val="single" w:sz="4" w:space="0" w:color="auto"/>
            </w:tcBorders>
            <w:noWrap/>
            <w:vAlign w:val="center"/>
            <w:hideMark/>
          </w:tcPr>
          <w:p w14:paraId="769CC3B3"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r>
      <w:tr w:rsidR="00B52E94" w:rsidRPr="00B52E94" w14:paraId="6DD21DC0"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39D1E34A"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c>
          <w:tcPr>
            <w:tcW w:w="2573" w:type="pct"/>
            <w:tcBorders>
              <w:top w:val="nil"/>
              <w:left w:val="nil"/>
              <w:bottom w:val="single" w:sz="4" w:space="0" w:color="auto"/>
              <w:right w:val="single" w:sz="4" w:space="0" w:color="auto"/>
            </w:tcBorders>
            <w:noWrap/>
            <w:vAlign w:val="center"/>
            <w:hideMark/>
          </w:tcPr>
          <w:p w14:paraId="44096AB8"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Hoàng Mai</w:t>
            </w:r>
          </w:p>
        </w:tc>
        <w:tc>
          <w:tcPr>
            <w:tcW w:w="1866" w:type="pct"/>
            <w:tcBorders>
              <w:top w:val="nil"/>
              <w:left w:val="nil"/>
              <w:bottom w:val="single" w:sz="4" w:space="0" w:color="auto"/>
              <w:right w:val="single" w:sz="4" w:space="0" w:color="auto"/>
            </w:tcBorders>
            <w:noWrap/>
            <w:vAlign w:val="center"/>
            <w:hideMark/>
          </w:tcPr>
          <w:p w14:paraId="384FF0B5"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r>
      <w:tr w:rsidR="00B52E94" w:rsidRPr="00B52E94" w14:paraId="7F5F7F7D" w14:textId="77777777" w:rsidTr="00A04BA9">
        <w:trPr>
          <w:trHeight w:val="345"/>
        </w:trPr>
        <w:tc>
          <w:tcPr>
            <w:tcW w:w="561" w:type="pct"/>
            <w:tcBorders>
              <w:top w:val="nil"/>
              <w:left w:val="single" w:sz="4" w:space="0" w:color="auto"/>
              <w:bottom w:val="single" w:sz="4" w:space="0" w:color="auto"/>
              <w:right w:val="single" w:sz="4" w:space="0" w:color="auto"/>
            </w:tcBorders>
            <w:noWrap/>
            <w:vAlign w:val="center"/>
            <w:hideMark/>
          </w:tcPr>
          <w:p w14:paraId="30CC5253"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w:t>
            </w:r>
          </w:p>
        </w:tc>
        <w:tc>
          <w:tcPr>
            <w:tcW w:w="2573" w:type="pct"/>
            <w:tcBorders>
              <w:top w:val="nil"/>
              <w:left w:val="nil"/>
              <w:bottom w:val="single" w:sz="4" w:space="0" w:color="auto"/>
              <w:right w:val="single" w:sz="4" w:space="0" w:color="auto"/>
            </w:tcBorders>
            <w:noWrap/>
            <w:vAlign w:val="center"/>
            <w:hideMark/>
          </w:tcPr>
          <w:p w14:paraId="297F127F" w14:textId="77777777" w:rsidR="00113F2F" w:rsidRPr="00B52E94" w:rsidRDefault="00113F2F" w:rsidP="00113F2F">
            <w:pPr>
              <w:keepNext w:val="0"/>
              <w:keepLines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Sông Con </w:t>
            </w:r>
          </w:p>
        </w:tc>
        <w:tc>
          <w:tcPr>
            <w:tcW w:w="1866" w:type="pct"/>
            <w:tcBorders>
              <w:top w:val="nil"/>
              <w:left w:val="nil"/>
              <w:bottom w:val="single" w:sz="4" w:space="0" w:color="auto"/>
              <w:right w:val="single" w:sz="4" w:space="0" w:color="auto"/>
            </w:tcBorders>
            <w:noWrap/>
            <w:vAlign w:val="center"/>
            <w:hideMark/>
          </w:tcPr>
          <w:p w14:paraId="0AF54B89" w14:textId="77777777" w:rsidR="00113F2F" w:rsidRPr="00B52E94" w:rsidRDefault="00113F2F" w:rsidP="00113F2F">
            <w:pPr>
              <w:keepNext w:val="0"/>
              <w:keepLines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r>
      <w:tr w:rsidR="00B52E94" w:rsidRPr="00B52E94" w14:paraId="26D1591D" w14:textId="77777777" w:rsidTr="00A04BA9">
        <w:trPr>
          <w:trHeight w:val="251"/>
        </w:trPr>
        <w:tc>
          <w:tcPr>
            <w:tcW w:w="561" w:type="pct"/>
            <w:tcBorders>
              <w:top w:val="nil"/>
              <w:left w:val="single" w:sz="4" w:space="0" w:color="auto"/>
              <w:bottom w:val="single" w:sz="4" w:space="0" w:color="auto"/>
              <w:right w:val="single" w:sz="4" w:space="0" w:color="auto"/>
            </w:tcBorders>
            <w:noWrap/>
            <w:vAlign w:val="center"/>
            <w:hideMark/>
          </w:tcPr>
          <w:p w14:paraId="0DAACB82"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c>
          <w:tcPr>
            <w:tcW w:w="2573" w:type="pct"/>
            <w:tcBorders>
              <w:top w:val="nil"/>
              <w:left w:val="nil"/>
              <w:bottom w:val="single" w:sz="4" w:space="0" w:color="auto"/>
              <w:right w:val="single" w:sz="4" w:space="0" w:color="auto"/>
            </w:tcBorders>
            <w:noWrap/>
            <w:vAlign w:val="center"/>
            <w:hideMark/>
          </w:tcPr>
          <w:p w14:paraId="6C4DFFAF" w14:textId="77777777" w:rsidR="00113F2F" w:rsidRPr="00B52E94" w:rsidRDefault="00113F2F" w:rsidP="00113F2F">
            <w:pPr>
              <w:keepNext w:val="0"/>
              <w:keepLines w:val="0"/>
              <w:widowControl w:val="0"/>
              <w:spacing w:before="40" w:after="4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Sông Hiếu</w:t>
            </w:r>
          </w:p>
        </w:tc>
        <w:tc>
          <w:tcPr>
            <w:tcW w:w="1866" w:type="pct"/>
            <w:tcBorders>
              <w:top w:val="nil"/>
              <w:left w:val="nil"/>
              <w:bottom w:val="single" w:sz="4" w:space="0" w:color="auto"/>
              <w:right w:val="single" w:sz="4" w:space="0" w:color="auto"/>
            </w:tcBorders>
            <w:noWrap/>
            <w:vAlign w:val="center"/>
            <w:hideMark/>
          </w:tcPr>
          <w:p w14:paraId="0756C507" w14:textId="77777777" w:rsidR="00113F2F" w:rsidRPr="00B52E94" w:rsidRDefault="00113F2F" w:rsidP="00113F2F">
            <w:pPr>
              <w:keepNext w:val="0"/>
              <w:keepLines w:val="0"/>
              <w:widowControl w:val="0"/>
              <w:spacing w:before="40" w:after="4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r>
    </w:tbl>
    <w:p w14:paraId="48547085" w14:textId="77777777" w:rsidR="00113F2F" w:rsidRPr="00B52E94" w:rsidRDefault="00113F2F" w:rsidP="00DA041F">
      <w:pPr>
        <w:keepNext w:val="0"/>
        <w:keepLines w:val="0"/>
        <w:widowControl w:val="0"/>
        <w:ind w:firstLine="720"/>
        <w:rPr>
          <w:rFonts w:eastAsia="Times New Roman" w:cs="Times New Roman"/>
          <w:color w:val="000000" w:themeColor="text1"/>
          <w:sz w:val="24"/>
          <w:szCs w:val="26"/>
          <w:lang w:bidi="ar-SA"/>
        </w:rPr>
      </w:pPr>
      <w:r w:rsidRPr="00B52E94">
        <w:rPr>
          <w:rFonts w:cs="Times New Roman"/>
          <w:i/>
          <w:iCs/>
          <w:color w:val="000000" w:themeColor="text1"/>
          <w:sz w:val="24"/>
          <w:szCs w:val="26"/>
        </w:rPr>
        <w:t>Ghi chú:</w:t>
      </w:r>
      <w:r w:rsidRPr="00B52E94">
        <w:rPr>
          <w:rFonts w:eastAsia="Times New Roman" w:cs="Times New Roman"/>
          <w:color w:val="000000" w:themeColor="text1"/>
          <w:sz w:val="24"/>
          <w:szCs w:val="26"/>
          <w:lang w:bidi="ar-SA"/>
        </w:rPr>
        <w:t xml:space="preserve"> </w:t>
      </w:r>
    </w:p>
    <w:p w14:paraId="6A6D86FD" w14:textId="77777777" w:rsidR="00113F2F" w:rsidRPr="00B52E94" w:rsidRDefault="00113F2F" w:rsidP="00DA041F">
      <w:pPr>
        <w:keepNext w:val="0"/>
        <w:keepLines w:val="0"/>
        <w:widowControl w:val="0"/>
        <w:ind w:firstLine="720"/>
        <w:rPr>
          <w:rFonts w:eastAsia="Times New Roman" w:cs="Times New Roman"/>
          <w:color w:val="000000" w:themeColor="text1"/>
          <w:sz w:val="24"/>
          <w:szCs w:val="26"/>
          <w:lang w:bidi="ar-SA"/>
        </w:rPr>
      </w:pPr>
      <w:r w:rsidRPr="00B52E94">
        <w:rPr>
          <w:rFonts w:eastAsia="Times New Roman" w:cs="Times New Roman"/>
          <w:color w:val="000000" w:themeColor="text1"/>
          <w:sz w:val="24"/>
          <w:szCs w:val="26"/>
          <w:lang w:bidi="ar-SA"/>
        </w:rPr>
        <w:t>- Các tuyến đường thủy, cảng hàng hóa trên đường thủy nội địa quốc gia thực hiện theo Điều chỉnh Quy hoạch kết cấu hạ tầng đường thủy nội địa thời kỳ 2021-2030, tầm nhìn đến năm 2050 tại Quyết định số 1587/QĐ-TTg ngày 17/12/2024;</w:t>
      </w:r>
    </w:p>
    <w:p w14:paraId="06E08E9A" w14:textId="77777777" w:rsidR="00113F2F" w:rsidRPr="00B52E94" w:rsidRDefault="00113F2F" w:rsidP="00DA041F">
      <w:pPr>
        <w:keepNext w:val="0"/>
        <w:keepLines w:val="0"/>
        <w:widowControl w:val="0"/>
        <w:ind w:firstLine="720"/>
        <w:rPr>
          <w:rFonts w:cs="Times New Roman"/>
          <w:i/>
          <w:iCs/>
          <w:color w:val="000000" w:themeColor="text1"/>
          <w:sz w:val="26"/>
          <w:szCs w:val="26"/>
        </w:rPr>
      </w:pPr>
      <w:r w:rsidRPr="00B52E94">
        <w:rPr>
          <w:rFonts w:eastAsia="Times New Roman" w:cs="Times New Roman"/>
          <w:color w:val="000000" w:themeColor="text1"/>
          <w:sz w:val="24"/>
          <w:szCs w:val="26"/>
          <w:lang w:bidi="ar-SA"/>
        </w:rPr>
        <w:t>- Quy hoạch các bến thủy nội địa khác tại các xã, phường phối theo các quy hoạch liên quan và các quy định của pháp luật.</w:t>
      </w:r>
    </w:p>
    <w:p w14:paraId="3A83FB7B" w14:textId="77777777" w:rsidR="00B77D5A" w:rsidRPr="00B52E94" w:rsidRDefault="00B77D5A"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B77D5A" w:rsidRPr="00B52E94" w:rsidSect="00C56D0B">
          <w:pgSz w:w="11907" w:h="16840" w:code="9"/>
          <w:pgMar w:top="1134" w:right="1134" w:bottom="1134" w:left="1701" w:header="567" w:footer="567" w:gutter="0"/>
          <w:paperSrc w:first="7" w:other="7"/>
          <w:cols w:space="720"/>
          <w:titlePg/>
          <w:docGrid w:linePitch="381"/>
        </w:sectPr>
      </w:pPr>
    </w:p>
    <w:p w14:paraId="74537832" w14:textId="35D44B0E" w:rsidR="00B77D5A" w:rsidRPr="00B52E94" w:rsidRDefault="00B77D5A" w:rsidP="00A010F1">
      <w:pPr>
        <w:pStyle w:val="Heading1"/>
        <w:ind w:firstLine="0"/>
        <w:jc w:val="center"/>
        <w:rPr>
          <w:rFonts w:cs="Times New Roman"/>
          <w:szCs w:val="28"/>
          <w:lang w:val="pt-BR"/>
        </w:rPr>
      </w:pPr>
      <w:r w:rsidRPr="00B52E94">
        <w:rPr>
          <w:rFonts w:cs="Times New Roman"/>
          <w:szCs w:val="28"/>
          <w:lang w:val="pt-BR"/>
        </w:rPr>
        <w:lastRenderedPageBreak/>
        <w:t>PHỤ LỤC V</w:t>
      </w:r>
    </w:p>
    <w:p w14:paraId="255DF500" w14:textId="2E17A317" w:rsidR="00B77D5A" w:rsidRPr="00B52E94" w:rsidRDefault="00B77D5A" w:rsidP="00A010F1">
      <w:pPr>
        <w:pStyle w:val="Heading1"/>
        <w:spacing w:before="0" w:after="0"/>
        <w:ind w:firstLine="0"/>
        <w:jc w:val="center"/>
        <w:rPr>
          <w:rFonts w:eastAsia="Times New Roman" w:cs="Times New Roman"/>
          <w:szCs w:val="28"/>
          <w:lang w:bidi="ar-SA"/>
        </w:rPr>
      </w:pPr>
      <w:r w:rsidRPr="00B52E94">
        <w:rPr>
          <w:rFonts w:eastAsia="Times New Roman" w:cs="Times New Roman"/>
          <w:szCs w:val="28"/>
          <w:lang w:bidi="ar-SA"/>
        </w:rPr>
        <w:t>PHƯƠNG ÁN PHÁT TRIỂN MẠNG LƯỚI CẤP ĐIỆN</w:t>
      </w:r>
    </w:p>
    <w:p w14:paraId="41370030" w14:textId="208CC197" w:rsidR="00B77D5A" w:rsidRPr="00B52E94" w:rsidRDefault="00B77D5A" w:rsidP="00A010F1">
      <w:pPr>
        <w:spacing w:before="0" w:after="0"/>
        <w:jc w:val="center"/>
        <w:rPr>
          <w:rFonts w:eastAsia="Times New Roman" w:cs="Times New Roman"/>
          <w:b/>
          <w:bCs/>
          <w:color w:val="000000" w:themeColor="text1"/>
          <w:lang w:bidi="ar-SA"/>
        </w:rPr>
      </w:pPr>
      <w:r w:rsidRPr="00B52E94">
        <w:rPr>
          <w:rFonts w:eastAsia="Times New Roman" w:cs="Times New Roman"/>
          <w:b/>
          <w:bCs/>
          <w:color w:val="000000" w:themeColor="text1"/>
          <w:lang w:bidi="ar-SA"/>
        </w:rPr>
        <w:t>TRÊN ĐỊA BÀN TỈNH NGHỆ AN THỜI KỲ 2021-2030</w:t>
      </w:r>
    </w:p>
    <w:p w14:paraId="760F0C2C" w14:textId="77777777" w:rsidR="00B77D5A" w:rsidRPr="00B52E94" w:rsidRDefault="00B77D5A" w:rsidP="00135D4C">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674B76ED" w14:textId="77777777" w:rsidR="006724C5" w:rsidRPr="00B52E94" w:rsidRDefault="006724C5" w:rsidP="006724C5">
      <w:pPr>
        <w:keepNext w:val="0"/>
        <w:keepLines w:val="0"/>
        <w:widowControl w:val="0"/>
        <w:ind w:firstLine="720"/>
        <w:rPr>
          <w:b/>
          <w:bCs/>
          <w:iCs/>
          <w:color w:val="000000" w:themeColor="text1"/>
          <w:highlight w:val="cyan"/>
        </w:rPr>
      </w:pPr>
      <w:r w:rsidRPr="00B52E94">
        <w:rPr>
          <w:rFonts w:cs="Times New Roman"/>
          <w:b/>
          <w:bCs/>
          <w:iCs/>
          <w:color w:val="000000" w:themeColor="text1"/>
          <w:lang w:val="pt-BR"/>
        </w:rPr>
        <w:t>1.</w:t>
      </w:r>
      <w:r w:rsidRPr="00B52E94">
        <w:rPr>
          <w:rFonts w:cs="Times New Roman"/>
          <w:b/>
          <w:iCs/>
          <w:color w:val="000000" w:themeColor="text1"/>
          <w:lang w:val="pt-BR"/>
        </w:rPr>
        <w:t xml:space="preserve"> </w:t>
      </w:r>
      <w:r w:rsidRPr="00B52E94">
        <w:rPr>
          <w:rFonts w:eastAsia="Calibri"/>
          <w:b/>
          <w:bCs/>
          <w:iCs/>
          <w:color w:val="000000" w:themeColor="text1"/>
        </w:rPr>
        <w:t>Danh mục dự án đầu tư phát triển nguồn điện</w:t>
      </w:r>
      <w:r w:rsidRPr="00B52E94">
        <w:rPr>
          <w:b/>
          <w:bCs/>
          <w:iCs/>
          <w:color w:val="000000" w:themeColor="text1"/>
          <w:highlight w:val="cyan"/>
        </w:rPr>
        <w:t xml:space="preserve"> </w:t>
      </w:r>
    </w:p>
    <w:tbl>
      <w:tblPr>
        <w:tblW w:w="9781" w:type="dxa"/>
        <w:tblInd w:w="-5" w:type="dxa"/>
        <w:tblLook w:val="04A0" w:firstRow="1" w:lastRow="0" w:firstColumn="1" w:lastColumn="0" w:noHBand="0" w:noVBand="1"/>
      </w:tblPr>
      <w:tblGrid>
        <w:gridCol w:w="960"/>
        <w:gridCol w:w="2584"/>
        <w:gridCol w:w="1276"/>
        <w:gridCol w:w="1276"/>
        <w:gridCol w:w="3685"/>
      </w:tblGrid>
      <w:tr w:rsidR="00B52E94" w:rsidRPr="00B52E94" w14:paraId="7957AB76" w14:textId="77777777" w:rsidTr="006724C5">
        <w:trPr>
          <w:trHeight w:val="2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E520A"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TT</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073E31B6"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Nguồn điện/ công trình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05D20E"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Công suất dự kiến (MW)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58531B"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Giai đoạn vận hành</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178FB90"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Ghi chú</w:t>
            </w:r>
          </w:p>
        </w:tc>
      </w:tr>
      <w:tr w:rsidR="00B52E94" w:rsidRPr="00B52E94" w14:paraId="497325CB" w14:textId="77777777" w:rsidTr="006724C5">
        <w:trPr>
          <w:trHeight w:val="2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3359BA24"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I</w:t>
            </w:r>
          </w:p>
        </w:tc>
        <w:tc>
          <w:tcPr>
            <w:tcW w:w="2584" w:type="dxa"/>
            <w:tcBorders>
              <w:top w:val="nil"/>
              <w:left w:val="nil"/>
              <w:bottom w:val="single" w:sz="4" w:space="0" w:color="auto"/>
              <w:right w:val="single" w:sz="4" w:space="0" w:color="auto"/>
            </w:tcBorders>
            <w:shd w:val="clear" w:color="000000" w:fill="FFFF00"/>
            <w:vAlign w:val="center"/>
            <w:hideMark/>
          </w:tcPr>
          <w:p w14:paraId="1446BCB1"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Nhiệt điện LNG</w:t>
            </w:r>
          </w:p>
        </w:tc>
        <w:tc>
          <w:tcPr>
            <w:tcW w:w="1276" w:type="dxa"/>
            <w:tcBorders>
              <w:top w:val="nil"/>
              <w:left w:val="nil"/>
              <w:bottom w:val="single" w:sz="4" w:space="0" w:color="auto"/>
              <w:right w:val="single" w:sz="4" w:space="0" w:color="auto"/>
            </w:tcBorders>
            <w:shd w:val="clear" w:color="000000" w:fill="FFFF00"/>
            <w:noWrap/>
            <w:vAlign w:val="center"/>
            <w:hideMark/>
          </w:tcPr>
          <w:p w14:paraId="78C17BF5"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14:paraId="31BD65E8"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000000" w:fill="FFFF00"/>
            <w:vAlign w:val="center"/>
            <w:hideMark/>
          </w:tcPr>
          <w:p w14:paraId="49FB5185"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r>
      <w:tr w:rsidR="00B52E94" w:rsidRPr="00B52E94" w14:paraId="616DD97D"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7DCBB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c>
          <w:tcPr>
            <w:tcW w:w="2584" w:type="dxa"/>
            <w:tcBorders>
              <w:top w:val="nil"/>
              <w:left w:val="nil"/>
              <w:bottom w:val="single" w:sz="4" w:space="0" w:color="auto"/>
              <w:right w:val="single" w:sz="4" w:space="0" w:color="auto"/>
            </w:tcBorders>
            <w:shd w:val="clear" w:color="auto" w:fill="auto"/>
            <w:vAlign w:val="center"/>
            <w:hideMark/>
          </w:tcPr>
          <w:p w14:paraId="31FD05B2"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Dự án LNG Quỳnh Lập</w:t>
            </w:r>
          </w:p>
        </w:tc>
        <w:tc>
          <w:tcPr>
            <w:tcW w:w="1276" w:type="dxa"/>
            <w:tcBorders>
              <w:top w:val="nil"/>
              <w:left w:val="nil"/>
              <w:bottom w:val="single" w:sz="4" w:space="0" w:color="auto"/>
              <w:right w:val="single" w:sz="4" w:space="0" w:color="auto"/>
            </w:tcBorders>
            <w:shd w:val="clear" w:color="auto" w:fill="auto"/>
            <w:noWrap/>
            <w:vAlign w:val="center"/>
            <w:hideMark/>
          </w:tcPr>
          <w:p w14:paraId="52D04BD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1BF955B6"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4759F737"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14280C81" w14:textId="77777777" w:rsidTr="006724C5">
        <w:trPr>
          <w:trHeight w:val="2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4E3D6873"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II</w:t>
            </w:r>
          </w:p>
        </w:tc>
        <w:tc>
          <w:tcPr>
            <w:tcW w:w="2584" w:type="dxa"/>
            <w:tcBorders>
              <w:top w:val="nil"/>
              <w:left w:val="nil"/>
              <w:bottom w:val="single" w:sz="4" w:space="0" w:color="auto"/>
              <w:right w:val="single" w:sz="4" w:space="0" w:color="auto"/>
            </w:tcBorders>
            <w:shd w:val="clear" w:color="000000" w:fill="FFFF00"/>
            <w:vAlign w:val="center"/>
            <w:hideMark/>
          </w:tcPr>
          <w:p w14:paraId="24DCEE07"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Thủy điện lớn và vừa</w:t>
            </w:r>
          </w:p>
        </w:tc>
        <w:tc>
          <w:tcPr>
            <w:tcW w:w="1276" w:type="dxa"/>
            <w:tcBorders>
              <w:top w:val="nil"/>
              <w:left w:val="nil"/>
              <w:bottom w:val="single" w:sz="4" w:space="0" w:color="auto"/>
              <w:right w:val="single" w:sz="4" w:space="0" w:color="auto"/>
            </w:tcBorders>
            <w:shd w:val="clear" w:color="000000" w:fill="FFFF00"/>
            <w:noWrap/>
            <w:vAlign w:val="center"/>
            <w:hideMark/>
          </w:tcPr>
          <w:p w14:paraId="4AA44BBF"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14:paraId="1BFAC9FC"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000000" w:fill="FFFF00"/>
            <w:vAlign w:val="center"/>
            <w:hideMark/>
          </w:tcPr>
          <w:p w14:paraId="7F239C17"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r>
      <w:tr w:rsidR="00B52E94" w:rsidRPr="00B52E94" w14:paraId="4320D4CD"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7464F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w:t>
            </w:r>
          </w:p>
        </w:tc>
        <w:tc>
          <w:tcPr>
            <w:tcW w:w="2584" w:type="dxa"/>
            <w:tcBorders>
              <w:top w:val="nil"/>
              <w:left w:val="nil"/>
              <w:bottom w:val="single" w:sz="4" w:space="0" w:color="auto"/>
              <w:right w:val="single" w:sz="4" w:space="0" w:color="auto"/>
            </w:tcBorders>
            <w:shd w:val="clear" w:color="auto" w:fill="auto"/>
            <w:vAlign w:val="center"/>
            <w:hideMark/>
          </w:tcPr>
          <w:p w14:paraId="0F512E3F"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Mỹ Lý</w:t>
            </w:r>
          </w:p>
        </w:tc>
        <w:tc>
          <w:tcPr>
            <w:tcW w:w="1276" w:type="dxa"/>
            <w:tcBorders>
              <w:top w:val="nil"/>
              <w:left w:val="nil"/>
              <w:bottom w:val="single" w:sz="4" w:space="0" w:color="auto"/>
              <w:right w:val="single" w:sz="4" w:space="0" w:color="auto"/>
            </w:tcBorders>
            <w:shd w:val="clear" w:color="auto" w:fill="auto"/>
            <w:noWrap/>
            <w:vAlign w:val="center"/>
            <w:hideMark/>
          </w:tcPr>
          <w:p w14:paraId="3867DF4F"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3EEAAE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761FF5AD"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0EB1695B"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0862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w:t>
            </w:r>
          </w:p>
        </w:tc>
        <w:tc>
          <w:tcPr>
            <w:tcW w:w="2584" w:type="dxa"/>
            <w:tcBorders>
              <w:top w:val="nil"/>
              <w:left w:val="nil"/>
              <w:bottom w:val="single" w:sz="4" w:space="0" w:color="auto"/>
              <w:right w:val="single" w:sz="4" w:space="0" w:color="auto"/>
            </w:tcBorders>
            <w:shd w:val="clear" w:color="auto" w:fill="auto"/>
            <w:vAlign w:val="center"/>
            <w:hideMark/>
          </w:tcPr>
          <w:p w14:paraId="0C7668AC"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Nậm Mô 1 (Việt Nam)</w:t>
            </w:r>
          </w:p>
        </w:tc>
        <w:tc>
          <w:tcPr>
            <w:tcW w:w="1276" w:type="dxa"/>
            <w:tcBorders>
              <w:top w:val="nil"/>
              <w:left w:val="nil"/>
              <w:bottom w:val="single" w:sz="4" w:space="0" w:color="auto"/>
              <w:right w:val="single" w:sz="4" w:space="0" w:color="auto"/>
            </w:tcBorders>
            <w:shd w:val="clear" w:color="auto" w:fill="auto"/>
            <w:noWrap/>
            <w:vAlign w:val="center"/>
            <w:hideMark/>
          </w:tcPr>
          <w:p w14:paraId="359A494E"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51</w:t>
            </w:r>
          </w:p>
        </w:tc>
        <w:tc>
          <w:tcPr>
            <w:tcW w:w="1276" w:type="dxa"/>
            <w:tcBorders>
              <w:top w:val="nil"/>
              <w:left w:val="nil"/>
              <w:bottom w:val="single" w:sz="4" w:space="0" w:color="auto"/>
              <w:right w:val="single" w:sz="4" w:space="0" w:color="auto"/>
            </w:tcBorders>
            <w:shd w:val="clear" w:color="auto" w:fill="auto"/>
            <w:noWrap/>
            <w:vAlign w:val="center"/>
            <w:hideMark/>
          </w:tcPr>
          <w:p w14:paraId="7AFAFF5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0A237E50"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3AE5A0B0"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23749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w:t>
            </w:r>
          </w:p>
        </w:tc>
        <w:tc>
          <w:tcPr>
            <w:tcW w:w="2584" w:type="dxa"/>
            <w:tcBorders>
              <w:top w:val="nil"/>
              <w:left w:val="nil"/>
              <w:bottom w:val="single" w:sz="4" w:space="0" w:color="auto"/>
              <w:right w:val="single" w:sz="4" w:space="0" w:color="auto"/>
            </w:tcBorders>
            <w:shd w:val="clear" w:color="auto" w:fill="auto"/>
            <w:vAlign w:val="center"/>
            <w:hideMark/>
          </w:tcPr>
          <w:p w14:paraId="363BB478"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Đồng Văn</w:t>
            </w:r>
          </w:p>
        </w:tc>
        <w:tc>
          <w:tcPr>
            <w:tcW w:w="1276" w:type="dxa"/>
            <w:tcBorders>
              <w:top w:val="nil"/>
              <w:left w:val="nil"/>
              <w:bottom w:val="single" w:sz="4" w:space="0" w:color="auto"/>
              <w:right w:val="single" w:sz="4" w:space="0" w:color="auto"/>
            </w:tcBorders>
            <w:shd w:val="clear" w:color="auto" w:fill="auto"/>
            <w:noWrap/>
            <w:vAlign w:val="center"/>
            <w:hideMark/>
          </w:tcPr>
          <w:p w14:paraId="2B87389C"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29,8</w:t>
            </w:r>
          </w:p>
        </w:tc>
        <w:tc>
          <w:tcPr>
            <w:tcW w:w="1276" w:type="dxa"/>
            <w:tcBorders>
              <w:top w:val="nil"/>
              <w:left w:val="nil"/>
              <w:bottom w:val="single" w:sz="4" w:space="0" w:color="auto"/>
              <w:right w:val="single" w:sz="4" w:space="0" w:color="auto"/>
            </w:tcBorders>
            <w:shd w:val="clear" w:color="auto" w:fill="auto"/>
            <w:noWrap/>
            <w:vAlign w:val="center"/>
            <w:hideMark/>
          </w:tcPr>
          <w:p w14:paraId="7D938A6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20320B3B"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đồng bộ với cấp điện áp 220 kV</w:t>
            </w:r>
          </w:p>
        </w:tc>
      </w:tr>
      <w:tr w:rsidR="00B52E94" w:rsidRPr="00B52E94" w14:paraId="66FBFF1A"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525A0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w:t>
            </w:r>
          </w:p>
        </w:tc>
        <w:tc>
          <w:tcPr>
            <w:tcW w:w="2584" w:type="dxa"/>
            <w:tcBorders>
              <w:top w:val="nil"/>
              <w:left w:val="nil"/>
              <w:bottom w:val="single" w:sz="4" w:space="0" w:color="auto"/>
              <w:right w:val="single" w:sz="4" w:space="0" w:color="auto"/>
            </w:tcBorders>
            <w:shd w:val="clear" w:color="auto" w:fill="auto"/>
            <w:vAlign w:val="center"/>
            <w:hideMark/>
          </w:tcPr>
          <w:p w14:paraId="70539893"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Cẩm Sơn</w:t>
            </w:r>
          </w:p>
        </w:tc>
        <w:tc>
          <w:tcPr>
            <w:tcW w:w="1276" w:type="dxa"/>
            <w:tcBorders>
              <w:top w:val="nil"/>
              <w:left w:val="nil"/>
              <w:bottom w:val="single" w:sz="4" w:space="0" w:color="auto"/>
              <w:right w:val="single" w:sz="4" w:space="0" w:color="auto"/>
            </w:tcBorders>
            <w:shd w:val="clear" w:color="auto" w:fill="auto"/>
            <w:noWrap/>
            <w:vAlign w:val="center"/>
            <w:hideMark/>
          </w:tcPr>
          <w:p w14:paraId="521132C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36</w:t>
            </w:r>
          </w:p>
        </w:tc>
        <w:tc>
          <w:tcPr>
            <w:tcW w:w="1276" w:type="dxa"/>
            <w:tcBorders>
              <w:top w:val="nil"/>
              <w:left w:val="nil"/>
              <w:bottom w:val="single" w:sz="4" w:space="0" w:color="auto"/>
              <w:right w:val="single" w:sz="4" w:space="0" w:color="auto"/>
            </w:tcBorders>
            <w:shd w:val="clear" w:color="auto" w:fill="auto"/>
            <w:noWrap/>
            <w:vAlign w:val="center"/>
            <w:hideMark/>
          </w:tcPr>
          <w:p w14:paraId="78D66518"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53F13145"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đồng bộ với cấp điện áp 220 kV</w:t>
            </w:r>
          </w:p>
        </w:tc>
      </w:tr>
      <w:tr w:rsidR="00B52E94" w:rsidRPr="00B52E94" w14:paraId="76DBA6A6"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767CE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5</w:t>
            </w:r>
          </w:p>
        </w:tc>
        <w:tc>
          <w:tcPr>
            <w:tcW w:w="2584" w:type="dxa"/>
            <w:tcBorders>
              <w:top w:val="nil"/>
              <w:left w:val="nil"/>
              <w:bottom w:val="single" w:sz="4" w:space="0" w:color="auto"/>
              <w:right w:val="single" w:sz="4" w:space="0" w:color="auto"/>
            </w:tcBorders>
            <w:shd w:val="clear" w:color="auto" w:fill="auto"/>
            <w:vAlign w:val="center"/>
            <w:hideMark/>
          </w:tcPr>
          <w:p w14:paraId="18A1CE49"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Thông Thụ</w:t>
            </w:r>
          </w:p>
        </w:tc>
        <w:tc>
          <w:tcPr>
            <w:tcW w:w="1276" w:type="dxa"/>
            <w:tcBorders>
              <w:top w:val="nil"/>
              <w:left w:val="nil"/>
              <w:bottom w:val="single" w:sz="4" w:space="0" w:color="auto"/>
              <w:right w:val="single" w:sz="4" w:space="0" w:color="auto"/>
            </w:tcBorders>
            <w:shd w:val="clear" w:color="auto" w:fill="auto"/>
            <w:noWrap/>
            <w:vAlign w:val="center"/>
            <w:hideMark/>
          </w:tcPr>
          <w:p w14:paraId="1273747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28</w:t>
            </w:r>
          </w:p>
        </w:tc>
        <w:tc>
          <w:tcPr>
            <w:tcW w:w="1276" w:type="dxa"/>
            <w:tcBorders>
              <w:top w:val="nil"/>
              <w:left w:val="nil"/>
              <w:bottom w:val="single" w:sz="4" w:space="0" w:color="auto"/>
              <w:right w:val="single" w:sz="4" w:space="0" w:color="auto"/>
            </w:tcBorders>
            <w:shd w:val="clear" w:color="auto" w:fill="auto"/>
            <w:noWrap/>
            <w:vAlign w:val="center"/>
            <w:hideMark/>
          </w:tcPr>
          <w:p w14:paraId="724746E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3376FD2E"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là đường dây 220 kV đấu chuyển tiếp vào đường dây 220 kV Nậm Sum - Nông Cống</w:t>
            </w:r>
          </w:p>
        </w:tc>
      </w:tr>
      <w:tr w:rsidR="00B52E94" w:rsidRPr="00B52E94" w14:paraId="4C7F75AE"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951F7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6</w:t>
            </w:r>
          </w:p>
        </w:tc>
        <w:tc>
          <w:tcPr>
            <w:tcW w:w="2584" w:type="dxa"/>
            <w:tcBorders>
              <w:top w:val="nil"/>
              <w:left w:val="nil"/>
              <w:bottom w:val="single" w:sz="4" w:space="0" w:color="auto"/>
              <w:right w:val="single" w:sz="4" w:space="0" w:color="auto"/>
            </w:tcBorders>
            <w:shd w:val="clear" w:color="auto" w:fill="auto"/>
            <w:vAlign w:val="center"/>
            <w:hideMark/>
          </w:tcPr>
          <w:p w14:paraId="6AE43D0A"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Bản Mồng</w:t>
            </w:r>
          </w:p>
        </w:tc>
        <w:tc>
          <w:tcPr>
            <w:tcW w:w="1276" w:type="dxa"/>
            <w:tcBorders>
              <w:top w:val="nil"/>
              <w:left w:val="nil"/>
              <w:bottom w:val="single" w:sz="4" w:space="0" w:color="auto"/>
              <w:right w:val="single" w:sz="4" w:space="0" w:color="auto"/>
            </w:tcBorders>
            <w:shd w:val="clear" w:color="auto" w:fill="auto"/>
            <w:noWrap/>
            <w:vAlign w:val="center"/>
            <w:hideMark/>
          </w:tcPr>
          <w:p w14:paraId="5106A6A9"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45</w:t>
            </w:r>
          </w:p>
        </w:tc>
        <w:tc>
          <w:tcPr>
            <w:tcW w:w="1276" w:type="dxa"/>
            <w:tcBorders>
              <w:top w:val="nil"/>
              <w:left w:val="nil"/>
              <w:bottom w:val="single" w:sz="4" w:space="0" w:color="auto"/>
              <w:right w:val="single" w:sz="4" w:space="0" w:color="auto"/>
            </w:tcBorders>
            <w:shd w:val="clear" w:color="auto" w:fill="auto"/>
            <w:noWrap/>
            <w:vAlign w:val="center"/>
            <w:hideMark/>
          </w:tcPr>
          <w:p w14:paraId="07348F5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066ADBD0"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5B2376FA"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D27A1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7</w:t>
            </w:r>
          </w:p>
        </w:tc>
        <w:tc>
          <w:tcPr>
            <w:tcW w:w="2584" w:type="dxa"/>
            <w:tcBorders>
              <w:top w:val="nil"/>
              <w:left w:val="nil"/>
              <w:bottom w:val="single" w:sz="4" w:space="0" w:color="auto"/>
              <w:right w:val="single" w:sz="4" w:space="0" w:color="auto"/>
            </w:tcBorders>
            <w:shd w:val="clear" w:color="auto" w:fill="auto"/>
            <w:vAlign w:val="center"/>
            <w:hideMark/>
          </w:tcPr>
          <w:p w14:paraId="35A38593"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Châu Thôn</w:t>
            </w:r>
          </w:p>
        </w:tc>
        <w:tc>
          <w:tcPr>
            <w:tcW w:w="1276" w:type="dxa"/>
            <w:tcBorders>
              <w:top w:val="nil"/>
              <w:left w:val="nil"/>
              <w:bottom w:val="single" w:sz="4" w:space="0" w:color="auto"/>
              <w:right w:val="single" w:sz="4" w:space="0" w:color="auto"/>
            </w:tcBorders>
            <w:shd w:val="clear" w:color="auto" w:fill="auto"/>
            <w:noWrap/>
            <w:vAlign w:val="center"/>
            <w:hideMark/>
          </w:tcPr>
          <w:p w14:paraId="5D48267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29,8</w:t>
            </w:r>
          </w:p>
        </w:tc>
        <w:tc>
          <w:tcPr>
            <w:tcW w:w="1276" w:type="dxa"/>
            <w:tcBorders>
              <w:top w:val="nil"/>
              <w:left w:val="nil"/>
              <w:bottom w:val="single" w:sz="4" w:space="0" w:color="auto"/>
              <w:right w:val="single" w:sz="4" w:space="0" w:color="auto"/>
            </w:tcBorders>
            <w:shd w:val="clear" w:color="auto" w:fill="auto"/>
            <w:noWrap/>
            <w:vAlign w:val="center"/>
            <w:hideMark/>
          </w:tcPr>
          <w:p w14:paraId="33F8FA8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71AED4B7"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0E9029A0"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98307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8</w:t>
            </w:r>
          </w:p>
        </w:tc>
        <w:tc>
          <w:tcPr>
            <w:tcW w:w="2584" w:type="dxa"/>
            <w:tcBorders>
              <w:top w:val="nil"/>
              <w:left w:val="nil"/>
              <w:bottom w:val="single" w:sz="4" w:space="0" w:color="auto"/>
              <w:right w:val="single" w:sz="4" w:space="0" w:color="auto"/>
            </w:tcBorders>
            <w:shd w:val="clear" w:color="auto" w:fill="auto"/>
            <w:vAlign w:val="center"/>
            <w:hideMark/>
          </w:tcPr>
          <w:p w14:paraId="3B87D7F7"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Suối Choang</w:t>
            </w:r>
          </w:p>
        </w:tc>
        <w:tc>
          <w:tcPr>
            <w:tcW w:w="1276" w:type="dxa"/>
            <w:tcBorders>
              <w:top w:val="nil"/>
              <w:left w:val="nil"/>
              <w:bottom w:val="single" w:sz="4" w:space="0" w:color="auto"/>
              <w:right w:val="single" w:sz="4" w:space="0" w:color="auto"/>
            </w:tcBorders>
            <w:shd w:val="clear" w:color="auto" w:fill="auto"/>
            <w:noWrap/>
            <w:vAlign w:val="center"/>
            <w:hideMark/>
          </w:tcPr>
          <w:p w14:paraId="6574E21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w:t>
            </w:r>
          </w:p>
        </w:tc>
        <w:tc>
          <w:tcPr>
            <w:tcW w:w="1276" w:type="dxa"/>
            <w:tcBorders>
              <w:top w:val="nil"/>
              <w:left w:val="nil"/>
              <w:bottom w:val="single" w:sz="4" w:space="0" w:color="auto"/>
              <w:right w:val="single" w:sz="4" w:space="0" w:color="auto"/>
            </w:tcBorders>
            <w:shd w:val="clear" w:color="auto" w:fill="auto"/>
            <w:noWrap/>
            <w:vAlign w:val="center"/>
            <w:hideMark/>
          </w:tcPr>
          <w:p w14:paraId="5012718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6E996A4E"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4404C56B"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99993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9</w:t>
            </w:r>
          </w:p>
        </w:tc>
        <w:tc>
          <w:tcPr>
            <w:tcW w:w="2584" w:type="dxa"/>
            <w:tcBorders>
              <w:top w:val="nil"/>
              <w:left w:val="nil"/>
              <w:bottom w:val="single" w:sz="4" w:space="0" w:color="auto"/>
              <w:right w:val="single" w:sz="4" w:space="0" w:color="auto"/>
            </w:tcBorders>
            <w:shd w:val="clear" w:color="auto" w:fill="auto"/>
            <w:vAlign w:val="center"/>
            <w:hideMark/>
          </w:tcPr>
          <w:p w14:paraId="5E96E43C"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Tiền Phong</w:t>
            </w:r>
          </w:p>
        </w:tc>
        <w:tc>
          <w:tcPr>
            <w:tcW w:w="1276" w:type="dxa"/>
            <w:tcBorders>
              <w:top w:val="nil"/>
              <w:left w:val="nil"/>
              <w:bottom w:val="single" w:sz="4" w:space="0" w:color="auto"/>
              <w:right w:val="single" w:sz="4" w:space="0" w:color="auto"/>
            </w:tcBorders>
            <w:shd w:val="clear" w:color="auto" w:fill="auto"/>
            <w:noWrap/>
            <w:vAlign w:val="center"/>
            <w:hideMark/>
          </w:tcPr>
          <w:p w14:paraId="5DBEC02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6</w:t>
            </w:r>
          </w:p>
        </w:tc>
        <w:tc>
          <w:tcPr>
            <w:tcW w:w="1276" w:type="dxa"/>
            <w:tcBorders>
              <w:top w:val="nil"/>
              <w:left w:val="nil"/>
              <w:bottom w:val="single" w:sz="4" w:space="0" w:color="auto"/>
              <w:right w:val="single" w:sz="4" w:space="0" w:color="auto"/>
            </w:tcBorders>
            <w:shd w:val="clear" w:color="auto" w:fill="auto"/>
            <w:noWrap/>
            <w:vAlign w:val="center"/>
            <w:hideMark/>
          </w:tcPr>
          <w:p w14:paraId="79DEFA7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7A3AFCE5"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341DC897"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1666D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10</w:t>
            </w:r>
          </w:p>
        </w:tc>
        <w:tc>
          <w:tcPr>
            <w:tcW w:w="2584" w:type="dxa"/>
            <w:tcBorders>
              <w:top w:val="nil"/>
              <w:left w:val="nil"/>
              <w:bottom w:val="single" w:sz="4" w:space="0" w:color="auto"/>
              <w:right w:val="single" w:sz="4" w:space="0" w:color="auto"/>
            </w:tcBorders>
            <w:shd w:val="clear" w:color="auto" w:fill="auto"/>
            <w:vAlign w:val="center"/>
            <w:hideMark/>
          </w:tcPr>
          <w:p w14:paraId="24737509"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Bản Pủng</w:t>
            </w:r>
          </w:p>
        </w:tc>
        <w:tc>
          <w:tcPr>
            <w:tcW w:w="1276" w:type="dxa"/>
            <w:tcBorders>
              <w:top w:val="nil"/>
              <w:left w:val="nil"/>
              <w:bottom w:val="single" w:sz="4" w:space="0" w:color="auto"/>
              <w:right w:val="single" w:sz="4" w:space="0" w:color="auto"/>
            </w:tcBorders>
            <w:shd w:val="clear" w:color="auto" w:fill="auto"/>
            <w:noWrap/>
            <w:vAlign w:val="center"/>
            <w:hideMark/>
          </w:tcPr>
          <w:p w14:paraId="7C5D9F9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12</w:t>
            </w:r>
          </w:p>
        </w:tc>
        <w:tc>
          <w:tcPr>
            <w:tcW w:w="1276" w:type="dxa"/>
            <w:tcBorders>
              <w:top w:val="nil"/>
              <w:left w:val="nil"/>
              <w:bottom w:val="single" w:sz="4" w:space="0" w:color="auto"/>
              <w:right w:val="single" w:sz="4" w:space="0" w:color="auto"/>
            </w:tcBorders>
            <w:shd w:val="clear" w:color="auto" w:fill="auto"/>
            <w:noWrap/>
            <w:vAlign w:val="center"/>
            <w:hideMark/>
          </w:tcPr>
          <w:p w14:paraId="2EBFCB48"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0EE64CD2"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37C30C16"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51A7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11</w:t>
            </w:r>
          </w:p>
        </w:tc>
        <w:tc>
          <w:tcPr>
            <w:tcW w:w="2584" w:type="dxa"/>
            <w:tcBorders>
              <w:top w:val="nil"/>
              <w:left w:val="nil"/>
              <w:bottom w:val="single" w:sz="4" w:space="0" w:color="auto"/>
              <w:right w:val="single" w:sz="4" w:space="0" w:color="auto"/>
            </w:tcBorders>
            <w:shd w:val="clear" w:color="auto" w:fill="auto"/>
            <w:vAlign w:val="center"/>
            <w:hideMark/>
          </w:tcPr>
          <w:p w14:paraId="59F4A68F"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Thủy điện Bản Cánh</w:t>
            </w:r>
          </w:p>
        </w:tc>
        <w:tc>
          <w:tcPr>
            <w:tcW w:w="1276" w:type="dxa"/>
            <w:tcBorders>
              <w:top w:val="nil"/>
              <w:left w:val="nil"/>
              <w:bottom w:val="single" w:sz="4" w:space="0" w:color="auto"/>
              <w:right w:val="single" w:sz="4" w:space="0" w:color="auto"/>
            </w:tcBorders>
            <w:shd w:val="clear" w:color="auto" w:fill="auto"/>
            <w:noWrap/>
            <w:vAlign w:val="center"/>
            <w:hideMark/>
          </w:tcPr>
          <w:p w14:paraId="19A6B4A9"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B6D82C6"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2021-2025</w:t>
            </w:r>
          </w:p>
        </w:tc>
        <w:tc>
          <w:tcPr>
            <w:tcW w:w="3685" w:type="dxa"/>
            <w:tcBorders>
              <w:top w:val="nil"/>
              <w:left w:val="nil"/>
              <w:bottom w:val="single" w:sz="4" w:space="0" w:color="auto"/>
              <w:right w:val="single" w:sz="4" w:space="0" w:color="auto"/>
            </w:tcBorders>
            <w:shd w:val="clear" w:color="auto" w:fill="auto"/>
            <w:vAlign w:val="center"/>
            <w:hideMark/>
          </w:tcPr>
          <w:p w14:paraId="233EB56E"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r>
      <w:tr w:rsidR="00B52E94" w:rsidRPr="00B52E94" w14:paraId="14507C2E"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B37AA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12</w:t>
            </w:r>
          </w:p>
        </w:tc>
        <w:tc>
          <w:tcPr>
            <w:tcW w:w="2584" w:type="dxa"/>
            <w:tcBorders>
              <w:top w:val="nil"/>
              <w:left w:val="nil"/>
              <w:bottom w:val="single" w:sz="4" w:space="0" w:color="auto"/>
              <w:right w:val="single" w:sz="4" w:space="0" w:color="auto"/>
            </w:tcBorders>
            <w:shd w:val="clear" w:color="auto" w:fill="auto"/>
            <w:vAlign w:val="center"/>
            <w:hideMark/>
          </w:tcPr>
          <w:p w14:paraId="1074A678"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xml:space="preserve">Dự án thủy điện trên các hồ, đập thủy lợi (đập Bara Đô Lương), </w:t>
            </w:r>
          </w:p>
        </w:tc>
        <w:tc>
          <w:tcPr>
            <w:tcW w:w="1276" w:type="dxa"/>
            <w:tcBorders>
              <w:top w:val="nil"/>
              <w:left w:val="nil"/>
              <w:bottom w:val="single" w:sz="4" w:space="0" w:color="auto"/>
              <w:right w:val="single" w:sz="4" w:space="0" w:color="auto"/>
            </w:tcBorders>
            <w:shd w:val="clear" w:color="auto" w:fill="auto"/>
            <w:noWrap/>
            <w:vAlign w:val="center"/>
            <w:hideMark/>
          </w:tcPr>
          <w:p w14:paraId="6623089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20,4</w:t>
            </w:r>
          </w:p>
        </w:tc>
        <w:tc>
          <w:tcPr>
            <w:tcW w:w="1276" w:type="dxa"/>
            <w:tcBorders>
              <w:top w:val="nil"/>
              <w:left w:val="nil"/>
              <w:bottom w:val="single" w:sz="4" w:space="0" w:color="auto"/>
              <w:right w:val="single" w:sz="4" w:space="0" w:color="auto"/>
            </w:tcBorders>
            <w:shd w:val="clear" w:color="auto" w:fill="auto"/>
            <w:noWrap/>
            <w:vAlign w:val="center"/>
            <w:hideMark/>
          </w:tcPr>
          <w:p w14:paraId="690E194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5CED3D2B"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vào TBA 110kV Đô Lương</w:t>
            </w:r>
          </w:p>
        </w:tc>
      </w:tr>
      <w:tr w:rsidR="00B52E94" w:rsidRPr="00B52E94" w14:paraId="14FB576C"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B8B73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13</w:t>
            </w:r>
          </w:p>
        </w:tc>
        <w:tc>
          <w:tcPr>
            <w:tcW w:w="2584" w:type="dxa"/>
            <w:tcBorders>
              <w:top w:val="nil"/>
              <w:left w:val="nil"/>
              <w:bottom w:val="nil"/>
              <w:right w:val="single" w:sz="4" w:space="0" w:color="auto"/>
            </w:tcBorders>
            <w:shd w:val="clear" w:color="auto" w:fill="auto"/>
            <w:vAlign w:val="center"/>
            <w:hideMark/>
          </w:tcPr>
          <w:p w14:paraId="3F59B643"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Dự án thủy điện Châu Thôn A</w:t>
            </w:r>
          </w:p>
        </w:tc>
        <w:tc>
          <w:tcPr>
            <w:tcW w:w="1276" w:type="dxa"/>
            <w:tcBorders>
              <w:top w:val="nil"/>
              <w:left w:val="nil"/>
              <w:bottom w:val="nil"/>
              <w:right w:val="single" w:sz="4" w:space="0" w:color="auto"/>
            </w:tcBorders>
            <w:shd w:val="clear" w:color="auto" w:fill="auto"/>
            <w:noWrap/>
            <w:vAlign w:val="center"/>
            <w:hideMark/>
          </w:tcPr>
          <w:p w14:paraId="6FB1F6C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w:t>
            </w:r>
          </w:p>
        </w:tc>
        <w:tc>
          <w:tcPr>
            <w:tcW w:w="1276" w:type="dxa"/>
            <w:tcBorders>
              <w:top w:val="nil"/>
              <w:left w:val="nil"/>
              <w:bottom w:val="nil"/>
              <w:right w:val="single" w:sz="4" w:space="0" w:color="auto"/>
            </w:tcBorders>
            <w:shd w:val="clear" w:color="auto" w:fill="auto"/>
            <w:noWrap/>
            <w:vAlign w:val="center"/>
            <w:hideMark/>
          </w:tcPr>
          <w:p w14:paraId="1955840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nil"/>
              <w:right w:val="single" w:sz="4" w:space="0" w:color="auto"/>
            </w:tcBorders>
            <w:shd w:val="clear" w:color="auto" w:fill="auto"/>
            <w:vAlign w:val="center"/>
            <w:hideMark/>
          </w:tcPr>
          <w:p w14:paraId="00B759C4"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xây dựng mới 01 MBA 35/110kV, 15MVA để  đấu vào nối thanh cái 110kV TBA Sông Quang</w:t>
            </w:r>
          </w:p>
        </w:tc>
      </w:tr>
      <w:tr w:rsidR="00B52E94" w:rsidRPr="00B52E94" w14:paraId="26DF39CC"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558BF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14</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31E6B3B8"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Các dự án thủy điện tại các xã tiềm năng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897225"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ECE4E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C16198D"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Xem xét tiềm năng</w:t>
            </w:r>
          </w:p>
        </w:tc>
      </w:tr>
      <w:tr w:rsidR="00B52E94" w:rsidRPr="00B52E94" w14:paraId="191EAFD8" w14:textId="77777777" w:rsidTr="006724C5">
        <w:trPr>
          <w:trHeight w:val="2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5CB91F73"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III</w:t>
            </w:r>
          </w:p>
        </w:tc>
        <w:tc>
          <w:tcPr>
            <w:tcW w:w="2584" w:type="dxa"/>
            <w:tcBorders>
              <w:top w:val="nil"/>
              <w:left w:val="nil"/>
              <w:bottom w:val="single" w:sz="4" w:space="0" w:color="auto"/>
              <w:right w:val="single" w:sz="4" w:space="0" w:color="auto"/>
            </w:tcBorders>
            <w:shd w:val="clear" w:color="000000" w:fill="FFFF00"/>
            <w:vAlign w:val="center"/>
            <w:hideMark/>
          </w:tcPr>
          <w:p w14:paraId="44F85E89"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Điện gió trên bờ và gần bờ</w:t>
            </w:r>
          </w:p>
        </w:tc>
        <w:tc>
          <w:tcPr>
            <w:tcW w:w="1276" w:type="dxa"/>
            <w:tcBorders>
              <w:top w:val="nil"/>
              <w:left w:val="nil"/>
              <w:bottom w:val="single" w:sz="4" w:space="0" w:color="auto"/>
              <w:right w:val="single" w:sz="4" w:space="0" w:color="auto"/>
            </w:tcBorders>
            <w:shd w:val="clear" w:color="000000" w:fill="FFFF00"/>
            <w:noWrap/>
            <w:vAlign w:val="center"/>
            <w:hideMark/>
          </w:tcPr>
          <w:p w14:paraId="074F8CDB"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14:paraId="11DB744B"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000000" w:fill="FFFF00"/>
            <w:vAlign w:val="center"/>
            <w:hideMark/>
          </w:tcPr>
          <w:p w14:paraId="2B0926B5"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r>
      <w:tr w:rsidR="00B52E94" w:rsidRPr="00B52E94" w14:paraId="0B4BD4DF"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CACE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w:t>
            </w:r>
          </w:p>
        </w:tc>
        <w:tc>
          <w:tcPr>
            <w:tcW w:w="2584" w:type="dxa"/>
            <w:tcBorders>
              <w:top w:val="nil"/>
              <w:left w:val="nil"/>
              <w:bottom w:val="single" w:sz="4" w:space="0" w:color="auto"/>
              <w:right w:val="single" w:sz="4" w:space="0" w:color="auto"/>
            </w:tcBorders>
            <w:shd w:val="clear" w:color="auto" w:fill="auto"/>
            <w:vAlign w:val="center"/>
            <w:hideMark/>
          </w:tcPr>
          <w:p w14:paraId="1D915BE1"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gió Nam Đàn (giai đoạn 1)</w:t>
            </w:r>
          </w:p>
        </w:tc>
        <w:tc>
          <w:tcPr>
            <w:tcW w:w="1276" w:type="dxa"/>
            <w:tcBorders>
              <w:top w:val="nil"/>
              <w:left w:val="nil"/>
              <w:bottom w:val="single" w:sz="4" w:space="0" w:color="auto"/>
              <w:right w:val="single" w:sz="4" w:space="0" w:color="auto"/>
            </w:tcBorders>
            <w:shd w:val="clear" w:color="auto" w:fill="auto"/>
            <w:noWrap/>
            <w:vAlign w:val="center"/>
            <w:hideMark/>
          </w:tcPr>
          <w:p w14:paraId="6C7E914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70</w:t>
            </w:r>
          </w:p>
        </w:tc>
        <w:tc>
          <w:tcPr>
            <w:tcW w:w="1276" w:type="dxa"/>
            <w:tcBorders>
              <w:top w:val="nil"/>
              <w:left w:val="nil"/>
              <w:bottom w:val="single" w:sz="4" w:space="0" w:color="auto"/>
              <w:right w:val="single" w:sz="4" w:space="0" w:color="auto"/>
            </w:tcBorders>
            <w:shd w:val="clear" w:color="auto" w:fill="auto"/>
            <w:noWrap/>
            <w:vAlign w:val="center"/>
            <w:hideMark/>
          </w:tcPr>
          <w:p w14:paraId="4E98B9D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541D8388"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xml:space="preserve">đấu nối bằng đường dây 220kV mạch kép đấu chuyển tiếp trên </w:t>
            </w:r>
            <w:r w:rsidRPr="00B52E94">
              <w:rPr>
                <w:rFonts w:eastAsia="Times New Roman" w:cs="Times New Roman"/>
                <w:color w:val="000000" w:themeColor="text1"/>
                <w:sz w:val="24"/>
                <w:szCs w:val="24"/>
                <w:lang w:bidi="ar-SA"/>
              </w:rPr>
              <w:lastRenderedPageBreak/>
              <w:t>đường dây 220kV Đô Lương - Hưng Đông</w:t>
            </w:r>
          </w:p>
        </w:tc>
      </w:tr>
      <w:tr w:rsidR="00B52E94" w:rsidRPr="00B52E94" w14:paraId="23A4C58C"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32280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lastRenderedPageBreak/>
              <w:t>2</w:t>
            </w:r>
          </w:p>
        </w:tc>
        <w:tc>
          <w:tcPr>
            <w:tcW w:w="2584" w:type="dxa"/>
            <w:tcBorders>
              <w:top w:val="nil"/>
              <w:left w:val="nil"/>
              <w:bottom w:val="single" w:sz="4" w:space="0" w:color="auto"/>
              <w:right w:val="single" w:sz="4" w:space="0" w:color="auto"/>
            </w:tcBorders>
            <w:shd w:val="clear" w:color="auto" w:fill="auto"/>
            <w:vAlign w:val="center"/>
            <w:hideMark/>
          </w:tcPr>
          <w:p w14:paraId="5A369D83"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gió Nam Đàn (giai đoạn 2)</w:t>
            </w:r>
          </w:p>
        </w:tc>
        <w:tc>
          <w:tcPr>
            <w:tcW w:w="1276" w:type="dxa"/>
            <w:tcBorders>
              <w:top w:val="nil"/>
              <w:left w:val="nil"/>
              <w:bottom w:val="single" w:sz="4" w:space="0" w:color="auto"/>
              <w:right w:val="single" w:sz="4" w:space="0" w:color="auto"/>
            </w:tcBorders>
            <w:shd w:val="clear" w:color="auto" w:fill="auto"/>
            <w:noWrap/>
            <w:vAlign w:val="center"/>
            <w:hideMark/>
          </w:tcPr>
          <w:p w14:paraId="7C4585E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130</w:t>
            </w:r>
          </w:p>
        </w:tc>
        <w:tc>
          <w:tcPr>
            <w:tcW w:w="1276" w:type="dxa"/>
            <w:tcBorders>
              <w:top w:val="nil"/>
              <w:left w:val="nil"/>
              <w:bottom w:val="single" w:sz="4" w:space="0" w:color="auto"/>
              <w:right w:val="single" w:sz="4" w:space="0" w:color="auto"/>
            </w:tcBorders>
            <w:shd w:val="clear" w:color="auto" w:fill="auto"/>
            <w:noWrap/>
            <w:vAlign w:val="center"/>
            <w:hideMark/>
          </w:tcPr>
          <w:p w14:paraId="122FBF0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4CC10334"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sử dụng chung hạ tầng đường dây đấu nối 220kV Đô Lương - Hưng Đông</w:t>
            </w:r>
          </w:p>
        </w:tc>
      </w:tr>
      <w:tr w:rsidR="00B52E94" w:rsidRPr="00B52E94" w14:paraId="45A79E2D"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3B55A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w:t>
            </w:r>
          </w:p>
        </w:tc>
        <w:tc>
          <w:tcPr>
            <w:tcW w:w="2584" w:type="dxa"/>
            <w:tcBorders>
              <w:top w:val="nil"/>
              <w:left w:val="nil"/>
              <w:bottom w:val="single" w:sz="4" w:space="0" w:color="auto"/>
              <w:right w:val="single" w:sz="4" w:space="0" w:color="auto"/>
            </w:tcBorders>
            <w:shd w:val="clear" w:color="auto" w:fill="auto"/>
            <w:vAlign w:val="center"/>
            <w:hideMark/>
          </w:tcPr>
          <w:p w14:paraId="16523161"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gió Quỳnh Lập 2</w:t>
            </w:r>
          </w:p>
        </w:tc>
        <w:tc>
          <w:tcPr>
            <w:tcW w:w="1276" w:type="dxa"/>
            <w:tcBorders>
              <w:top w:val="nil"/>
              <w:left w:val="nil"/>
              <w:bottom w:val="single" w:sz="4" w:space="0" w:color="auto"/>
              <w:right w:val="single" w:sz="4" w:space="0" w:color="auto"/>
            </w:tcBorders>
            <w:shd w:val="clear" w:color="auto" w:fill="auto"/>
            <w:noWrap/>
            <w:vAlign w:val="center"/>
            <w:hideMark/>
          </w:tcPr>
          <w:p w14:paraId="6A3D08D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70</w:t>
            </w:r>
          </w:p>
        </w:tc>
        <w:tc>
          <w:tcPr>
            <w:tcW w:w="1276" w:type="dxa"/>
            <w:tcBorders>
              <w:top w:val="nil"/>
              <w:left w:val="nil"/>
              <w:bottom w:val="single" w:sz="4" w:space="0" w:color="auto"/>
              <w:right w:val="single" w:sz="4" w:space="0" w:color="auto"/>
            </w:tcBorders>
            <w:shd w:val="clear" w:color="auto" w:fill="auto"/>
            <w:noWrap/>
            <w:vAlign w:val="center"/>
            <w:hideMark/>
          </w:tcPr>
          <w:p w14:paraId="42881BB5"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7A9BCA2A"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là đường dây 110kV mạch đơn kết nối đến Trạm biến áp 110kV Hoàng Mai</w:t>
            </w:r>
          </w:p>
        </w:tc>
      </w:tr>
      <w:tr w:rsidR="00B52E94" w:rsidRPr="00B52E94" w14:paraId="104DFC2B"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6BF3FF"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w:t>
            </w:r>
          </w:p>
        </w:tc>
        <w:tc>
          <w:tcPr>
            <w:tcW w:w="2584" w:type="dxa"/>
            <w:tcBorders>
              <w:top w:val="nil"/>
              <w:left w:val="nil"/>
              <w:bottom w:val="single" w:sz="4" w:space="0" w:color="auto"/>
              <w:right w:val="single" w:sz="4" w:space="0" w:color="auto"/>
            </w:tcBorders>
            <w:shd w:val="clear" w:color="auto" w:fill="auto"/>
            <w:vAlign w:val="center"/>
            <w:hideMark/>
          </w:tcPr>
          <w:p w14:paraId="2A7C5AB3"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gió Quỳnh Lập 1</w:t>
            </w:r>
          </w:p>
        </w:tc>
        <w:tc>
          <w:tcPr>
            <w:tcW w:w="1276" w:type="dxa"/>
            <w:tcBorders>
              <w:top w:val="nil"/>
              <w:left w:val="nil"/>
              <w:bottom w:val="single" w:sz="4" w:space="0" w:color="auto"/>
              <w:right w:val="single" w:sz="4" w:space="0" w:color="auto"/>
            </w:tcBorders>
            <w:shd w:val="clear" w:color="auto" w:fill="auto"/>
            <w:noWrap/>
            <w:vAlign w:val="center"/>
            <w:hideMark/>
          </w:tcPr>
          <w:p w14:paraId="7FB04F6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40</w:t>
            </w:r>
          </w:p>
        </w:tc>
        <w:tc>
          <w:tcPr>
            <w:tcW w:w="1276" w:type="dxa"/>
            <w:tcBorders>
              <w:top w:val="nil"/>
              <w:left w:val="nil"/>
              <w:bottom w:val="single" w:sz="4" w:space="0" w:color="auto"/>
              <w:right w:val="single" w:sz="4" w:space="0" w:color="auto"/>
            </w:tcBorders>
            <w:shd w:val="clear" w:color="auto" w:fill="auto"/>
            <w:vAlign w:val="center"/>
            <w:hideMark/>
          </w:tcPr>
          <w:p w14:paraId="29E416F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2E51B9B4"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xây dựng đường dây  110kV mạch đơn NMĐG Quỳnh Lập 1 kết nối đến TBA 110kV Hoàng Mai</w:t>
            </w:r>
          </w:p>
        </w:tc>
      </w:tr>
      <w:tr w:rsidR="00B52E94" w:rsidRPr="00B52E94" w14:paraId="0CBBED25" w14:textId="77777777" w:rsidTr="006724C5">
        <w:trPr>
          <w:trHeight w:val="2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1ACFC5EE"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IV</w:t>
            </w:r>
          </w:p>
        </w:tc>
        <w:tc>
          <w:tcPr>
            <w:tcW w:w="2584" w:type="dxa"/>
            <w:tcBorders>
              <w:top w:val="nil"/>
              <w:left w:val="nil"/>
              <w:bottom w:val="single" w:sz="4" w:space="0" w:color="auto"/>
              <w:right w:val="single" w:sz="4" w:space="0" w:color="auto"/>
            </w:tcBorders>
            <w:shd w:val="clear" w:color="000000" w:fill="FFFF00"/>
            <w:vAlign w:val="center"/>
            <w:hideMark/>
          </w:tcPr>
          <w:p w14:paraId="2FE8F9CD"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Điện mặt trời tập trung</w:t>
            </w:r>
          </w:p>
        </w:tc>
        <w:tc>
          <w:tcPr>
            <w:tcW w:w="1276" w:type="dxa"/>
            <w:tcBorders>
              <w:top w:val="nil"/>
              <w:left w:val="nil"/>
              <w:bottom w:val="single" w:sz="4" w:space="0" w:color="auto"/>
              <w:right w:val="single" w:sz="4" w:space="0" w:color="auto"/>
            </w:tcBorders>
            <w:shd w:val="clear" w:color="000000" w:fill="FFFF00"/>
            <w:noWrap/>
            <w:vAlign w:val="center"/>
            <w:hideMark/>
          </w:tcPr>
          <w:p w14:paraId="17C40C1C"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14:paraId="57115175"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000000" w:fill="FFFF00"/>
            <w:vAlign w:val="center"/>
            <w:hideMark/>
          </w:tcPr>
          <w:p w14:paraId="4E6ED3B0"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r>
      <w:tr w:rsidR="00B52E94" w:rsidRPr="00B52E94" w14:paraId="4090852A"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854EA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w:t>
            </w:r>
          </w:p>
        </w:tc>
        <w:tc>
          <w:tcPr>
            <w:tcW w:w="2584" w:type="dxa"/>
            <w:tcBorders>
              <w:top w:val="nil"/>
              <w:left w:val="nil"/>
              <w:bottom w:val="single" w:sz="4" w:space="0" w:color="auto"/>
              <w:right w:val="single" w:sz="4" w:space="0" w:color="auto"/>
            </w:tcBorders>
            <w:shd w:val="clear" w:color="auto" w:fill="auto"/>
            <w:vAlign w:val="center"/>
            <w:hideMark/>
          </w:tcPr>
          <w:p w14:paraId="35263415"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mặt trời hồ Khe Gỗ</w:t>
            </w:r>
          </w:p>
        </w:tc>
        <w:tc>
          <w:tcPr>
            <w:tcW w:w="1276" w:type="dxa"/>
            <w:tcBorders>
              <w:top w:val="nil"/>
              <w:left w:val="nil"/>
              <w:bottom w:val="single" w:sz="4" w:space="0" w:color="auto"/>
              <w:right w:val="single" w:sz="4" w:space="0" w:color="auto"/>
            </w:tcBorders>
            <w:shd w:val="clear" w:color="auto" w:fill="auto"/>
            <w:noWrap/>
            <w:vAlign w:val="center"/>
            <w:hideMark/>
          </w:tcPr>
          <w:p w14:paraId="15A8C8F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731B20D"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188850CD"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về thanh cái 110kV của TBA 220kV Quỳnh Lưu</w:t>
            </w:r>
          </w:p>
        </w:tc>
      </w:tr>
      <w:tr w:rsidR="00B52E94" w:rsidRPr="00B52E94" w14:paraId="494CE268"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517B0C"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w:t>
            </w:r>
          </w:p>
        </w:tc>
        <w:tc>
          <w:tcPr>
            <w:tcW w:w="2584" w:type="dxa"/>
            <w:tcBorders>
              <w:top w:val="nil"/>
              <w:left w:val="nil"/>
              <w:bottom w:val="single" w:sz="4" w:space="0" w:color="auto"/>
              <w:right w:val="single" w:sz="4" w:space="0" w:color="auto"/>
            </w:tcBorders>
            <w:shd w:val="clear" w:color="auto" w:fill="auto"/>
            <w:vAlign w:val="center"/>
            <w:hideMark/>
          </w:tcPr>
          <w:p w14:paraId="67EA2637"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điện mặt trời nổi hồ Vực Mấu</w:t>
            </w:r>
          </w:p>
        </w:tc>
        <w:tc>
          <w:tcPr>
            <w:tcW w:w="1276" w:type="dxa"/>
            <w:tcBorders>
              <w:top w:val="nil"/>
              <w:left w:val="nil"/>
              <w:bottom w:val="single" w:sz="4" w:space="0" w:color="auto"/>
              <w:right w:val="single" w:sz="4" w:space="0" w:color="auto"/>
            </w:tcBorders>
            <w:shd w:val="clear" w:color="auto" w:fill="auto"/>
            <w:noWrap/>
            <w:vAlign w:val="center"/>
            <w:hideMark/>
          </w:tcPr>
          <w:p w14:paraId="1CC9084B"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674FD679"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2025-2030</w:t>
            </w:r>
          </w:p>
        </w:tc>
        <w:tc>
          <w:tcPr>
            <w:tcW w:w="3685" w:type="dxa"/>
            <w:tcBorders>
              <w:top w:val="nil"/>
              <w:left w:val="nil"/>
              <w:bottom w:val="single" w:sz="4" w:space="0" w:color="auto"/>
              <w:right w:val="single" w:sz="4" w:space="0" w:color="auto"/>
            </w:tcBorders>
            <w:shd w:val="clear" w:color="auto" w:fill="auto"/>
            <w:vAlign w:val="center"/>
            <w:hideMark/>
          </w:tcPr>
          <w:p w14:paraId="7CE3C6C1"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chuyển tiếp vào đường dây 220kV Quỳnh Lưu - Nghi Sơn</w:t>
            </w:r>
          </w:p>
        </w:tc>
      </w:tr>
      <w:tr w:rsidR="00B52E94" w:rsidRPr="00B52E94" w14:paraId="72F27DBE"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969935"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w:t>
            </w:r>
          </w:p>
        </w:tc>
        <w:tc>
          <w:tcPr>
            <w:tcW w:w="2584" w:type="dxa"/>
            <w:tcBorders>
              <w:top w:val="nil"/>
              <w:left w:val="nil"/>
              <w:bottom w:val="single" w:sz="4" w:space="0" w:color="auto"/>
              <w:right w:val="single" w:sz="4" w:space="0" w:color="auto"/>
            </w:tcBorders>
            <w:shd w:val="clear" w:color="auto" w:fill="auto"/>
            <w:vAlign w:val="center"/>
            <w:hideMark/>
          </w:tcPr>
          <w:p w14:paraId="1D804F89"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Các dự án điện mặt trời khác</w:t>
            </w:r>
          </w:p>
        </w:tc>
        <w:tc>
          <w:tcPr>
            <w:tcW w:w="1276" w:type="dxa"/>
            <w:tcBorders>
              <w:top w:val="nil"/>
              <w:left w:val="nil"/>
              <w:bottom w:val="single" w:sz="4" w:space="0" w:color="auto"/>
              <w:right w:val="single" w:sz="4" w:space="0" w:color="auto"/>
            </w:tcBorders>
            <w:shd w:val="clear" w:color="auto" w:fill="auto"/>
            <w:noWrap/>
            <w:vAlign w:val="center"/>
            <w:hideMark/>
          </w:tcPr>
          <w:p w14:paraId="5E7806F8"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B04DE2"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auto" w:fill="auto"/>
            <w:vAlign w:val="center"/>
            <w:hideMark/>
          </w:tcPr>
          <w:p w14:paraId="2FA89F42"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Xem xét tiềm năng</w:t>
            </w:r>
          </w:p>
        </w:tc>
      </w:tr>
      <w:tr w:rsidR="00B52E94" w:rsidRPr="00B52E94" w14:paraId="37115D91" w14:textId="77777777" w:rsidTr="006724C5">
        <w:trPr>
          <w:trHeight w:val="2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5BCEC8E6"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V</w:t>
            </w:r>
          </w:p>
        </w:tc>
        <w:tc>
          <w:tcPr>
            <w:tcW w:w="2584" w:type="dxa"/>
            <w:tcBorders>
              <w:top w:val="nil"/>
              <w:left w:val="nil"/>
              <w:bottom w:val="single" w:sz="4" w:space="0" w:color="auto"/>
              <w:right w:val="single" w:sz="4" w:space="0" w:color="auto"/>
            </w:tcBorders>
            <w:shd w:val="clear" w:color="000000" w:fill="FFFF00"/>
            <w:vAlign w:val="center"/>
            <w:hideMark/>
          </w:tcPr>
          <w:p w14:paraId="26FE0888"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Các nguồn khác</w:t>
            </w:r>
          </w:p>
        </w:tc>
        <w:tc>
          <w:tcPr>
            <w:tcW w:w="1276" w:type="dxa"/>
            <w:tcBorders>
              <w:top w:val="nil"/>
              <w:left w:val="nil"/>
              <w:bottom w:val="single" w:sz="4" w:space="0" w:color="auto"/>
              <w:right w:val="single" w:sz="4" w:space="0" w:color="auto"/>
            </w:tcBorders>
            <w:shd w:val="clear" w:color="000000" w:fill="FFFF00"/>
            <w:noWrap/>
            <w:vAlign w:val="center"/>
            <w:hideMark/>
          </w:tcPr>
          <w:p w14:paraId="7A9A0F3C"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14:paraId="03477C18" w14:textId="77777777" w:rsidR="006724C5" w:rsidRPr="00B52E94" w:rsidRDefault="006724C5" w:rsidP="006724C5">
            <w:pPr>
              <w:keepNext w:val="0"/>
              <w:keepLines w:val="0"/>
              <w:spacing w:before="60" w:after="60"/>
              <w:jc w:val="center"/>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c>
          <w:tcPr>
            <w:tcW w:w="3685" w:type="dxa"/>
            <w:tcBorders>
              <w:top w:val="nil"/>
              <w:left w:val="nil"/>
              <w:bottom w:val="single" w:sz="4" w:space="0" w:color="auto"/>
              <w:right w:val="single" w:sz="4" w:space="0" w:color="auto"/>
            </w:tcBorders>
            <w:shd w:val="clear" w:color="000000" w:fill="FFFF00"/>
            <w:vAlign w:val="center"/>
            <w:hideMark/>
          </w:tcPr>
          <w:p w14:paraId="68704B9B" w14:textId="77777777" w:rsidR="006724C5" w:rsidRPr="00B52E94" w:rsidRDefault="006724C5" w:rsidP="006724C5">
            <w:pPr>
              <w:keepNext w:val="0"/>
              <w:keepLines w:val="0"/>
              <w:spacing w:before="60" w:after="60"/>
              <w:jc w:val="left"/>
              <w:rPr>
                <w:rFonts w:eastAsia="Times New Roman" w:cs="Times New Roman"/>
                <w:b/>
                <w:bCs/>
                <w:color w:val="000000" w:themeColor="text1"/>
                <w:sz w:val="24"/>
                <w:szCs w:val="24"/>
                <w:lang w:bidi="ar-SA"/>
              </w:rPr>
            </w:pPr>
            <w:r w:rsidRPr="00B52E94">
              <w:rPr>
                <w:rFonts w:eastAsia="Times New Roman" w:cs="Times New Roman"/>
                <w:b/>
                <w:bCs/>
                <w:color w:val="000000" w:themeColor="text1"/>
                <w:sz w:val="24"/>
                <w:szCs w:val="24"/>
                <w:lang w:bidi="ar-SA"/>
              </w:rPr>
              <w:t> </w:t>
            </w:r>
          </w:p>
        </w:tc>
      </w:tr>
      <w:tr w:rsidR="00B52E94" w:rsidRPr="00B52E94" w14:paraId="41B798B4"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3F4F8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w:t>
            </w:r>
          </w:p>
        </w:tc>
        <w:tc>
          <w:tcPr>
            <w:tcW w:w="2584" w:type="dxa"/>
            <w:tcBorders>
              <w:top w:val="nil"/>
              <w:left w:val="nil"/>
              <w:bottom w:val="single" w:sz="4" w:space="0" w:color="auto"/>
              <w:right w:val="single" w:sz="4" w:space="0" w:color="auto"/>
            </w:tcBorders>
            <w:shd w:val="clear" w:color="auto" w:fill="auto"/>
            <w:vAlign w:val="center"/>
            <w:hideMark/>
          </w:tcPr>
          <w:p w14:paraId="07D9DAD0"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xi măng Hoàng Mai</w:t>
            </w:r>
          </w:p>
        </w:tc>
        <w:tc>
          <w:tcPr>
            <w:tcW w:w="1276" w:type="dxa"/>
            <w:tcBorders>
              <w:top w:val="nil"/>
              <w:left w:val="nil"/>
              <w:bottom w:val="single" w:sz="4" w:space="0" w:color="auto"/>
              <w:right w:val="single" w:sz="4" w:space="0" w:color="auto"/>
            </w:tcBorders>
            <w:shd w:val="clear" w:color="auto" w:fill="auto"/>
            <w:noWrap/>
            <w:vAlign w:val="center"/>
            <w:hideMark/>
          </w:tcPr>
          <w:p w14:paraId="4BAC13F6"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7</w:t>
            </w:r>
          </w:p>
        </w:tc>
        <w:tc>
          <w:tcPr>
            <w:tcW w:w="1276" w:type="dxa"/>
            <w:tcBorders>
              <w:top w:val="nil"/>
              <w:left w:val="nil"/>
              <w:bottom w:val="single" w:sz="4" w:space="0" w:color="auto"/>
              <w:right w:val="single" w:sz="4" w:space="0" w:color="auto"/>
            </w:tcBorders>
            <w:shd w:val="clear" w:color="auto" w:fill="auto"/>
            <w:vAlign w:val="center"/>
            <w:hideMark/>
          </w:tcPr>
          <w:p w14:paraId="2386994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7DB27175"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Phát điện từ nguồn nhiệt dư của nhà máy xi măng</w:t>
            </w:r>
          </w:p>
        </w:tc>
      </w:tr>
      <w:tr w:rsidR="00B52E94" w:rsidRPr="00B52E94" w14:paraId="355769E6"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A0D5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w:t>
            </w:r>
          </w:p>
        </w:tc>
        <w:tc>
          <w:tcPr>
            <w:tcW w:w="2584" w:type="dxa"/>
            <w:tcBorders>
              <w:top w:val="nil"/>
              <w:left w:val="nil"/>
              <w:bottom w:val="nil"/>
              <w:right w:val="single" w:sz="4" w:space="0" w:color="auto"/>
            </w:tcBorders>
            <w:shd w:val="clear" w:color="auto" w:fill="auto"/>
            <w:vAlign w:val="center"/>
            <w:hideMark/>
          </w:tcPr>
          <w:p w14:paraId="6E8E247B"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Nhà máy xi măng Tân Thắng</w:t>
            </w:r>
          </w:p>
        </w:tc>
        <w:tc>
          <w:tcPr>
            <w:tcW w:w="1276" w:type="dxa"/>
            <w:tcBorders>
              <w:top w:val="nil"/>
              <w:left w:val="nil"/>
              <w:bottom w:val="nil"/>
              <w:right w:val="single" w:sz="4" w:space="0" w:color="auto"/>
            </w:tcBorders>
            <w:shd w:val="clear" w:color="auto" w:fill="auto"/>
            <w:noWrap/>
            <w:vAlign w:val="center"/>
            <w:hideMark/>
          </w:tcPr>
          <w:p w14:paraId="5E1A822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8</w:t>
            </w:r>
          </w:p>
        </w:tc>
        <w:tc>
          <w:tcPr>
            <w:tcW w:w="1276" w:type="dxa"/>
            <w:tcBorders>
              <w:top w:val="nil"/>
              <w:left w:val="nil"/>
              <w:bottom w:val="single" w:sz="4" w:space="0" w:color="auto"/>
              <w:right w:val="single" w:sz="4" w:space="0" w:color="auto"/>
            </w:tcBorders>
            <w:shd w:val="clear" w:color="auto" w:fill="auto"/>
            <w:vAlign w:val="center"/>
            <w:hideMark/>
          </w:tcPr>
          <w:p w14:paraId="39FF5181"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nil"/>
              <w:right w:val="single" w:sz="4" w:space="0" w:color="auto"/>
            </w:tcBorders>
            <w:shd w:val="clear" w:color="auto" w:fill="auto"/>
            <w:vAlign w:val="center"/>
            <w:hideMark/>
          </w:tcPr>
          <w:p w14:paraId="12E6A512"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Phát điện từ nguồn nhiệt dư của nhà máy xi măng</w:t>
            </w:r>
          </w:p>
        </w:tc>
      </w:tr>
      <w:tr w:rsidR="00B52E94" w:rsidRPr="00B52E94" w14:paraId="68DB3EC3" w14:textId="77777777" w:rsidTr="006724C5">
        <w:trPr>
          <w:trHeight w:val="20"/>
        </w:trPr>
        <w:tc>
          <w:tcPr>
            <w:tcW w:w="960" w:type="dxa"/>
            <w:tcBorders>
              <w:top w:val="nil"/>
              <w:left w:val="single" w:sz="4" w:space="0" w:color="auto"/>
              <w:bottom w:val="single" w:sz="4" w:space="0" w:color="auto"/>
              <w:right w:val="nil"/>
            </w:tcBorders>
            <w:shd w:val="clear" w:color="auto" w:fill="auto"/>
            <w:noWrap/>
            <w:vAlign w:val="center"/>
            <w:hideMark/>
          </w:tcPr>
          <w:p w14:paraId="75866588"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0F76"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shd w:val="clear" w:color="auto" w:fill="FFFFFF"/>
                <w:lang w:bidi="ar-SA"/>
              </w:rPr>
              <w:t>NMĐ sinh khối Quỳ Hợp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4801D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30</w:t>
            </w:r>
          </w:p>
        </w:tc>
        <w:tc>
          <w:tcPr>
            <w:tcW w:w="1276" w:type="dxa"/>
            <w:tcBorders>
              <w:top w:val="nil"/>
              <w:left w:val="nil"/>
              <w:bottom w:val="single" w:sz="4" w:space="0" w:color="auto"/>
              <w:right w:val="single" w:sz="4" w:space="0" w:color="auto"/>
            </w:tcBorders>
            <w:shd w:val="clear" w:color="auto" w:fill="auto"/>
            <w:vAlign w:val="center"/>
            <w:hideMark/>
          </w:tcPr>
          <w:p w14:paraId="197BD5D3"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EC6BA06"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chuyển tiếp trạm 110kV NMĐSK Quỳ Hợp lên đường dây 110kV Quỳnh Lưu - Quỳ Hợp;</w:t>
            </w:r>
          </w:p>
        </w:tc>
      </w:tr>
      <w:tr w:rsidR="00B52E94" w:rsidRPr="00B52E94" w14:paraId="24A6330A" w14:textId="77777777" w:rsidTr="006724C5">
        <w:trPr>
          <w:trHeight w:val="20"/>
        </w:trPr>
        <w:tc>
          <w:tcPr>
            <w:tcW w:w="960" w:type="dxa"/>
            <w:tcBorders>
              <w:top w:val="nil"/>
              <w:left w:val="single" w:sz="4" w:space="0" w:color="auto"/>
              <w:bottom w:val="single" w:sz="4" w:space="0" w:color="auto"/>
              <w:right w:val="nil"/>
            </w:tcBorders>
            <w:shd w:val="clear" w:color="auto" w:fill="auto"/>
            <w:noWrap/>
            <w:vAlign w:val="center"/>
            <w:hideMark/>
          </w:tcPr>
          <w:p w14:paraId="3E039CBA"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4</w:t>
            </w:r>
          </w:p>
        </w:tc>
        <w:tc>
          <w:tcPr>
            <w:tcW w:w="2584" w:type="dxa"/>
            <w:tcBorders>
              <w:top w:val="nil"/>
              <w:left w:val="single" w:sz="4" w:space="0" w:color="auto"/>
              <w:bottom w:val="single" w:sz="4" w:space="0" w:color="auto"/>
              <w:right w:val="single" w:sz="4" w:space="0" w:color="auto"/>
            </w:tcBorders>
            <w:shd w:val="clear" w:color="auto" w:fill="auto"/>
            <w:vAlign w:val="center"/>
            <w:hideMark/>
          </w:tcPr>
          <w:p w14:paraId="2BA055E7"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shd w:val="clear" w:color="auto" w:fill="FFFFFF"/>
                <w:lang w:bidi="ar-SA"/>
              </w:rPr>
              <w:t>NMĐ sinh khối Sông Lam</w:t>
            </w:r>
          </w:p>
        </w:tc>
        <w:tc>
          <w:tcPr>
            <w:tcW w:w="1276" w:type="dxa"/>
            <w:tcBorders>
              <w:top w:val="nil"/>
              <w:left w:val="nil"/>
              <w:bottom w:val="single" w:sz="4" w:space="0" w:color="auto"/>
              <w:right w:val="single" w:sz="4" w:space="0" w:color="auto"/>
            </w:tcBorders>
            <w:shd w:val="clear" w:color="auto" w:fill="auto"/>
            <w:vAlign w:val="center"/>
            <w:hideMark/>
          </w:tcPr>
          <w:p w14:paraId="410C3996"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10</w:t>
            </w:r>
          </w:p>
        </w:tc>
        <w:tc>
          <w:tcPr>
            <w:tcW w:w="1276" w:type="dxa"/>
            <w:tcBorders>
              <w:top w:val="nil"/>
              <w:left w:val="nil"/>
              <w:bottom w:val="single" w:sz="4" w:space="0" w:color="auto"/>
              <w:right w:val="single" w:sz="4" w:space="0" w:color="auto"/>
            </w:tcBorders>
            <w:shd w:val="clear" w:color="auto" w:fill="auto"/>
            <w:vAlign w:val="center"/>
            <w:hideMark/>
          </w:tcPr>
          <w:p w14:paraId="0D0A11F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565F64AD"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đấu nối về phía 35kV (lộ 377) TBA 110kV Con Cuông</w:t>
            </w:r>
          </w:p>
        </w:tc>
      </w:tr>
      <w:tr w:rsidR="00B52E94" w:rsidRPr="00B52E94" w14:paraId="148295B6"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00D995"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5</w:t>
            </w:r>
          </w:p>
        </w:tc>
        <w:tc>
          <w:tcPr>
            <w:tcW w:w="2584" w:type="dxa"/>
            <w:tcBorders>
              <w:top w:val="nil"/>
              <w:left w:val="nil"/>
              <w:bottom w:val="single" w:sz="4" w:space="0" w:color="auto"/>
              <w:right w:val="single" w:sz="4" w:space="0" w:color="auto"/>
            </w:tcBorders>
            <w:shd w:val="clear" w:color="auto" w:fill="auto"/>
            <w:vAlign w:val="center"/>
            <w:hideMark/>
          </w:tcPr>
          <w:p w14:paraId="16A7DF88"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shd w:val="clear" w:color="auto" w:fill="FFFFFF"/>
                <w:lang w:bidi="ar-SA"/>
              </w:rPr>
              <w:t>NMĐ sinh khối Tân Kỳ</w:t>
            </w:r>
          </w:p>
        </w:tc>
        <w:tc>
          <w:tcPr>
            <w:tcW w:w="1276" w:type="dxa"/>
            <w:tcBorders>
              <w:top w:val="nil"/>
              <w:left w:val="nil"/>
              <w:bottom w:val="single" w:sz="4" w:space="0" w:color="auto"/>
              <w:right w:val="single" w:sz="4" w:space="0" w:color="auto"/>
            </w:tcBorders>
            <w:shd w:val="clear" w:color="auto" w:fill="auto"/>
            <w:vAlign w:val="center"/>
            <w:hideMark/>
          </w:tcPr>
          <w:p w14:paraId="413712F0"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30</w:t>
            </w:r>
          </w:p>
        </w:tc>
        <w:tc>
          <w:tcPr>
            <w:tcW w:w="1276" w:type="dxa"/>
            <w:tcBorders>
              <w:top w:val="nil"/>
              <w:left w:val="nil"/>
              <w:bottom w:val="single" w:sz="4" w:space="0" w:color="auto"/>
              <w:right w:val="single" w:sz="4" w:space="0" w:color="auto"/>
            </w:tcBorders>
            <w:shd w:val="clear" w:color="auto" w:fill="auto"/>
            <w:vAlign w:val="center"/>
            <w:hideMark/>
          </w:tcPr>
          <w:p w14:paraId="78DE534E"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042EDA8A"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xây dựng đường dây 110kV mạch kép từ nhà máy đến thanh cái 110kV của TBA 110kV Tân Kỳ</w:t>
            </w:r>
          </w:p>
        </w:tc>
      </w:tr>
      <w:tr w:rsidR="00B52E94" w:rsidRPr="00B52E94" w14:paraId="3E1F8702" w14:textId="77777777" w:rsidTr="006724C5">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615B8"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6</w:t>
            </w:r>
          </w:p>
        </w:tc>
        <w:tc>
          <w:tcPr>
            <w:tcW w:w="2584" w:type="dxa"/>
            <w:tcBorders>
              <w:top w:val="nil"/>
              <w:left w:val="nil"/>
              <w:bottom w:val="single" w:sz="4" w:space="0" w:color="auto"/>
              <w:right w:val="single" w:sz="4" w:space="0" w:color="auto"/>
            </w:tcBorders>
            <w:shd w:val="clear" w:color="auto" w:fill="auto"/>
            <w:vAlign w:val="center"/>
            <w:hideMark/>
          </w:tcPr>
          <w:p w14:paraId="146C334D"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Các dự án khác</w:t>
            </w:r>
          </w:p>
        </w:tc>
        <w:tc>
          <w:tcPr>
            <w:tcW w:w="1276" w:type="dxa"/>
            <w:tcBorders>
              <w:top w:val="nil"/>
              <w:left w:val="nil"/>
              <w:bottom w:val="single" w:sz="4" w:space="0" w:color="auto"/>
              <w:right w:val="single" w:sz="4" w:space="0" w:color="auto"/>
            </w:tcBorders>
            <w:shd w:val="clear" w:color="auto" w:fill="auto"/>
            <w:noWrap/>
            <w:vAlign w:val="center"/>
            <w:hideMark/>
          </w:tcPr>
          <w:p w14:paraId="15F8C367"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36D0344" w14:textId="77777777" w:rsidR="006724C5" w:rsidRPr="00B52E94" w:rsidRDefault="006724C5" w:rsidP="006724C5">
            <w:pPr>
              <w:keepNext w:val="0"/>
              <w:keepLines w:val="0"/>
              <w:spacing w:before="60" w:after="60"/>
              <w:jc w:val="center"/>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2026-2030</w:t>
            </w:r>
          </w:p>
        </w:tc>
        <w:tc>
          <w:tcPr>
            <w:tcW w:w="3685" w:type="dxa"/>
            <w:tcBorders>
              <w:top w:val="nil"/>
              <w:left w:val="nil"/>
              <w:bottom w:val="single" w:sz="4" w:space="0" w:color="auto"/>
              <w:right w:val="single" w:sz="4" w:space="0" w:color="auto"/>
            </w:tcBorders>
            <w:shd w:val="clear" w:color="auto" w:fill="auto"/>
            <w:vAlign w:val="center"/>
            <w:hideMark/>
          </w:tcPr>
          <w:p w14:paraId="0822E7B4" w14:textId="77777777" w:rsidR="006724C5" w:rsidRPr="00B52E94" w:rsidRDefault="006724C5" w:rsidP="006724C5">
            <w:pPr>
              <w:keepNext w:val="0"/>
              <w:keepLines w:val="0"/>
              <w:spacing w:before="60" w:after="60"/>
              <w:jc w:val="left"/>
              <w:rPr>
                <w:rFonts w:eastAsia="Times New Roman" w:cs="Times New Roman"/>
                <w:color w:val="000000" w:themeColor="text1"/>
                <w:sz w:val="24"/>
                <w:szCs w:val="24"/>
                <w:lang w:bidi="ar-SA"/>
              </w:rPr>
            </w:pPr>
            <w:r w:rsidRPr="00B52E94">
              <w:rPr>
                <w:rFonts w:eastAsia="Times New Roman" w:cs="Times New Roman"/>
                <w:color w:val="000000" w:themeColor="text1"/>
                <w:sz w:val="24"/>
                <w:szCs w:val="24"/>
                <w:lang w:bidi="ar-SA"/>
              </w:rPr>
              <w:t>Xem xét tiềm năng sinh khối</w:t>
            </w:r>
          </w:p>
        </w:tc>
      </w:tr>
    </w:tbl>
    <w:p w14:paraId="5A8B2E6B" w14:textId="77777777" w:rsidR="006724C5" w:rsidRPr="00B52E94" w:rsidRDefault="006724C5" w:rsidP="006724C5">
      <w:pPr>
        <w:keepNext w:val="0"/>
        <w:keepLines w:val="0"/>
        <w:widowControl w:val="0"/>
        <w:ind w:firstLine="720"/>
        <w:rPr>
          <w:rFonts w:cs="Times New Roman"/>
          <w:b/>
          <w:bCs/>
          <w:iCs/>
          <w:color w:val="000000" w:themeColor="text1"/>
          <w:sz w:val="24"/>
          <w:szCs w:val="24"/>
        </w:rPr>
      </w:pPr>
      <w:r w:rsidRPr="00B52E94">
        <w:rPr>
          <w:rFonts w:cs="Times New Roman"/>
          <w:b/>
          <w:bCs/>
          <w:iCs/>
          <w:color w:val="000000" w:themeColor="text1"/>
          <w:sz w:val="24"/>
          <w:szCs w:val="24"/>
          <w:lang w:val="pt-BR"/>
        </w:rPr>
        <w:t>2.</w:t>
      </w:r>
      <w:r w:rsidRPr="00B52E94">
        <w:rPr>
          <w:rFonts w:cs="Times New Roman"/>
          <w:b/>
          <w:iCs/>
          <w:color w:val="000000" w:themeColor="text1"/>
          <w:sz w:val="24"/>
          <w:szCs w:val="24"/>
          <w:lang w:val="pt-BR"/>
        </w:rPr>
        <w:t xml:space="preserve"> </w:t>
      </w:r>
      <w:r w:rsidRPr="00B52E94">
        <w:rPr>
          <w:rFonts w:eastAsia="Calibri" w:cs="Times New Roman"/>
          <w:b/>
          <w:bCs/>
          <w:iCs/>
          <w:color w:val="000000" w:themeColor="text1"/>
          <w:sz w:val="24"/>
          <w:szCs w:val="24"/>
        </w:rPr>
        <w:t>Danh mục dự án lưới 500kV</w:t>
      </w:r>
      <w:r w:rsidRPr="00B52E94">
        <w:rPr>
          <w:rFonts w:cs="Times New Roman"/>
          <w:b/>
          <w:bCs/>
          <w:iCs/>
          <w:color w:val="000000" w:themeColor="text1"/>
          <w:sz w:val="24"/>
          <w:szCs w:val="24"/>
        </w:rPr>
        <w:t xml:space="preserve"> – 200kV</w:t>
      </w:r>
    </w:p>
    <w:tbl>
      <w:tblPr>
        <w:tblStyle w:val="TableGrid"/>
        <w:tblW w:w="0" w:type="auto"/>
        <w:tblCellMar>
          <w:top w:w="28" w:type="dxa"/>
          <w:bottom w:w="28" w:type="dxa"/>
        </w:tblCellMar>
        <w:tblLook w:val="04A0" w:firstRow="1" w:lastRow="0" w:firstColumn="1" w:lastColumn="0" w:noHBand="0" w:noVBand="1"/>
      </w:tblPr>
      <w:tblGrid>
        <w:gridCol w:w="537"/>
        <w:gridCol w:w="8525"/>
      </w:tblGrid>
      <w:tr w:rsidR="00B52E94" w:rsidRPr="00B52E94" w14:paraId="759C52EA" w14:textId="77777777" w:rsidTr="006724C5">
        <w:trPr>
          <w:trHeight w:val="397"/>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28809EC8" w14:textId="77777777" w:rsidR="006724C5" w:rsidRPr="00B52E94" w:rsidRDefault="006724C5" w:rsidP="006724C5">
            <w:pPr>
              <w:keepNext w:val="0"/>
              <w:keepLines w:val="0"/>
              <w:widowControl w:val="0"/>
              <w:spacing w:after="0"/>
              <w:jc w:val="center"/>
              <w:rPr>
                <w:rFonts w:ascii="Times New Roman" w:hAnsi="Times New Roman" w:cs="Times New Roman"/>
                <w:b/>
                <w:color w:val="000000" w:themeColor="text1"/>
                <w:sz w:val="24"/>
                <w:szCs w:val="24"/>
              </w:rPr>
            </w:pPr>
            <w:r w:rsidRPr="00B52E94">
              <w:rPr>
                <w:rFonts w:ascii="Times New Roman" w:hAnsi="Times New Roman" w:cs="Times New Roman"/>
                <w:b/>
                <w:color w:val="000000" w:themeColor="text1"/>
                <w:sz w:val="24"/>
                <w:szCs w:val="24"/>
              </w:rPr>
              <w:t>TT</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82550" w14:textId="77777777" w:rsidR="006724C5" w:rsidRPr="00B52E94" w:rsidRDefault="006724C5" w:rsidP="006724C5">
            <w:pPr>
              <w:keepNext w:val="0"/>
              <w:keepLines w:val="0"/>
              <w:widowControl w:val="0"/>
              <w:spacing w:after="0"/>
              <w:jc w:val="center"/>
              <w:rPr>
                <w:rFonts w:ascii="Times New Roman" w:hAnsi="Times New Roman" w:cs="Times New Roman"/>
                <w:b/>
                <w:color w:val="000000" w:themeColor="text1"/>
                <w:sz w:val="24"/>
                <w:szCs w:val="24"/>
              </w:rPr>
            </w:pPr>
            <w:r w:rsidRPr="00B52E94">
              <w:rPr>
                <w:rFonts w:ascii="Times New Roman" w:hAnsi="Times New Roman" w:cs="Times New Roman"/>
                <w:b/>
                <w:color w:val="000000" w:themeColor="text1"/>
                <w:sz w:val="24"/>
                <w:szCs w:val="24"/>
              </w:rPr>
              <w:t>Tên dự án</w:t>
            </w:r>
          </w:p>
        </w:tc>
      </w:tr>
      <w:tr w:rsidR="00B52E94" w:rsidRPr="00B52E94" w14:paraId="36A108CA"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925C795" w14:textId="77777777" w:rsidR="006724C5" w:rsidRPr="00B52E94" w:rsidRDefault="006724C5" w:rsidP="006724C5">
            <w:pPr>
              <w:keepNext w:val="0"/>
              <w:keepLines w:val="0"/>
              <w:widowControl w:val="0"/>
              <w:spacing w:after="0"/>
              <w:jc w:val="center"/>
              <w:rPr>
                <w:rFonts w:ascii="Times New Roman" w:hAnsi="Times New Roman" w:cs="Times New Roman"/>
                <w:b/>
                <w:color w:val="000000" w:themeColor="text1"/>
                <w:sz w:val="24"/>
                <w:szCs w:val="24"/>
              </w:rPr>
            </w:pPr>
            <w:r w:rsidRPr="00B52E94">
              <w:rPr>
                <w:rFonts w:ascii="Times New Roman" w:hAnsi="Times New Roman" w:cs="Times New Roman"/>
                <w:b/>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65A40" w14:textId="77777777" w:rsidR="006724C5" w:rsidRPr="00B52E94" w:rsidRDefault="006724C5" w:rsidP="006724C5">
            <w:pPr>
              <w:keepNext w:val="0"/>
              <w:keepLines w:val="0"/>
              <w:widowControl w:val="0"/>
              <w:spacing w:after="0"/>
              <w:rPr>
                <w:rFonts w:ascii="Times New Roman" w:hAnsi="Times New Roman" w:cs="Times New Roman"/>
                <w:b/>
                <w:color w:val="000000" w:themeColor="text1"/>
                <w:sz w:val="24"/>
                <w:szCs w:val="24"/>
              </w:rPr>
            </w:pPr>
            <w:r w:rsidRPr="00B52E94">
              <w:rPr>
                <w:rFonts w:ascii="Times New Roman" w:hAnsi="Times New Roman" w:cs="Times New Roman"/>
                <w:b/>
                <w:iCs/>
                <w:color w:val="000000" w:themeColor="text1"/>
                <w:sz w:val="24"/>
                <w:szCs w:val="24"/>
                <w:lang w:val="pt-BR"/>
              </w:rPr>
              <w:t>Lưới điện 500kV</w:t>
            </w:r>
          </w:p>
        </w:tc>
      </w:tr>
      <w:tr w:rsidR="00B52E94" w:rsidRPr="00B52E94" w14:paraId="450FEBE1"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ADB086B"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b/>
                <w:i/>
                <w:color w:val="000000" w:themeColor="text1"/>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EE550" w14:textId="77777777" w:rsidR="006724C5" w:rsidRPr="00B52E94" w:rsidRDefault="006724C5" w:rsidP="006724C5">
            <w:pPr>
              <w:keepNext w:val="0"/>
              <w:keepLines w:val="0"/>
              <w:widowControl w:val="0"/>
              <w:spacing w:after="0"/>
              <w:jc w:val="left"/>
              <w:rPr>
                <w:rFonts w:ascii="Times New Roman" w:hAnsi="Times New Roman" w:cs="Times New Roman"/>
                <w:b/>
                <w:i/>
                <w:color w:val="000000" w:themeColor="text1"/>
                <w:sz w:val="24"/>
                <w:szCs w:val="24"/>
              </w:rPr>
            </w:pPr>
            <w:r w:rsidRPr="00B52E94">
              <w:rPr>
                <w:rFonts w:ascii="Times New Roman" w:hAnsi="Times New Roman" w:cs="Times New Roman"/>
                <w:b/>
                <w:i/>
                <w:color w:val="000000" w:themeColor="text1"/>
                <w:sz w:val="24"/>
                <w:szCs w:val="24"/>
              </w:rPr>
              <w:t>Trạm biến áp</w:t>
            </w:r>
          </w:p>
        </w:tc>
      </w:tr>
      <w:tr w:rsidR="00B52E94" w:rsidRPr="00B52E94" w14:paraId="3B91AF47"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ED8EAF6"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A9923"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trạm 500kV Quỳnh Lưu công suất 1.800 MVA</w:t>
            </w:r>
          </w:p>
        </w:tc>
      </w:tr>
      <w:tr w:rsidR="00B52E94" w:rsidRPr="00B52E94" w14:paraId="4F81C409"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EFE0F48"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D2ADA"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trạm cắt 500kV Nam Cấm phục vụ đấu nối nhập khẩu điện từ Lào trong giai đoạn 2025-2030. Trong giai đoạn 2031-2035, dự kiến lắp bổ sung máy biến áp 900 MVA tại trạm cắt này phục vụ cấp điện cho phụ tải địa phương và xem xét nối cấp trạm 220kV</w:t>
            </w:r>
          </w:p>
        </w:tc>
      </w:tr>
      <w:tr w:rsidR="00B52E94" w:rsidRPr="00B52E94" w14:paraId="3BB39EAA"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04A7B1D"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b/>
                <w:i/>
                <w:color w:val="000000" w:themeColor="text1"/>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EC51" w14:textId="77777777" w:rsidR="006724C5" w:rsidRPr="00B52E94" w:rsidRDefault="006724C5" w:rsidP="006724C5">
            <w:pPr>
              <w:keepNext w:val="0"/>
              <w:keepLines w:val="0"/>
              <w:widowControl w:val="0"/>
              <w:spacing w:after="0"/>
              <w:rPr>
                <w:rFonts w:ascii="Times New Roman" w:hAnsi="Times New Roman" w:cs="Times New Roman"/>
                <w:b/>
                <w:i/>
                <w:color w:val="000000" w:themeColor="text1"/>
                <w:sz w:val="24"/>
                <w:szCs w:val="24"/>
              </w:rPr>
            </w:pPr>
            <w:r w:rsidRPr="00B52E94">
              <w:rPr>
                <w:rFonts w:ascii="Times New Roman" w:hAnsi="Times New Roman" w:cs="Times New Roman"/>
                <w:b/>
                <w:i/>
                <w:color w:val="000000" w:themeColor="text1"/>
                <w:sz w:val="24"/>
                <w:szCs w:val="24"/>
              </w:rPr>
              <w:t>Đường dây</w:t>
            </w:r>
          </w:p>
        </w:tc>
      </w:tr>
      <w:tr w:rsidR="00B52E94" w:rsidRPr="00B52E94" w14:paraId="39A5C219"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74DAC548"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7CF6015"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500kV mạch kép từ LNG Nghi Sơn – LNG Quỳnh Lập, chiều dài 10 km</w:t>
            </w:r>
          </w:p>
        </w:tc>
      </w:tr>
      <w:tr w:rsidR="00B52E94" w:rsidRPr="00B52E94" w14:paraId="500D8975"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71402F7"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5C274F4"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500kV mạch kép từ LNG Quỳnh Lập - Quỳnh Lưu, chiều dài 15 km</w:t>
            </w:r>
          </w:p>
        </w:tc>
      </w:tr>
      <w:tr w:rsidR="00B52E94" w:rsidRPr="00B52E94" w14:paraId="54291E6B"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25F3F05"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B0183C7"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500kV 02 mạch kép từ trạm 500kV Quỳnh Lưu - Rẽ Quảng Trạch - Thanh Hóa, chiều dài 5 km</w:t>
            </w:r>
          </w:p>
        </w:tc>
      </w:tr>
      <w:tr w:rsidR="00B52E94" w:rsidRPr="00B52E94" w14:paraId="546297E8"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880C065"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E61AE26"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500kV 02 mạch từ trạm cắt 500kV Nam Cấm – Rẽ Vũng Áng – Nho Quan (mạch mới), chiều dài 12 km để đấu nối phục vụ đấu nối nguồn điện nhập khẩu Lào.</w:t>
            </w:r>
          </w:p>
        </w:tc>
      </w:tr>
      <w:tr w:rsidR="00B52E94" w:rsidRPr="00B52E94" w14:paraId="4D586AE2"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656A90A5"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43C0353"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500kV mạch kép từ ĐG Phila - Trạm cắt 500 kV Nam Cấm, chiều dài 35 km phục vụ nhập khẩu điện từ Lào</w:t>
            </w:r>
          </w:p>
        </w:tc>
      </w:tr>
      <w:tr w:rsidR="00B52E94" w:rsidRPr="00B52E94" w14:paraId="7160EB53"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40930E0"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FA4D3DE"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Đường dây 500kV Mạch 3 Thanh Hóa - Nghi Sơn - Quỳnh Lưu, chiều dài 83km</w:t>
            </w:r>
          </w:p>
        </w:tc>
      </w:tr>
      <w:tr w:rsidR="00B52E94" w:rsidRPr="00B52E94" w14:paraId="4AEED54F"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E30BCC6"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6C7E1"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Đường dây NĐ Nghi Sơn - Rẽ Nông Cống - Quỳnh Lưu: Xây mới 2 mạch, chiều dài 10 km.</w:t>
            </w:r>
          </w:p>
        </w:tc>
      </w:tr>
      <w:tr w:rsidR="00B52E94" w:rsidRPr="00B52E94" w14:paraId="673CC6D2"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77A17FB"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6E1AF" w14:textId="77777777" w:rsidR="006724C5" w:rsidRPr="00B52E94" w:rsidRDefault="006724C5" w:rsidP="006724C5">
            <w:pPr>
              <w:keepNext w:val="0"/>
              <w:keepLines w:val="0"/>
              <w:widowControl w:val="0"/>
              <w:tabs>
                <w:tab w:val="left" w:pos="993"/>
              </w:tabs>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Đường dây Nông Cống - Nghi Sơn: Chuyển đấu nối NĐ Nghi Sơn, chiều dài 42 km</w:t>
            </w:r>
          </w:p>
        </w:tc>
      </w:tr>
      <w:tr w:rsidR="00B52E94" w:rsidRPr="00B52E94" w14:paraId="766603B7"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1A454BC"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38019"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Đấu nối Nam Cấm 500 kV: Quy mô 4 mạch, chiều dài 5 km</w:t>
            </w:r>
          </w:p>
        </w:tc>
      </w:tr>
      <w:tr w:rsidR="00B52E94" w:rsidRPr="00B52E94" w14:paraId="5ECE4EB2"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2A96C01"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14B2F"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Đường dây Nam Cấm 500 kV - Cửa Lò: Xây mới 2 mạch, chiều dài 11 km</w:t>
            </w:r>
          </w:p>
        </w:tc>
      </w:tr>
      <w:tr w:rsidR="00B52E94" w:rsidRPr="00B52E94" w14:paraId="05E476BC"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BADEFFC" w14:textId="77777777" w:rsidR="006724C5" w:rsidRPr="00B52E94" w:rsidRDefault="006724C5" w:rsidP="006724C5">
            <w:pPr>
              <w:keepNext w:val="0"/>
              <w:keepLines w:val="0"/>
              <w:widowControl w:val="0"/>
              <w:spacing w:after="0"/>
              <w:jc w:val="center"/>
              <w:rPr>
                <w:rFonts w:ascii="Times New Roman" w:hAnsi="Times New Roman" w:cs="Times New Roman"/>
                <w:b/>
                <w:color w:val="000000" w:themeColor="text1"/>
                <w:sz w:val="24"/>
                <w:szCs w:val="24"/>
              </w:rPr>
            </w:pPr>
            <w:r w:rsidRPr="00B52E94">
              <w:rPr>
                <w:rFonts w:ascii="Times New Roman" w:hAnsi="Times New Roman" w:cs="Times New Roman"/>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C70E9"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b/>
                <w:iCs/>
                <w:color w:val="000000" w:themeColor="text1"/>
                <w:sz w:val="24"/>
                <w:szCs w:val="24"/>
              </w:rPr>
              <w:t>Lưới điện 220kV</w:t>
            </w:r>
          </w:p>
        </w:tc>
      </w:tr>
      <w:tr w:rsidR="00B52E94" w:rsidRPr="00B52E94" w14:paraId="23C9C81B"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8ABC6D7" w14:textId="77777777" w:rsidR="006724C5" w:rsidRPr="00B52E94" w:rsidRDefault="006724C5" w:rsidP="006724C5">
            <w:pPr>
              <w:keepNext w:val="0"/>
              <w:keepLines w:val="0"/>
              <w:widowControl w:val="0"/>
              <w:spacing w:after="0"/>
              <w:jc w:val="center"/>
              <w:rPr>
                <w:rFonts w:ascii="Times New Roman" w:hAnsi="Times New Roman" w:cs="Times New Roman"/>
                <w:i/>
                <w:color w:val="000000" w:themeColor="text1"/>
                <w:sz w:val="24"/>
                <w:szCs w:val="24"/>
              </w:rPr>
            </w:pPr>
            <w:r w:rsidRPr="00B52E94">
              <w:rPr>
                <w:rFonts w:ascii="Times New Roman" w:hAnsi="Times New Roman" w:cs="Times New Roman"/>
                <w:b/>
                <w:i/>
                <w:color w:val="000000" w:themeColor="text1"/>
                <w:sz w:val="24"/>
                <w:szCs w:val="24"/>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7F6F4" w14:textId="77777777" w:rsidR="006724C5" w:rsidRPr="00B52E94" w:rsidRDefault="006724C5" w:rsidP="006724C5">
            <w:pPr>
              <w:keepNext w:val="0"/>
              <w:keepLines w:val="0"/>
              <w:widowControl w:val="0"/>
              <w:spacing w:after="0"/>
              <w:rPr>
                <w:rFonts w:ascii="Times New Roman" w:hAnsi="Times New Roman" w:cs="Times New Roman"/>
                <w:b/>
                <w:i/>
                <w:iCs/>
                <w:color w:val="000000" w:themeColor="text1"/>
                <w:sz w:val="24"/>
                <w:szCs w:val="24"/>
              </w:rPr>
            </w:pPr>
            <w:r w:rsidRPr="00B52E94">
              <w:rPr>
                <w:rFonts w:ascii="Times New Roman" w:hAnsi="Times New Roman" w:cs="Times New Roman"/>
                <w:b/>
                <w:i/>
                <w:color w:val="000000" w:themeColor="text1"/>
                <w:sz w:val="24"/>
                <w:szCs w:val="24"/>
              </w:rPr>
              <w:t>Trạm biến áp</w:t>
            </w:r>
          </w:p>
        </w:tc>
      </w:tr>
      <w:tr w:rsidR="00B52E94" w:rsidRPr="00B52E94" w:rsidDel="006640A2" w14:paraId="1EA1ACFE"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F0E8901"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BAAB2FF" w14:textId="77777777" w:rsidR="006724C5" w:rsidRPr="00B52E94" w:rsidDel="006640A2"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Nâng công suất trạm biến áp 220kV Tương Dương, công suất 2x250 MVA</w:t>
            </w:r>
          </w:p>
        </w:tc>
      </w:tr>
      <w:tr w:rsidR="00B52E94" w:rsidRPr="00B52E94" w14:paraId="61EACB7C"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B764345"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2FF9458" w14:textId="77777777" w:rsidR="006724C5" w:rsidRPr="00B52E94" w:rsidRDefault="006724C5" w:rsidP="006724C5">
            <w:pPr>
              <w:keepNext w:val="0"/>
              <w:keepLines w:val="0"/>
              <w:widowControl w:val="0"/>
              <w:spacing w:after="0"/>
              <w:rPr>
                <w:rFonts w:ascii="Times New Roman" w:hAnsi="Times New Roman" w:cs="Times New Roman"/>
                <w:b/>
                <w:i/>
                <w:iCs/>
                <w:color w:val="000000" w:themeColor="text1"/>
                <w:sz w:val="24"/>
                <w:szCs w:val="24"/>
              </w:rPr>
            </w:pPr>
            <w:r w:rsidRPr="00B52E94">
              <w:rPr>
                <w:rFonts w:ascii="Times New Roman" w:hAnsi="Times New Roman" w:cs="Times New Roman"/>
                <w:color w:val="000000" w:themeColor="text1"/>
                <w:sz w:val="24"/>
                <w:szCs w:val="24"/>
              </w:rPr>
              <w:t xml:space="preserve">Xây dựng mới trạm biến áp 220kV Nam Cấm, công suất 2x250 MVA </w:t>
            </w:r>
          </w:p>
        </w:tc>
      </w:tr>
      <w:tr w:rsidR="00B52E94" w:rsidRPr="00B52E94" w14:paraId="1FEC425C"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78D33E2"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F0C24CA"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trạm biến áp 220kV Quỳ Hợp, công suất 250 MVA</w:t>
            </w:r>
          </w:p>
        </w:tc>
      </w:tr>
      <w:tr w:rsidR="00B52E94" w:rsidRPr="00B52E94" w14:paraId="7C010CAB"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5BA8941"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0678B"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Nâng công suất trạm biến áp 220kV Đô Lương thành 2x250 MVA</w:t>
            </w:r>
          </w:p>
        </w:tc>
      </w:tr>
      <w:tr w:rsidR="00B52E94" w:rsidRPr="00B52E94" w14:paraId="5A81D7E2"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F4FFFC5"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B1407F3" w14:textId="77777777" w:rsidR="006724C5" w:rsidRPr="00B52E94" w:rsidRDefault="006724C5" w:rsidP="006724C5">
            <w:pPr>
              <w:pStyle w:val="ListParagraph"/>
              <w:keepNext w:val="0"/>
              <w:keepLines w:val="0"/>
              <w:widowControl w:val="0"/>
              <w:spacing w:before="60" w:line="300" w:lineRule="exact"/>
              <w:ind w:left="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TBA 220kV Hoàng Mai, công suất 2x250 MVA</w:t>
            </w:r>
          </w:p>
        </w:tc>
      </w:tr>
      <w:tr w:rsidR="00B52E94" w:rsidRPr="00B52E94" w14:paraId="24205EE9"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243D470"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F39B6A3" w14:textId="77777777" w:rsidR="006724C5" w:rsidRPr="00B52E94" w:rsidRDefault="006724C5" w:rsidP="006724C5">
            <w:pPr>
              <w:pStyle w:val="ListParagraph"/>
              <w:keepNext w:val="0"/>
              <w:keepLines w:val="0"/>
              <w:widowControl w:val="0"/>
              <w:spacing w:before="60" w:line="300" w:lineRule="exact"/>
              <w:ind w:left="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TBA 220kV Hoàng Mai 2, công suất 250 MVA</w:t>
            </w:r>
          </w:p>
        </w:tc>
      </w:tr>
      <w:tr w:rsidR="00B52E94" w:rsidRPr="00B52E94" w14:paraId="3DDA743F"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8E5E65E"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6C34FD4" w14:textId="77777777" w:rsidR="006724C5" w:rsidRPr="00B52E94" w:rsidRDefault="006724C5" w:rsidP="006724C5">
            <w:pPr>
              <w:pStyle w:val="ListParagraph"/>
              <w:keepNext w:val="0"/>
              <w:keepLines w:val="0"/>
              <w:widowControl w:val="0"/>
              <w:spacing w:before="60" w:line="300" w:lineRule="exact"/>
              <w:ind w:left="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TBA 220kV Quỳnh Lưu, công suất 2x250 MVA</w:t>
            </w:r>
          </w:p>
        </w:tc>
      </w:tr>
      <w:tr w:rsidR="00B52E94" w:rsidRPr="00B52E94" w14:paraId="1D458DBB"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0AA7506"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6581C61" w14:textId="77777777" w:rsidR="006724C5" w:rsidRPr="00B52E94" w:rsidRDefault="006724C5" w:rsidP="006724C5">
            <w:pPr>
              <w:pStyle w:val="ListParagraph"/>
              <w:keepNext w:val="0"/>
              <w:keepLines w:val="0"/>
              <w:widowControl w:val="0"/>
              <w:spacing w:before="60" w:line="300" w:lineRule="exact"/>
              <w:ind w:left="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TBA 220kV Hưng Nguyên, công suất 2x250 MVA</w:t>
            </w:r>
          </w:p>
        </w:tc>
      </w:tr>
      <w:tr w:rsidR="00B52E94" w:rsidRPr="00B52E94" w14:paraId="01A78190"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05B11C5" w14:textId="77777777" w:rsidR="006724C5" w:rsidRPr="00B52E94" w:rsidRDefault="006724C5" w:rsidP="006724C5">
            <w:pPr>
              <w:keepNext w:val="0"/>
              <w:keepLines w:val="0"/>
              <w:widowControl w:val="0"/>
              <w:spacing w:after="0"/>
              <w:jc w:val="center"/>
              <w:rPr>
                <w:rFonts w:ascii="Times New Roman" w:hAnsi="Times New Roman" w:cs="Times New Roman"/>
                <w:b/>
                <w:i/>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10C571B2" w14:textId="77777777" w:rsidR="006724C5" w:rsidRPr="00B52E94" w:rsidRDefault="006724C5" w:rsidP="006724C5">
            <w:pPr>
              <w:pStyle w:val="ListParagraph"/>
              <w:keepNext w:val="0"/>
              <w:keepLines w:val="0"/>
              <w:widowControl w:val="0"/>
              <w:spacing w:before="60" w:line="300" w:lineRule="exact"/>
              <w:ind w:left="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TBA 220kV Cửa Lò, công suất 2x250 MVA</w:t>
            </w:r>
          </w:p>
        </w:tc>
      </w:tr>
      <w:tr w:rsidR="00B52E94" w:rsidRPr="00B52E94" w14:paraId="131DE810"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12221C83" w14:textId="77777777" w:rsidR="006724C5" w:rsidRPr="00B52E94" w:rsidRDefault="006724C5" w:rsidP="006724C5">
            <w:pPr>
              <w:keepNext w:val="0"/>
              <w:keepLines w:val="0"/>
              <w:widowControl w:val="0"/>
              <w:spacing w:after="0"/>
              <w:jc w:val="center"/>
              <w:rPr>
                <w:rFonts w:ascii="Times New Roman" w:hAnsi="Times New Roman" w:cs="Times New Roman"/>
                <w:i/>
                <w:color w:val="000000" w:themeColor="text1"/>
                <w:sz w:val="24"/>
                <w:szCs w:val="24"/>
              </w:rPr>
            </w:pPr>
            <w:r w:rsidRPr="00B52E94">
              <w:rPr>
                <w:rFonts w:ascii="Times New Roman" w:hAnsi="Times New Roman" w:cs="Times New Roman"/>
                <w:b/>
                <w:i/>
                <w:color w:val="000000" w:themeColor="text1"/>
                <w:sz w:val="24"/>
                <w:szCs w:val="24"/>
              </w:rPr>
              <w:lastRenderedPageBreak/>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C8959" w14:textId="77777777" w:rsidR="006724C5" w:rsidRPr="00B52E94" w:rsidRDefault="006724C5" w:rsidP="006724C5">
            <w:pPr>
              <w:keepNext w:val="0"/>
              <w:keepLines w:val="0"/>
              <w:widowControl w:val="0"/>
              <w:spacing w:after="0"/>
              <w:rPr>
                <w:rFonts w:ascii="Times New Roman" w:hAnsi="Times New Roman" w:cs="Times New Roman"/>
                <w:i/>
                <w:color w:val="000000" w:themeColor="text1"/>
                <w:sz w:val="24"/>
                <w:szCs w:val="24"/>
              </w:rPr>
            </w:pPr>
            <w:r w:rsidRPr="00B52E94">
              <w:rPr>
                <w:rFonts w:ascii="Times New Roman" w:hAnsi="Times New Roman" w:cs="Times New Roman"/>
                <w:b/>
                <w:i/>
                <w:color w:val="000000" w:themeColor="text1"/>
                <w:sz w:val="24"/>
                <w:szCs w:val="24"/>
              </w:rPr>
              <w:t>Đường dây</w:t>
            </w:r>
          </w:p>
        </w:tc>
      </w:tr>
      <w:tr w:rsidR="00B52E94" w:rsidRPr="00B52E94" w14:paraId="7F66921F"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D5C6149" w14:textId="77777777" w:rsidR="006724C5" w:rsidRPr="00B52E94" w:rsidRDefault="006724C5" w:rsidP="006724C5">
            <w:pPr>
              <w:keepNext w:val="0"/>
              <w:keepLines w:val="0"/>
              <w:widowControl w:val="0"/>
              <w:spacing w:after="0"/>
              <w:jc w:val="center"/>
              <w:rPr>
                <w:rFonts w:ascii="Times New Roman" w:hAnsi="Times New Roman" w:cs="Times New Roman"/>
                <w:b/>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0D258E" w14:textId="77777777" w:rsidR="006724C5" w:rsidRPr="00B52E94" w:rsidRDefault="006724C5" w:rsidP="006724C5">
            <w:pPr>
              <w:keepNext w:val="0"/>
              <w:keepLines w:val="0"/>
              <w:widowControl w:val="0"/>
              <w:spacing w:after="0"/>
              <w:rPr>
                <w:rFonts w:ascii="Times New Roman" w:hAnsi="Times New Roman" w:cs="Times New Roman"/>
                <w:b/>
                <w:color w:val="000000" w:themeColor="text1"/>
                <w:sz w:val="24"/>
                <w:szCs w:val="24"/>
              </w:rPr>
            </w:pPr>
            <w:r w:rsidRPr="00B52E94">
              <w:rPr>
                <w:rFonts w:ascii="Times New Roman" w:hAnsi="Times New Roman" w:cs="Times New Roman"/>
                <w:color w:val="000000" w:themeColor="text1"/>
                <w:sz w:val="24"/>
                <w:szCs w:val="24"/>
              </w:rPr>
              <w:t>Treo dây mạch 2 đường dây 220kV mạch 3 Thanh Hóa – Nghi Sơn – Quỳnh Lưu, chiều dài 83km</w:t>
            </w:r>
          </w:p>
        </w:tc>
      </w:tr>
      <w:tr w:rsidR="00B52E94" w:rsidRPr="00B52E94" w14:paraId="343EBEA9"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1D00B1CA"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B1560B"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đơn Mỹ Lý – Bản Vẽ, chiều dài 72km, đấu nối thủy điện Mỹ Lý</w:t>
            </w:r>
          </w:p>
        </w:tc>
      </w:tr>
      <w:tr w:rsidR="00B52E94" w:rsidRPr="00B52E94" w14:paraId="035F9304"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6252AFD"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AEF24B2"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đường dây 220kV 04 mạch Nam Cấm – Rẽ Quỳnh Lưu – Hưng Đông, chiều dài 3 km, đấu nối TBA 220kV Nam Cấm</w:t>
            </w:r>
          </w:p>
        </w:tc>
      </w:tr>
      <w:tr w:rsidR="00B52E94" w:rsidRPr="00B52E94" w14:paraId="3243B3D8"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497A579"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8B3BC18"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Quỳ Hợp – Quỳnh Lưu 500kV, chiều dài 62 km, đấu nối TBA 220kV Quỳ Hợp</w:t>
            </w:r>
          </w:p>
        </w:tc>
      </w:tr>
      <w:tr w:rsidR="00B52E94" w:rsidRPr="00B52E94" w14:paraId="2A9BDF66"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6A57381D"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F1097CA"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04 mạch đấu nối TBA 500kV Quỳnh Lưu, chiều dài 5 km</w:t>
            </w:r>
          </w:p>
        </w:tc>
      </w:tr>
      <w:tr w:rsidR="00B52E94" w:rsidRPr="00B52E94" w14:paraId="52F87E1F"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8D61CAE"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91703C6"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Đô Lương – Nam Cấm, chiều dài 32 km, để giải tỏa thủy điện từ Lào và thủy điện phía Tây Nghệ An</w:t>
            </w:r>
          </w:p>
        </w:tc>
      </w:tr>
      <w:tr w:rsidR="00B52E94" w:rsidRPr="00B52E94" w14:paraId="5CF51084"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20B5822"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840E745"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Cải tạo, nâng khả năng tải đường dây 220kV mạch kép Hưng Đông – Quỳnh Lưu – Nghi Sơn, chiều dài 100 km, để giải tỏa thủy điện từ Lào và thủy điện phía Tây Nghệ An</w:t>
            </w:r>
          </w:p>
        </w:tc>
      </w:tr>
      <w:tr w:rsidR="00B52E94" w:rsidRPr="00B52E94" w14:paraId="0FAC6850"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087789C"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82ADEA7"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thuỷ điện Nậm Mô 2 (Lào) – Tương Dương, chiều dài 77 km, đồng bộ cụm Thủy điện Nậm Mô (Lào)</w:t>
            </w:r>
          </w:p>
        </w:tc>
      </w:tr>
      <w:tr w:rsidR="00B52E94" w:rsidRPr="00B52E94" w14:paraId="31A52A6D"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642A8F04"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FBD7102"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Tương Dương – Đô Lương, chiều dài 100 km, đồng bộ cụm Thủy điện Nậm Mô (Lào)</w:t>
            </w:r>
          </w:p>
        </w:tc>
      </w:tr>
      <w:tr w:rsidR="00B52E94" w:rsidRPr="00B52E94" w14:paraId="18D54CB3"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8596321"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83CA010"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Tương Dương – Rẽ thuỷ điện Bản Vẽ - Đô Lương, chiều dài 3 km, đấu nối TBA 220kV Tương Dương</w:t>
            </w:r>
          </w:p>
        </w:tc>
      </w:tr>
      <w:tr w:rsidR="00B52E94" w:rsidRPr="00B52E94" w14:paraId="6D4C4E8F"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9EC1C0F"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1FD4BA9"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Cải tạo nâng khả năng tải đường dây 220kV mạch kép Hưng Đông – Hà Tĩnh, chiều dài 66 km, để chống quá tải cho lưới điện vào mùa khô</w:t>
            </w:r>
          </w:p>
        </w:tc>
      </w:tr>
      <w:tr w:rsidR="00B52E94" w:rsidRPr="00B52E94" w14:paraId="1C1780A6"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36EBEB0"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6A961E5B"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Tương Dương – Quỳ Hợp, chiều dài 80 km, để giải phóng thủy điện nhỏ và tăng cường nhập khẩu điện Lào</w:t>
            </w:r>
          </w:p>
        </w:tc>
      </w:tr>
      <w:tr w:rsidR="00B52E94" w:rsidRPr="00B52E94" w14:paraId="10D03A98" w14:textId="77777777" w:rsidTr="006724C5">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CAF0FE2" w14:textId="77777777" w:rsidR="006724C5" w:rsidRPr="00B52E94" w:rsidRDefault="006724C5" w:rsidP="006724C5">
            <w:pPr>
              <w:keepNext w:val="0"/>
              <w:keepLines w:val="0"/>
              <w:widowControl w:val="0"/>
              <w:spacing w:after="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301380D" w14:textId="77777777" w:rsidR="006724C5" w:rsidRPr="00B52E94" w:rsidRDefault="006724C5" w:rsidP="006724C5">
            <w:pPr>
              <w:keepNext w:val="0"/>
              <w:keepLines w:val="0"/>
              <w:widowControl w:val="0"/>
              <w:spacing w:after="0"/>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Xây dựng mới đường dây 220kV mạch kép thuỷ điện Nậm Mô 1 – Rẽ Mỹ Lý – Bản Vẽ, chiều dài 18 km, đồng bộ Thủy điện Nậm Mô 1 (Việt Nam)</w:t>
            </w:r>
          </w:p>
        </w:tc>
      </w:tr>
    </w:tbl>
    <w:p w14:paraId="1F64940A" w14:textId="43C77B82" w:rsidR="006724C5" w:rsidRPr="00B52E94" w:rsidRDefault="006724C5" w:rsidP="006724C5">
      <w:pPr>
        <w:keepNext w:val="0"/>
        <w:keepLines w:val="0"/>
        <w:widowControl w:val="0"/>
        <w:ind w:firstLine="720"/>
        <w:rPr>
          <w:rFonts w:cs="Times New Roman"/>
          <w:b/>
          <w:bCs/>
          <w:iCs/>
          <w:color w:val="000000" w:themeColor="text1"/>
          <w:sz w:val="24"/>
          <w:szCs w:val="24"/>
        </w:rPr>
      </w:pPr>
      <w:r w:rsidRPr="00B52E94">
        <w:rPr>
          <w:rFonts w:cs="Times New Roman"/>
          <w:b/>
          <w:i/>
          <w:color w:val="000000" w:themeColor="text1"/>
          <w:sz w:val="24"/>
          <w:szCs w:val="24"/>
        </w:rPr>
        <w:t>Ghi chú</w:t>
      </w:r>
      <w:r w:rsidRPr="00B52E94">
        <w:rPr>
          <w:rFonts w:cs="Times New Roman"/>
          <w:b/>
          <w:color w:val="000000" w:themeColor="text1"/>
          <w:sz w:val="24"/>
          <w:szCs w:val="24"/>
        </w:rPr>
        <w:t>:</w:t>
      </w:r>
      <w:r w:rsidRPr="00B52E94">
        <w:rPr>
          <w:rFonts w:cs="Times New Roman"/>
          <w:color w:val="000000" w:themeColor="text1"/>
          <w:sz w:val="24"/>
          <w:szCs w:val="24"/>
        </w:rPr>
        <w:t xml:space="preserve"> </w:t>
      </w:r>
      <w:r w:rsidRPr="00B52E94">
        <w:rPr>
          <w:rFonts w:cs="Times New Roman"/>
          <w:i/>
          <w:color w:val="000000" w:themeColor="text1"/>
          <w:sz w:val="24"/>
          <w:szCs w:val="24"/>
        </w:rPr>
        <w:t>Nguồn điện và lưới điện 500-220kV tuân thủ theo Quyết định 768/QĐ-TTG ngày 14/5/ 2025 của Thủ tướng Chính phủ Phê duyệt Điều chỉnh Quy hoạch phát triển điện lực quốc gia thời kỳ 2021 - 2030, tầm nhìn đến năm 2050 và các văn bản khác có liên quan. Vị trí, quy mô cụ thể các dự án này sẽ được chuẩn xác trong giai đoạn lập dự án</w:t>
      </w:r>
      <w:r w:rsidR="0088725C" w:rsidRPr="00B52E94">
        <w:rPr>
          <w:rFonts w:cs="Times New Roman"/>
          <w:i/>
          <w:color w:val="000000" w:themeColor="text1"/>
          <w:sz w:val="24"/>
          <w:szCs w:val="24"/>
        </w:rPr>
        <w:t>.</w:t>
      </w:r>
    </w:p>
    <w:p w14:paraId="70900DA9" w14:textId="77777777" w:rsidR="006724C5" w:rsidRPr="00B52E94" w:rsidRDefault="006724C5" w:rsidP="006724C5">
      <w:pPr>
        <w:keepNext w:val="0"/>
        <w:keepLines w:val="0"/>
        <w:widowControl w:val="0"/>
        <w:ind w:firstLine="720"/>
        <w:rPr>
          <w:b/>
          <w:color w:val="000000" w:themeColor="text1"/>
          <w:shd w:val="clear" w:color="auto" w:fill="FFFFFF"/>
        </w:rPr>
      </w:pPr>
      <w:r w:rsidRPr="00B52E94">
        <w:rPr>
          <w:b/>
          <w:iCs/>
          <w:color w:val="000000" w:themeColor="text1"/>
        </w:rPr>
        <w:t>3.</w:t>
      </w:r>
      <w:r w:rsidRPr="00B52E94">
        <w:rPr>
          <w:bCs/>
          <w:iCs/>
          <w:color w:val="000000" w:themeColor="text1"/>
        </w:rPr>
        <w:t xml:space="preserve"> </w:t>
      </w:r>
      <w:r w:rsidRPr="00B52E94">
        <w:rPr>
          <w:b/>
          <w:color w:val="000000" w:themeColor="text1"/>
          <w:sz w:val="26"/>
          <w:szCs w:val="26"/>
          <w:shd w:val="clear" w:color="auto" w:fill="FFFFFF"/>
        </w:rPr>
        <w:t>Danh mục TBA 110kV xây dựng mới và cải tạo giai đoạn 2026- 2030</w:t>
      </w:r>
      <w:r w:rsidRPr="00B52E94">
        <w:rPr>
          <w:b/>
          <w:color w:val="000000" w:themeColor="text1"/>
          <w:shd w:val="clear" w:color="auto" w:fill="FFFFFF"/>
        </w:rPr>
        <w:t xml:space="preserve"> </w:t>
      </w: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08"/>
        <w:gridCol w:w="1134"/>
        <w:gridCol w:w="1134"/>
        <w:gridCol w:w="1134"/>
        <w:gridCol w:w="992"/>
        <w:gridCol w:w="1559"/>
      </w:tblGrid>
      <w:tr w:rsidR="00B52E94" w:rsidRPr="00B52E94" w14:paraId="16D5AB78" w14:textId="77777777" w:rsidTr="0088725C">
        <w:trPr>
          <w:trHeight w:val="20"/>
          <w:tblHeader/>
          <w:jc w:val="center"/>
        </w:trPr>
        <w:tc>
          <w:tcPr>
            <w:tcW w:w="631" w:type="dxa"/>
            <w:vMerge w:val="restart"/>
            <w:vAlign w:val="center"/>
          </w:tcPr>
          <w:p w14:paraId="6168F7EA"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TT</w:t>
            </w:r>
          </w:p>
        </w:tc>
        <w:tc>
          <w:tcPr>
            <w:tcW w:w="2908" w:type="dxa"/>
            <w:vMerge w:val="restart"/>
            <w:vAlign w:val="center"/>
          </w:tcPr>
          <w:p w14:paraId="12FBBF0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Tên trạm biến áp 110kV</w:t>
            </w:r>
          </w:p>
        </w:tc>
        <w:tc>
          <w:tcPr>
            <w:tcW w:w="1134" w:type="dxa"/>
            <w:vMerge w:val="restart"/>
            <w:vAlign w:val="center"/>
          </w:tcPr>
          <w:p w14:paraId="5EDC1C0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Hiện có (MVA)</w:t>
            </w:r>
          </w:p>
        </w:tc>
        <w:tc>
          <w:tcPr>
            <w:tcW w:w="1134" w:type="dxa"/>
            <w:vMerge w:val="restart"/>
            <w:vAlign w:val="center"/>
          </w:tcPr>
          <w:p w14:paraId="3D2CF48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Quy mô quy hoạch</w:t>
            </w:r>
          </w:p>
        </w:tc>
        <w:tc>
          <w:tcPr>
            <w:tcW w:w="1134" w:type="dxa"/>
            <w:vMerge w:val="restart"/>
            <w:vAlign w:val="center"/>
          </w:tcPr>
          <w:p w14:paraId="00AD44F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Giai đoạn 2021-2025</w:t>
            </w:r>
          </w:p>
        </w:tc>
        <w:tc>
          <w:tcPr>
            <w:tcW w:w="2551" w:type="dxa"/>
            <w:gridSpan w:val="2"/>
            <w:vAlign w:val="center"/>
          </w:tcPr>
          <w:p w14:paraId="123BAFD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Khối lượng GĐ 2026-2030 (MVA)</w:t>
            </w:r>
          </w:p>
        </w:tc>
      </w:tr>
      <w:tr w:rsidR="00B52E94" w:rsidRPr="00B52E94" w14:paraId="2EC4CE4E" w14:textId="77777777" w:rsidTr="0088725C">
        <w:trPr>
          <w:trHeight w:val="20"/>
          <w:tblHeader/>
          <w:jc w:val="center"/>
        </w:trPr>
        <w:tc>
          <w:tcPr>
            <w:tcW w:w="631" w:type="dxa"/>
            <w:vMerge/>
            <w:vAlign w:val="center"/>
          </w:tcPr>
          <w:p w14:paraId="1E1FC9D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2908" w:type="dxa"/>
            <w:vMerge/>
            <w:vAlign w:val="center"/>
          </w:tcPr>
          <w:p w14:paraId="448EF18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134" w:type="dxa"/>
            <w:vMerge/>
            <w:vAlign w:val="center"/>
          </w:tcPr>
          <w:p w14:paraId="3AD4442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134" w:type="dxa"/>
            <w:vMerge/>
            <w:vAlign w:val="center"/>
          </w:tcPr>
          <w:p w14:paraId="7C489E8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134" w:type="dxa"/>
            <w:vMerge/>
            <w:vAlign w:val="center"/>
          </w:tcPr>
          <w:p w14:paraId="08F6B0F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7AF0647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NCS</w:t>
            </w:r>
          </w:p>
        </w:tc>
        <w:tc>
          <w:tcPr>
            <w:tcW w:w="1559" w:type="dxa"/>
            <w:vAlign w:val="center"/>
          </w:tcPr>
          <w:p w14:paraId="734B673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XDM</w:t>
            </w:r>
          </w:p>
        </w:tc>
      </w:tr>
      <w:tr w:rsidR="00B52E94" w:rsidRPr="00B52E94" w14:paraId="751C82E6" w14:textId="77777777" w:rsidTr="0088725C">
        <w:trPr>
          <w:trHeight w:val="20"/>
          <w:jc w:val="center"/>
        </w:trPr>
        <w:tc>
          <w:tcPr>
            <w:tcW w:w="631" w:type="dxa"/>
            <w:vAlign w:val="center"/>
          </w:tcPr>
          <w:p w14:paraId="4F2B47E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I</w:t>
            </w:r>
          </w:p>
        </w:tc>
        <w:tc>
          <w:tcPr>
            <w:tcW w:w="2908" w:type="dxa"/>
            <w:vAlign w:val="center"/>
          </w:tcPr>
          <w:p w14:paraId="4A7219EC"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Trạm biến áp chuyên dùng</w:t>
            </w:r>
          </w:p>
        </w:tc>
        <w:tc>
          <w:tcPr>
            <w:tcW w:w="1134" w:type="dxa"/>
            <w:vAlign w:val="center"/>
          </w:tcPr>
          <w:p w14:paraId="165944A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9AAC2C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26FF5AE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2D4E5D0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3254AA7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3B4104D5" w14:textId="77777777" w:rsidTr="0088725C">
        <w:trPr>
          <w:trHeight w:val="20"/>
          <w:jc w:val="center"/>
        </w:trPr>
        <w:tc>
          <w:tcPr>
            <w:tcW w:w="631" w:type="dxa"/>
            <w:vAlign w:val="center"/>
          </w:tcPr>
          <w:p w14:paraId="61D6B26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lastRenderedPageBreak/>
              <w:t>1</w:t>
            </w:r>
          </w:p>
        </w:tc>
        <w:tc>
          <w:tcPr>
            <w:tcW w:w="2908" w:type="dxa"/>
            <w:vAlign w:val="center"/>
          </w:tcPr>
          <w:p w14:paraId="04880FFD" w14:textId="77777777" w:rsidR="006724C5" w:rsidRPr="00B52E94" w:rsidRDefault="006724C5" w:rsidP="0088725C">
            <w:pPr>
              <w:keepNext w:val="0"/>
              <w:keepLines w:val="0"/>
              <w:widowControl w:val="0"/>
              <w:spacing w:before="60" w:after="60"/>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Xây dựng mới TBA 110kV XM Hoàng Mai 2 công suất 2x25MVA-110/6,3kV</w:t>
            </w:r>
          </w:p>
        </w:tc>
        <w:tc>
          <w:tcPr>
            <w:tcW w:w="1134" w:type="dxa"/>
            <w:vAlign w:val="center"/>
          </w:tcPr>
          <w:p w14:paraId="72DA113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2D3163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2x25</w:t>
            </w:r>
          </w:p>
        </w:tc>
        <w:tc>
          <w:tcPr>
            <w:tcW w:w="1134" w:type="dxa"/>
          </w:tcPr>
          <w:p w14:paraId="67080E7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3B2037A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5E032F7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2x25</w:t>
            </w:r>
          </w:p>
        </w:tc>
      </w:tr>
      <w:tr w:rsidR="00B52E94" w:rsidRPr="00B52E94" w14:paraId="4719CF9C" w14:textId="77777777" w:rsidTr="0088725C">
        <w:trPr>
          <w:trHeight w:val="20"/>
          <w:jc w:val="center"/>
        </w:trPr>
        <w:tc>
          <w:tcPr>
            <w:tcW w:w="631" w:type="dxa"/>
            <w:vAlign w:val="center"/>
          </w:tcPr>
          <w:p w14:paraId="48632AF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w:t>
            </w:r>
          </w:p>
        </w:tc>
        <w:tc>
          <w:tcPr>
            <w:tcW w:w="2908" w:type="dxa"/>
            <w:vAlign w:val="center"/>
          </w:tcPr>
          <w:p w14:paraId="1F74C397" w14:textId="77777777" w:rsidR="006724C5" w:rsidRPr="00B52E94" w:rsidRDefault="006724C5" w:rsidP="0088725C">
            <w:pPr>
              <w:keepNext w:val="0"/>
              <w:keepLines w:val="0"/>
              <w:widowControl w:val="0"/>
              <w:spacing w:before="60" w:after="60"/>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Xây dựng mới TBA 110kV XM Tân Kỳ công suất </w:t>
            </w:r>
          </w:p>
        </w:tc>
        <w:tc>
          <w:tcPr>
            <w:tcW w:w="1134" w:type="dxa"/>
            <w:vAlign w:val="center"/>
          </w:tcPr>
          <w:p w14:paraId="5D803A9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B55932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25</w:t>
            </w:r>
          </w:p>
        </w:tc>
        <w:tc>
          <w:tcPr>
            <w:tcW w:w="1134" w:type="dxa"/>
          </w:tcPr>
          <w:p w14:paraId="3CFBB54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F6765A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5CB2815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25</w:t>
            </w:r>
          </w:p>
        </w:tc>
      </w:tr>
      <w:tr w:rsidR="00B52E94" w:rsidRPr="00B52E94" w14:paraId="0019AFEF" w14:textId="77777777" w:rsidTr="0088725C">
        <w:trPr>
          <w:trHeight w:val="20"/>
          <w:jc w:val="center"/>
        </w:trPr>
        <w:tc>
          <w:tcPr>
            <w:tcW w:w="631" w:type="dxa"/>
            <w:vAlign w:val="center"/>
          </w:tcPr>
          <w:p w14:paraId="443E730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w:t>
            </w:r>
          </w:p>
        </w:tc>
        <w:tc>
          <w:tcPr>
            <w:tcW w:w="2908" w:type="dxa"/>
            <w:vAlign w:val="center"/>
          </w:tcPr>
          <w:p w14:paraId="2AD0C2B1" w14:textId="77777777" w:rsidR="006724C5" w:rsidRPr="00B52E94" w:rsidRDefault="006724C5" w:rsidP="0088725C">
            <w:pPr>
              <w:keepNext w:val="0"/>
              <w:keepLines w:val="0"/>
              <w:widowControl w:val="0"/>
              <w:spacing w:before="60" w:after="60"/>
              <w:rPr>
                <w:rFonts w:eastAsia="Calibri" w:cs="Times New Roman"/>
                <w:b/>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Xây dựng mới TBA 110kV LN Công nghệ cao</w:t>
            </w:r>
          </w:p>
        </w:tc>
        <w:tc>
          <w:tcPr>
            <w:tcW w:w="1134" w:type="dxa"/>
            <w:vAlign w:val="center"/>
          </w:tcPr>
          <w:p w14:paraId="25C9DBA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BFBE62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19B9ACF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032CE25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6BF4B57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p w14:paraId="25E2927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5C75A949" w14:textId="77777777" w:rsidTr="0088725C">
        <w:trPr>
          <w:trHeight w:val="20"/>
          <w:jc w:val="center"/>
        </w:trPr>
        <w:tc>
          <w:tcPr>
            <w:tcW w:w="631" w:type="dxa"/>
            <w:vAlign w:val="center"/>
          </w:tcPr>
          <w:p w14:paraId="747F08F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w:t>
            </w:r>
          </w:p>
        </w:tc>
        <w:tc>
          <w:tcPr>
            <w:tcW w:w="2908" w:type="dxa"/>
            <w:vAlign w:val="center"/>
          </w:tcPr>
          <w:p w14:paraId="4888AF59" w14:textId="77777777" w:rsidR="006724C5" w:rsidRPr="00B52E94" w:rsidRDefault="006724C5" w:rsidP="0088725C">
            <w:pPr>
              <w:keepNext w:val="0"/>
              <w:keepLines w:val="0"/>
              <w:widowControl w:val="0"/>
              <w:spacing w:before="60" w:after="60"/>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TĐ Châu Thôn </w:t>
            </w:r>
          </w:p>
        </w:tc>
        <w:tc>
          <w:tcPr>
            <w:tcW w:w="1134" w:type="dxa"/>
            <w:vAlign w:val="center"/>
          </w:tcPr>
          <w:p w14:paraId="3EBBBD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37209B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1x40 </w:t>
            </w:r>
          </w:p>
        </w:tc>
        <w:tc>
          <w:tcPr>
            <w:tcW w:w="1134" w:type="dxa"/>
          </w:tcPr>
          <w:p w14:paraId="08EB521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46B87D4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2EAA75CB"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71F3FD8C" w14:textId="77777777" w:rsidTr="0088725C">
        <w:trPr>
          <w:trHeight w:val="20"/>
          <w:jc w:val="center"/>
        </w:trPr>
        <w:tc>
          <w:tcPr>
            <w:tcW w:w="631" w:type="dxa"/>
            <w:vAlign w:val="center"/>
          </w:tcPr>
          <w:p w14:paraId="28EC4CBB"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II</w:t>
            </w:r>
          </w:p>
        </w:tc>
        <w:tc>
          <w:tcPr>
            <w:tcW w:w="2908" w:type="dxa"/>
            <w:vAlign w:val="center"/>
          </w:tcPr>
          <w:p w14:paraId="0C487B6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Trạm biến áp phân phối</w:t>
            </w:r>
          </w:p>
        </w:tc>
        <w:tc>
          <w:tcPr>
            <w:tcW w:w="1134" w:type="dxa"/>
            <w:vAlign w:val="center"/>
          </w:tcPr>
          <w:p w14:paraId="53B2CD3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D78D7E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6FFEC57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BE9D08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73F0A4E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6A7BA906" w14:textId="77777777" w:rsidTr="0088725C">
        <w:trPr>
          <w:trHeight w:val="20"/>
          <w:jc w:val="center"/>
        </w:trPr>
        <w:tc>
          <w:tcPr>
            <w:tcW w:w="631" w:type="dxa"/>
            <w:vAlign w:val="center"/>
          </w:tcPr>
          <w:p w14:paraId="3852E1F7" w14:textId="77777777" w:rsidR="006724C5" w:rsidRPr="00B52E94" w:rsidRDefault="006724C5" w:rsidP="0088725C">
            <w:pPr>
              <w:keepNext w:val="0"/>
              <w:keepLines w:val="0"/>
              <w:widowControl w:val="0"/>
              <w:spacing w:before="60" w:after="60"/>
              <w:jc w:val="center"/>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a)</w:t>
            </w:r>
          </w:p>
        </w:tc>
        <w:tc>
          <w:tcPr>
            <w:tcW w:w="2908" w:type="dxa"/>
            <w:vAlign w:val="center"/>
          </w:tcPr>
          <w:p w14:paraId="5EB38F2E" w14:textId="77777777" w:rsidR="006724C5" w:rsidRPr="00B52E94" w:rsidRDefault="006724C5" w:rsidP="0088725C">
            <w:pPr>
              <w:keepNext w:val="0"/>
              <w:keepLines w:val="0"/>
              <w:widowControl w:val="0"/>
              <w:spacing w:before="60" w:after="60"/>
              <w:jc w:val="left"/>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Xây dựng mới các trạm biến áp 110kV</w:t>
            </w:r>
          </w:p>
        </w:tc>
        <w:tc>
          <w:tcPr>
            <w:tcW w:w="1134" w:type="dxa"/>
            <w:vAlign w:val="center"/>
          </w:tcPr>
          <w:p w14:paraId="2988B85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D15D41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4977B1A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0FE65DC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13A98C6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5B1944DE" w14:textId="77777777" w:rsidTr="0088725C">
        <w:trPr>
          <w:trHeight w:val="20"/>
          <w:jc w:val="center"/>
        </w:trPr>
        <w:tc>
          <w:tcPr>
            <w:tcW w:w="631" w:type="dxa"/>
            <w:vAlign w:val="center"/>
          </w:tcPr>
          <w:p w14:paraId="25103D1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w:t>
            </w:r>
          </w:p>
        </w:tc>
        <w:tc>
          <w:tcPr>
            <w:tcW w:w="2908" w:type="dxa"/>
          </w:tcPr>
          <w:p w14:paraId="7B03B8F9"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Nghi Ân </w:t>
            </w:r>
          </w:p>
        </w:tc>
        <w:tc>
          <w:tcPr>
            <w:tcW w:w="1134" w:type="dxa"/>
            <w:vAlign w:val="center"/>
          </w:tcPr>
          <w:p w14:paraId="58DC15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E396DF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40+63 </w:t>
            </w:r>
          </w:p>
        </w:tc>
        <w:tc>
          <w:tcPr>
            <w:tcW w:w="1134" w:type="dxa"/>
          </w:tcPr>
          <w:p w14:paraId="4C3B57F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BAA9F6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7BB147B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40+63</w:t>
            </w:r>
          </w:p>
        </w:tc>
      </w:tr>
      <w:tr w:rsidR="00B52E94" w:rsidRPr="00B52E94" w14:paraId="16BA0A88" w14:textId="77777777" w:rsidTr="0088725C">
        <w:trPr>
          <w:trHeight w:val="20"/>
          <w:jc w:val="center"/>
        </w:trPr>
        <w:tc>
          <w:tcPr>
            <w:tcW w:w="631" w:type="dxa"/>
            <w:vAlign w:val="center"/>
          </w:tcPr>
          <w:p w14:paraId="7373EF8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w:t>
            </w:r>
          </w:p>
        </w:tc>
        <w:tc>
          <w:tcPr>
            <w:tcW w:w="2908" w:type="dxa"/>
          </w:tcPr>
          <w:p w14:paraId="41BA24E7"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Nghi Lộc </w:t>
            </w:r>
          </w:p>
        </w:tc>
        <w:tc>
          <w:tcPr>
            <w:tcW w:w="1134" w:type="dxa"/>
            <w:vAlign w:val="center"/>
          </w:tcPr>
          <w:p w14:paraId="1D2697B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C984E7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2x40 </w:t>
            </w:r>
          </w:p>
        </w:tc>
        <w:tc>
          <w:tcPr>
            <w:tcW w:w="1134" w:type="dxa"/>
          </w:tcPr>
          <w:p w14:paraId="2A06B0B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5DB5A6E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1CD0F0F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2x40</w:t>
            </w:r>
          </w:p>
        </w:tc>
      </w:tr>
      <w:tr w:rsidR="00B52E94" w:rsidRPr="00B52E94" w14:paraId="531E359F" w14:textId="77777777" w:rsidTr="0088725C">
        <w:trPr>
          <w:trHeight w:val="20"/>
          <w:jc w:val="center"/>
        </w:trPr>
        <w:tc>
          <w:tcPr>
            <w:tcW w:w="631" w:type="dxa"/>
            <w:vAlign w:val="center"/>
          </w:tcPr>
          <w:p w14:paraId="7A32B71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w:t>
            </w:r>
          </w:p>
        </w:tc>
        <w:tc>
          <w:tcPr>
            <w:tcW w:w="2908" w:type="dxa"/>
          </w:tcPr>
          <w:p w14:paraId="06A76D64"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VSIP 6 </w:t>
            </w:r>
          </w:p>
        </w:tc>
        <w:tc>
          <w:tcPr>
            <w:tcW w:w="1134" w:type="dxa"/>
            <w:vAlign w:val="center"/>
          </w:tcPr>
          <w:p w14:paraId="601C3C1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6392E7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3x63 </w:t>
            </w:r>
          </w:p>
        </w:tc>
        <w:tc>
          <w:tcPr>
            <w:tcW w:w="1134" w:type="dxa"/>
          </w:tcPr>
          <w:p w14:paraId="4AB97B3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48B8552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62A79C2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3x63</w:t>
            </w:r>
          </w:p>
        </w:tc>
      </w:tr>
      <w:tr w:rsidR="00B52E94" w:rsidRPr="00B52E94" w14:paraId="6913ECE6" w14:textId="77777777" w:rsidTr="0088725C">
        <w:trPr>
          <w:trHeight w:val="20"/>
          <w:jc w:val="center"/>
        </w:trPr>
        <w:tc>
          <w:tcPr>
            <w:tcW w:w="631" w:type="dxa"/>
            <w:vAlign w:val="center"/>
          </w:tcPr>
          <w:p w14:paraId="48FBEA1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w:t>
            </w:r>
          </w:p>
        </w:tc>
        <w:tc>
          <w:tcPr>
            <w:tcW w:w="2908" w:type="dxa"/>
          </w:tcPr>
          <w:p w14:paraId="0350E361"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Kim Cường </w:t>
            </w:r>
          </w:p>
        </w:tc>
        <w:tc>
          <w:tcPr>
            <w:tcW w:w="1134" w:type="dxa"/>
            <w:vAlign w:val="center"/>
          </w:tcPr>
          <w:p w14:paraId="512FC45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08C687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2x63 </w:t>
            </w:r>
          </w:p>
        </w:tc>
        <w:tc>
          <w:tcPr>
            <w:tcW w:w="1134" w:type="dxa"/>
          </w:tcPr>
          <w:p w14:paraId="158FAD4A"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43F7BB7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11E0687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2x63</w:t>
            </w:r>
          </w:p>
        </w:tc>
      </w:tr>
      <w:tr w:rsidR="00B52E94" w:rsidRPr="00B52E94" w14:paraId="61EE0BD8" w14:textId="77777777" w:rsidTr="0088725C">
        <w:trPr>
          <w:trHeight w:val="20"/>
          <w:jc w:val="center"/>
        </w:trPr>
        <w:tc>
          <w:tcPr>
            <w:tcW w:w="631" w:type="dxa"/>
            <w:vAlign w:val="center"/>
          </w:tcPr>
          <w:p w14:paraId="3C742DB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5</w:t>
            </w:r>
          </w:p>
        </w:tc>
        <w:tc>
          <w:tcPr>
            <w:tcW w:w="2908" w:type="dxa"/>
          </w:tcPr>
          <w:p w14:paraId="500995A0"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WHA 2 </w:t>
            </w:r>
          </w:p>
        </w:tc>
        <w:tc>
          <w:tcPr>
            <w:tcW w:w="1134" w:type="dxa"/>
            <w:vAlign w:val="center"/>
          </w:tcPr>
          <w:p w14:paraId="1ABDE90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2A26DF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3x63 </w:t>
            </w:r>
          </w:p>
        </w:tc>
        <w:tc>
          <w:tcPr>
            <w:tcW w:w="1134" w:type="dxa"/>
          </w:tcPr>
          <w:p w14:paraId="2C61793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32732C3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077300B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3x63</w:t>
            </w:r>
          </w:p>
        </w:tc>
      </w:tr>
      <w:tr w:rsidR="00B52E94" w:rsidRPr="00B52E94" w14:paraId="5E59C082" w14:textId="77777777" w:rsidTr="0088725C">
        <w:trPr>
          <w:trHeight w:val="20"/>
          <w:jc w:val="center"/>
        </w:trPr>
        <w:tc>
          <w:tcPr>
            <w:tcW w:w="631" w:type="dxa"/>
            <w:vAlign w:val="center"/>
          </w:tcPr>
          <w:p w14:paraId="0449483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6</w:t>
            </w:r>
          </w:p>
        </w:tc>
        <w:tc>
          <w:tcPr>
            <w:tcW w:w="2908" w:type="dxa"/>
          </w:tcPr>
          <w:p w14:paraId="0A654626"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Nam Cấm 2 </w:t>
            </w:r>
          </w:p>
        </w:tc>
        <w:tc>
          <w:tcPr>
            <w:tcW w:w="1134" w:type="dxa"/>
            <w:vAlign w:val="center"/>
          </w:tcPr>
          <w:p w14:paraId="6A40C83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24CD5F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2x63 </w:t>
            </w:r>
          </w:p>
        </w:tc>
        <w:tc>
          <w:tcPr>
            <w:tcW w:w="1134" w:type="dxa"/>
          </w:tcPr>
          <w:p w14:paraId="68B9609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2ABB3E0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6C4641D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2x63</w:t>
            </w:r>
          </w:p>
        </w:tc>
      </w:tr>
      <w:tr w:rsidR="00B52E94" w:rsidRPr="00B52E94" w14:paraId="30D60E3B" w14:textId="77777777" w:rsidTr="0088725C">
        <w:trPr>
          <w:trHeight w:val="20"/>
          <w:jc w:val="center"/>
        </w:trPr>
        <w:tc>
          <w:tcPr>
            <w:tcW w:w="631" w:type="dxa"/>
            <w:vAlign w:val="center"/>
          </w:tcPr>
          <w:p w14:paraId="343B139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7</w:t>
            </w:r>
          </w:p>
        </w:tc>
        <w:tc>
          <w:tcPr>
            <w:tcW w:w="2908" w:type="dxa"/>
          </w:tcPr>
          <w:p w14:paraId="596A816F"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Yên Quang </w:t>
            </w:r>
          </w:p>
        </w:tc>
        <w:tc>
          <w:tcPr>
            <w:tcW w:w="1134" w:type="dxa"/>
            <w:vAlign w:val="center"/>
          </w:tcPr>
          <w:p w14:paraId="65F45E6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AD6A8E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4819853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617B7B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26EEC3B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01ED6331" w14:textId="77777777" w:rsidTr="0088725C">
        <w:trPr>
          <w:trHeight w:val="20"/>
          <w:jc w:val="center"/>
        </w:trPr>
        <w:tc>
          <w:tcPr>
            <w:tcW w:w="631" w:type="dxa"/>
            <w:vAlign w:val="center"/>
          </w:tcPr>
          <w:p w14:paraId="1EECB85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8</w:t>
            </w:r>
          </w:p>
        </w:tc>
        <w:tc>
          <w:tcPr>
            <w:tcW w:w="2908" w:type="dxa"/>
          </w:tcPr>
          <w:p w14:paraId="7A6993D6"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TP.Vinh </w:t>
            </w:r>
          </w:p>
        </w:tc>
        <w:tc>
          <w:tcPr>
            <w:tcW w:w="1134" w:type="dxa"/>
            <w:vAlign w:val="center"/>
          </w:tcPr>
          <w:p w14:paraId="3F59609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2DB77C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188E7E2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2D8AAA3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3BB09FC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0DFB12B6" w14:textId="77777777" w:rsidTr="0088725C">
        <w:trPr>
          <w:trHeight w:val="20"/>
          <w:jc w:val="center"/>
        </w:trPr>
        <w:tc>
          <w:tcPr>
            <w:tcW w:w="631" w:type="dxa"/>
            <w:vAlign w:val="center"/>
          </w:tcPr>
          <w:p w14:paraId="0B030B7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9</w:t>
            </w:r>
          </w:p>
        </w:tc>
        <w:tc>
          <w:tcPr>
            <w:tcW w:w="2908" w:type="dxa"/>
          </w:tcPr>
          <w:p w14:paraId="0EDCBF90"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Hưng Yên </w:t>
            </w:r>
          </w:p>
        </w:tc>
        <w:tc>
          <w:tcPr>
            <w:tcW w:w="1134" w:type="dxa"/>
            <w:vAlign w:val="center"/>
          </w:tcPr>
          <w:p w14:paraId="45ADB92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4A5644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4803C14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531A3B9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306E2E8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762E84CE" w14:textId="77777777" w:rsidTr="0088725C">
        <w:trPr>
          <w:trHeight w:val="20"/>
          <w:jc w:val="center"/>
        </w:trPr>
        <w:tc>
          <w:tcPr>
            <w:tcW w:w="631" w:type="dxa"/>
            <w:vAlign w:val="center"/>
          </w:tcPr>
          <w:p w14:paraId="74098FA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10</w:t>
            </w:r>
          </w:p>
        </w:tc>
        <w:tc>
          <w:tcPr>
            <w:tcW w:w="2908" w:type="dxa"/>
          </w:tcPr>
          <w:p w14:paraId="2DD8FB12"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Nghi Lộc 2 </w:t>
            </w:r>
          </w:p>
        </w:tc>
        <w:tc>
          <w:tcPr>
            <w:tcW w:w="1134" w:type="dxa"/>
            <w:vAlign w:val="center"/>
          </w:tcPr>
          <w:p w14:paraId="7824AFB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274DE1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4878C23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5BC08C9A"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04DEE61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58708F5B" w14:textId="77777777" w:rsidTr="0088725C">
        <w:trPr>
          <w:trHeight w:val="20"/>
          <w:jc w:val="center"/>
        </w:trPr>
        <w:tc>
          <w:tcPr>
            <w:tcW w:w="631" w:type="dxa"/>
            <w:vAlign w:val="center"/>
          </w:tcPr>
          <w:p w14:paraId="71A9BB5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11</w:t>
            </w:r>
          </w:p>
        </w:tc>
        <w:tc>
          <w:tcPr>
            <w:tcW w:w="2908" w:type="dxa"/>
          </w:tcPr>
          <w:p w14:paraId="1785A140"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Bãi Ngang </w:t>
            </w:r>
          </w:p>
        </w:tc>
        <w:tc>
          <w:tcPr>
            <w:tcW w:w="1134" w:type="dxa"/>
            <w:vAlign w:val="center"/>
          </w:tcPr>
          <w:p w14:paraId="7C87CC3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0B2747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2x40 </w:t>
            </w:r>
          </w:p>
        </w:tc>
        <w:tc>
          <w:tcPr>
            <w:tcW w:w="1134" w:type="dxa"/>
          </w:tcPr>
          <w:p w14:paraId="592B818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7513FE2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1B098CF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2x40</w:t>
            </w:r>
          </w:p>
        </w:tc>
      </w:tr>
      <w:tr w:rsidR="00B52E94" w:rsidRPr="00B52E94" w14:paraId="380748DE" w14:textId="77777777" w:rsidTr="0088725C">
        <w:trPr>
          <w:trHeight w:val="20"/>
          <w:jc w:val="center"/>
        </w:trPr>
        <w:tc>
          <w:tcPr>
            <w:tcW w:w="631" w:type="dxa"/>
            <w:vAlign w:val="center"/>
          </w:tcPr>
          <w:p w14:paraId="71386A6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12</w:t>
            </w:r>
          </w:p>
        </w:tc>
        <w:tc>
          <w:tcPr>
            <w:tcW w:w="2908" w:type="dxa"/>
          </w:tcPr>
          <w:p w14:paraId="1C57C5AB"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Diễn Phong </w:t>
            </w:r>
          </w:p>
        </w:tc>
        <w:tc>
          <w:tcPr>
            <w:tcW w:w="1134" w:type="dxa"/>
            <w:vAlign w:val="center"/>
          </w:tcPr>
          <w:p w14:paraId="6E47048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5851C2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2x40 </w:t>
            </w:r>
          </w:p>
        </w:tc>
        <w:tc>
          <w:tcPr>
            <w:tcW w:w="1134" w:type="dxa"/>
          </w:tcPr>
          <w:p w14:paraId="4E96336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2x40</w:t>
            </w:r>
          </w:p>
        </w:tc>
        <w:tc>
          <w:tcPr>
            <w:tcW w:w="992" w:type="dxa"/>
            <w:vAlign w:val="center"/>
          </w:tcPr>
          <w:p w14:paraId="733FB0F7"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6D74E1C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3439A01F" w14:textId="77777777" w:rsidTr="0088725C">
        <w:trPr>
          <w:trHeight w:val="20"/>
          <w:jc w:val="center"/>
        </w:trPr>
        <w:tc>
          <w:tcPr>
            <w:tcW w:w="631" w:type="dxa"/>
            <w:vAlign w:val="center"/>
          </w:tcPr>
          <w:p w14:paraId="0A834CE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13</w:t>
            </w:r>
          </w:p>
        </w:tc>
        <w:tc>
          <w:tcPr>
            <w:tcW w:w="2908" w:type="dxa"/>
          </w:tcPr>
          <w:p w14:paraId="6A2B2FF5"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Đông Hồi </w:t>
            </w:r>
          </w:p>
        </w:tc>
        <w:tc>
          <w:tcPr>
            <w:tcW w:w="1134" w:type="dxa"/>
            <w:vAlign w:val="center"/>
          </w:tcPr>
          <w:p w14:paraId="15DBC09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A79357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3x63  </w:t>
            </w:r>
          </w:p>
        </w:tc>
        <w:tc>
          <w:tcPr>
            <w:tcW w:w="1134" w:type="dxa"/>
          </w:tcPr>
          <w:p w14:paraId="07057F7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3x63</w:t>
            </w:r>
          </w:p>
        </w:tc>
        <w:tc>
          <w:tcPr>
            <w:tcW w:w="992" w:type="dxa"/>
            <w:vAlign w:val="center"/>
          </w:tcPr>
          <w:p w14:paraId="78F87CA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6FD407B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65239F4B" w14:textId="77777777" w:rsidTr="0088725C">
        <w:trPr>
          <w:trHeight w:val="20"/>
          <w:jc w:val="center"/>
        </w:trPr>
        <w:tc>
          <w:tcPr>
            <w:tcW w:w="631" w:type="dxa"/>
            <w:vAlign w:val="center"/>
          </w:tcPr>
          <w:p w14:paraId="21C0A39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14</w:t>
            </w:r>
          </w:p>
        </w:tc>
        <w:tc>
          <w:tcPr>
            <w:tcW w:w="2908" w:type="dxa"/>
          </w:tcPr>
          <w:p w14:paraId="7650F25B"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 xml:space="preserve">TBA KCN Thọ Lộc </w:t>
            </w:r>
          </w:p>
        </w:tc>
        <w:tc>
          <w:tcPr>
            <w:tcW w:w="1134" w:type="dxa"/>
            <w:vAlign w:val="center"/>
          </w:tcPr>
          <w:p w14:paraId="1A6E7BB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B8D735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 xml:space="preserve">2x40 </w:t>
            </w:r>
          </w:p>
        </w:tc>
        <w:tc>
          <w:tcPr>
            <w:tcW w:w="1134" w:type="dxa"/>
          </w:tcPr>
          <w:p w14:paraId="1C8F02F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3570705A"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35930B4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cs="Times New Roman"/>
                <w:color w:val="000000" w:themeColor="text1"/>
                <w:sz w:val="24"/>
                <w:szCs w:val="24"/>
              </w:rPr>
              <w:t>2x40</w:t>
            </w:r>
          </w:p>
        </w:tc>
      </w:tr>
      <w:tr w:rsidR="00B52E94" w:rsidRPr="00B52E94" w14:paraId="25842F86" w14:textId="77777777" w:rsidTr="0088725C">
        <w:trPr>
          <w:trHeight w:val="20"/>
          <w:jc w:val="center"/>
        </w:trPr>
        <w:tc>
          <w:tcPr>
            <w:tcW w:w="631" w:type="dxa"/>
            <w:vAlign w:val="center"/>
          </w:tcPr>
          <w:p w14:paraId="22A2E28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15</w:t>
            </w:r>
          </w:p>
        </w:tc>
        <w:tc>
          <w:tcPr>
            <w:tcW w:w="2908" w:type="dxa"/>
          </w:tcPr>
          <w:p w14:paraId="5DDA210C"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Hoàng Mai 2 </w:t>
            </w:r>
          </w:p>
        </w:tc>
        <w:tc>
          <w:tcPr>
            <w:tcW w:w="1134" w:type="dxa"/>
            <w:vAlign w:val="center"/>
          </w:tcPr>
          <w:p w14:paraId="1432C3C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A8E14F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3x63 (*)</w:t>
            </w:r>
          </w:p>
        </w:tc>
        <w:tc>
          <w:tcPr>
            <w:tcW w:w="1134" w:type="dxa"/>
          </w:tcPr>
          <w:p w14:paraId="37C6455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4C5F8BC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088305D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r>
      <w:tr w:rsidR="00B52E94" w:rsidRPr="00B52E94" w14:paraId="51B9C2BD" w14:textId="77777777" w:rsidTr="0088725C">
        <w:trPr>
          <w:trHeight w:val="20"/>
          <w:jc w:val="center"/>
        </w:trPr>
        <w:tc>
          <w:tcPr>
            <w:tcW w:w="631" w:type="dxa"/>
            <w:vAlign w:val="center"/>
          </w:tcPr>
          <w:p w14:paraId="5B1FEB6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16</w:t>
            </w:r>
          </w:p>
        </w:tc>
        <w:tc>
          <w:tcPr>
            <w:tcW w:w="2908" w:type="dxa"/>
            <w:vAlign w:val="center"/>
          </w:tcPr>
          <w:p w14:paraId="72972323"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Quỳnh Châu </w:t>
            </w:r>
          </w:p>
        </w:tc>
        <w:tc>
          <w:tcPr>
            <w:tcW w:w="1134" w:type="dxa"/>
            <w:vAlign w:val="center"/>
          </w:tcPr>
          <w:p w14:paraId="2B2BE98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EABBF8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2DDFA12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736C38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0AF7711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45A78F43" w14:textId="77777777" w:rsidTr="0088725C">
        <w:trPr>
          <w:trHeight w:val="20"/>
          <w:jc w:val="center"/>
        </w:trPr>
        <w:tc>
          <w:tcPr>
            <w:tcW w:w="631" w:type="dxa"/>
            <w:vAlign w:val="center"/>
          </w:tcPr>
          <w:p w14:paraId="5E70A88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17</w:t>
            </w:r>
          </w:p>
        </w:tc>
        <w:tc>
          <w:tcPr>
            <w:tcW w:w="2908" w:type="dxa"/>
            <w:vAlign w:val="center"/>
          </w:tcPr>
          <w:p w14:paraId="22FDEAAF"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Diễn Thắng </w:t>
            </w:r>
          </w:p>
        </w:tc>
        <w:tc>
          <w:tcPr>
            <w:tcW w:w="1134" w:type="dxa"/>
            <w:vAlign w:val="center"/>
          </w:tcPr>
          <w:p w14:paraId="0220F26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500F19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5040742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3B53EF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6B3E073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7CE54279" w14:textId="77777777" w:rsidTr="0088725C">
        <w:trPr>
          <w:trHeight w:val="20"/>
          <w:jc w:val="center"/>
        </w:trPr>
        <w:tc>
          <w:tcPr>
            <w:tcW w:w="631" w:type="dxa"/>
            <w:vAlign w:val="center"/>
          </w:tcPr>
          <w:p w14:paraId="482FE5D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18</w:t>
            </w:r>
          </w:p>
        </w:tc>
        <w:tc>
          <w:tcPr>
            <w:tcW w:w="2908" w:type="dxa"/>
            <w:vAlign w:val="center"/>
          </w:tcPr>
          <w:p w14:paraId="70923808"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Đông Hiếu </w:t>
            </w:r>
          </w:p>
        </w:tc>
        <w:tc>
          <w:tcPr>
            <w:tcW w:w="1134" w:type="dxa"/>
            <w:vAlign w:val="center"/>
          </w:tcPr>
          <w:p w14:paraId="347C889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88FC75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2EDE417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1F81962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969DA3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27DBAFAA" w14:textId="77777777" w:rsidTr="0088725C">
        <w:trPr>
          <w:trHeight w:val="20"/>
          <w:jc w:val="center"/>
        </w:trPr>
        <w:tc>
          <w:tcPr>
            <w:tcW w:w="631" w:type="dxa"/>
            <w:vAlign w:val="center"/>
          </w:tcPr>
          <w:p w14:paraId="02341BA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19</w:t>
            </w:r>
          </w:p>
        </w:tc>
        <w:tc>
          <w:tcPr>
            <w:tcW w:w="2908" w:type="dxa"/>
            <w:vAlign w:val="center"/>
          </w:tcPr>
          <w:p w14:paraId="24150379"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Diễn Quỳnh </w:t>
            </w:r>
          </w:p>
        </w:tc>
        <w:tc>
          <w:tcPr>
            <w:tcW w:w="1134" w:type="dxa"/>
            <w:vAlign w:val="center"/>
          </w:tcPr>
          <w:p w14:paraId="553308D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1E6B5F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2AE05FE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CCB4B0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1E0B056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3F85E0CE" w14:textId="77777777" w:rsidTr="0088725C">
        <w:trPr>
          <w:trHeight w:val="20"/>
          <w:jc w:val="center"/>
        </w:trPr>
        <w:tc>
          <w:tcPr>
            <w:tcW w:w="631" w:type="dxa"/>
            <w:vAlign w:val="center"/>
          </w:tcPr>
          <w:p w14:paraId="31EEE5C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20</w:t>
            </w:r>
          </w:p>
        </w:tc>
        <w:tc>
          <w:tcPr>
            <w:tcW w:w="2908" w:type="dxa"/>
            <w:vAlign w:val="center"/>
          </w:tcPr>
          <w:p w14:paraId="34F1AEAD"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Nghĩa Đàn </w:t>
            </w:r>
          </w:p>
        </w:tc>
        <w:tc>
          <w:tcPr>
            <w:tcW w:w="1134" w:type="dxa"/>
            <w:vAlign w:val="center"/>
          </w:tcPr>
          <w:p w14:paraId="36C7033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BD2D25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31DCDF8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0178ECA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171C9B7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17BFD599" w14:textId="77777777" w:rsidTr="0088725C">
        <w:trPr>
          <w:trHeight w:val="20"/>
          <w:jc w:val="center"/>
        </w:trPr>
        <w:tc>
          <w:tcPr>
            <w:tcW w:w="631" w:type="dxa"/>
            <w:vAlign w:val="center"/>
          </w:tcPr>
          <w:p w14:paraId="0E0E0E6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21</w:t>
            </w:r>
          </w:p>
        </w:tc>
        <w:tc>
          <w:tcPr>
            <w:tcW w:w="2908" w:type="dxa"/>
            <w:vAlign w:val="center"/>
          </w:tcPr>
          <w:p w14:paraId="4C4A3844"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Tây Hiếu </w:t>
            </w:r>
          </w:p>
        </w:tc>
        <w:tc>
          <w:tcPr>
            <w:tcW w:w="1134" w:type="dxa"/>
            <w:vAlign w:val="center"/>
          </w:tcPr>
          <w:p w14:paraId="565D55C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5B1962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18DA399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06E07DD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6D48AA7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4BAD99D2" w14:textId="77777777" w:rsidTr="0088725C">
        <w:trPr>
          <w:trHeight w:val="20"/>
          <w:jc w:val="center"/>
        </w:trPr>
        <w:tc>
          <w:tcPr>
            <w:tcW w:w="631" w:type="dxa"/>
            <w:vAlign w:val="center"/>
          </w:tcPr>
          <w:p w14:paraId="3571FD9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22</w:t>
            </w:r>
          </w:p>
        </w:tc>
        <w:tc>
          <w:tcPr>
            <w:tcW w:w="2908" w:type="dxa"/>
            <w:vAlign w:val="center"/>
          </w:tcPr>
          <w:p w14:paraId="711952E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Thái Hòa </w:t>
            </w:r>
          </w:p>
        </w:tc>
        <w:tc>
          <w:tcPr>
            <w:tcW w:w="1134" w:type="dxa"/>
            <w:vAlign w:val="center"/>
          </w:tcPr>
          <w:p w14:paraId="738D6C3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37D31C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cs="Times New Roman"/>
                <w:color w:val="000000" w:themeColor="text1"/>
                <w:sz w:val="24"/>
                <w:szCs w:val="24"/>
              </w:rPr>
              <w:t>2x63</w:t>
            </w:r>
          </w:p>
        </w:tc>
        <w:tc>
          <w:tcPr>
            <w:tcW w:w="1134" w:type="dxa"/>
          </w:tcPr>
          <w:p w14:paraId="44EC6BC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3CEE7C4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4221C8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
                <w:color w:val="000000" w:themeColor="text1"/>
                <w:kern w:val="2"/>
                <w:sz w:val="24"/>
                <w:szCs w:val="24"/>
                <w:lang w:bidi="ar-SA"/>
                <w14:ligatures w14:val="standardContextual"/>
              </w:rPr>
              <w:t>1x63</w:t>
            </w:r>
          </w:p>
        </w:tc>
      </w:tr>
      <w:tr w:rsidR="00B52E94" w:rsidRPr="00B52E94" w14:paraId="180EC495" w14:textId="77777777" w:rsidTr="0088725C">
        <w:trPr>
          <w:trHeight w:val="20"/>
          <w:jc w:val="center"/>
        </w:trPr>
        <w:tc>
          <w:tcPr>
            <w:tcW w:w="631" w:type="dxa"/>
            <w:vAlign w:val="center"/>
          </w:tcPr>
          <w:p w14:paraId="5DF2F64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23</w:t>
            </w:r>
          </w:p>
        </w:tc>
        <w:tc>
          <w:tcPr>
            <w:tcW w:w="2908" w:type="dxa"/>
            <w:vAlign w:val="center"/>
          </w:tcPr>
          <w:p w14:paraId="4CDE5489"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Thọ Lộc 2 </w:t>
            </w:r>
          </w:p>
        </w:tc>
        <w:tc>
          <w:tcPr>
            <w:tcW w:w="1134" w:type="dxa"/>
            <w:vAlign w:val="center"/>
          </w:tcPr>
          <w:p w14:paraId="085DF0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6E7D03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562B382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316F5A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32DB09A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512DBFF9" w14:textId="77777777" w:rsidTr="0088725C">
        <w:trPr>
          <w:trHeight w:val="20"/>
          <w:jc w:val="center"/>
        </w:trPr>
        <w:tc>
          <w:tcPr>
            <w:tcW w:w="631" w:type="dxa"/>
            <w:vAlign w:val="center"/>
          </w:tcPr>
          <w:p w14:paraId="09984B5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lastRenderedPageBreak/>
              <w:t>24</w:t>
            </w:r>
          </w:p>
        </w:tc>
        <w:tc>
          <w:tcPr>
            <w:tcW w:w="2908" w:type="dxa"/>
            <w:vAlign w:val="center"/>
          </w:tcPr>
          <w:p w14:paraId="328F1FD3"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Thọ Lộc 3 </w:t>
            </w:r>
          </w:p>
        </w:tc>
        <w:tc>
          <w:tcPr>
            <w:tcW w:w="1134" w:type="dxa"/>
            <w:vAlign w:val="center"/>
          </w:tcPr>
          <w:p w14:paraId="37C4A59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E12483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6E6900B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4D4DD9D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3EAB6AD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525564EE" w14:textId="77777777" w:rsidTr="0088725C">
        <w:trPr>
          <w:trHeight w:val="20"/>
          <w:jc w:val="center"/>
        </w:trPr>
        <w:tc>
          <w:tcPr>
            <w:tcW w:w="631" w:type="dxa"/>
            <w:vAlign w:val="center"/>
          </w:tcPr>
          <w:p w14:paraId="632A8A7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25</w:t>
            </w:r>
          </w:p>
        </w:tc>
        <w:tc>
          <w:tcPr>
            <w:tcW w:w="2908" w:type="dxa"/>
            <w:vAlign w:val="center"/>
          </w:tcPr>
          <w:p w14:paraId="720E333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Hoàng Mai 1A </w:t>
            </w:r>
          </w:p>
        </w:tc>
        <w:tc>
          <w:tcPr>
            <w:tcW w:w="1134" w:type="dxa"/>
            <w:vAlign w:val="center"/>
          </w:tcPr>
          <w:p w14:paraId="25CEE1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CB5767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3x63 (*)</w:t>
            </w:r>
          </w:p>
        </w:tc>
        <w:tc>
          <w:tcPr>
            <w:tcW w:w="1134" w:type="dxa"/>
          </w:tcPr>
          <w:p w14:paraId="288E259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0450FC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47C5F0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r>
      <w:tr w:rsidR="00B52E94" w:rsidRPr="00B52E94" w14:paraId="52FF98CF" w14:textId="77777777" w:rsidTr="0088725C">
        <w:trPr>
          <w:trHeight w:val="20"/>
          <w:jc w:val="center"/>
        </w:trPr>
        <w:tc>
          <w:tcPr>
            <w:tcW w:w="631" w:type="dxa"/>
            <w:vAlign w:val="center"/>
          </w:tcPr>
          <w:p w14:paraId="310DE7D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26</w:t>
            </w:r>
          </w:p>
        </w:tc>
        <w:tc>
          <w:tcPr>
            <w:tcW w:w="2908" w:type="dxa"/>
            <w:vAlign w:val="center"/>
          </w:tcPr>
          <w:p w14:paraId="7D82D8DF"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Quỳ Châu </w:t>
            </w:r>
          </w:p>
        </w:tc>
        <w:tc>
          <w:tcPr>
            <w:tcW w:w="1134" w:type="dxa"/>
            <w:vAlign w:val="center"/>
          </w:tcPr>
          <w:p w14:paraId="1FC6D9B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A9A771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25+40 </w:t>
            </w:r>
          </w:p>
        </w:tc>
        <w:tc>
          <w:tcPr>
            <w:tcW w:w="1134" w:type="dxa"/>
          </w:tcPr>
          <w:p w14:paraId="02D705F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25+25</w:t>
            </w:r>
          </w:p>
        </w:tc>
        <w:tc>
          <w:tcPr>
            <w:tcW w:w="992" w:type="dxa"/>
            <w:vAlign w:val="center"/>
          </w:tcPr>
          <w:p w14:paraId="0E0BD9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c>
          <w:tcPr>
            <w:tcW w:w="1559" w:type="dxa"/>
          </w:tcPr>
          <w:p w14:paraId="77B417B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6885B124" w14:textId="77777777" w:rsidTr="0088725C">
        <w:trPr>
          <w:trHeight w:val="20"/>
          <w:jc w:val="center"/>
        </w:trPr>
        <w:tc>
          <w:tcPr>
            <w:tcW w:w="631" w:type="dxa"/>
            <w:vAlign w:val="center"/>
          </w:tcPr>
          <w:p w14:paraId="32960D7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27</w:t>
            </w:r>
          </w:p>
        </w:tc>
        <w:tc>
          <w:tcPr>
            <w:tcW w:w="2908" w:type="dxa"/>
            <w:vAlign w:val="center"/>
          </w:tcPr>
          <w:p w14:paraId="418EBCDC"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Quế Phong </w:t>
            </w:r>
          </w:p>
        </w:tc>
        <w:tc>
          <w:tcPr>
            <w:tcW w:w="1134" w:type="dxa"/>
            <w:vAlign w:val="center"/>
          </w:tcPr>
          <w:p w14:paraId="1BF013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43164D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55F674A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6AE52D3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7505547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213E119B" w14:textId="77777777" w:rsidTr="0088725C">
        <w:trPr>
          <w:trHeight w:val="20"/>
          <w:jc w:val="center"/>
        </w:trPr>
        <w:tc>
          <w:tcPr>
            <w:tcW w:w="631" w:type="dxa"/>
            <w:vAlign w:val="center"/>
          </w:tcPr>
          <w:p w14:paraId="6BE9AB8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28</w:t>
            </w:r>
          </w:p>
        </w:tc>
        <w:tc>
          <w:tcPr>
            <w:tcW w:w="2908" w:type="dxa"/>
            <w:vAlign w:val="center"/>
          </w:tcPr>
          <w:p w14:paraId="7E669177"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Sông Dinh </w:t>
            </w:r>
          </w:p>
        </w:tc>
        <w:tc>
          <w:tcPr>
            <w:tcW w:w="1134" w:type="dxa"/>
            <w:vAlign w:val="center"/>
          </w:tcPr>
          <w:p w14:paraId="3FE7753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D89C4D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1950FC2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2E5C5F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53E8B39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3658779A" w14:textId="77777777" w:rsidTr="0088725C">
        <w:trPr>
          <w:trHeight w:val="20"/>
          <w:jc w:val="center"/>
        </w:trPr>
        <w:tc>
          <w:tcPr>
            <w:tcW w:w="631" w:type="dxa"/>
            <w:vAlign w:val="center"/>
          </w:tcPr>
          <w:p w14:paraId="65361CC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29</w:t>
            </w:r>
          </w:p>
        </w:tc>
        <w:tc>
          <w:tcPr>
            <w:tcW w:w="2908" w:type="dxa"/>
            <w:vAlign w:val="center"/>
          </w:tcPr>
          <w:p w14:paraId="67FBFF33"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Tân Kỳ </w:t>
            </w:r>
          </w:p>
        </w:tc>
        <w:tc>
          <w:tcPr>
            <w:tcW w:w="1134" w:type="dxa"/>
            <w:vAlign w:val="center"/>
          </w:tcPr>
          <w:p w14:paraId="497A24B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DE03F0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4EDDC2C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c>
          <w:tcPr>
            <w:tcW w:w="992" w:type="dxa"/>
            <w:vAlign w:val="center"/>
          </w:tcPr>
          <w:p w14:paraId="2C856BB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1581F9C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35687069" w14:textId="77777777" w:rsidTr="0088725C">
        <w:trPr>
          <w:trHeight w:val="20"/>
          <w:jc w:val="center"/>
        </w:trPr>
        <w:tc>
          <w:tcPr>
            <w:tcW w:w="631" w:type="dxa"/>
            <w:vAlign w:val="center"/>
          </w:tcPr>
          <w:p w14:paraId="7AF111C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30</w:t>
            </w:r>
          </w:p>
        </w:tc>
        <w:tc>
          <w:tcPr>
            <w:tcW w:w="2908" w:type="dxa"/>
            <w:vAlign w:val="center"/>
          </w:tcPr>
          <w:p w14:paraId="0D440066"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Anh Sơn </w:t>
            </w:r>
          </w:p>
        </w:tc>
        <w:tc>
          <w:tcPr>
            <w:tcW w:w="1134" w:type="dxa"/>
            <w:vAlign w:val="center"/>
          </w:tcPr>
          <w:p w14:paraId="04CFFB5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9E9C12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57A39D6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3ADA670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67AEBBD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r>
      <w:tr w:rsidR="00B52E94" w:rsidRPr="00B52E94" w14:paraId="1EE822C3" w14:textId="77777777" w:rsidTr="0088725C">
        <w:trPr>
          <w:trHeight w:val="20"/>
          <w:jc w:val="center"/>
        </w:trPr>
        <w:tc>
          <w:tcPr>
            <w:tcW w:w="631" w:type="dxa"/>
            <w:vAlign w:val="center"/>
          </w:tcPr>
          <w:p w14:paraId="02AD2F0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31</w:t>
            </w:r>
          </w:p>
        </w:tc>
        <w:tc>
          <w:tcPr>
            <w:tcW w:w="2908" w:type="dxa"/>
            <w:vAlign w:val="center"/>
          </w:tcPr>
          <w:p w14:paraId="48F30DCB"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Tân Kỳ </w:t>
            </w:r>
          </w:p>
        </w:tc>
        <w:tc>
          <w:tcPr>
            <w:tcW w:w="1134" w:type="dxa"/>
            <w:vAlign w:val="center"/>
          </w:tcPr>
          <w:p w14:paraId="2F64F93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FB8B27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7BA3DED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8A7D25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393E1CE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79B275B8" w14:textId="77777777" w:rsidTr="0088725C">
        <w:trPr>
          <w:trHeight w:val="20"/>
          <w:jc w:val="center"/>
        </w:trPr>
        <w:tc>
          <w:tcPr>
            <w:tcW w:w="631" w:type="dxa"/>
            <w:vAlign w:val="center"/>
          </w:tcPr>
          <w:p w14:paraId="4A8A5FF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32</w:t>
            </w:r>
          </w:p>
        </w:tc>
        <w:tc>
          <w:tcPr>
            <w:tcW w:w="2908" w:type="dxa"/>
            <w:vAlign w:val="center"/>
          </w:tcPr>
          <w:p w14:paraId="398F76DE"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Tri Lễ </w:t>
            </w:r>
          </w:p>
        </w:tc>
        <w:tc>
          <w:tcPr>
            <w:tcW w:w="1134" w:type="dxa"/>
            <w:vAlign w:val="center"/>
          </w:tcPr>
          <w:p w14:paraId="4FD0061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A86088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0302060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FADEC1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E464AD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r>
      <w:tr w:rsidR="00B52E94" w:rsidRPr="00B52E94" w14:paraId="762A53DC" w14:textId="77777777" w:rsidTr="0088725C">
        <w:trPr>
          <w:trHeight w:val="20"/>
          <w:jc w:val="center"/>
        </w:trPr>
        <w:tc>
          <w:tcPr>
            <w:tcW w:w="631" w:type="dxa"/>
            <w:vAlign w:val="center"/>
          </w:tcPr>
          <w:p w14:paraId="4E5AFC9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33</w:t>
            </w:r>
          </w:p>
        </w:tc>
        <w:tc>
          <w:tcPr>
            <w:tcW w:w="2908" w:type="dxa"/>
            <w:vAlign w:val="center"/>
          </w:tcPr>
          <w:p w14:paraId="13992AAA"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Thanh Thủy </w:t>
            </w:r>
          </w:p>
        </w:tc>
        <w:tc>
          <w:tcPr>
            <w:tcW w:w="1134" w:type="dxa"/>
            <w:vAlign w:val="center"/>
          </w:tcPr>
          <w:p w14:paraId="76066E4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FC0C42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5131CE7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ECB151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FF49CA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43D22BB4" w14:textId="77777777" w:rsidTr="0088725C">
        <w:trPr>
          <w:trHeight w:val="20"/>
          <w:jc w:val="center"/>
        </w:trPr>
        <w:tc>
          <w:tcPr>
            <w:tcW w:w="631" w:type="dxa"/>
            <w:vAlign w:val="center"/>
          </w:tcPr>
          <w:p w14:paraId="50E00AA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34</w:t>
            </w:r>
          </w:p>
        </w:tc>
        <w:tc>
          <w:tcPr>
            <w:tcW w:w="2908" w:type="dxa"/>
            <w:vAlign w:val="center"/>
          </w:tcPr>
          <w:p w14:paraId="3E0623C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Thanh Cát </w:t>
            </w:r>
          </w:p>
        </w:tc>
        <w:tc>
          <w:tcPr>
            <w:tcW w:w="1134" w:type="dxa"/>
            <w:vAlign w:val="center"/>
          </w:tcPr>
          <w:p w14:paraId="0C96709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26A23A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3CE68C7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3A89AE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64BC50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33182C28" w14:textId="77777777" w:rsidTr="0088725C">
        <w:trPr>
          <w:trHeight w:val="20"/>
          <w:jc w:val="center"/>
        </w:trPr>
        <w:tc>
          <w:tcPr>
            <w:tcW w:w="631" w:type="dxa"/>
            <w:vAlign w:val="center"/>
          </w:tcPr>
          <w:p w14:paraId="70E37EE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35</w:t>
            </w:r>
          </w:p>
        </w:tc>
        <w:tc>
          <w:tcPr>
            <w:tcW w:w="2908" w:type="dxa"/>
            <w:vAlign w:val="center"/>
          </w:tcPr>
          <w:p w14:paraId="6287DD3F"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Xuân Lâm </w:t>
            </w:r>
          </w:p>
        </w:tc>
        <w:tc>
          <w:tcPr>
            <w:tcW w:w="1134" w:type="dxa"/>
            <w:vAlign w:val="center"/>
          </w:tcPr>
          <w:p w14:paraId="113FB3C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3E160E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084EE51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5B8850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2D3D17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r>
      <w:tr w:rsidR="00B52E94" w:rsidRPr="00B52E94" w14:paraId="6DA748F7" w14:textId="77777777" w:rsidTr="0088725C">
        <w:trPr>
          <w:trHeight w:val="20"/>
          <w:jc w:val="center"/>
        </w:trPr>
        <w:tc>
          <w:tcPr>
            <w:tcW w:w="631" w:type="dxa"/>
            <w:vAlign w:val="center"/>
          </w:tcPr>
          <w:p w14:paraId="4162D78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36</w:t>
            </w:r>
          </w:p>
        </w:tc>
        <w:tc>
          <w:tcPr>
            <w:tcW w:w="2908" w:type="dxa"/>
            <w:vAlign w:val="center"/>
          </w:tcPr>
          <w:p w14:paraId="07F2CCC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Đô Lương 2 </w:t>
            </w:r>
          </w:p>
        </w:tc>
        <w:tc>
          <w:tcPr>
            <w:tcW w:w="1134" w:type="dxa"/>
            <w:vAlign w:val="center"/>
          </w:tcPr>
          <w:p w14:paraId="08A5CDE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BD7C1F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1134" w:type="dxa"/>
          </w:tcPr>
          <w:p w14:paraId="7F393EC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2294F0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15C97C0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0D2C1F45" w14:textId="77777777" w:rsidTr="0088725C">
        <w:trPr>
          <w:trHeight w:val="20"/>
          <w:jc w:val="center"/>
        </w:trPr>
        <w:tc>
          <w:tcPr>
            <w:tcW w:w="631" w:type="dxa"/>
            <w:vAlign w:val="center"/>
          </w:tcPr>
          <w:p w14:paraId="45A72FA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37</w:t>
            </w:r>
          </w:p>
        </w:tc>
        <w:tc>
          <w:tcPr>
            <w:tcW w:w="2908" w:type="dxa"/>
            <w:vAlign w:val="center"/>
          </w:tcPr>
          <w:p w14:paraId="39DCFB1B"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Tân Mỹ </w:t>
            </w:r>
          </w:p>
        </w:tc>
        <w:tc>
          <w:tcPr>
            <w:tcW w:w="1134" w:type="dxa"/>
            <w:vAlign w:val="center"/>
          </w:tcPr>
          <w:p w14:paraId="6D9A0C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9EEE34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6C92B68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371EDD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54BDB74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r>
      <w:tr w:rsidR="00B52E94" w:rsidRPr="00B52E94" w14:paraId="10FC28B3" w14:textId="77777777" w:rsidTr="0088725C">
        <w:trPr>
          <w:trHeight w:val="20"/>
          <w:jc w:val="center"/>
        </w:trPr>
        <w:tc>
          <w:tcPr>
            <w:tcW w:w="631" w:type="dxa"/>
            <w:vAlign w:val="center"/>
          </w:tcPr>
          <w:p w14:paraId="70B847B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38</w:t>
            </w:r>
          </w:p>
        </w:tc>
        <w:tc>
          <w:tcPr>
            <w:tcW w:w="2908" w:type="dxa"/>
            <w:vAlign w:val="center"/>
          </w:tcPr>
          <w:p w14:paraId="68A3694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An Thành </w:t>
            </w:r>
          </w:p>
        </w:tc>
        <w:tc>
          <w:tcPr>
            <w:tcW w:w="1134" w:type="dxa"/>
            <w:vAlign w:val="center"/>
          </w:tcPr>
          <w:p w14:paraId="6009CA8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2ABE77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47DCEB6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013F701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79BADEA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r>
      <w:tr w:rsidR="00B52E94" w:rsidRPr="00B52E94" w14:paraId="69FB4E45" w14:textId="77777777" w:rsidTr="0088725C">
        <w:trPr>
          <w:trHeight w:val="20"/>
          <w:jc w:val="center"/>
        </w:trPr>
        <w:tc>
          <w:tcPr>
            <w:tcW w:w="631" w:type="dxa"/>
            <w:vAlign w:val="center"/>
          </w:tcPr>
          <w:p w14:paraId="34B2286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39</w:t>
            </w:r>
          </w:p>
        </w:tc>
        <w:tc>
          <w:tcPr>
            <w:tcW w:w="2908" w:type="dxa"/>
            <w:vAlign w:val="center"/>
          </w:tcPr>
          <w:p w14:paraId="31C5CFCA"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Kỳ Sơn </w:t>
            </w:r>
          </w:p>
        </w:tc>
        <w:tc>
          <w:tcPr>
            <w:tcW w:w="1134" w:type="dxa"/>
            <w:vAlign w:val="center"/>
          </w:tcPr>
          <w:p w14:paraId="0CC14B5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E73B24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2x25 </w:t>
            </w:r>
          </w:p>
        </w:tc>
        <w:tc>
          <w:tcPr>
            <w:tcW w:w="1134" w:type="dxa"/>
          </w:tcPr>
          <w:p w14:paraId="678B22A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FBE8C2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C12D82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2x25</w:t>
            </w:r>
          </w:p>
        </w:tc>
      </w:tr>
      <w:tr w:rsidR="00B52E94" w:rsidRPr="00B52E94" w14:paraId="68C655D4" w14:textId="77777777" w:rsidTr="0088725C">
        <w:trPr>
          <w:trHeight w:val="20"/>
          <w:jc w:val="center"/>
        </w:trPr>
        <w:tc>
          <w:tcPr>
            <w:tcW w:w="631" w:type="dxa"/>
            <w:vAlign w:val="center"/>
          </w:tcPr>
          <w:p w14:paraId="68F6A1C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40</w:t>
            </w:r>
          </w:p>
        </w:tc>
        <w:tc>
          <w:tcPr>
            <w:tcW w:w="2908" w:type="dxa"/>
            <w:vAlign w:val="center"/>
          </w:tcPr>
          <w:p w14:paraId="58AA3586"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Con Cuông </w:t>
            </w:r>
          </w:p>
        </w:tc>
        <w:tc>
          <w:tcPr>
            <w:tcW w:w="1134" w:type="dxa"/>
            <w:vAlign w:val="center"/>
          </w:tcPr>
          <w:p w14:paraId="14D43FC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D9F96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25+40 </w:t>
            </w:r>
          </w:p>
        </w:tc>
        <w:tc>
          <w:tcPr>
            <w:tcW w:w="1134" w:type="dxa"/>
          </w:tcPr>
          <w:p w14:paraId="5E6DCF9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1x25</w:t>
            </w:r>
          </w:p>
        </w:tc>
        <w:tc>
          <w:tcPr>
            <w:tcW w:w="992" w:type="dxa"/>
            <w:vAlign w:val="center"/>
          </w:tcPr>
          <w:p w14:paraId="35C10D3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A242C5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2100C3B1" w14:textId="77777777" w:rsidTr="0088725C">
        <w:trPr>
          <w:trHeight w:val="20"/>
          <w:jc w:val="center"/>
        </w:trPr>
        <w:tc>
          <w:tcPr>
            <w:tcW w:w="631" w:type="dxa"/>
            <w:vAlign w:val="center"/>
          </w:tcPr>
          <w:p w14:paraId="1BD79DC1" w14:textId="77777777" w:rsidR="006724C5" w:rsidRPr="00B52E94" w:rsidRDefault="006724C5" w:rsidP="0088725C">
            <w:pPr>
              <w:keepNext w:val="0"/>
              <w:keepLines w:val="0"/>
              <w:widowControl w:val="0"/>
              <w:spacing w:before="60" w:after="60"/>
              <w:jc w:val="center"/>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b)</w:t>
            </w:r>
          </w:p>
        </w:tc>
        <w:tc>
          <w:tcPr>
            <w:tcW w:w="2908" w:type="dxa"/>
            <w:vAlign w:val="center"/>
          </w:tcPr>
          <w:p w14:paraId="39CBB2A1" w14:textId="77777777" w:rsidR="006724C5" w:rsidRPr="00B52E94" w:rsidRDefault="006724C5" w:rsidP="0088725C">
            <w:pPr>
              <w:keepNext w:val="0"/>
              <w:keepLines w:val="0"/>
              <w:widowControl w:val="0"/>
              <w:spacing w:before="60" w:after="60"/>
              <w:jc w:val="left"/>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Nâng công suất các TBA 110kV</w:t>
            </w:r>
          </w:p>
        </w:tc>
        <w:tc>
          <w:tcPr>
            <w:tcW w:w="1134" w:type="dxa"/>
            <w:vAlign w:val="center"/>
          </w:tcPr>
          <w:p w14:paraId="5690A93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6B7D3C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554479B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3EFE6E6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1DEF24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27406772" w14:textId="77777777" w:rsidTr="0088725C">
        <w:trPr>
          <w:trHeight w:val="20"/>
          <w:jc w:val="center"/>
        </w:trPr>
        <w:tc>
          <w:tcPr>
            <w:tcW w:w="631" w:type="dxa"/>
            <w:vAlign w:val="center"/>
          </w:tcPr>
          <w:p w14:paraId="35601E7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w:t>
            </w:r>
          </w:p>
        </w:tc>
        <w:tc>
          <w:tcPr>
            <w:tcW w:w="2908" w:type="dxa"/>
            <w:vAlign w:val="center"/>
          </w:tcPr>
          <w:p w14:paraId="437E7C4C"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WHA </w:t>
            </w:r>
          </w:p>
        </w:tc>
        <w:tc>
          <w:tcPr>
            <w:tcW w:w="1134" w:type="dxa"/>
            <w:vAlign w:val="center"/>
          </w:tcPr>
          <w:p w14:paraId="6673561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1BB5C9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3x63 </w:t>
            </w:r>
          </w:p>
        </w:tc>
        <w:tc>
          <w:tcPr>
            <w:tcW w:w="1134" w:type="dxa"/>
          </w:tcPr>
          <w:p w14:paraId="3BDC06B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992" w:type="dxa"/>
            <w:vAlign w:val="center"/>
          </w:tcPr>
          <w:p w14:paraId="02F9754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371477B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r>
      <w:tr w:rsidR="00B52E94" w:rsidRPr="00B52E94" w14:paraId="5CE4DB2C" w14:textId="77777777" w:rsidTr="0088725C">
        <w:trPr>
          <w:trHeight w:val="20"/>
          <w:jc w:val="center"/>
        </w:trPr>
        <w:tc>
          <w:tcPr>
            <w:tcW w:w="631" w:type="dxa"/>
            <w:vAlign w:val="center"/>
          </w:tcPr>
          <w:p w14:paraId="6CCD35F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w:t>
            </w:r>
          </w:p>
        </w:tc>
        <w:tc>
          <w:tcPr>
            <w:tcW w:w="2908" w:type="dxa"/>
            <w:vAlign w:val="center"/>
          </w:tcPr>
          <w:p w14:paraId="179CFFE2"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Hưng Hòa </w:t>
            </w:r>
          </w:p>
        </w:tc>
        <w:tc>
          <w:tcPr>
            <w:tcW w:w="1134" w:type="dxa"/>
            <w:vAlign w:val="center"/>
          </w:tcPr>
          <w:p w14:paraId="7D1133F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803E47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6860CA1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40+63</w:t>
            </w:r>
          </w:p>
        </w:tc>
        <w:tc>
          <w:tcPr>
            <w:tcW w:w="992" w:type="dxa"/>
            <w:vAlign w:val="center"/>
          </w:tcPr>
          <w:p w14:paraId="6436209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c>
          <w:tcPr>
            <w:tcW w:w="1559" w:type="dxa"/>
          </w:tcPr>
          <w:p w14:paraId="0B8DE05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093309E1" w14:textId="77777777" w:rsidTr="0088725C">
        <w:trPr>
          <w:trHeight w:val="20"/>
          <w:jc w:val="center"/>
        </w:trPr>
        <w:tc>
          <w:tcPr>
            <w:tcW w:w="631" w:type="dxa"/>
            <w:vAlign w:val="center"/>
          </w:tcPr>
          <w:p w14:paraId="52B9183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w:t>
            </w:r>
          </w:p>
        </w:tc>
        <w:tc>
          <w:tcPr>
            <w:tcW w:w="2908" w:type="dxa"/>
            <w:vAlign w:val="center"/>
          </w:tcPr>
          <w:p w14:paraId="21E247FA"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Cửa Lò </w:t>
            </w:r>
          </w:p>
        </w:tc>
        <w:tc>
          <w:tcPr>
            <w:tcW w:w="1134" w:type="dxa"/>
            <w:vAlign w:val="center"/>
          </w:tcPr>
          <w:p w14:paraId="00F0076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359D6F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78995B1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992" w:type="dxa"/>
            <w:vAlign w:val="center"/>
          </w:tcPr>
          <w:p w14:paraId="2E4842A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2531F93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203BD8A6" w14:textId="77777777" w:rsidTr="0088725C">
        <w:trPr>
          <w:trHeight w:val="20"/>
          <w:jc w:val="center"/>
        </w:trPr>
        <w:tc>
          <w:tcPr>
            <w:tcW w:w="631" w:type="dxa"/>
            <w:vAlign w:val="center"/>
          </w:tcPr>
          <w:p w14:paraId="060EAE1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w:t>
            </w:r>
          </w:p>
        </w:tc>
        <w:tc>
          <w:tcPr>
            <w:tcW w:w="2908" w:type="dxa"/>
            <w:vAlign w:val="center"/>
          </w:tcPr>
          <w:p w14:paraId="7C3A8345"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Nam Đàn </w:t>
            </w:r>
          </w:p>
        </w:tc>
        <w:tc>
          <w:tcPr>
            <w:tcW w:w="1134" w:type="dxa"/>
            <w:vAlign w:val="center"/>
          </w:tcPr>
          <w:p w14:paraId="6BCAEE1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31DDF1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0C039E3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992" w:type="dxa"/>
            <w:vAlign w:val="center"/>
          </w:tcPr>
          <w:p w14:paraId="01D9744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0E4FA36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7895C3C9" w14:textId="77777777" w:rsidTr="0088725C">
        <w:trPr>
          <w:trHeight w:val="20"/>
          <w:jc w:val="center"/>
        </w:trPr>
        <w:tc>
          <w:tcPr>
            <w:tcW w:w="631" w:type="dxa"/>
            <w:vAlign w:val="center"/>
          </w:tcPr>
          <w:p w14:paraId="32F30DF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5</w:t>
            </w:r>
          </w:p>
        </w:tc>
        <w:tc>
          <w:tcPr>
            <w:tcW w:w="2908" w:type="dxa"/>
            <w:vAlign w:val="center"/>
          </w:tcPr>
          <w:p w14:paraId="316B2594"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Nam Cấm </w:t>
            </w:r>
          </w:p>
        </w:tc>
        <w:tc>
          <w:tcPr>
            <w:tcW w:w="1134" w:type="dxa"/>
            <w:vAlign w:val="center"/>
          </w:tcPr>
          <w:p w14:paraId="768D73B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B9DCC6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5FB6CAC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c>
          <w:tcPr>
            <w:tcW w:w="992" w:type="dxa"/>
            <w:vAlign w:val="center"/>
          </w:tcPr>
          <w:p w14:paraId="028D315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7DA9DD2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r>
      <w:tr w:rsidR="00B52E94" w:rsidRPr="00B52E94" w14:paraId="78588C26" w14:textId="77777777" w:rsidTr="0088725C">
        <w:trPr>
          <w:trHeight w:val="20"/>
          <w:jc w:val="center"/>
        </w:trPr>
        <w:tc>
          <w:tcPr>
            <w:tcW w:w="631" w:type="dxa"/>
            <w:vAlign w:val="center"/>
          </w:tcPr>
          <w:p w14:paraId="2484E3C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6</w:t>
            </w:r>
          </w:p>
        </w:tc>
        <w:tc>
          <w:tcPr>
            <w:tcW w:w="2908" w:type="dxa"/>
            <w:vAlign w:val="center"/>
          </w:tcPr>
          <w:p w14:paraId="19239A45"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Diễn Châu </w:t>
            </w:r>
          </w:p>
        </w:tc>
        <w:tc>
          <w:tcPr>
            <w:tcW w:w="1134" w:type="dxa"/>
            <w:vAlign w:val="center"/>
          </w:tcPr>
          <w:p w14:paraId="05E2136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D0EEA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504F9DA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1960502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1EF000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70C32D30" w14:textId="77777777" w:rsidTr="0088725C">
        <w:trPr>
          <w:trHeight w:val="20"/>
          <w:jc w:val="center"/>
        </w:trPr>
        <w:tc>
          <w:tcPr>
            <w:tcW w:w="631" w:type="dxa"/>
            <w:vAlign w:val="center"/>
          </w:tcPr>
          <w:p w14:paraId="780590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7</w:t>
            </w:r>
          </w:p>
        </w:tc>
        <w:tc>
          <w:tcPr>
            <w:tcW w:w="2908" w:type="dxa"/>
            <w:vAlign w:val="center"/>
          </w:tcPr>
          <w:p w14:paraId="0895CF82"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Nghĩa Đàn </w:t>
            </w:r>
          </w:p>
        </w:tc>
        <w:tc>
          <w:tcPr>
            <w:tcW w:w="1134" w:type="dxa"/>
            <w:vAlign w:val="center"/>
          </w:tcPr>
          <w:p w14:paraId="764667F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6107D3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419FE62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992" w:type="dxa"/>
            <w:vAlign w:val="center"/>
          </w:tcPr>
          <w:p w14:paraId="2E4DD4E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7AECFD6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5F315937" w14:textId="77777777" w:rsidTr="0088725C">
        <w:trPr>
          <w:trHeight w:val="20"/>
          <w:jc w:val="center"/>
        </w:trPr>
        <w:tc>
          <w:tcPr>
            <w:tcW w:w="631" w:type="dxa"/>
            <w:vAlign w:val="center"/>
          </w:tcPr>
          <w:p w14:paraId="0AA98E8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8</w:t>
            </w:r>
          </w:p>
        </w:tc>
        <w:tc>
          <w:tcPr>
            <w:tcW w:w="2908" w:type="dxa"/>
            <w:vAlign w:val="center"/>
          </w:tcPr>
          <w:p w14:paraId="25CE009A"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Bắc Á </w:t>
            </w:r>
          </w:p>
        </w:tc>
        <w:tc>
          <w:tcPr>
            <w:tcW w:w="1134" w:type="dxa"/>
            <w:vAlign w:val="center"/>
          </w:tcPr>
          <w:p w14:paraId="6AF9DDD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EBFC53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6DFE8A0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25+40</w:t>
            </w:r>
          </w:p>
        </w:tc>
        <w:tc>
          <w:tcPr>
            <w:tcW w:w="992" w:type="dxa"/>
            <w:vAlign w:val="center"/>
          </w:tcPr>
          <w:p w14:paraId="59030D3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c>
          <w:tcPr>
            <w:tcW w:w="1559" w:type="dxa"/>
          </w:tcPr>
          <w:p w14:paraId="651E871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50B54DD8" w14:textId="77777777" w:rsidTr="0088725C">
        <w:trPr>
          <w:trHeight w:val="20"/>
          <w:jc w:val="center"/>
        </w:trPr>
        <w:tc>
          <w:tcPr>
            <w:tcW w:w="631" w:type="dxa"/>
            <w:vAlign w:val="center"/>
          </w:tcPr>
          <w:p w14:paraId="0338875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9</w:t>
            </w:r>
          </w:p>
        </w:tc>
        <w:tc>
          <w:tcPr>
            <w:tcW w:w="2908" w:type="dxa"/>
            <w:vAlign w:val="center"/>
          </w:tcPr>
          <w:p w14:paraId="2AAD182E"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KCN Hoàng Mai 1 </w:t>
            </w:r>
          </w:p>
        </w:tc>
        <w:tc>
          <w:tcPr>
            <w:tcW w:w="1134" w:type="dxa"/>
            <w:vAlign w:val="center"/>
          </w:tcPr>
          <w:p w14:paraId="4D85750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3E86A7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3x63 (*)</w:t>
            </w:r>
          </w:p>
        </w:tc>
        <w:tc>
          <w:tcPr>
            <w:tcW w:w="1134" w:type="dxa"/>
          </w:tcPr>
          <w:p w14:paraId="5649ED1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6D186CB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5D102DA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r>
      <w:tr w:rsidR="00B52E94" w:rsidRPr="00B52E94" w14:paraId="76692592" w14:textId="77777777" w:rsidTr="0088725C">
        <w:trPr>
          <w:trHeight w:val="20"/>
          <w:jc w:val="center"/>
        </w:trPr>
        <w:tc>
          <w:tcPr>
            <w:tcW w:w="631" w:type="dxa"/>
            <w:vAlign w:val="center"/>
          </w:tcPr>
          <w:p w14:paraId="567824F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10</w:t>
            </w:r>
          </w:p>
        </w:tc>
        <w:tc>
          <w:tcPr>
            <w:tcW w:w="2908" w:type="dxa"/>
            <w:vAlign w:val="center"/>
          </w:tcPr>
          <w:p w14:paraId="5A2E2AB5"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Quỳ Hợp </w:t>
            </w:r>
          </w:p>
        </w:tc>
        <w:tc>
          <w:tcPr>
            <w:tcW w:w="1134" w:type="dxa"/>
            <w:vAlign w:val="center"/>
          </w:tcPr>
          <w:p w14:paraId="382956F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4F938B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0800895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c>
          <w:tcPr>
            <w:tcW w:w="992" w:type="dxa"/>
            <w:vAlign w:val="center"/>
          </w:tcPr>
          <w:p w14:paraId="17A07F9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034B2F7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435CF890" w14:textId="77777777" w:rsidTr="0088725C">
        <w:trPr>
          <w:trHeight w:val="20"/>
          <w:jc w:val="center"/>
        </w:trPr>
        <w:tc>
          <w:tcPr>
            <w:tcW w:w="631" w:type="dxa"/>
            <w:vAlign w:val="center"/>
          </w:tcPr>
          <w:p w14:paraId="3AD3527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11</w:t>
            </w:r>
          </w:p>
        </w:tc>
        <w:tc>
          <w:tcPr>
            <w:tcW w:w="2908" w:type="dxa"/>
            <w:vAlign w:val="center"/>
          </w:tcPr>
          <w:p w14:paraId="580F9CE2"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Đô Lương </w:t>
            </w:r>
          </w:p>
        </w:tc>
        <w:tc>
          <w:tcPr>
            <w:tcW w:w="1134" w:type="dxa"/>
            <w:vAlign w:val="center"/>
          </w:tcPr>
          <w:p w14:paraId="6A027B6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C449DB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6F6469D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7A3E86E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4BCAEFC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177EA31E" w14:textId="77777777" w:rsidTr="0088725C">
        <w:trPr>
          <w:trHeight w:val="20"/>
          <w:jc w:val="center"/>
        </w:trPr>
        <w:tc>
          <w:tcPr>
            <w:tcW w:w="631" w:type="dxa"/>
            <w:vAlign w:val="center"/>
          </w:tcPr>
          <w:p w14:paraId="60B8754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12</w:t>
            </w:r>
          </w:p>
        </w:tc>
        <w:tc>
          <w:tcPr>
            <w:tcW w:w="2908" w:type="dxa"/>
            <w:vAlign w:val="center"/>
          </w:tcPr>
          <w:p w14:paraId="1F7894F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Thanh Chương </w:t>
            </w:r>
          </w:p>
        </w:tc>
        <w:tc>
          <w:tcPr>
            <w:tcW w:w="1134" w:type="dxa"/>
            <w:vAlign w:val="center"/>
          </w:tcPr>
          <w:p w14:paraId="6FF69B1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62A8D4B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2x63 </w:t>
            </w:r>
          </w:p>
        </w:tc>
        <w:tc>
          <w:tcPr>
            <w:tcW w:w="1134" w:type="dxa"/>
          </w:tcPr>
          <w:p w14:paraId="01F63B9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40+60</w:t>
            </w:r>
          </w:p>
        </w:tc>
        <w:tc>
          <w:tcPr>
            <w:tcW w:w="992" w:type="dxa"/>
            <w:vAlign w:val="center"/>
          </w:tcPr>
          <w:p w14:paraId="5E58DD0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1x63</w:t>
            </w:r>
          </w:p>
        </w:tc>
        <w:tc>
          <w:tcPr>
            <w:tcW w:w="1559" w:type="dxa"/>
          </w:tcPr>
          <w:p w14:paraId="1224593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13872FA6" w14:textId="77777777" w:rsidTr="0088725C">
        <w:trPr>
          <w:trHeight w:val="20"/>
          <w:jc w:val="center"/>
        </w:trPr>
        <w:tc>
          <w:tcPr>
            <w:tcW w:w="631" w:type="dxa"/>
            <w:vAlign w:val="center"/>
          </w:tcPr>
          <w:p w14:paraId="7044621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13</w:t>
            </w:r>
          </w:p>
        </w:tc>
        <w:tc>
          <w:tcPr>
            <w:tcW w:w="2908" w:type="dxa"/>
            <w:vAlign w:val="center"/>
          </w:tcPr>
          <w:p w14:paraId="0A748618"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Yên Thành </w:t>
            </w:r>
          </w:p>
        </w:tc>
        <w:tc>
          <w:tcPr>
            <w:tcW w:w="1134" w:type="dxa"/>
            <w:vAlign w:val="center"/>
          </w:tcPr>
          <w:p w14:paraId="334909E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40EC6A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15E8C52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25+40</w:t>
            </w:r>
          </w:p>
        </w:tc>
        <w:tc>
          <w:tcPr>
            <w:tcW w:w="992" w:type="dxa"/>
            <w:vAlign w:val="center"/>
          </w:tcPr>
          <w:p w14:paraId="1DE0F92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1x40</w:t>
            </w:r>
          </w:p>
        </w:tc>
        <w:tc>
          <w:tcPr>
            <w:tcW w:w="1559" w:type="dxa"/>
          </w:tcPr>
          <w:p w14:paraId="5AC35B0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r>
      <w:tr w:rsidR="00B52E94" w:rsidRPr="00B52E94" w14:paraId="634A4C7A" w14:textId="77777777" w:rsidTr="0088725C">
        <w:trPr>
          <w:trHeight w:val="20"/>
          <w:jc w:val="center"/>
        </w:trPr>
        <w:tc>
          <w:tcPr>
            <w:tcW w:w="631" w:type="dxa"/>
            <w:vAlign w:val="center"/>
          </w:tcPr>
          <w:p w14:paraId="443BB790" w14:textId="77777777" w:rsidR="006724C5" w:rsidRPr="00B52E94" w:rsidRDefault="006724C5" w:rsidP="0088725C">
            <w:pPr>
              <w:keepNext w:val="0"/>
              <w:keepLines w:val="0"/>
              <w:widowControl w:val="0"/>
              <w:spacing w:before="60" w:after="60"/>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14</w:t>
            </w:r>
          </w:p>
        </w:tc>
        <w:tc>
          <w:tcPr>
            <w:tcW w:w="2908" w:type="dxa"/>
            <w:vAlign w:val="center"/>
          </w:tcPr>
          <w:p w14:paraId="41FDFB5C"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TBA TT Hòa Bình </w:t>
            </w:r>
          </w:p>
        </w:tc>
        <w:tc>
          <w:tcPr>
            <w:tcW w:w="1134" w:type="dxa"/>
            <w:vAlign w:val="center"/>
          </w:tcPr>
          <w:p w14:paraId="47A0CF6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F41EAE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2x40 </w:t>
            </w:r>
          </w:p>
        </w:tc>
        <w:tc>
          <w:tcPr>
            <w:tcW w:w="1134" w:type="dxa"/>
          </w:tcPr>
          <w:p w14:paraId="1EDE62A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547AC74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tcPr>
          <w:p w14:paraId="053BD44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2x40</w:t>
            </w:r>
          </w:p>
        </w:tc>
      </w:tr>
      <w:tr w:rsidR="00B52E94" w:rsidRPr="00B52E94" w14:paraId="1BFA499E" w14:textId="77777777" w:rsidTr="0088725C">
        <w:trPr>
          <w:trHeight w:val="20"/>
          <w:jc w:val="center"/>
        </w:trPr>
        <w:tc>
          <w:tcPr>
            <w:tcW w:w="631" w:type="dxa"/>
            <w:vAlign w:val="center"/>
          </w:tcPr>
          <w:p w14:paraId="3464CB1F" w14:textId="77777777" w:rsidR="006724C5" w:rsidRPr="00B52E94" w:rsidRDefault="006724C5" w:rsidP="0088725C">
            <w:pPr>
              <w:keepNext w:val="0"/>
              <w:keepLines w:val="0"/>
              <w:widowControl w:val="0"/>
              <w:spacing w:before="60" w:after="60"/>
              <w:jc w:val="center"/>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lastRenderedPageBreak/>
              <w:t>c)</w:t>
            </w:r>
          </w:p>
        </w:tc>
        <w:tc>
          <w:tcPr>
            <w:tcW w:w="2908" w:type="dxa"/>
            <w:vAlign w:val="center"/>
          </w:tcPr>
          <w:p w14:paraId="19D14632" w14:textId="77777777" w:rsidR="006724C5" w:rsidRPr="00B52E94" w:rsidRDefault="006724C5" w:rsidP="0088725C">
            <w:pPr>
              <w:keepNext w:val="0"/>
              <w:keepLines w:val="0"/>
              <w:widowControl w:val="0"/>
              <w:spacing w:before="60" w:after="60"/>
              <w:jc w:val="left"/>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Các TBA 110kV dự phòng phát triển các Khu công nghiệp trên địa bàn tỉnh</w:t>
            </w:r>
          </w:p>
        </w:tc>
        <w:tc>
          <w:tcPr>
            <w:tcW w:w="1134" w:type="dxa"/>
            <w:vAlign w:val="center"/>
          </w:tcPr>
          <w:p w14:paraId="0C7EAF2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73122D7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1B67980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703F53C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487DC4F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46BAB4ED" w14:textId="77777777" w:rsidTr="0088725C">
        <w:trPr>
          <w:trHeight w:val="20"/>
          <w:jc w:val="center"/>
        </w:trPr>
        <w:tc>
          <w:tcPr>
            <w:tcW w:w="631" w:type="dxa"/>
            <w:vAlign w:val="center"/>
          </w:tcPr>
          <w:p w14:paraId="6BE6FEF9" w14:textId="77777777" w:rsidR="006724C5" w:rsidRPr="00B52E94" w:rsidRDefault="006724C5" w:rsidP="0088725C">
            <w:pPr>
              <w:keepNext w:val="0"/>
              <w:keepLines w:val="0"/>
              <w:widowControl w:val="0"/>
              <w:spacing w:before="60" w:after="60"/>
              <w:jc w:val="center"/>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d</w:t>
            </w:r>
          </w:p>
        </w:tc>
        <w:tc>
          <w:tcPr>
            <w:tcW w:w="2908" w:type="dxa"/>
            <w:vAlign w:val="center"/>
          </w:tcPr>
          <w:p w14:paraId="17D088BA" w14:textId="77777777" w:rsidR="006724C5" w:rsidRPr="00B52E94" w:rsidRDefault="006724C5" w:rsidP="0088725C">
            <w:pPr>
              <w:keepNext w:val="0"/>
              <w:keepLines w:val="0"/>
              <w:widowControl w:val="0"/>
              <w:spacing w:before="60" w:after="60"/>
              <w:jc w:val="left"/>
              <w:rPr>
                <w:rFonts w:eastAsia="Calibri" w:cs="Times New Roman"/>
                <w:bCs/>
                <w:i/>
                <w:iCs/>
                <w:color w:val="000000" w:themeColor="text1"/>
                <w:kern w:val="2"/>
                <w:sz w:val="24"/>
                <w:szCs w:val="24"/>
                <w:lang w:bidi="ar-SA"/>
                <w14:ligatures w14:val="standardContextual"/>
              </w:rPr>
            </w:pPr>
            <w:r w:rsidRPr="00B52E94">
              <w:rPr>
                <w:rFonts w:eastAsia="Calibri" w:cs="Times New Roman"/>
                <w:bCs/>
                <w:i/>
                <w:iCs/>
                <w:color w:val="000000" w:themeColor="text1"/>
                <w:kern w:val="2"/>
                <w:sz w:val="24"/>
                <w:szCs w:val="24"/>
                <w:lang w:bidi="ar-SA"/>
                <w14:ligatures w14:val="standardContextual"/>
              </w:rPr>
              <w:t>Danh mục các TBA bổ sung</w:t>
            </w:r>
          </w:p>
        </w:tc>
        <w:tc>
          <w:tcPr>
            <w:tcW w:w="1134" w:type="dxa"/>
            <w:vAlign w:val="center"/>
          </w:tcPr>
          <w:p w14:paraId="3619FB3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DC68CC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tcPr>
          <w:p w14:paraId="6513591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324D233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tcPr>
          <w:p w14:paraId="544DC63B"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r>
      <w:tr w:rsidR="00B52E94" w:rsidRPr="00B52E94" w14:paraId="3A016B05" w14:textId="77777777" w:rsidTr="0088725C">
        <w:trPr>
          <w:trHeight w:val="20"/>
          <w:jc w:val="center"/>
        </w:trPr>
        <w:tc>
          <w:tcPr>
            <w:tcW w:w="631" w:type="dxa"/>
            <w:vAlign w:val="center"/>
          </w:tcPr>
          <w:p w14:paraId="03BBCCB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w:t>
            </w:r>
          </w:p>
        </w:tc>
        <w:tc>
          <w:tcPr>
            <w:tcW w:w="2908" w:type="dxa"/>
            <w:vAlign w:val="center"/>
          </w:tcPr>
          <w:p w14:paraId="56A9D33C"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VSHIP Nghệ An 2</w:t>
            </w:r>
          </w:p>
        </w:tc>
        <w:tc>
          <w:tcPr>
            <w:tcW w:w="1134" w:type="dxa"/>
            <w:vAlign w:val="center"/>
          </w:tcPr>
          <w:p w14:paraId="4C19929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0C18A27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281E58C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2F4062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54180EE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1C4EC650" w14:textId="77777777" w:rsidTr="0088725C">
        <w:trPr>
          <w:trHeight w:val="20"/>
          <w:jc w:val="center"/>
        </w:trPr>
        <w:tc>
          <w:tcPr>
            <w:tcW w:w="631" w:type="dxa"/>
            <w:vAlign w:val="center"/>
          </w:tcPr>
          <w:p w14:paraId="63737F3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w:t>
            </w:r>
          </w:p>
        </w:tc>
        <w:tc>
          <w:tcPr>
            <w:tcW w:w="2908" w:type="dxa"/>
            <w:vAlign w:val="center"/>
          </w:tcPr>
          <w:p w14:paraId="60E58B52"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VSHIP Nghệ An 3</w:t>
            </w:r>
          </w:p>
        </w:tc>
        <w:tc>
          <w:tcPr>
            <w:tcW w:w="1134" w:type="dxa"/>
            <w:vAlign w:val="center"/>
          </w:tcPr>
          <w:p w14:paraId="611EB72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726568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376F705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4935086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128F3E1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13FCAF33" w14:textId="77777777" w:rsidTr="0088725C">
        <w:trPr>
          <w:trHeight w:val="20"/>
          <w:jc w:val="center"/>
        </w:trPr>
        <w:tc>
          <w:tcPr>
            <w:tcW w:w="631" w:type="dxa"/>
            <w:vAlign w:val="center"/>
          </w:tcPr>
          <w:p w14:paraId="151AB47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w:t>
            </w:r>
          </w:p>
        </w:tc>
        <w:tc>
          <w:tcPr>
            <w:tcW w:w="2908" w:type="dxa"/>
            <w:vAlign w:val="center"/>
          </w:tcPr>
          <w:p w14:paraId="3C8B1FEA"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VSHIP Nghệ An 4A (</w:t>
            </w:r>
            <w:r w:rsidRPr="00B52E94">
              <w:rPr>
                <w:rFonts w:eastAsia="Calibri" w:cs="Times New Roman"/>
                <w:color w:val="000000" w:themeColor="text1"/>
                <w:kern w:val="2"/>
                <w:sz w:val="24"/>
                <w:szCs w:val="24"/>
                <w14:ligatures w14:val="standardContextual"/>
              </w:rPr>
              <w:t>KCN số 9 – TBA1)</w:t>
            </w:r>
          </w:p>
        </w:tc>
        <w:tc>
          <w:tcPr>
            <w:tcW w:w="1134" w:type="dxa"/>
            <w:vAlign w:val="center"/>
          </w:tcPr>
          <w:p w14:paraId="40541B3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75A3EF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2D2FC27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1C44A65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10AE90F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72EDDBB0" w14:textId="77777777" w:rsidTr="0088725C">
        <w:trPr>
          <w:trHeight w:val="20"/>
          <w:jc w:val="center"/>
        </w:trPr>
        <w:tc>
          <w:tcPr>
            <w:tcW w:w="631" w:type="dxa"/>
            <w:vAlign w:val="center"/>
          </w:tcPr>
          <w:p w14:paraId="5FD9EBF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4</w:t>
            </w:r>
          </w:p>
        </w:tc>
        <w:tc>
          <w:tcPr>
            <w:tcW w:w="2908" w:type="dxa"/>
            <w:vAlign w:val="center"/>
          </w:tcPr>
          <w:p w14:paraId="463EB55B"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VSHIP Nghệ An 4B (</w:t>
            </w:r>
            <w:r w:rsidRPr="00B52E94">
              <w:rPr>
                <w:rFonts w:eastAsia="Calibri" w:cs="Times New Roman"/>
                <w:color w:val="000000" w:themeColor="text1"/>
                <w:kern w:val="2"/>
                <w:sz w:val="24"/>
                <w:szCs w:val="24"/>
                <w14:ligatures w14:val="standardContextual"/>
              </w:rPr>
              <w:t>KCN số 9 – TBA2)</w:t>
            </w:r>
          </w:p>
        </w:tc>
        <w:tc>
          <w:tcPr>
            <w:tcW w:w="1134" w:type="dxa"/>
            <w:vAlign w:val="center"/>
          </w:tcPr>
          <w:p w14:paraId="6EC02E3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5DBAAD4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5D95816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4B91869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28E4F73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25BC79FA" w14:textId="77777777" w:rsidTr="0088725C">
        <w:trPr>
          <w:trHeight w:val="20"/>
          <w:jc w:val="center"/>
        </w:trPr>
        <w:tc>
          <w:tcPr>
            <w:tcW w:w="631" w:type="dxa"/>
            <w:vAlign w:val="center"/>
          </w:tcPr>
          <w:p w14:paraId="2A11EAC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5</w:t>
            </w:r>
          </w:p>
        </w:tc>
        <w:tc>
          <w:tcPr>
            <w:tcW w:w="2908" w:type="dxa"/>
            <w:vAlign w:val="center"/>
          </w:tcPr>
          <w:p w14:paraId="0C695154"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KCN Ngọc Châu</w:t>
            </w:r>
          </w:p>
        </w:tc>
        <w:tc>
          <w:tcPr>
            <w:tcW w:w="1134" w:type="dxa"/>
            <w:vAlign w:val="center"/>
          </w:tcPr>
          <w:p w14:paraId="3F61C65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2503456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c>
          <w:tcPr>
            <w:tcW w:w="1134" w:type="dxa"/>
          </w:tcPr>
          <w:p w14:paraId="098B8BE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4982782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2D475CB6"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r>
      <w:tr w:rsidR="00B52E94" w:rsidRPr="00B52E94" w14:paraId="3BCB1207" w14:textId="77777777" w:rsidTr="0088725C">
        <w:trPr>
          <w:trHeight w:val="20"/>
          <w:jc w:val="center"/>
        </w:trPr>
        <w:tc>
          <w:tcPr>
            <w:tcW w:w="631" w:type="dxa"/>
            <w:vAlign w:val="center"/>
          </w:tcPr>
          <w:p w14:paraId="4AA026B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6</w:t>
            </w:r>
          </w:p>
        </w:tc>
        <w:tc>
          <w:tcPr>
            <w:tcW w:w="2908" w:type="dxa"/>
            <w:vAlign w:val="center"/>
          </w:tcPr>
          <w:p w14:paraId="7CFA0B79"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CCN Quỳnh Châu</w:t>
            </w:r>
          </w:p>
        </w:tc>
        <w:tc>
          <w:tcPr>
            <w:tcW w:w="1134" w:type="dxa"/>
            <w:vAlign w:val="center"/>
          </w:tcPr>
          <w:p w14:paraId="1F972EB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05E83C2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c>
          <w:tcPr>
            <w:tcW w:w="1134" w:type="dxa"/>
          </w:tcPr>
          <w:p w14:paraId="3958B94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1BC89E1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7A6625F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3x63</w:t>
            </w:r>
          </w:p>
        </w:tc>
      </w:tr>
      <w:tr w:rsidR="00B52E94" w:rsidRPr="00B52E94" w14:paraId="0F33E4BE" w14:textId="77777777" w:rsidTr="0088725C">
        <w:trPr>
          <w:trHeight w:val="20"/>
          <w:jc w:val="center"/>
        </w:trPr>
        <w:tc>
          <w:tcPr>
            <w:tcW w:w="631" w:type="dxa"/>
            <w:vAlign w:val="center"/>
          </w:tcPr>
          <w:p w14:paraId="787F714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7</w:t>
            </w:r>
          </w:p>
        </w:tc>
        <w:tc>
          <w:tcPr>
            <w:tcW w:w="2908" w:type="dxa"/>
            <w:vAlign w:val="center"/>
          </w:tcPr>
          <w:p w14:paraId="4C29AFB9"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KCN WHA 3</w:t>
            </w:r>
          </w:p>
        </w:tc>
        <w:tc>
          <w:tcPr>
            <w:tcW w:w="1134" w:type="dxa"/>
            <w:vAlign w:val="center"/>
          </w:tcPr>
          <w:p w14:paraId="76471AA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20D67FB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5FED691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31E47AC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2546263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75D26062" w14:textId="77777777" w:rsidTr="0088725C">
        <w:trPr>
          <w:trHeight w:val="20"/>
          <w:jc w:val="center"/>
        </w:trPr>
        <w:tc>
          <w:tcPr>
            <w:tcW w:w="631" w:type="dxa"/>
            <w:vAlign w:val="center"/>
          </w:tcPr>
          <w:p w14:paraId="54DB16A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8</w:t>
            </w:r>
          </w:p>
        </w:tc>
        <w:tc>
          <w:tcPr>
            <w:tcW w:w="2908" w:type="dxa"/>
            <w:vAlign w:val="center"/>
          </w:tcPr>
          <w:p w14:paraId="7401D9E3"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KCN số 1-TBA1 </w:t>
            </w:r>
          </w:p>
        </w:tc>
        <w:tc>
          <w:tcPr>
            <w:tcW w:w="1134" w:type="dxa"/>
            <w:vAlign w:val="center"/>
          </w:tcPr>
          <w:p w14:paraId="0610E10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5094FA3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7E4F1C4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3BFD31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7B6892B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290A9CA7" w14:textId="77777777" w:rsidTr="0088725C">
        <w:trPr>
          <w:trHeight w:val="20"/>
          <w:jc w:val="center"/>
        </w:trPr>
        <w:tc>
          <w:tcPr>
            <w:tcW w:w="631" w:type="dxa"/>
            <w:vAlign w:val="center"/>
          </w:tcPr>
          <w:p w14:paraId="22C8760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9</w:t>
            </w:r>
          </w:p>
        </w:tc>
        <w:tc>
          <w:tcPr>
            <w:tcW w:w="2908" w:type="dxa"/>
            <w:vAlign w:val="center"/>
          </w:tcPr>
          <w:p w14:paraId="7F64D011"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KCN số 1-TBA2 </w:t>
            </w:r>
          </w:p>
        </w:tc>
        <w:tc>
          <w:tcPr>
            <w:tcW w:w="1134" w:type="dxa"/>
            <w:vAlign w:val="center"/>
          </w:tcPr>
          <w:p w14:paraId="598F211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62F59EE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03DE40E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006C220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4F63218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5CBBE869" w14:textId="77777777" w:rsidTr="0088725C">
        <w:trPr>
          <w:trHeight w:val="20"/>
          <w:jc w:val="center"/>
        </w:trPr>
        <w:tc>
          <w:tcPr>
            <w:tcW w:w="631" w:type="dxa"/>
            <w:vAlign w:val="center"/>
          </w:tcPr>
          <w:p w14:paraId="172878B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10</w:t>
            </w:r>
          </w:p>
        </w:tc>
        <w:tc>
          <w:tcPr>
            <w:tcW w:w="2908" w:type="dxa"/>
            <w:vAlign w:val="center"/>
          </w:tcPr>
          <w:p w14:paraId="06AC4B0B"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KCN số 6-TBA1 </w:t>
            </w:r>
          </w:p>
        </w:tc>
        <w:tc>
          <w:tcPr>
            <w:tcW w:w="1134" w:type="dxa"/>
            <w:vAlign w:val="center"/>
          </w:tcPr>
          <w:p w14:paraId="1AC7A5D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7830D49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0459396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6DFC822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0B19180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0247D030" w14:textId="77777777" w:rsidTr="0088725C">
        <w:trPr>
          <w:trHeight w:val="20"/>
          <w:jc w:val="center"/>
        </w:trPr>
        <w:tc>
          <w:tcPr>
            <w:tcW w:w="631" w:type="dxa"/>
            <w:vAlign w:val="center"/>
          </w:tcPr>
          <w:p w14:paraId="2FCFE78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11</w:t>
            </w:r>
          </w:p>
        </w:tc>
        <w:tc>
          <w:tcPr>
            <w:tcW w:w="2908" w:type="dxa"/>
            <w:vAlign w:val="center"/>
          </w:tcPr>
          <w:p w14:paraId="55F0EDCB"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 xml:space="preserve">KCN số 6-TBA2 </w:t>
            </w:r>
          </w:p>
        </w:tc>
        <w:tc>
          <w:tcPr>
            <w:tcW w:w="1134" w:type="dxa"/>
            <w:vAlign w:val="center"/>
          </w:tcPr>
          <w:p w14:paraId="16DF6BDA"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14393B4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c>
          <w:tcPr>
            <w:tcW w:w="1134" w:type="dxa"/>
          </w:tcPr>
          <w:p w14:paraId="72A3C54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0FD4B86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6EB3C98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2x63</w:t>
            </w:r>
          </w:p>
        </w:tc>
      </w:tr>
      <w:tr w:rsidR="00B52E94" w:rsidRPr="00B52E94" w14:paraId="7240A59A" w14:textId="77777777" w:rsidTr="0088725C">
        <w:trPr>
          <w:trHeight w:val="20"/>
          <w:jc w:val="center"/>
        </w:trPr>
        <w:tc>
          <w:tcPr>
            <w:tcW w:w="631" w:type="dxa"/>
            <w:vAlign w:val="center"/>
          </w:tcPr>
          <w:p w14:paraId="180A6A2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12</w:t>
            </w:r>
          </w:p>
        </w:tc>
        <w:tc>
          <w:tcPr>
            <w:tcW w:w="2908" w:type="dxa"/>
            <w:vAlign w:val="center"/>
          </w:tcPr>
          <w:p w14:paraId="6296194E" w14:textId="77777777" w:rsidR="006724C5" w:rsidRPr="00B52E94" w:rsidRDefault="006724C5" w:rsidP="0088725C">
            <w:pPr>
              <w:keepNext w:val="0"/>
              <w:keepLines w:val="0"/>
              <w:widowControl w:val="0"/>
              <w:spacing w:before="60" w:after="60"/>
              <w:jc w:val="left"/>
              <w:rPr>
                <w:rFonts w:eastAsia="Calibri" w:cs="Times New Roman"/>
                <w:bCs/>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Phúc Lộc</w:t>
            </w:r>
          </w:p>
        </w:tc>
        <w:tc>
          <w:tcPr>
            <w:tcW w:w="1134" w:type="dxa"/>
            <w:vAlign w:val="center"/>
          </w:tcPr>
          <w:p w14:paraId="3355A15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134" w:type="dxa"/>
            <w:vAlign w:val="center"/>
          </w:tcPr>
          <w:p w14:paraId="771BAF4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7C1FBF08"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992" w:type="dxa"/>
            <w:vAlign w:val="center"/>
          </w:tcPr>
          <w:p w14:paraId="68F09582"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p>
        </w:tc>
        <w:tc>
          <w:tcPr>
            <w:tcW w:w="1559" w:type="dxa"/>
            <w:vAlign w:val="center"/>
          </w:tcPr>
          <w:p w14:paraId="70A482F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692EDEF3" w14:textId="77777777" w:rsidTr="0088725C">
        <w:trPr>
          <w:trHeight w:val="20"/>
          <w:jc w:val="center"/>
        </w:trPr>
        <w:tc>
          <w:tcPr>
            <w:tcW w:w="631" w:type="dxa"/>
            <w:vAlign w:val="center"/>
          </w:tcPr>
          <w:p w14:paraId="351DF29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13</w:t>
            </w:r>
          </w:p>
        </w:tc>
        <w:tc>
          <w:tcPr>
            <w:tcW w:w="2908" w:type="dxa"/>
            <w:vAlign w:val="center"/>
          </w:tcPr>
          <w:p w14:paraId="58EF74A0"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Phúc Kiều</w:t>
            </w:r>
          </w:p>
        </w:tc>
        <w:tc>
          <w:tcPr>
            <w:tcW w:w="1134" w:type="dxa"/>
            <w:vAlign w:val="center"/>
          </w:tcPr>
          <w:p w14:paraId="7559F0B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1673BCF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7124797C"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F5587A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2F40EF73"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2162702E" w14:textId="77777777" w:rsidTr="0088725C">
        <w:trPr>
          <w:trHeight w:val="20"/>
          <w:jc w:val="center"/>
        </w:trPr>
        <w:tc>
          <w:tcPr>
            <w:tcW w:w="631" w:type="dxa"/>
            <w:vAlign w:val="center"/>
          </w:tcPr>
          <w:p w14:paraId="462BF7C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14</w:t>
            </w:r>
          </w:p>
        </w:tc>
        <w:tc>
          <w:tcPr>
            <w:tcW w:w="2908" w:type="dxa"/>
            <w:vAlign w:val="center"/>
          </w:tcPr>
          <w:p w14:paraId="1FCC7B09"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số 3</w:t>
            </w:r>
          </w:p>
        </w:tc>
        <w:tc>
          <w:tcPr>
            <w:tcW w:w="1134" w:type="dxa"/>
            <w:vAlign w:val="center"/>
          </w:tcPr>
          <w:p w14:paraId="0298CC8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3AEB431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6E79A05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4B0962C1"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421E59A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2CE1974A" w14:textId="77777777" w:rsidTr="0088725C">
        <w:trPr>
          <w:trHeight w:val="20"/>
          <w:jc w:val="center"/>
        </w:trPr>
        <w:tc>
          <w:tcPr>
            <w:tcW w:w="631" w:type="dxa"/>
            <w:vAlign w:val="center"/>
          </w:tcPr>
          <w:p w14:paraId="587648A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15</w:t>
            </w:r>
          </w:p>
        </w:tc>
        <w:tc>
          <w:tcPr>
            <w:tcW w:w="2908" w:type="dxa"/>
            <w:vAlign w:val="center"/>
          </w:tcPr>
          <w:p w14:paraId="4CCD6A55"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số 4</w:t>
            </w:r>
          </w:p>
        </w:tc>
        <w:tc>
          <w:tcPr>
            <w:tcW w:w="1134" w:type="dxa"/>
            <w:vAlign w:val="center"/>
          </w:tcPr>
          <w:p w14:paraId="7F7525E7"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C3C05C1"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35B59A4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2EB5AA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6A0069A4"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1128A227" w14:textId="77777777" w:rsidTr="0088725C">
        <w:trPr>
          <w:trHeight w:val="20"/>
          <w:jc w:val="center"/>
        </w:trPr>
        <w:tc>
          <w:tcPr>
            <w:tcW w:w="631" w:type="dxa"/>
            <w:vAlign w:val="center"/>
          </w:tcPr>
          <w:p w14:paraId="6575BC2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16</w:t>
            </w:r>
          </w:p>
        </w:tc>
        <w:tc>
          <w:tcPr>
            <w:tcW w:w="2908" w:type="dxa"/>
            <w:vAlign w:val="center"/>
          </w:tcPr>
          <w:p w14:paraId="70BF64C7"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 xml:space="preserve">KCN số 5 </w:t>
            </w:r>
          </w:p>
        </w:tc>
        <w:tc>
          <w:tcPr>
            <w:tcW w:w="1134" w:type="dxa"/>
            <w:vAlign w:val="center"/>
          </w:tcPr>
          <w:p w14:paraId="798A0CD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401C941D"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 xml:space="preserve">3x63 </w:t>
            </w:r>
          </w:p>
        </w:tc>
        <w:tc>
          <w:tcPr>
            <w:tcW w:w="1134" w:type="dxa"/>
          </w:tcPr>
          <w:p w14:paraId="236AF2E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58F6587F"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7DADD74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 xml:space="preserve">2x63 </w:t>
            </w:r>
          </w:p>
        </w:tc>
      </w:tr>
      <w:tr w:rsidR="00B52E94" w:rsidRPr="00B52E94" w14:paraId="53E2CC7A" w14:textId="77777777" w:rsidTr="0088725C">
        <w:trPr>
          <w:trHeight w:val="20"/>
          <w:jc w:val="center"/>
        </w:trPr>
        <w:tc>
          <w:tcPr>
            <w:tcW w:w="631" w:type="dxa"/>
            <w:vAlign w:val="center"/>
          </w:tcPr>
          <w:p w14:paraId="5EE1603F"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17</w:t>
            </w:r>
          </w:p>
        </w:tc>
        <w:tc>
          <w:tcPr>
            <w:tcW w:w="2908" w:type="dxa"/>
            <w:vAlign w:val="center"/>
          </w:tcPr>
          <w:p w14:paraId="073645EE"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 xml:space="preserve">KCN sô 7 </w:t>
            </w:r>
          </w:p>
        </w:tc>
        <w:tc>
          <w:tcPr>
            <w:tcW w:w="1134" w:type="dxa"/>
            <w:vAlign w:val="center"/>
          </w:tcPr>
          <w:p w14:paraId="4825644C"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D85913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68211AD6"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590F697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3F4EFA3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0559E226" w14:textId="77777777" w:rsidTr="0088725C">
        <w:trPr>
          <w:trHeight w:val="20"/>
          <w:jc w:val="center"/>
        </w:trPr>
        <w:tc>
          <w:tcPr>
            <w:tcW w:w="631" w:type="dxa"/>
            <w:vAlign w:val="center"/>
          </w:tcPr>
          <w:p w14:paraId="3ECB47C0"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18</w:t>
            </w:r>
          </w:p>
        </w:tc>
        <w:tc>
          <w:tcPr>
            <w:tcW w:w="2908" w:type="dxa"/>
            <w:vAlign w:val="center"/>
          </w:tcPr>
          <w:p w14:paraId="178C6C04" w14:textId="77777777" w:rsidR="006724C5" w:rsidRPr="00B52E94" w:rsidRDefault="006724C5" w:rsidP="0088725C">
            <w:pPr>
              <w:widowControl w:val="0"/>
              <w:spacing w:before="60" w:after="60"/>
              <w:jc w:val="left"/>
              <w:rPr>
                <w:rFonts w:eastAsia="Calibri" w:cs="Times New Roman"/>
                <w:color w:val="000000" w:themeColor="text1"/>
                <w:kern w:val="2"/>
                <w:sz w:val="24"/>
                <w:szCs w:val="24"/>
                <w14:ligatures w14:val="standardContextual"/>
              </w:rPr>
            </w:pPr>
            <w:r w:rsidRPr="00B52E94">
              <w:rPr>
                <w:rFonts w:eastAsia="Calibri" w:cs="Times New Roman"/>
                <w:color w:val="000000" w:themeColor="text1"/>
                <w:kern w:val="2"/>
                <w:sz w:val="24"/>
                <w:szCs w:val="24"/>
                <w14:ligatures w14:val="standardContextual"/>
              </w:rPr>
              <w:t>KCN Nam Hưng</w:t>
            </w:r>
          </w:p>
        </w:tc>
        <w:tc>
          <w:tcPr>
            <w:tcW w:w="1134" w:type="dxa"/>
            <w:vAlign w:val="center"/>
          </w:tcPr>
          <w:p w14:paraId="0118921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26A8945B"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2C503C68"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1D2A1C7D"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7393BA2A"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4061389F" w14:textId="77777777" w:rsidTr="0088725C">
        <w:trPr>
          <w:trHeight w:val="20"/>
          <w:jc w:val="center"/>
        </w:trPr>
        <w:tc>
          <w:tcPr>
            <w:tcW w:w="631" w:type="dxa"/>
            <w:vAlign w:val="center"/>
          </w:tcPr>
          <w:p w14:paraId="6445717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19</w:t>
            </w:r>
          </w:p>
        </w:tc>
        <w:tc>
          <w:tcPr>
            <w:tcW w:w="2908" w:type="dxa"/>
            <w:vAlign w:val="center"/>
          </w:tcPr>
          <w:p w14:paraId="571FD69F"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số 11</w:t>
            </w:r>
          </w:p>
        </w:tc>
        <w:tc>
          <w:tcPr>
            <w:tcW w:w="1134" w:type="dxa"/>
            <w:vAlign w:val="center"/>
          </w:tcPr>
          <w:p w14:paraId="7B798885"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007752B4"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7CAC649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7C9B93E0"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7784E565"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r w:rsidR="00B52E94" w:rsidRPr="00B52E94" w14:paraId="1BF0622C" w14:textId="77777777" w:rsidTr="0088725C">
        <w:trPr>
          <w:trHeight w:val="20"/>
          <w:jc w:val="center"/>
        </w:trPr>
        <w:tc>
          <w:tcPr>
            <w:tcW w:w="631" w:type="dxa"/>
            <w:vAlign w:val="center"/>
          </w:tcPr>
          <w:p w14:paraId="6CC5F903"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bidi="ar-SA"/>
                <w14:ligatures w14:val="standardContextual"/>
              </w:rPr>
            </w:pPr>
            <w:r w:rsidRPr="00B52E94">
              <w:rPr>
                <w:rFonts w:eastAsia="Calibri" w:cs="Times New Roman"/>
                <w:bCs/>
                <w:color w:val="000000" w:themeColor="text1"/>
                <w:kern w:val="2"/>
                <w:sz w:val="24"/>
                <w:szCs w:val="24"/>
                <w:lang w:bidi="ar-SA"/>
                <w14:ligatures w14:val="standardContextual"/>
              </w:rPr>
              <w:t>20</w:t>
            </w:r>
          </w:p>
        </w:tc>
        <w:tc>
          <w:tcPr>
            <w:tcW w:w="2908" w:type="dxa"/>
            <w:vAlign w:val="center"/>
          </w:tcPr>
          <w:p w14:paraId="01EECC59" w14:textId="77777777" w:rsidR="006724C5" w:rsidRPr="00B52E94" w:rsidRDefault="006724C5" w:rsidP="0088725C">
            <w:pPr>
              <w:keepNext w:val="0"/>
              <w:keepLines w:val="0"/>
              <w:widowControl w:val="0"/>
              <w:spacing w:before="60" w:after="60"/>
              <w:jc w:val="left"/>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KCN số 12</w:t>
            </w:r>
          </w:p>
        </w:tc>
        <w:tc>
          <w:tcPr>
            <w:tcW w:w="1134" w:type="dxa"/>
            <w:vAlign w:val="center"/>
          </w:tcPr>
          <w:p w14:paraId="4122274E"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p>
        </w:tc>
        <w:tc>
          <w:tcPr>
            <w:tcW w:w="1134" w:type="dxa"/>
            <w:vAlign w:val="center"/>
          </w:tcPr>
          <w:p w14:paraId="564AC549" w14:textId="77777777" w:rsidR="006724C5" w:rsidRPr="00B52E94" w:rsidRDefault="006724C5" w:rsidP="0088725C">
            <w:pPr>
              <w:keepNext w:val="0"/>
              <w:keepLines w:val="0"/>
              <w:widowControl w:val="0"/>
              <w:spacing w:before="60" w:after="60"/>
              <w:jc w:val="center"/>
              <w:rPr>
                <w:rFonts w:eastAsia="Calibri" w:cs="Times New Roman"/>
                <w:bCs/>
                <w:color w:val="000000" w:themeColor="text1"/>
                <w:kern w:val="2"/>
                <w:sz w:val="24"/>
                <w:szCs w:val="24"/>
                <w:lang w:val="nl-NL" w:bidi="ar-SA"/>
                <w14:ligatures w14:val="standardContextual"/>
              </w:rPr>
            </w:pPr>
            <w:r w:rsidRPr="00B52E94">
              <w:rPr>
                <w:rFonts w:eastAsia="Calibri" w:cs="Times New Roman"/>
                <w:color w:val="000000" w:themeColor="text1"/>
                <w:kern w:val="2"/>
                <w:sz w:val="24"/>
                <w:szCs w:val="24"/>
                <w14:ligatures w14:val="standardContextual"/>
              </w:rPr>
              <w:t>2x63</w:t>
            </w:r>
          </w:p>
        </w:tc>
        <w:tc>
          <w:tcPr>
            <w:tcW w:w="1134" w:type="dxa"/>
          </w:tcPr>
          <w:p w14:paraId="0D7F6C39"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992" w:type="dxa"/>
            <w:vAlign w:val="center"/>
          </w:tcPr>
          <w:p w14:paraId="6C676CFE"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p>
        </w:tc>
        <w:tc>
          <w:tcPr>
            <w:tcW w:w="1559" w:type="dxa"/>
            <w:vAlign w:val="center"/>
          </w:tcPr>
          <w:p w14:paraId="56CD4582" w14:textId="77777777" w:rsidR="006724C5" w:rsidRPr="00B52E94" w:rsidRDefault="006724C5" w:rsidP="0088725C">
            <w:pPr>
              <w:keepNext w:val="0"/>
              <w:keepLines w:val="0"/>
              <w:widowControl w:val="0"/>
              <w:spacing w:before="60" w:after="60"/>
              <w:jc w:val="center"/>
              <w:rPr>
                <w:rFonts w:eastAsia="Calibri" w:cs="Times New Roman"/>
                <w:b/>
                <w:color w:val="000000" w:themeColor="text1"/>
                <w:kern w:val="2"/>
                <w:sz w:val="24"/>
                <w:szCs w:val="24"/>
                <w:lang w:bidi="ar-SA"/>
                <w14:ligatures w14:val="standardContextual"/>
              </w:rPr>
            </w:pPr>
            <w:r w:rsidRPr="00B52E94">
              <w:rPr>
                <w:rFonts w:eastAsia="Calibri" w:cs="Times New Roman"/>
                <w:color w:val="000000" w:themeColor="text1"/>
                <w:kern w:val="2"/>
                <w:sz w:val="24"/>
                <w:szCs w:val="24"/>
                <w14:ligatures w14:val="standardContextual"/>
              </w:rPr>
              <w:t>2x63</w:t>
            </w:r>
          </w:p>
        </w:tc>
      </w:tr>
    </w:tbl>
    <w:p w14:paraId="6FF2F292" w14:textId="77777777" w:rsidR="006724C5" w:rsidRPr="00B52E94" w:rsidRDefault="006724C5" w:rsidP="006724C5">
      <w:pPr>
        <w:keepNext w:val="0"/>
        <w:keepLines w:val="0"/>
        <w:widowControl w:val="0"/>
        <w:rPr>
          <w:color w:val="000000" w:themeColor="text1"/>
          <w:sz w:val="24"/>
          <w:szCs w:val="24"/>
        </w:rPr>
      </w:pPr>
      <w:r w:rsidRPr="00B52E94">
        <w:rPr>
          <w:i/>
          <w:color w:val="000000" w:themeColor="text1"/>
          <w:sz w:val="24"/>
          <w:szCs w:val="24"/>
          <w:u w:val="single"/>
        </w:rPr>
        <w:t>Ghi chú</w:t>
      </w:r>
      <w:r w:rsidRPr="00B52E94">
        <w:rPr>
          <w:color w:val="000000" w:themeColor="text1"/>
          <w:sz w:val="24"/>
          <w:szCs w:val="24"/>
        </w:rPr>
        <w:t>:</w:t>
      </w:r>
    </w:p>
    <w:p w14:paraId="5650BAE8" w14:textId="77777777" w:rsidR="006724C5" w:rsidRPr="00B52E94" w:rsidRDefault="006724C5" w:rsidP="006724C5">
      <w:pPr>
        <w:keepNext w:val="0"/>
        <w:keepLines w:val="0"/>
        <w:widowControl w:val="0"/>
        <w:tabs>
          <w:tab w:val="left" w:pos="1980"/>
        </w:tabs>
        <w:ind w:firstLine="567"/>
        <w:rPr>
          <w:i/>
          <w:color w:val="000000" w:themeColor="text1"/>
          <w:spacing w:val="-2"/>
          <w:sz w:val="24"/>
          <w:szCs w:val="24"/>
        </w:rPr>
      </w:pPr>
      <w:r w:rsidRPr="00B52E94">
        <w:rPr>
          <w:i/>
          <w:color w:val="000000" w:themeColor="text1"/>
          <w:spacing w:val="-2"/>
          <w:sz w:val="24"/>
          <w:szCs w:val="24"/>
        </w:rPr>
        <w:t xml:space="preserve">- Vị trí, quy mô, công suất sẽ được chuẩn xác ở giai đoạn chuẩn bị đầu tư </w:t>
      </w:r>
    </w:p>
    <w:p w14:paraId="721F3776" w14:textId="77777777" w:rsidR="006724C5" w:rsidRPr="00B52E94" w:rsidRDefault="006724C5" w:rsidP="006724C5">
      <w:pPr>
        <w:keepNext w:val="0"/>
        <w:keepLines w:val="0"/>
        <w:widowControl w:val="0"/>
        <w:tabs>
          <w:tab w:val="left" w:pos="1980"/>
        </w:tabs>
        <w:ind w:firstLine="567"/>
        <w:rPr>
          <w:i/>
          <w:color w:val="000000" w:themeColor="text1"/>
          <w:sz w:val="24"/>
          <w:szCs w:val="24"/>
        </w:rPr>
      </w:pPr>
      <w:r w:rsidRPr="00B52E94">
        <w:rPr>
          <w:i/>
          <w:color w:val="000000" w:themeColor="text1"/>
          <w:sz w:val="24"/>
          <w:szCs w:val="24"/>
        </w:rPr>
        <w:t>- Đối với các KCN, CCN khi có nhu cầu tăng đột biến, báo cáo cấp có thẩm quyền xem xét bổ sung.</w:t>
      </w:r>
    </w:p>
    <w:p w14:paraId="329F9A43" w14:textId="77777777" w:rsidR="006724C5" w:rsidRPr="00B52E94" w:rsidRDefault="006724C5" w:rsidP="006724C5">
      <w:pPr>
        <w:keepNext w:val="0"/>
        <w:keepLines w:val="0"/>
        <w:widowControl w:val="0"/>
        <w:tabs>
          <w:tab w:val="left" w:pos="1980"/>
        </w:tabs>
        <w:ind w:firstLine="567"/>
        <w:rPr>
          <w:i/>
          <w:color w:val="000000" w:themeColor="text1"/>
          <w:sz w:val="24"/>
          <w:szCs w:val="24"/>
        </w:rPr>
      </w:pPr>
      <w:r w:rsidRPr="00B52E94">
        <w:rPr>
          <w:i/>
          <w:color w:val="000000" w:themeColor="text1"/>
          <w:sz w:val="24"/>
          <w:szCs w:val="24"/>
        </w:rPr>
        <w:t>- Đối với các trạm biến áp có quy mô quy hoạch lắp 2 hoặc 3 máy biến áp, trong đó giai đoạn quy hoạch 2026-2030 chưa lắp máy biến áp T2/T3 thì sẽ thực hiện lắp các máy T2/T3 ở giai đoạn sau 2030. Quá trình thực hiện đầu tư căn cứ vào quy mô quy hoạch để có định hướng thiết kế và bố trí quỹ đất.</w:t>
      </w:r>
    </w:p>
    <w:p w14:paraId="2FEDC180" w14:textId="77777777" w:rsidR="006724C5" w:rsidRPr="00B52E94" w:rsidRDefault="006724C5" w:rsidP="006724C5">
      <w:pPr>
        <w:keepNext w:val="0"/>
        <w:keepLines w:val="0"/>
        <w:widowControl w:val="0"/>
        <w:tabs>
          <w:tab w:val="left" w:pos="1980"/>
        </w:tabs>
        <w:ind w:firstLine="567"/>
        <w:rPr>
          <w:b/>
          <w:color w:val="000000" w:themeColor="text1"/>
          <w:shd w:val="clear" w:color="auto" w:fill="FFFFFF"/>
        </w:rPr>
      </w:pPr>
      <w:r w:rsidRPr="00B52E94">
        <w:rPr>
          <w:b/>
          <w:bCs/>
          <w:color w:val="000000" w:themeColor="text1"/>
          <w:sz w:val="24"/>
          <w:szCs w:val="24"/>
        </w:rPr>
        <w:t>4.</w:t>
      </w:r>
      <w:r w:rsidRPr="00B52E94">
        <w:rPr>
          <w:b/>
          <w:color w:val="000000" w:themeColor="text1"/>
          <w:sz w:val="24"/>
          <w:szCs w:val="24"/>
        </w:rPr>
        <w:t xml:space="preserve"> </w:t>
      </w:r>
      <w:r w:rsidRPr="00B52E94">
        <w:rPr>
          <w:b/>
          <w:color w:val="000000" w:themeColor="text1"/>
          <w:shd w:val="clear" w:color="auto" w:fill="FFFFFF"/>
        </w:rPr>
        <w:t>Danh mục đường dây 110kV xây mới và cải tạo giai đoạn 2026- 2030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581"/>
        <w:gridCol w:w="776"/>
        <w:gridCol w:w="940"/>
        <w:gridCol w:w="1267"/>
        <w:gridCol w:w="1542"/>
      </w:tblGrid>
      <w:tr w:rsidR="00B52E94" w:rsidRPr="00B52E94" w14:paraId="35AA4225" w14:textId="77777777" w:rsidTr="006724C5">
        <w:trPr>
          <w:cantSplit/>
          <w:trHeight w:val="576"/>
          <w:tblHeader/>
        </w:trPr>
        <w:tc>
          <w:tcPr>
            <w:tcW w:w="670" w:type="dxa"/>
            <w:shd w:val="clear" w:color="000000" w:fill="BDD6EE"/>
            <w:vAlign w:val="center"/>
          </w:tcPr>
          <w:p w14:paraId="4F251813"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lastRenderedPageBreak/>
              <w:t>STT</w:t>
            </w:r>
          </w:p>
        </w:tc>
        <w:tc>
          <w:tcPr>
            <w:tcW w:w="4581" w:type="dxa"/>
            <w:shd w:val="clear" w:color="000000" w:fill="BDD6EE"/>
            <w:vAlign w:val="center"/>
          </w:tcPr>
          <w:p w14:paraId="5D19832B"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Danh mục đường dây 110kV</w:t>
            </w:r>
          </w:p>
        </w:tc>
        <w:tc>
          <w:tcPr>
            <w:tcW w:w="776" w:type="dxa"/>
            <w:shd w:val="clear" w:color="000000" w:fill="BDD6EE"/>
            <w:vAlign w:val="center"/>
          </w:tcPr>
          <w:p w14:paraId="36C9E289"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Số mạch</w:t>
            </w:r>
          </w:p>
        </w:tc>
        <w:tc>
          <w:tcPr>
            <w:tcW w:w="940" w:type="dxa"/>
            <w:shd w:val="clear" w:color="auto" w:fill="BDD6EE" w:themeFill="accent5" w:themeFillTint="66"/>
          </w:tcPr>
          <w:p w14:paraId="7A047A68"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Chiều dài (km)</w:t>
            </w:r>
          </w:p>
        </w:tc>
        <w:tc>
          <w:tcPr>
            <w:tcW w:w="1267" w:type="dxa"/>
            <w:shd w:val="clear" w:color="000000" w:fill="BDD6EE"/>
            <w:vAlign w:val="center"/>
          </w:tcPr>
          <w:p w14:paraId="18D8E36A"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Tiết diện (mm2)</w:t>
            </w:r>
          </w:p>
        </w:tc>
        <w:tc>
          <w:tcPr>
            <w:tcW w:w="1542" w:type="dxa"/>
            <w:shd w:val="clear" w:color="000000" w:fill="BDD6EE"/>
            <w:vAlign w:val="center"/>
          </w:tcPr>
          <w:p w14:paraId="53992842"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Ghi chú</w:t>
            </w:r>
          </w:p>
        </w:tc>
      </w:tr>
      <w:tr w:rsidR="00B52E94" w:rsidRPr="00B52E94" w14:paraId="4FF34D51" w14:textId="77777777" w:rsidTr="006724C5">
        <w:trPr>
          <w:trHeight w:val="431"/>
        </w:trPr>
        <w:tc>
          <w:tcPr>
            <w:tcW w:w="670" w:type="dxa"/>
            <w:vAlign w:val="center"/>
          </w:tcPr>
          <w:p w14:paraId="5FB85AEF"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I</w:t>
            </w:r>
          </w:p>
        </w:tc>
        <w:tc>
          <w:tcPr>
            <w:tcW w:w="4581" w:type="dxa"/>
            <w:vAlign w:val="center"/>
          </w:tcPr>
          <w:p w14:paraId="3E856654" w14:textId="77777777" w:rsidR="006724C5" w:rsidRPr="00B52E94" w:rsidRDefault="006724C5" w:rsidP="006724C5">
            <w:pPr>
              <w:keepNext w:val="0"/>
              <w:keepLines w:val="0"/>
              <w:widowControl w:val="0"/>
              <w:spacing w:before="0" w:after="0"/>
              <w:rPr>
                <w:rFonts w:eastAsia="Times New Roman" w:cs="Times New Roman"/>
                <w:b/>
                <w:bCs/>
                <w:color w:val="000000" w:themeColor="text1"/>
                <w:sz w:val="24"/>
                <w:szCs w:val="24"/>
              </w:rPr>
            </w:pPr>
            <w:r w:rsidRPr="00B52E94">
              <w:rPr>
                <w:rFonts w:eastAsia="Times New Roman" w:cs="Times New Roman"/>
                <w:b/>
                <w:bCs/>
                <w:color w:val="000000" w:themeColor="text1"/>
                <w:sz w:val="24"/>
                <w:szCs w:val="24"/>
              </w:rPr>
              <w:t>Cải tạo, nâng khả năng tải</w:t>
            </w:r>
          </w:p>
        </w:tc>
        <w:tc>
          <w:tcPr>
            <w:tcW w:w="776" w:type="dxa"/>
            <w:vAlign w:val="center"/>
          </w:tcPr>
          <w:p w14:paraId="1EB386C0"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940" w:type="dxa"/>
          </w:tcPr>
          <w:p w14:paraId="68452C3E" w14:textId="77777777" w:rsidR="006724C5" w:rsidRPr="00B52E94" w:rsidRDefault="006724C5" w:rsidP="006724C5">
            <w:pPr>
              <w:keepNext w:val="0"/>
              <w:keepLines w:val="0"/>
              <w:widowControl w:val="0"/>
              <w:spacing w:before="0" w:after="0"/>
              <w:jc w:val="center"/>
              <w:rPr>
                <w:rFonts w:eastAsia="Times New Roman" w:cs="Times New Roman"/>
                <w:b/>
                <w:color w:val="000000" w:themeColor="text1"/>
                <w:sz w:val="24"/>
                <w:szCs w:val="24"/>
              </w:rPr>
            </w:pPr>
          </w:p>
        </w:tc>
        <w:tc>
          <w:tcPr>
            <w:tcW w:w="1267" w:type="dxa"/>
            <w:vAlign w:val="center"/>
          </w:tcPr>
          <w:p w14:paraId="40BF451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04C9E217"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r>
      <w:tr w:rsidR="00B52E94" w:rsidRPr="00B52E94" w14:paraId="481CBB09" w14:textId="77777777" w:rsidTr="006724C5">
        <w:trPr>
          <w:trHeight w:val="336"/>
        </w:trPr>
        <w:tc>
          <w:tcPr>
            <w:tcW w:w="670" w:type="dxa"/>
            <w:vAlign w:val="center"/>
          </w:tcPr>
          <w:p w14:paraId="43EA08C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cs="Times New Roman"/>
                <w:color w:val="000000" w:themeColor="text1"/>
                <w:sz w:val="24"/>
                <w:szCs w:val="24"/>
              </w:rPr>
              <w:t>1</w:t>
            </w:r>
          </w:p>
        </w:tc>
        <w:tc>
          <w:tcPr>
            <w:tcW w:w="4581" w:type="dxa"/>
            <w:vAlign w:val="center"/>
          </w:tcPr>
          <w:p w14:paraId="045F606F"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Quỳnh Lưu 220 - Nghĩa Đàn - Bắc Á - Quỳ Hợp </w:t>
            </w:r>
          </w:p>
        </w:tc>
        <w:tc>
          <w:tcPr>
            <w:tcW w:w="776" w:type="dxa"/>
            <w:vAlign w:val="center"/>
          </w:tcPr>
          <w:p w14:paraId="5A034742"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4AD18D0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83,2</w:t>
            </w:r>
          </w:p>
        </w:tc>
        <w:tc>
          <w:tcPr>
            <w:tcW w:w="1267" w:type="dxa"/>
            <w:vAlign w:val="center"/>
          </w:tcPr>
          <w:p w14:paraId="641B845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EB16FD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r>
      <w:tr w:rsidR="00B52E94" w:rsidRPr="00B52E94" w14:paraId="27C923DA" w14:textId="77777777" w:rsidTr="006724C5">
        <w:trPr>
          <w:trHeight w:val="360"/>
        </w:trPr>
        <w:tc>
          <w:tcPr>
            <w:tcW w:w="670" w:type="dxa"/>
            <w:vAlign w:val="center"/>
          </w:tcPr>
          <w:p w14:paraId="114034F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cs="Times New Roman"/>
                <w:color w:val="000000" w:themeColor="text1"/>
                <w:sz w:val="24"/>
                <w:szCs w:val="24"/>
              </w:rPr>
              <w:t>2</w:t>
            </w:r>
          </w:p>
        </w:tc>
        <w:tc>
          <w:tcPr>
            <w:tcW w:w="4581" w:type="dxa"/>
            <w:vAlign w:val="center"/>
          </w:tcPr>
          <w:p w14:paraId="673DBD40"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Hưng Đông 220 - Nam Đàn - Thanh Chương -  Đô Lương 220</w:t>
            </w:r>
          </w:p>
        </w:tc>
        <w:tc>
          <w:tcPr>
            <w:tcW w:w="776" w:type="dxa"/>
            <w:vAlign w:val="center"/>
          </w:tcPr>
          <w:p w14:paraId="46923D4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346B93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54</w:t>
            </w:r>
          </w:p>
        </w:tc>
        <w:tc>
          <w:tcPr>
            <w:tcW w:w="1267" w:type="dxa"/>
            <w:vAlign w:val="center"/>
          </w:tcPr>
          <w:p w14:paraId="7B3D6C8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E79F56C"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r>
      <w:tr w:rsidR="00B52E94" w:rsidRPr="00B52E94" w14:paraId="1431DB8A" w14:textId="77777777" w:rsidTr="006724C5">
        <w:trPr>
          <w:trHeight w:val="360"/>
        </w:trPr>
        <w:tc>
          <w:tcPr>
            <w:tcW w:w="670" w:type="dxa"/>
            <w:vAlign w:val="center"/>
          </w:tcPr>
          <w:p w14:paraId="6A71202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4581" w:type="dxa"/>
            <w:vAlign w:val="center"/>
          </w:tcPr>
          <w:p w14:paraId="10EBA70E"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Hưng Đông 220 - Cửa Lò - Nghi Thiết - Quỳnh Lưu </w:t>
            </w:r>
          </w:p>
        </w:tc>
        <w:tc>
          <w:tcPr>
            <w:tcW w:w="776" w:type="dxa"/>
            <w:vAlign w:val="center"/>
          </w:tcPr>
          <w:p w14:paraId="3B74759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7DD0E45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93,1</w:t>
            </w:r>
          </w:p>
        </w:tc>
        <w:tc>
          <w:tcPr>
            <w:tcW w:w="1267" w:type="dxa"/>
            <w:vAlign w:val="center"/>
          </w:tcPr>
          <w:p w14:paraId="51D4FBC7"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2CBEC3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A28BF3A" w14:textId="77777777" w:rsidTr="006724C5">
        <w:trPr>
          <w:trHeight w:val="360"/>
        </w:trPr>
        <w:tc>
          <w:tcPr>
            <w:tcW w:w="670" w:type="dxa"/>
            <w:vAlign w:val="center"/>
          </w:tcPr>
          <w:p w14:paraId="57C003C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eastAsia="Times New Roman" w:cs="Times New Roman"/>
                <w:b/>
                <w:bCs/>
                <w:color w:val="000000" w:themeColor="text1"/>
                <w:sz w:val="24"/>
                <w:szCs w:val="24"/>
              </w:rPr>
              <w:t>II</w:t>
            </w:r>
          </w:p>
        </w:tc>
        <w:tc>
          <w:tcPr>
            <w:tcW w:w="4581" w:type="dxa"/>
            <w:vAlign w:val="center"/>
          </w:tcPr>
          <w:p w14:paraId="7C5E413C"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b/>
                <w:bCs/>
                <w:color w:val="000000" w:themeColor="text1"/>
                <w:sz w:val="24"/>
                <w:szCs w:val="24"/>
              </w:rPr>
              <w:t>Xây dựng mới</w:t>
            </w:r>
          </w:p>
        </w:tc>
        <w:tc>
          <w:tcPr>
            <w:tcW w:w="776" w:type="dxa"/>
            <w:vAlign w:val="center"/>
          </w:tcPr>
          <w:p w14:paraId="46F9875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6DCB02A1"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1267" w:type="dxa"/>
            <w:vAlign w:val="center"/>
          </w:tcPr>
          <w:p w14:paraId="2030C065"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0951975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0D2BA1B" w14:textId="77777777" w:rsidTr="006724C5">
        <w:trPr>
          <w:trHeight w:val="360"/>
        </w:trPr>
        <w:tc>
          <w:tcPr>
            <w:tcW w:w="670" w:type="dxa"/>
            <w:vAlign w:val="center"/>
          </w:tcPr>
          <w:p w14:paraId="283CD1E3" w14:textId="77777777" w:rsidR="006724C5" w:rsidRPr="00B52E94" w:rsidRDefault="006724C5" w:rsidP="006724C5">
            <w:pPr>
              <w:keepNext w:val="0"/>
              <w:keepLines w:val="0"/>
              <w:widowControl w:val="0"/>
              <w:spacing w:before="0" w:after="0"/>
              <w:jc w:val="center"/>
              <w:rPr>
                <w:rFonts w:eastAsia="Times New Roman" w:cs="Times New Roman"/>
                <w:b/>
                <w:bCs/>
                <w:color w:val="000000" w:themeColor="text1"/>
                <w:sz w:val="24"/>
                <w:szCs w:val="24"/>
              </w:rPr>
            </w:pPr>
          </w:p>
        </w:tc>
        <w:tc>
          <w:tcPr>
            <w:tcW w:w="4581" w:type="dxa"/>
            <w:vAlign w:val="center"/>
          </w:tcPr>
          <w:p w14:paraId="404CC5AF"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220kV Quỳnh Lưu - KCN Hoàng Mai 1, mạch kép 13,8km (ĐZ 4 mạch chung tuyến ĐZ 110kV từ 220kV Quỳnh Lưu - 220kV Nghi Sơn)</w:t>
            </w:r>
          </w:p>
        </w:tc>
        <w:tc>
          <w:tcPr>
            <w:tcW w:w="776" w:type="dxa"/>
            <w:vAlign w:val="center"/>
          </w:tcPr>
          <w:p w14:paraId="5C48AAB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6AC9BD50"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1267" w:type="dxa"/>
            <w:vAlign w:val="center"/>
          </w:tcPr>
          <w:p w14:paraId="5870A4E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747392C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F3A6822" w14:textId="77777777" w:rsidTr="006724C5">
        <w:trPr>
          <w:trHeight w:val="360"/>
        </w:trPr>
        <w:tc>
          <w:tcPr>
            <w:tcW w:w="670" w:type="dxa"/>
            <w:vAlign w:val="center"/>
          </w:tcPr>
          <w:p w14:paraId="7F3A612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4581" w:type="dxa"/>
            <w:vAlign w:val="center"/>
          </w:tcPr>
          <w:p w14:paraId="7DAE93C5"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Nhánh rẽ TBA 110kV KCN Đông Hồi, 4 mạch (hoặc 2 mạch kép) 4km (**)</w:t>
            </w:r>
          </w:p>
        </w:tc>
        <w:tc>
          <w:tcPr>
            <w:tcW w:w="776" w:type="dxa"/>
            <w:vAlign w:val="center"/>
          </w:tcPr>
          <w:p w14:paraId="2D67F52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940" w:type="dxa"/>
            <w:vAlign w:val="center"/>
          </w:tcPr>
          <w:p w14:paraId="083504D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1267" w:type="dxa"/>
            <w:vAlign w:val="center"/>
          </w:tcPr>
          <w:p w14:paraId="7507182C"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C37440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7972F449" w14:textId="77777777" w:rsidTr="006724C5">
        <w:trPr>
          <w:trHeight w:val="360"/>
        </w:trPr>
        <w:tc>
          <w:tcPr>
            <w:tcW w:w="670" w:type="dxa"/>
            <w:vAlign w:val="center"/>
          </w:tcPr>
          <w:p w14:paraId="5EB9D02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4581" w:type="dxa"/>
            <w:vAlign w:val="center"/>
          </w:tcPr>
          <w:p w14:paraId="1972F595"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 Quỳnh Lưu 220 - Rẽ XM Tân Thắng </w:t>
            </w:r>
          </w:p>
        </w:tc>
        <w:tc>
          <w:tcPr>
            <w:tcW w:w="776" w:type="dxa"/>
            <w:vAlign w:val="center"/>
          </w:tcPr>
          <w:p w14:paraId="6A441C4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1FEF1F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3C9586D1"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F61E3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536701B" w14:textId="77777777" w:rsidTr="006724C5">
        <w:trPr>
          <w:trHeight w:val="360"/>
        </w:trPr>
        <w:tc>
          <w:tcPr>
            <w:tcW w:w="670" w:type="dxa"/>
            <w:vAlign w:val="center"/>
          </w:tcPr>
          <w:p w14:paraId="4A127CE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4581" w:type="dxa"/>
            <w:vAlign w:val="center"/>
          </w:tcPr>
          <w:p w14:paraId="424E3814"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Quỳnh Lưu 220– Bãi Ngang </w:t>
            </w:r>
          </w:p>
        </w:tc>
        <w:tc>
          <w:tcPr>
            <w:tcW w:w="776" w:type="dxa"/>
            <w:vAlign w:val="center"/>
          </w:tcPr>
          <w:p w14:paraId="4DCA3DC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2B0749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11</w:t>
            </w:r>
          </w:p>
        </w:tc>
        <w:tc>
          <w:tcPr>
            <w:tcW w:w="1267" w:type="dxa"/>
            <w:vAlign w:val="center"/>
          </w:tcPr>
          <w:p w14:paraId="2676F199"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3C1F3B6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1522BDF" w14:textId="77777777" w:rsidTr="006724C5">
        <w:trPr>
          <w:trHeight w:val="360"/>
        </w:trPr>
        <w:tc>
          <w:tcPr>
            <w:tcW w:w="670" w:type="dxa"/>
            <w:vAlign w:val="center"/>
          </w:tcPr>
          <w:p w14:paraId="64776A3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4581" w:type="dxa"/>
            <w:vAlign w:val="center"/>
          </w:tcPr>
          <w:p w14:paraId="54319DFC"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XM Tân Thắng - Bắc Á </w:t>
            </w:r>
          </w:p>
        </w:tc>
        <w:tc>
          <w:tcPr>
            <w:tcW w:w="776" w:type="dxa"/>
            <w:vAlign w:val="center"/>
          </w:tcPr>
          <w:p w14:paraId="0E86B1A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059223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22</w:t>
            </w:r>
          </w:p>
        </w:tc>
        <w:tc>
          <w:tcPr>
            <w:tcW w:w="1267" w:type="dxa"/>
            <w:vAlign w:val="center"/>
          </w:tcPr>
          <w:p w14:paraId="5683533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71BD1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025CEA8" w14:textId="77777777" w:rsidTr="006724C5">
        <w:trPr>
          <w:trHeight w:val="360"/>
        </w:trPr>
        <w:tc>
          <w:tcPr>
            <w:tcW w:w="670" w:type="dxa"/>
            <w:vAlign w:val="center"/>
          </w:tcPr>
          <w:p w14:paraId="5869E69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4581" w:type="dxa"/>
            <w:vAlign w:val="center"/>
          </w:tcPr>
          <w:p w14:paraId="71C14F14"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Quỳnh Châu - Rẽ  Quỳnh Lưu 220 - Quỳ Hợp </w:t>
            </w:r>
          </w:p>
        </w:tc>
        <w:tc>
          <w:tcPr>
            <w:tcW w:w="776" w:type="dxa"/>
            <w:vAlign w:val="center"/>
          </w:tcPr>
          <w:p w14:paraId="2003B2F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48F6968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36F8EA12"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6387D2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B00C901" w14:textId="77777777" w:rsidTr="006724C5">
        <w:trPr>
          <w:trHeight w:val="360"/>
        </w:trPr>
        <w:tc>
          <w:tcPr>
            <w:tcW w:w="670" w:type="dxa"/>
            <w:vAlign w:val="center"/>
          </w:tcPr>
          <w:p w14:paraId="0575D12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4581" w:type="dxa"/>
            <w:vAlign w:val="center"/>
          </w:tcPr>
          <w:p w14:paraId="13E6BCDD"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 Quỳ Hợp 220 - KCN Đông Hiếu </w:t>
            </w:r>
          </w:p>
        </w:tc>
        <w:tc>
          <w:tcPr>
            <w:tcW w:w="776" w:type="dxa"/>
            <w:vAlign w:val="center"/>
          </w:tcPr>
          <w:p w14:paraId="15E8140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354E45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6AC81C31"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19EE6E0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72E74B02" w14:textId="77777777" w:rsidTr="006724C5">
        <w:trPr>
          <w:trHeight w:val="360"/>
        </w:trPr>
        <w:tc>
          <w:tcPr>
            <w:tcW w:w="670" w:type="dxa"/>
            <w:vAlign w:val="center"/>
          </w:tcPr>
          <w:p w14:paraId="182C14D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7</w:t>
            </w:r>
          </w:p>
        </w:tc>
        <w:tc>
          <w:tcPr>
            <w:tcW w:w="4581" w:type="dxa"/>
            <w:vAlign w:val="center"/>
          </w:tcPr>
          <w:p w14:paraId="6E293288"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Quỳ Hợp 220 - Rẽ Quỳ Hợp </w:t>
            </w:r>
          </w:p>
        </w:tc>
        <w:tc>
          <w:tcPr>
            <w:tcW w:w="776" w:type="dxa"/>
            <w:vAlign w:val="center"/>
          </w:tcPr>
          <w:p w14:paraId="3D8479D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1E43702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1C320E0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750695F" w14:textId="77777777" w:rsidR="006724C5" w:rsidRPr="00B52E94" w:rsidRDefault="006724C5" w:rsidP="006724C5">
            <w:pPr>
              <w:keepNext w:val="0"/>
              <w:keepLines w:val="0"/>
              <w:widowControl w:val="0"/>
              <w:spacing w:before="0" w:after="0"/>
              <w:jc w:val="center"/>
              <w:rPr>
                <w:rFonts w:cs="Times New Roman"/>
                <w:color w:val="000000" w:themeColor="text1"/>
                <w:sz w:val="20"/>
                <w:szCs w:val="20"/>
              </w:rPr>
            </w:pPr>
            <w:r w:rsidRPr="00B52E94">
              <w:rPr>
                <w:rFonts w:cs="Times New Roman"/>
                <w:color w:val="000000" w:themeColor="text1"/>
                <w:sz w:val="20"/>
                <w:szCs w:val="20"/>
              </w:rPr>
              <w:t xml:space="preserve">Tách thành 6 lộ xuất tuyến sau TBA 220kV Quỳ Hợp </w:t>
            </w:r>
          </w:p>
        </w:tc>
      </w:tr>
      <w:tr w:rsidR="00B52E94" w:rsidRPr="00B52E94" w14:paraId="496B41A0" w14:textId="77777777" w:rsidTr="006724C5">
        <w:trPr>
          <w:trHeight w:val="360"/>
        </w:trPr>
        <w:tc>
          <w:tcPr>
            <w:tcW w:w="670" w:type="dxa"/>
            <w:vAlign w:val="center"/>
          </w:tcPr>
          <w:p w14:paraId="2E35825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w:t>
            </w:r>
          </w:p>
        </w:tc>
        <w:tc>
          <w:tcPr>
            <w:tcW w:w="4581" w:type="dxa"/>
            <w:vAlign w:val="center"/>
          </w:tcPr>
          <w:p w14:paraId="55D60BC3"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Quỳ Hợp 220 - Rẽ Truông Bành – Nghĩa Đàn </w:t>
            </w:r>
          </w:p>
        </w:tc>
        <w:tc>
          <w:tcPr>
            <w:tcW w:w="776" w:type="dxa"/>
            <w:vAlign w:val="center"/>
          </w:tcPr>
          <w:p w14:paraId="0F8E0E9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940" w:type="dxa"/>
            <w:vAlign w:val="center"/>
          </w:tcPr>
          <w:p w14:paraId="57D3372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1267" w:type="dxa"/>
            <w:vAlign w:val="center"/>
          </w:tcPr>
          <w:p w14:paraId="5CF8EEF9"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4F4ABA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8B8257E" w14:textId="77777777" w:rsidTr="006724C5">
        <w:trPr>
          <w:trHeight w:val="360"/>
        </w:trPr>
        <w:tc>
          <w:tcPr>
            <w:tcW w:w="670" w:type="dxa"/>
            <w:vAlign w:val="center"/>
          </w:tcPr>
          <w:p w14:paraId="32C163E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9</w:t>
            </w:r>
          </w:p>
        </w:tc>
        <w:tc>
          <w:tcPr>
            <w:tcW w:w="4581" w:type="dxa"/>
            <w:vAlign w:val="center"/>
          </w:tcPr>
          <w:p w14:paraId="40235BE8"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Quỳ Châu - Rẽ TĐ Nhạn Hạc - TĐ Nậm Pông</w:t>
            </w:r>
          </w:p>
        </w:tc>
        <w:tc>
          <w:tcPr>
            <w:tcW w:w="776" w:type="dxa"/>
            <w:vAlign w:val="center"/>
          </w:tcPr>
          <w:p w14:paraId="2789A0D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5EBE52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1,8</w:t>
            </w:r>
          </w:p>
        </w:tc>
        <w:tc>
          <w:tcPr>
            <w:tcW w:w="1267" w:type="dxa"/>
            <w:vAlign w:val="center"/>
          </w:tcPr>
          <w:p w14:paraId="25C2872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32C773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0F051DE1" w14:textId="77777777" w:rsidTr="006724C5">
        <w:trPr>
          <w:trHeight w:val="360"/>
        </w:trPr>
        <w:tc>
          <w:tcPr>
            <w:tcW w:w="670" w:type="dxa"/>
            <w:vAlign w:val="center"/>
          </w:tcPr>
          <w:p w14:paraId="3B83220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10</w:t>
            </w:r>
          </w:p>
        </w:tc>
        <w:tc>
          <w:tcPr>
            <w:tcW w:w="4581" w:type="dxa"/>
            <w:vAlign w:val="center"/>
          </w:tcPr>
          <w:p w14:paraId="30BE06F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Quế Phong - Rẽ Truông Bành - TĐ Nhạn Hạc </w:t>
            </w:r>
          </w:p>
        </w:tc>
        <w:tc>
          <w:tcPr>
            <w:tcW w:w="776" w:type="dxa"/>
            <w:vAlign w:val="center"/>
          </w:tcPr>
          <w:p w14:paraId="051D2A9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4AF6961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w:t>
            </w:r>
          </w:p>
        </w:tc>
        <w:tc>
          <w:tcPr>
            <w:tcW w:w="1267" w:type="dxa"/>
            <w:vAlign w:val="center"/>
          </w:tcPr>
          <w:p w14:paraId="70E846D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240</w:t>
            </w:r>
          </w:p>
        </w:tc>
        <w:tc>
          <w:tcPr>
            <w:tcW w:w="1542" w:type="dxa"/>
            <w:vAlign w:val="center"/>
          </w:tcPr>
          <w:p w14:paraId="19F2B48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E713E9E" w14:textId="77777777" w:rsidTr="006724C5">
        <w:trPr>
          <w:trHeight w:val="360"/>
        </w:trPr>
        <w:tc>
          <w:tcPr>
            <w:tcW w:w="670" w:type="dxa"/>
            <w:vAlign w:val="center"/>
          </w:tcPr>
          <w:p w14:paraId="5257EAF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11</w:t>
            </w:r>
          </w:p>
        </w:tc>
        <w:tc>
          <w:tcPr>
            <w:tcW w:w="4581" w:type="dxa"/>
            <w:vAlign w:val="center"/>
          </w:tcPr>
          <w:p w14:paraId="11DF2390"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Tương Dương 220 - Quỳ Hợp </w:t>
            </w:r>
          </w:p>
        </w:tc>
        <w:tc>
          <w:tcPr>
            <w:tcW w:w="776" w:type="dxa"/>
            <w:vAlign w:val="center"/>
          </w:tcPr>
          <w:p w14:paraId="3864068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05A6FB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50</w:t>
            </w:r>
          </w:p>
        </w:tc>
        <w:tc>
          <w:tcPr>
            <w:tcW w:w="1267" w:type="dxa"/>
            <w:vAlign w:val="center"/>
          </w:tcPr>
          <w:p w14:paraId="587D563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B614A6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3847C39" w14:textId="77777777" w:rsidTr="006724C5">
        <w:trPr>
          <w:trHeight w:val="360"/>
        </w:trPr>
        <w:tc>
          <w:tcPr>
            <w:tcW w:w="670" w:type="dxa"/>
            <w:vAlign w:val="center"/>
          </w:tcPr>
          <w:p w14:paraId="197C196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12</w:t>
            </w:r>
          </w:p>
        </w:tc>
        <w:tc>
          <w:tcPr>
            <w:tcW w:w="4581" w:type="dxa"/>
            <w:vAlign w:val="center"/>
          </w:tcPr>
          <w:p w14:paraId="48E659E2"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Tương Dương 220 - TT Hòa Bình </w:t>
            </w:r>
          </w:p>
        </w:tc>
        <w:tc>
          <w:tcPr>
            <w:tcW w:w="776" w:type="dxa"/>
            <w:vAlign w:val="center"/>
          </w:tcPr>
          <w:p w14:paraId="4812FD0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1B82E6A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25</w:t>
            </w:r>
          </w:p>
        </w:tc>
        <w:tc>
          <w:tcPr>
            <w:tcW w:w="1267" w:type="dxa"/>
            <w:vAlign w:val="center"/>
          </w:tcPr>
          <w:p w14:paraId="07D6F24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C19595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1782DEC" w14:textId="77777777" w:rsidTr="006724C5">
        <w:trPr>
          <w:trHeight w:val="360"/>
        </w:trPr>
        <w:tc>
          <w:tcPr>
            <w:tcW w:w="670" w:type="dxa"/>
            <w:vAlign w:val="center"/>
          </w:tcPr>
          <w:p w14:paraId="1C9E83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13</w:t>
            </w:r>
          </w:p>
        </w:tc>
        <w:tc>
          <w:tcPr>
            <w:tcW w:w="4581" w:type="dxa"/>
            <w:vAlign w:val="center"/>
          </w:tcPr>
          <w:p w14:paraId="0838FB0A"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Kỳ Sơn - Rẽ TĐ Nậm Cắn 2 - TT Hòa Bình </w:t>
            </w:r>
          </w:p>
        </w:tc>
        <w:tc>
          <w:tcPr>
            <w:tcW w:w="776" w:type="dxa"/>
            <w:vAlign w:val="center"/>
          </w:tcPr>
          <w:p w14:paraId="0D03687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6CBF2D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69306990"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240</w:t>
            </w:r>
          </w:p>
        </w:tc>
        <w:tc>
          <w:tcPr>
            <w:tcW w:w="1542" w:type="dxa"/>
            <w:vAlign w:val="center"/>
          </w:tcPr>
          <w:p w14:paraId="014EA76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38EDBE3" w14:textId="77777777" w:rsidTr="006724C5">
        <w:trPr>
          <w:trHeight w:val="360"/>
        </w:trPr>
        <w:tc>
          <w:tcPr>
            <w:tcW w:w="670" w:type="dxa"/>
            <w:vAlign w:val="center"/>
          </w:tcPr>
          <w:p w14:paraId="3A868FF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14</w:t>
            </w:r>
          </w:p>
        </w:tc>
        <w:tc>
          <w:tcPr>
            <w:tcW w:w="4581" w:type="dxa"/>
            <w:vAlign w:val="center"/>
          </w:tcPr>
          <w:p w14:paraId="574E3592"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Tương Dương 220 - Rẽ TĐ Xỏong Con - TĐ Chi Khê </w:t>
            </w:r>
          </w:p>
        </w:tc>
        <w:tc>
          <w:tcPr>
            <w:tcW w:w="776" w:type="dxa"/>
            <w:vAlign w:val="center"/>
          </w:tcPr>
          <w:p w14:paraId="6E6A146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69CAE1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73D0AFD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7F7413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17EDBD1" w14:textId="77777777" w:rsidTr="006724C5">
        <w:trPr>
          <w:trHeight w:val="360"/>
        </w:trPr>
        <w:tc>
          <w:tcPr>
            <w:tcW w:w="670" w:type="dxa"/>
            <w:vAlign w:val="center"/>
          </w:tcPr>
          <w:p w14:paraId="2A9670A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15</w:t>
            </w:r>
          </w:p>
        </w:tc>
        <w:tc>
          <w:tcPr>
            <w:tcW w:w="4581" w:type="dxa"/>
            <w:vAlign w:val="center"/>
          </w:tcPr>
          <w:p w14:paraId="686D7530"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Đô Lương 220- Tương Dương 220 </w:t>
            </w:r>
          </w:p>
        </w:tc>
        <w:tc>
          <w:tcPr>
            <w:tcW w:w="776" w:type="dxa"/>
            <w:vAlign w:val="center"/>
          </w:tcPr>
          <w:p w14:paraId="4A35923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0436674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90</w:t>
            </w:r>
          </w:p>
        </w:tc>
        <w:tc>
          <w:tcPr>
            <w:tcW w:w="1267" w:type="dxa"/>
            <w:vAlign w:val="center"/>
          </w:tcPr>
          <w:p w14:paraId="3623C8FC"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15E2310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59AC6AD" w14:textId="77777777" w:rsidTr="006724C5">
        <w:trPr>
          <w:trHeight w:val="360"/>
        </w:trPr>
        <w:tc>
          <w:tcPr>
            <w:tcW w:w="670" w:type="dxa"/>
            <w:vAlign w:val="center"/>
          </w:tcPr>
          <w:p w14:paraId="1AC39C5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16</w:t>
            </w:r>
          </w:p>
        </w:tc>
        <w:tc>
          <w:tcPr>
            <w:tcW w:w="4581" w:type="dxa"/>
            <w:vAlign w:val="center"/>
          </w:tcPr>
          <w:p w14:paraId="5D51B76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Con Cuông - Rẽ  Đô Lương 220 - TT.Hòa Bình (***) </w:t>
            </w:r>
          </w:p>
        </w:tc>
        <w:tc>
          <w:tcPr>
            <w:tcW w:w="776" w:type="dxa"/>
            <w:vAlign w:val="center"/>
          </w:tcPr>
          <w:p w14:paraId="22F4F52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A6DCF1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51AF14E7"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4C1B07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mạch 2</w:t>
            </w:r>
          </w:p>
        </w:tc>
      </w:tr>
      <w:tr w:rsidR="00B52E94" w:rsidRPr="00B52E94" w14:paraId="07F9BDB5" w14:textId="77777777" w:rsidTr="006724C5">
        <w:trPr>
          <w:trHeight w:val="360"/>
        </w:trPr>
        <w:tc>
          <w:tcPr>
            <w:tcW w:w="670" w:type="dxa"/>
            <w:vAlign w:val="center"/>
          </w:tcPr>
          <w:p w14:paraId="2DC4BCB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17</w:t>
            </w:r>
          </w:p>
        </w:tc>
        <w:tc>
          <w:tcPr>
            <w:tcW w:w="4581" w:type="dxa"/>
            <w:vAlign w:val="center"/>
          </w:tcPr>
          <w:p w14:paraId="6F8827C5"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Anh Sơn - Rẽ Đô Lương 220- TT.Hòa Bình (****)</w:t>
            </w:r>
          </w:p>
        </w:tc>
        <w:tc>
          <w:tcPr>
            <w:tcW w:w="776" w:type="dxa"/>
            <w:vAlign w:val="center"/>
          </w:tcPr>
          <w:p w14:paraId="556A9D5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623C8B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0,5</w:t>
            </w:r>
          </w:p>
        </w:tc>
        <w:tc>
          <w:tcPr>
            <w:tcW w:w="1267" w:type="dxa"/>
            <w:vAlign w:val="center"/>
          </w:tcPr>
          <w:p w14:paraId="55D8A6D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386731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mạch 2</w:t>
            </w:r>
          </w:p>
        </w:tc>
      </w:tr>
      <w:tr w:rsidR="00B52E94" w:rsidRPr="00B52E94" w14:paraId="31AED56E" w14:textId="77777777" w:rsidTr="006724C5">
        <w:trPr>
          <w:trHeight w:val="360"/>
        </w:trPr>
        <w:tc>
          <w:tcPr>
            <w:tcW w:w="670" w:type="dxa"/>
            <w:vAlign w:val="center"/>
          </w:tcPr>
          <w:p w14:paraId="12EF6A8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18</w:t>
            </w:r>
          </w:p>
        </w:tc>
        <w:tc>
          <w:tcPr>
            <w:tcW w:w="4581" w:type="dxa"/>
            <w:vAlign w:val="center"/>
          </w:tcPr>
          <w:p w14:paraId="05D753A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Tri Lễ-Rẽ Tương Dương 220 - Đô Lương </w:t>
            </w:r>
          </w:p>
        </w:tc>
        <w:tc>
          <w:tcPr>
            <w:tcW w:w="776" w:type="dxa"/>
            <w:vAlign w:val="center"/>
          </w:tcPr>
          <w:p w14:paraId="30B0080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C2FD0E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1267" w:type="dxa"/>
            <w:vAlign w:val="center"/>
          </w:tcPr>
          <w:p w14:paraId="016DECC9"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1219DC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40A40D7" w14:textId="77777777" w:rsidTr="006724C5">
        <w:trPr>
          <w:trHeight w:val="360"/>
        </w:trPr>
        <w:tc>
          <w:tcPr>
            <w:tcW w:w="670" w:type="dxa"/>
            <w:vAlign w:val="center"/>
          </w:tcPr>
          <w:p w14:paraId="1B3E9ED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19</w:t>
            </w:r>
          </w:p>
        </w:tc>
        <w:tc>
          <w:tcPr>
            <w:tcW w:w="4581" w:type="dxa"/>
            <w:vAlign w:val="center"/>
          </w:tcPr>
          <w:p w14:paraId="4C5FD187"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Đô Lương 220 - Tân Kỳ</w:t>
            </w:r>
          </w:p>
        </w:tc>
        <w:tc>
          <w:tcPr>
            <w:tcW w:w="776" w:type="dxa"/>
            <w:vAlign w:val="center"/>
          </w:tcPr>
          <w:p w14:paraId="12F60FD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4C9B4B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27</w:t>
            </w:r>
          </w:p>
        </w:tc>
        <w:tc>
          <w:tcPr>
            <w:tcW w:w="1267" w:type="dxa"/>
            <w:vAlign w:val="center"/>
          </w:tcPr>
          <w:p w14:paraId="4926D0FB"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12C1AB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ACFE7F6" w14:textId="77777777" w:rsidTr="006724C5">
        <w:trPr>
          <w:trHeight w:val="360"/>
        </w:trPr>
        <w:tc>
          <w:tcPr>
            <w:tcW w:w="670" w:type="dxa"/>
            <w:vAlign w:val="center"/>
          </w:tcPr>
          <w:p w14:paraId="586647E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20</w:t>
            </w:r>
          </w:p>
        </w:tc>
        <w:tc>
          <w:tcPr>
            <w:tcW w:w="4581" w:type="dxa"/>
            <w:vAlign w:val="center"/>
          </w:tcPr>
          <w:p w14:paraId="66E153EA"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XM Tân Kỳ - Rẽ Đô Lương 220 - Tân Kỳ </w:t>
            </w:r>
          </w:p>
        </w:tc>
        <w:tc>
          <w:tcPr>
            <w:tcW w:w="776" w:type="dxa"/>
            <w:vAlign w:val="center"/>
          </w:tcPr>
          <w:p w14:paraId="6D5D208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8B5EA2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65E4D7F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240</w:t>
            </w:r>
          </w:p>
        </w:tc>
        <w:tc>
          <w:tcPr>
            <w:tcW w:w="1542" w:type="dxa"/>
            <w:vAlign w:val="center"/>
          </w:tcPr>
          <w:p w14:paraId="173E445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BF96E42" w14:textId="77777777" w:rsidTr="006724C5">
        <w:trPr>
          <w:trHeight w:val="360"/>
        </w:trPr>
        <w:tc>
          <w:tcPr>
            <w:tcW w:w="670" w:type="dxa"/>
            <w:vAlign w:val="center"/>
          </w:tcPr>
          <w:p w14:paraId="2502B0F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21</w:t>
            </w:r>
          </w:p>
        </w:tc>
        <w:tc>
          <w:tcPr>
            <w:tcW w:w="4581" w:type="dxa"/>
            <w:vAlign w:val="center"/>
          </w:tcPr>
          <w:p w14:paraId="734BE372" w14:textId="77777777" w:rsidR="006724C5" w:rsidRPr="00B52E94" w:rsidRDefault="006724C5" w:rsidP="006724C5">
            <w:pPr>
              <w:keepNext w:val="0"/>
              <w:keepLines w:val="0"/>
              <w:widowControl w:val="0"/>
              <w:spacing w:before="0" w:after="0"/>
              <w:rPr>
                <w:rFonts w:cs="Times New Roman"/>
                <w:color w:val="000000" w:themeColor="text1"/>
                <w:sz w:val="23"/>
                <w:szCs w:val="23"/>
              </w:rPr>
            </w:pPr>
            <w:r w:rsidRPr="00B52E94">
              <w:rPr>
                <w:rFonts w:eastAsia="Times New Roman" w:cs="Times New Roman"/>
                <w:color w:val="000000" w:themeColor="text1"/>
                <w:sz w:val="23"/>
                <w:szCs w:val="23"/>
              </w:rPr>
              <w:t>LN Công nghệ cao - Rẽ Đô Lương 220 - Tân Kỳ</w:t>
            </w:r>
          </w:p>
        </w:tc>
        <w:tc>
          <w:tcPr>
            <w:tcW w:w="776" w:type="dxa"/>
            <w:vAlign w:val="center"/>
          </w:tcPr>
          <w:p w14:paraId="416185F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55C86B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59A98A6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240</w:t>
            </w:r>
          </w:p>
        </w:tc>
        <w:tc>
          <w:tcPr>
            <w:tcW w:w="1542" w:type="dxa"/>
            <w:vAlign w:val="center"/>
          </w:tcPr>
          <w:p w14:paraId="582F5C6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6780CE8" w14:textId="77777777" w:rsidTr="006724C5">
        <w:trPr>
          <w:trHeight w:val="360"/>
        </w:trPr>
        <w:tc>
          <w:tcPr>
            <w:tcW w:w="670" w:type="dxa"/>
            <w:vAlign w:val="center"/>
          </w:tcPr>
          <w:p w14:paraId="1B07975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22</w:t>
            </w:r>
          </w:p>
        </w:tc>
        <w:tc>
          <w:tcPr>
            <w:tcW w:w="4581" w:type="dxa"/>
            <w:vAlign w:val="center"/>
          </w:tcPr>
          <w:p w14:paraId="0D45DBBF"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Đô Lương 220 - KCN Tân Kỳ </w:t>
            </w:r>
          </w:p>
        </w:tc>
        <w:tc>
          <w:tcPr>
            <w:tcW w:w="776" w:type="dxa"/>
            <w:vAlign w:val="center"/>
          </w:tcPr>
          <w:p w14:paraId="4C0BDA8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DCAF9A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30</w:t>
            </w:r>
          </w:p>
        </w:tc>
        <w:tc>
          <w:tcPr>
            <w:tcW w:w="1267" w:type="dxa"/>
            <w:vAlign w:val="center"/>
          </w:tcPr>
          <w:p w14:paraId="6ED7831B"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CCD991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11D00ED" w14:textId="77777777" w:rsidTr="006724C5">
        <w:trPr>
          <w:trHeight w:val="360"/>
        </w:trPr>
        <w:tc>
          <w:tcPr>
            <w:tcW w:w="670" w:type="dxa"/>
            <w:vAlign w:val="center"/>
          </w:tcPr>
          <w:p w14:paraId="5694078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lastRenderedPageBreak/>
              <w:t>23</w:t>
            </w:r>
          </w:p>
        </w:tc>
        <w:tc>
          <w:tcPr>
            <w:tcW w:w="4581" w:type="dxa"/>
            <w:vAlign w:val="center"/>
          </w:tcPr>
          <w:p w14:paraId="07F1D1CA"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Nam Cấm 220- rẽ Hưng Đông - Diễn Châu </w:t>
            </w:r>
          </w:p>
        </w:tc>
        <w:tc>
          <w:tcPr>
            <w:tcW w:w="776" w:type="dxa"/>
            <w:vAlign w:val="center"/>
          </w:tcPr>
          <w:p w14:paraId="6309DCA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C626A8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369C920F"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F9C0FF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D6A1E67" w14:textId="77777777" w:rsidTr="006724C5">
        <w:trPr>
          <w:trHeight w:val="360"/>
        </w:trPr>
        <w:tc>
          <w:tcPr>
            <w:tcW w:w="670" w:type="dxa"/>
            <w:vAlign w:val="center"/>
          </w:tcPr>
          <w:p w14:paraId="20B92C3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24</w:t>
            </w:r>
          </w:p>
        </w:tc>
        <w:tc>
          <w:tcPr>
            <w:tcW w:w="4581" w:type="dxa"/>
            <w:vAlign w:val="center"/>
          </w:tcPr>
          <w:p w14:paraId="7AE0E7BA"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Nam Cấm 220 - rẽ Cửa Lò - Nghi Thiết </w:t>
            </w:r>
          </w:p>
        </w:tc>
        <w:tc>
          <w:tcPr>
            <w:tcW w:w="776" w:type="dxa"/>
            <w:vAlign w:val="center"/>
          </w:tcPr>
          <w:p w14:paraId="2126D6E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A0F8AB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7149D27D"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381D0C3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5D3C46AA" w14:textId="77777777" w:rsidTr="006724C5">
        <w:trPr>
          <w:trHeight w:val="360"/>
        </w:trPr>
        <w:tc>
          <w:tcPr>
            <w:tcW w:w="670" w:type="dxa"/>
            <w:vAlign w:val="center"/>
          </w:tcPr>
          <w:p w14:paraId="7B1D246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25</w:t>
            </w:r>
          </w:p>
        </w:tc>
        <w:tc>
          <w:tcPr>
            <w:tcW w:w="4581" w:type="dxa"/>
            <w:vAlign w:val="center"/>
          </w:tcPr>
          <w:p w14:paraId="2809FB67"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220kV Nam Cấm - KCN WHA </w:t>
            </w:r>
          </w:p>
        </w:tc>
        <w:tc>
          <w:tcPr>
            <w:tcW w:w="776" w:type="dxa"/>
            <w:vAlign w:val="center"/>
          </w:tcPr>
          <w:p w14:paraId="21FE67A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7DA2A5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4797DEF7"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85197E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D0BCDD3" w14:textId="77777777" w:rsidTr="006724C5">
        <w:trPr>
          <w:trHeight w:val="360"/>
        </w:trPr>
        <w:tc>
          <w:tcPr>
            <w:tcW w:w="670" w:type="dxa"/>
            <w:vAlign w:val="center"/>
          </w:tcPr>
          <w:p w14:paraId="6C6FBCE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26</w:t>
            </w:r>
          </w:p>
        </w:tc>
        <w:tc>
          <w:tcPr>
            <w:tcW w:w="4581" w:type="dxa"/>
            <w:vAlign w:val="center"/>
          </w:tcPr>
          <w:p w14:paraId="15ADC468"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220kV Nam Cấm - KCN WHA 2</w:t>
            </w:r>
          </w:p>
        </w:tc>
        <w:tc>
          <w:tcPr>
            <w:tcW w:w="776" w:type="dxa"/>
            <w:vAlign w:val="center"/>
          </w:tcPr>
          <w:p w14:paraId="465473F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0F1AEB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42C75541"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41E64B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0ACF10B5" w14:textId="77777777" w:rsidTr="006724C5">
        <w:trPr>
          <w:trHeight w:val="360"/>
        </w:trPr>
        <w:tc>
          <w:tcPr>
            <w:tcW w:w="670" w:type="dxa"/>
            <w:vAlign w:val="center"/>
          </w:tcPr>
          <w:p w14:paraId="58E3FAC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27</w:t>
            </w:r>
          </w:p>
        </w:tc>
        <w:tc>
          <w:tcPr>
            <w:tcW w:w="4581" w:type="dxa"/>
            <w:vAlign w:val="center"/>
          </w:tcPr>
          <w:p w14:paraId="3D18B069"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Nghi Lộc - Rẽ Hưng Đông - Nam Cấm (*******)</w:t>
            </w:r>
          </w:p>
        </w:tc>
        <w:tc>
          <w:tcPr>
            <w:tcW w:w="776" w:type="dxa"/>
            <w:vAlign w:val="center"/>
          </w:tcPr>
          <w:p w14:paraId="7734793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31C3C3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5D3E7A52"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0E7770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DB9A4D6" w14:textId="77777777" w:rsidTr="006724C5">
        <w:trPr>
          <w:trHeight w:val="360"/>
        </w:trPr>
        <w:tc>
          <w:tcPr>
            <w:tcW w:w="670" w:type="dxa"/>
            <w:vAlign w:val="center"/>
          </w:tcPr>
          <w:p w14:paraId="44C0A13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28</w:t>
            </w:r>
          </w:p>
        </w:tc>
        <w:tc>
          <w:tcPr>
            <w:tcW w:w="4581" w:type="dxa"/>
            <w:vAlign w:val="center"/>
          </w:tcPr>
          <w:p w14:paraId="2CF54399"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Kim Cường - Rẽ Hưng Đông 220 - Hà Tĩnh </w:t>
            </w:r>
          </w:p>
        </w:tc>
        <w:tc>
          <w:tcPr>
            <w:tcW w:w="776" w:type="dxa"/>
            <w:vAlign w:val="center"/>
          </w:tcPr>
          <w:p w14:paraId="582F1A2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20B0E4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w:t>
            </w:r>
          </w:p>
        </w:tc>
        <w:tc>
          <w:tcPr>
            <w:tcW w:w="1267" w:type="dxa"/>
            <w:vAlign w:val="center"/>
          </w:tcPr>
          <w:p w14:paraId="1D2F97E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5E3582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9F4F5A9" w14:textId="77777777" w:rsidTr="006724C5">
        <w:trPr>
          <w:trHeight w:val="360"/>
        </w:trPr>
        <w:tc>
          <w:tcPr>
            <w:tcW w:w="670" w:type="dxa"/>
            <w:vAlign w:val="center"/>
          </w:tcPr>
          <w:p w14:paraId="15F5895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29</w:t>
            </w:r>
          </w:p>
        </w:tc>
        <w:tc>
          <w:tcPr>
            <w:tcW w:w="4581" w:type="dxa"/>
            <w:vAlign w:val="center"/>
          </w:tcPr>
          <w:p w14:paraId="07A1F7FE"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VSIP 6 - Rẽ Hưng Đông 220 - Đô Lương 220</w:t>
            </w:r>
          </w:p>
        </w:tc>
        <w:tc>
          <w:tcPr>
            <w:tcW w:w="776" w:type="dxa"/>
            <w:vAlign w:val="center"/>
          </w:tcPr>
          <w:p w14:paraId="6BB37FA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034DBD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66E3C87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B8E378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E82CDDB" w14:textId="77777777" w:rsidTr="006724C5">
        <w:trPr>
          <w:trHeight w:val="360"/>
        </w:trPr>
        <w:tc>
          <w:tcPr>
            <w:tcW w:w="670" w:type="dxa"/>
            <w:vAlign w:val="center"/>
          </w:tcPr>
          <w:p w14:paraId="3581100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30</w:t>
            </w:r>
          </w:p>
        </w:tc>
        <w:tc>
          <w:tcPr>
            <w:tcW w:w="4581" w:type="dxa"/>
            <w:vAlign w:val="center"/>
          </w:tcPr>
          <w:p w14:paraId="33511997"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Đô Lương 220 - Yên Thành </w:t>
            </w:r>
          </w:p>
        </w:tc>
        <w:tc>
          <w:tcPr>
            <w:tcW w:w="776" w:type="dxa"/>
            <w:vAlign w:val="center"/>
          </w:tcPr>
          <w:p w14:paraId="494F740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0823C11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28</w:t>
            </w:r>
          </w:p>
        </w:tc>
        <w:tc>
          <w:tcPr>
            <w:tcW w:w="1267" w:type="dxa"/>
            <w:vAlign w:val="center"/>
          </w:tcPr>
          <w:p w14:paraId="5EB227F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3B47F4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mạch 2</w:t>
            </w:r>
          </w:p>
        </w:tc>
      </w:tr>
      <w:tr w:rsidR="00B52E94" w:rsidRPr="00B52E94" w14:paraId="2DE5651D" w14:textId="77777777" w:rsidTr="006724C5">
        <w:trPr>
          <w:trHeight w:val="360"/>
        </w:trPr>
        <w:tc>
          <w:tcPr>
            <w:tcW w:w="670" w:type="dxa"/>
            <w:vAlign w:val="center"/>
          </w:tcPr>
          <w:p w14:paraId="2B20447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31</w:t>
            </w:r>
          </w:p>
        </w:tc>
        <w:tc>
          <w:tcPr>
            <w:tcW w:w="4581" w:type="dxa"/>
            <w:vAlign w:val="center"/>
          </w:tcPr>
          <w:p w14:paraId="0FEF7774"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TT Hòa Bình - TĐ Nậm Cắn 2 </w:t>
            </w:r>
          </w:p>
        </w:tc>
        <w:tc>
          <w:tcPr>
            <w:tcW w:w="776" w:type="dxa"/>
            <w:vAlign w:val="center"/>
          </w:tcPr>
          <w:p w14:paraId="70C6580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042C224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50</w:t>
            </w:r>
          </w:p>
        </w:tc>
        <w:tc>
          <w:tcPr>
            <w:tcW w:w="1267" w:type="dxa"/>
            <w:vAlign w:val="center"/>
          </w:tcPr>
          <w:p w14:paraId="2C2B722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19C822A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mạch 2</w:t>
            </w:r>
          </w:p>
        </w:tc>
      </w:tr>
      <w:tr w:rsidR="00B52E94" w:rsidRPr="00B52E94" w14:paraId="2E7D5313" w14:textId="77777777" w:rsidTr="006724C5">
        <w:trPr>
          <w:trHeight w:val="360"/>
        </w:trPr>
        <w:tc>
          <w:tcPr>
            <w:tcW w:w="670" w:type="dxa"/>
            <w:vAlign w:val="center"/>
          </w:tcPr>
          <w:p w14:paraId="5464CF3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32</w:t>
            </w:r>
          </w:p>
        </w:tc>
        <w:tc>
          <w:tcPr>
            <w:tcW w:w="4581" w:type="dxa"/>
            <w:vAlign w:val="center"/>
          </w:tcPr>
          <w:p w14:paraId="3A6E6E56"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Hưng Hòa - Nghi Xuân </w:t>
            </w:r>
          </w:p>
        </w:tc>
        <w:tc>
          <w:tcPr>
            <w:tcW w:w="776" w:type="dxa"/>
            <w:vAlign w:val="center"/>
          </w:tcPr>
          <w:p w14:paraId="398BAEA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3EB865E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8,7</w:t>
            </w:r>
          </w:p>
        </w:tc>
        <w:tc>
          <w:tcPr>
            <w:tcW w:w="1267" w:type="dxa"/>
            <w:vAlign w:val="center"/>
          </w:tcPr>
          <w:p w14:paraId="432B41D0"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6D88A70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F4E76AA" w14:textId="77777777" w:rsidTr="006724C5">
        <w:trPr>
          <w:trHeight w:val="360"/>
        </w:trPr>
        <w:tc>
          <w:tcPr>
            <w:tcW w:w="670" w:type="dxa"/>
            <w:vAlign w:val="center"/>
          </w:tcPr>
          <w:p w14:paraId="18E8BFF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33</w:t>
            </w:r>
          </w:p>
        </w:tc>
        <w:tc>
          <w:tcPr>
            <w:tcW w:w="4581" w:type="dxa"/>
            <w:vAlign w:val="center"/>
          </w:tcPr>
          <w:p w14:paraId="34194C2F"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Thọ Lộc - Rẽ Hưng Đông 220 - Diễn Châu </w:t>
            </w:r>
          </w:p>
        </w:tc>
        <w:tc>
          <w:tcPr>
            <w:tcW w:w="776" w:type="dxa"/>
            <w:vAlign w:val="center"/>
          </w:tcPr>
          <w:p w14:paraId="498C7EA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DE4269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3,5</w:t>
            </w:r>
          </w:p>
        </w:tc>
        <w:tc>
          <w:tcPr>
            <w:tcW w:w="1267" w:type="dxa"/>
            <w:vAlign w:val="center"/>
          </w:tcPr>
          <w:p w14:paraId="24A81DE2"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608F2A1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3092BA7" w14:textId="77777777" w:rsidTr="006724C5">
        <w:trPr>
          <w:trHeight w:val="360"/>
        </w:trPr>
        <w:tc>
          <w:tcPr>
            <w:tcW w:w="670" w:type="dxa"/>
            <w:vAlign w:val="center"/>
          </w:tcPr>
          <w:p w14:paraId="302B4E7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34</w:t>
            </w:r>
          </w:p>
        </w:tc>
        <w:tc>
          <w:tcPr>
            <w:tcW w:w="4581" w:type="dxa"/>
            <w:vAlign w:val="center"/>
          </w:tcPr>
          <w:p w14:paraId="086D3A78"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Diễn Thắng - Rẽ Quỳnh Lưu - Nghi Thiết </w:t>
            </w:r>
          </w:p>
        </w:tc>
        <w:tc>
          <w:tcPr>
            <w:tcW w:w="776" w:type="dxa"/>
            <w:vAlign w:val="center"/>
          </w:tcPr>
          <w:p w14:paraId="6168B2E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8A459A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241040AC"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1E8DDAA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8D1A7FE" w14:textId="77777777" w:rsidTr="006724C5">
        <w:trPr>
          <w:trHeight w:val="360"/>
        </w:trPr>
        <w:tc>
          <w:tcPr>
            <w:tcW w:w="670" w:type="dxa"/>
            <w:vAlign w:val="center"/>
          </w:tcPr>
          <w:p w14:paraId="51DC855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35</w:t>
            </w:r>
          </w:p>
        </w:tc>
        <w:tc>
          <w:tcPr>
            <w:tcW w:w="4581" w:type="dxa"/>
            <w:vAlign w:val="center"/>
          </w:tcPr>
          <w:p w14:paraId="13F4A5D0"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XM Hoàng Mai 2 - Rẽ Tân Thắng </w:t>
            </w:r>
          </w:p>
        </w:tc>
        <w:tc>
          <w:tcPr>
            <w:tcW w:w="776" w:type="dxa"/>
            <w:vAlign w:val="center"/>
          </w:tcPr>
          <w:p w14:paraId="2B89E76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47FB8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12E7549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FA5DB0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8D31DC9" w14:textId="77777777" w:rsidTr="006724C5">
        <w:trPr>
          <w:trHeight w:val="360"/>
        </w:trPr>
        <w:tc>
          <w:tcPr>
            <w:tcW w:w="670" w:type="dxa"/>
            <w:vAlign w:val="center"/>
          </w:tcPr>
          <w:p w14:paraId="0E26711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36</w:t>
            </w:r>
          </w:p>
        </w:tc>
        <w:tc>
          <w:tcPr>
            <w:tcW w:w="4581" w:type="dxa"/>
            <w:vAlign w:val="center"/>
          </w:tcPr>
          <w:p w14:paraId="73CCA969"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Đô Lương 220 - KCN Xuân Lâm </w:t>
            </w:r>
          </w:p>
        </w:tc>
        <w:tc>
          <w:tcPr>
            <w:tcW w:w="776" w:type="dxa"/>
            <w:vAlign w:val="center"/>
          </w:tcPr>
          <w:p w14:paraId="0D8C143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1F11BA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29BE0DE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B2796D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6D7A9E5" w14:textId="77777777" w:rsidTr="006724C5">
        <w:trPr>
          <w:trHeight w:val="360"/>
        </w:trPr>
        <w:tc>
          <w:tcPr>
            <w:tcW w:w="670" w:type="dxa"/>
            <w:vAlign w:val="center"/>
          </w:tcPr>
          <w:p w14:paraId="162A73C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37</w:t>
            </w:r>
          </w:p>
        </w:tc>
        <w:tc>
          <w:tcPr>
            <w:tcW w:w="4581" w:type="dxa"/>
            <w:vAlign w:val="center"/>
          </w:tcPr>
          <w:p w14:paraId="75A83EE7"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Thanh Cát - rẽ Đô Lương 220 - KCN Xuân Lâm </w:t>
            </w:r>
          </w:p>
        </w:tc>
        <w:tc>
          <w:tcPr>
            <w:tcW w:w="776" w:type="dxa"/>
            <w:vAlign w:val="center"/>
          </w:tcPr>
          <w:p w14:paraId="52822B2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6BEBED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3EAC8DCF"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CC9052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0FC9DF9" w14:textId="77777777" w:rsidTr="006724C5">
        <w:trPr>
          <w:trHeight w:val="360"/>
        </w:trPr>
        <w:tc>
          <w:tcPr>
            <w:tcW w:w="670" w:type="dxa"/>
            <w:vAlign w:val="center"/>
          </w:tcPr>
          <w:p w14:paraId="5A9D926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38</w:t>
            </w:r>
          </w:p>
        </w:tc>
        <w:tc>
          <w:tcPr>
            <w:tcW w:w="4581" w:type="dxa"/>
            <w:vAlign w:val="center"/>
          </w:tcPr>
          <w:p w14:paraId="6A075070"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Nam Cấm 220 - KCN Nam Cấm 2 </w:t>
            </w:r>
          </w:p>
        </w:tc>
        <w:tc>
          <w:tcPr>
            <w:tcW w:w="776" w:type="dxa"/>
            <w:vAlign w:val="center"/>
          </w:tcPr>
          <w:p w14:paraId="35A5C7A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3E9523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w:t>
            </w:r>
          </w:p>
        </w:tc>
        <w:tc>
          <w:tcPr>
            <w:tcW w:w="1267" w:type="dxa"/>
            <w:vAlign w:val="center"/>
          </w:tcPr>
          <w:p w14:paraId="1905090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138896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7D659B0" w14:textId="77777777" w:rsidTr="006724C5">
        <w:trPr>
          <w:trHeight w:val="360"/>
        </w:trPr>
        <w:tc>
          <w:tcPr>
            <w:tcW w:w="670" w:type="dxa"/>
            <w:vAlign w:val="center"/>
          </w:tcPr>
          <w:p w14:paraId="164513A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39</w:t>
            </w:r>
          </w:p>
        </w:tc>
        <w:tc>
          <w:tcPr>
            <w:tcW w:w="4581" w:type="dxa"/>
            <w:vAlign w:val="center"/>
          </w:tcPr>
          <w:p w14:paraId="7310B2DB"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Nam Cấm 220 - KCN An Thành </w:t>
            </w:r>
          </w:p>
        </w:tc>
        <w:tc>
          <w:tcPr>
            <w:tcW w:w="776" w:type="dxa"/>
            <w:vAlign w:val="center"/>
          </w:tcPr>
          <w:p w14:paraId="62AA61A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D72669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30</w:t>
            </w:r>
          </w:p>
        </w:tc>
        <w:tc>
          <w:tcPr>
            <w:tcW w:w="1267" w:type="dxa"/>
            <w:vAlign w:val="center"/>
          </w:tcPr>
          <w:p w14:paraId="68D69DE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C7461B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E761E68" w14:textId="77777777" w:rsidTr="006724C5">
        <w:trPr>
          <w:trHeight w:val="360"/>
        </w:trPr>
        <w:tc>
          <w:tcPr>
            <w:tcW w:w="670" w:type="dxa"/>
            <w:vAlign w:val="center"/>
          </w:tcPr>
          <w:p w14:paraId="253BA07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40</w:t>
            </w:r>
          </w:p>
        </w:tc>
        <w:tc>
          <w:tcPr>
            <w:tcW w:w="4581" w:type="dxa"/>
            <w:vAlign w:val="center"/>
          </w:tcPr>
          <w:p w14:paraId="7B879B7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Nam Cấm 220- KCN Thọ Lộc 2 </w:t>
            </w:r>
          </w:p>
        </w:tc>
        <w:tc>
          <w:tcPr>
            <w:tcW w:w="776" w:type="dxa"/>
            <w:vAlign w:val="center"/>
          </w:tcPr>
          <w:p w14:paraId="1C63305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4416D6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1267" w:type="dxa"/>
            <w:vAlign w:val="center"/>
          </w:tcPr>
          <w:p w14:paraId="7D0F5B1D"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1275F0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4E8ECBF" w14:textId="77777777" w:rsidTr="006724C5">
        <w:trPr>
          <w:trHeight w:val="360"/>
        </w:trPr>
        <w:tc>
          <w:tcPr>
            <w:tcW w:w="670" w:type="dxa"/>
            <w:vAlign w:val="center"/>
          </w:tcPr>
          <w:p w14:paraId="44796DD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41</w:t>
            </w:r>
          </w:p>
        </w:tc>
        <w:tc>
          <w:tcPr>
            <w:tcW w:w="4581" w:type="dxa"/>
            <w:vAlign w:val="center"/>
          </w:tcPr>
          <w:p w14:paraId="0176FCD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KCN Thọ Lộc 3 - Rẽ  Nam Cấm 220 – KCN Thọ Lộc 2</w:t>
            </w:r>
          </w:p>
        </w:tc>
        <w:tc>
          <w:tcPr>
            <w:tcW w:w="776" w:type="dxa"/>
            <w:vAlign w:val="center"/>
          </w:tcPr>
          <w:p w14:paraId="4CCD842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35324F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27BE9690"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5A2E2F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5C7776A" w14:textId="77777777" w:rsidTr="006724C5">
        <w:trPr>
          <w:trHeight w:val="360"/>
        </w:trPr>
        <w:tc>
          <w:tcPr>
            <w:tcW w:w="670" w:type="dxa"/>
            <w:vAlign w:val="center"/>
          </w:tcPr>
          <w:p w14:paraId="56CF5A3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42</w:t>
            </w:r>
          </w:p>
        </w:tc>
        <w:tc>
          <w:tcPr>
            <w:tcW w:w="4581" w:type="dxa"/>
            <w:vAlign w:val="center"/>
          </w:tcPr>
          <w:p w14:paraId="6BC5C3DA"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Thọ Lộc 2 - KCN Thọ Lộc </w:t>
            </w:r>
          </w:p>
        </w:tc>
        <w:tc>
          <w:tcPr>
            <w:tcW w:w="776" w:type="dxa"/>
            <w:vAlign w:val="center"/>
          </w:tcPr>
          <w:p w14:paraId="1CF77F6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DDF59F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5C8B913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14E595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09488269" w14:textId="77777777" w:rsidTr="006724C5">
        <w:trPr>
          <w:trHeight w:val="360"/>
        </w:trPr>
        <w:tc>
          <w:tcPr>
            <w:tcW w:w="670" w:type="dxa"/>
            <w:vAlign w:val="center"/>
          </w:tcPr>
          <w:p w14:paraId="303CF88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43</w:t>
            </w:r>
          </w:p>
        </w:tc>
        <w:tc>
          <w:tcPr>
            <w:tcW w:w="4581" w:type="dxa"/>
            <w:vAlign w:val="center"/>
          </w:tcPr>
          <w:p w14:paraId="2E17E0F0"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Diễn Quỳnh - Rẽ Quỳnh Lưu 220 - Bãi Ngang </w:t>
            </w:r>
          </w:p>
        </w:tc>
        <w:tc>
          <w:tcPr>
            <w:tcW w:w="776" w:type="dxa"/>
            <w:vAlign w:val="center"/>
          </w:tcPr>
          <w:p w14:paraId="651D150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27BB9B9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10</w:t>
            </w:r>
          </w:p>
        </w:tc>
        <w:tc>
          <w:tcPr>
            <w:tcW w:w="1267" w:type="dxa"/>
            <w:vAlign w:val="center"/>
          </w:tcPr>
          <w:p w14:paraId="634C834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9547CE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01011ED" w14:textId="77777777" w:rsidTr="006724C5">
        <w:trPr>
          <w:trHeight w:val="360"/>
        </w:trPr>
        <w:tc>
          <w:tcPr>
            <w:tcW w:w="670" w:type="dxa"/>
            <w:vAlign w:val="center"/>
          </w:tcPr>
          <w:p w14:paraId="3DBFBD7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44</w:t>
            </w:r>
          </w:p>
        </w:tc>
        <w:tc>
          <w:tcPr>
            <w:tcW w:w="4581" w:type="dxa"/>
            <w:vAlign w:val="center"/>
          </w:tcPr>
          <w:p w14:paraId="7FD4C829"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KCN Yên Quang - Rẽ Nghi Thiết - Hưng Đông 220</w:t>
            </w:r>
          </w:p>
        </w:tc>
        <w:tc>
          <w:tcPr>
            <w:tcW w:w="776" w:type="dxa"/>
            <w:vAlign w:val="center"/>
          </w:tcPr>
          <w:p w14:paraId="210FBAB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37BC99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1267" w:type="dxa"/>
            <w:vAlign w:val="center"/>
          </w:tcPr>
          <w:p w14:paraId="6EF17307"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3FD6D75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7B9E0268" w14:textId="77777777" w:rsidTr="006724C5">
        <w:trPr>
          <w:trHeight w:val="360"/>
        </w:trPr>
        <w:tc>
          <w:tcPr>
            <w:tcW w:w="670" w:type="dxa"/>
            <w:vAlign w:val="center"/>
          </w:tcPr>
          <w:p w14:paraId="738C8B7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45</w:t>
            </w:r>
          </w:p>
        </w:tc>
        <w:tc>
          <w:tcPr>
            <w:tcW w:w="4581" w:type="dxa"/>
            <w:vAlign w:val="center"/>
          </w:tcPr>
          <w:p w14:paraId="71CF09F4"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Hưng Yên-Rẽ Hưng Đông 220-Đô Lương 220</w:t>
            </w:r>
          </w:p>
        </w:tc>
        <w:tc>
          <w:tcPr>
            <w:tcW w:w="776" w:type="dxa"/>
            <w:vAlign w:val="center"/>
          </w:tcPr>
          <w:p w14:paraId="2EBDB89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F6083A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w:t>
            </w:r>
          </w:p>
        </w:tc>
        <w:tc>
          <w:tcPr>
            <w:tcW w:w="1267" w:type="dxa"/>
            <w:vAlign w:val="center"/>
          </w:tcPr>
          <w:p w14:paraId="74A779F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7FF63A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74E18BB" w14:textId="77777777" w:rsidTr="006724C5">
        <w:trPr>
          <w:trHeight w:val="360"/>
        </w:trPr>
        <w:tc>
          <w:tcPr>
            <w:tcW w:w="670" w:type="dxa"/>
            <w:vAlign w:val="center"/>
          </w:tcPr>
          <w:p w14:paraId="77CF57B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46</w:t>
            </w:r>
          </w:p>
        </w:tc>
        <w:tc>
          <w:tcPr>
            <w:tcW w:w="4581" w:type="dxa"/>
            <w:vAlign w:val="center"/>
          </w:tcPr>
          <w:p w14:paraId="68645B0C"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Quỳ Hợp 220 - rẽ NMTĐ Bản Mồng </w:t>
            </w:r>
          </w:p>
        </w:tc>
        <w:tc>
          <w:tcPr>
            <w:tcW w:w="776" w:type="dxa"/>
            <w:vAlign w:val="center"/>
          </w:tcPr>
          <w:p w14:paraId="6D05C04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10AEA41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16D8B0E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1206BB5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3A06034" w14:textId="77777777" w:rsidTr="006724C5">
        <w:trPr>
          <w:trHeight w:val="360"/>
        </w:trPr>
        <w:tc>
          <w:tcPr>
            <w:tcW w:w="670" w:type="dxa"/>
            <w:vAlign w:val="center"/>
          </w:tcPr>
          <w:p w14:paraId="7A1777C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47</w:t>
            </w:r>
          </w:p>
        </w:tc>
        <w:tc>
          <w:tcPr>
            <w:tcW w:w="4581" w:type="dxa"/>
            <w:vAlign w:val="center"/>
          </w:tcPr>
          <w:p w14:paraId="715AEFD2"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Quỳ Hợp 220- rẽ Quỳ Hợp</w:t>
            </w:r>
          </w:p>
        </w:tc>
        <w:tc>
          <w:tcPr>
            <w:tcW w:w="776" w:type="dxa"/>
            <w:vAlign w:val="center"/>
          </w:tcPr>
          <w:p w14:paraId="48AF461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0720FBD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1267" w:type="dxa"/>
            <w:vAlign w:val="center"/>
          </w:tcPr>
          <w:p w14:paraId="1769F08D"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563E005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C7E00ED" w14:textId="77777777" w:rsidTr="006724C5">
        <w:trPr>
          <w:trHeight w:val="360"/>
        </w:trPr>
        <w:tc>
          <w:tcPr>
            <w:tcW w:w="670" w:type="dxa"/>
            <w:vAlign w:val="center"/>
          </w:tcPr>
          <w:p w14:paraId="5A9766C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48</w:t>
            </w:r>
          </w:p>
        </w:tc>
        <w:tc>
          <w:tcPr>
            <w:tcW w:w="4581" w:type="dxa"/>
            <w:vAlign w:val="center"/>
          </w:tcPr>
          <w:p w14:paraId="7D4DFF55"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Quỳ Hợp 220 - KCN Tân Mỹ </w:t>
            </w:r>
          </w:p>
        </w:tc>
        <w:tc>
          <w:tcPr>
            <w:tcW w:w="776" w:type="dxa"/>
            <w:vAlign w:val="center"/>
          </w:tcPr>
          <w:p w14:paraId="34495E6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DB89A3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30</w:t>
            </w:r>
          </w:p>
        </w:tc>
        <w:tc>
          <w:tcPr>
            <w:tcW w:w="1267" w:type="dxa"/>
            <w:vAlign w:val="center"/>
          </w:tcPr>
          <w:p w14:paraId="2E0144A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1B3097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59B0DB1" w14:textId="77777777" w:rsidTr="006724C5">
        <w:trPr>
          <w:trHeight w:val="360"/>
        </w:trPr>
        <w:tc>
          <w:tcPr>
            <w:tcW w:w="670" w:type="dxa"/>
            <w:vAlign w:val="center"/>
          </w:tcPr>
          <w:p w14:paraId="18F66BE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49</w:t>
            </w:r>
          </w:p>
        </w:tc>
        <w:tc>
          <w:tcPr>
            <w:tcW w:w="4581" w:type="dxa"/>
            <w:vAlign w:val="center"/>
          </w:tcPr>
          <w:p w14:paraId="409550CF"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Tân Mỹ - KCN Tân Kỳ </w:t>
            </w:r>
          </w:p>
        </w:tc>
        <w:tc>
          <w:tcPr>
            <w:tcW w:w="776" w:type="dxa"/>
            <w:vAlign w:val="center"/>
          </w:tcPr>
          <w:p w14:paraId="3B49E64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1D13D37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6</w:t>
            </w:r>
          </w:p>
        </w:tc>
        <w:tc>
          <w:tcPr>
            <w:tcW w:w="1267" w:type="dxa"/>
            <w:vAlign w:val="center"/>
          </w:tcPr>
          <w:p w14:paraId="1CA33885"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3CBC0F1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1F463E1" w14:textId="77777777" w:rsidTr="006724C5">
        <w:trPr>
          <w:trHeight w:val="360"/>
        </w:trPr>
        <w:tc>
          <w:tcPr>
            <w:tcW w:w="670" w:type="dxa"/>
            <w:vAlign w:val="center"/>
          </w:tcPr>
          <w:p w14:paraId="7869053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50</w:t>
            </w:r>
          </w:p>
        </w:tc>
        <w:tc>
          <w:tcPr>
            <w:tcW w:w="4581" w:type="dxa"/>
            <w:vAlign w:val="center"/>
          </w:tcPr>
          <w:p w14:paraId="6FF9AE26"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Sông Dinh - Rẽ Quỳ Hợp 220 - KCN Tây Hiếu </w:t>
            </w:r>
          </w:p>
        </w:tc>
        <w:tc>
          <w:tcPr>
            <w:tcW w:w="776" w:type="dxa"/>
            <w:vAlign w:val="center"/>
          </w:tcPr>
          <w:p w14:paraId="589AD73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473F837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1267" w:type="dxa"/>
            <w:vAlign w:val="center"/>
          </w:tcPr>
          <w:p w14:paraId="6AA268C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39B901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14E9394" w14:textId="77777777" w:rsidTr="006724C5">
        <w:trPr>
          <w:trHeight w:val="360"/>
        </w:trPr>
        <w:tc>
          <w:tcPr>
            <w:tcW w:w="670" w:type="dxa"/>
            <w:vAlign w:val="center"/>
          </w:tcPr>
          <w:p w14:paraId="07A8833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51</w:t>
            </w:r>
          </w:p>
        </w:tc>
        <w:tc>
          <w:tcPr>
            <w:tcW w:w="4581" w:type="dxa"/>
            <w:vAlign w:val="center"/>
          </w:tcPr>
          <w:p w14:paraId="66BD70BF"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Thái Hòa - Rẽ Quỳnh Lưu 220 - Quỳ Hợp </w:t>
            </w:r>
          </w:p>
        </w:tc>
        <w:tc>
          <w:tcPr>
            <w:tcW w:w="776" w:type="dxa"/>
            <w:vAlign w:val="center"/>
          </w:tcPr>
          <w:p w14:paraId="0C9B44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3BB0F7E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0F22C8F6"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48444C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288C1E88" w14:textId="77777777" w:rsidTr="006724C5">
        <w:trPr>
          <w:trHeight w:val="360"/>
        </w:trPr>
        <w:tc>
          <w:tcPr>
            <w:tcW w:w="670" w:type="dxa"/>
            <w:vAlign w:val="center"/>
          </w:tcPr>
          <w:p w14:paraId="5E806B1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52</w:t>
            </w:r>
          </w:p>
        </w:tc>
        <w:tc>
          <w:tcPr>
            <w:tcW w:w="4581" w:type="dxa"/>
            <w:vAlign w:val="center"/>
          </w:tcPr>
          <w:p w14:paraId="7F98E80E"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KCN Nghĩa Đàn - Rẽ Quỳnh Lưu 220 - Quỳ Hợp </w:t>
            </w:r>
          </w:p>
        </w:tc>
        <w:tc>
          <w:tcPr>
            <w:tcW w:w="776" w:type="dxa"/>
            <w:vAlign w:val="center"/>
          </w:tcPr>
          <w:p w14:paraId="280B62B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7D6C33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8</w:t>
            </w:r>
          </w:p>
        </w:tc>
        <w:tc>
          <w:tcPr>
            <w:tcW w:w="1267" w:type="dxa"/>
            <w:vAlign w:val="center"/>
          </w:tcPr>
          <w:p w14:paraId="650D2DA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459CB9A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F903C3D" w14:textId="77777777" w:rsidTr="006724C5">
        <w:trPr>
          <w:trHeight w:val="360"/>
        </w:trPr>
        <w:tc>
          <w:tcPr>
            <w:tcW w:w="670" w:type="dxa"/>
            <w:vAlign w:val="center"/>
          </w:tcPr>
          <w:p w14:paraId="227C047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53</w:t>
            </w:r>
          </w:p>
        </w:tc>
        <w:tc>
          <w:tcPr>
            <w:tcW w:w="4581" w:type="dxa"/>
            <w:vAlign w:val="center"/>
          </w:tcPr>
          <w:p w14:paraId="0AC47139"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 xml:space="preserve">KCN Hoàng Mai 2 - Rẽ XM Tân Thắng </w:t>
            </w:r>
            <w:r w:rsidRPr="00B52E94">
              <w:rPr>
                <w:rFonts w:eastAsia="Times New Roman" w:cs="Times New Roman"/>
                <w:color w:val="000000" w:themeColor="text1"/>
                <w:sz w:val="26"/>
                <w:szCs w:val="26"/>
              </w:rPr>
              <w:lastRenderedPageBreak/>
              <w:t>(*****)</w:t>
            </w:r>
          </w:p>
        </w:tc>
        <w:tc>
          <w:tcPr>
            <w:tcW w:w="776" w:type="dxa"/>
            <w:vAlign w:val="center"/>
          </w:tcPr>
          <w:p w14:paraId="2D38545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lastRenderedPageBreak/>
              <w:t>2</w:t>
            </w:r>
          </w:p>
        </w:tc>
        <w:tc>
          <w:tcPr>
            <w:tcW w:w="940" w:type="dxa"/>
            <w:vAlign w:val="center"/>
          </w:tcPr>
          <w:p w14:paraId="6507CBF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7728BE6F"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711EA44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04F89901" w14:textId="77777777" w:rsidTr="006724C5">
        <w:trPr>
          <w:trHeight w:val="360"/>
        </w:trPr>
        <w:tc>
          <w:tcPr>
            <w:tcW w:w="670" w:type="dxa"/>
            <w:vAlign w:val="center"/>
          </w:tcPr>
          <w:p w14:paraId="1B63B5EC"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lastRenderedPageBreak/>
              <w:t>54</w:t>
            </w:r>
          </w:p>
        </w:tc>
        <w:tc>
          <w:tcPr>
            <w:tcW w:w="4581" w:type="dxa"/>
            <w:vAlign w:val="center"/>
          </w:tcPr>
          <w:p w14:paraId="5B46D654"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Đô Lương 2-Rẽ Đô Lương-Tương Dương 220</w:t>
            </w:r>
          </w:p>
        </w:tc>
        <w:tc>
          <w:tcPr>
            <w:tcW w:w="776" w:type="dxa"/>
            <w:vAlign w:val="center"/>
          </w:tcPr>
          <w:p w14:paraId="47994C2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5F0C374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0,5</w:t>
            </w:r>
          </w:p>
        </w:tc>
        <w:tc>
          <w:tcPr>
            <w:tcW w:w="1267" w:type="dxa"/>
            <w:vAlign w:val="center"/>
          </w:tcPr>
          <w:p w14:paraId="72B0C1CE"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0207EC1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0B59ABD" w14:textId="77777777" w:rsidTr="006724C5">
        <w:trPr>
          <w:trHeight w:val="360"/>
        </w:trPr>
        <w:tc>
          <w:tcPr>
            <w:tcW w:w="670" w:type="dxa"/>
            <w:vAlign w:val="center"/>
          </w:tcPr>
          <w:p w14:paraId="501277C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55</w:t>
            </w:r>
          </w:p>
        </w:tc>
        <w:tc>
          <w:tcPr>
            <w:tcW w:w="4581" w:type="dxa"/>
            <w:vAlign w:val="center"/>
          </w:tcPr>
          <w:p w14:paraId="6F892761"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4"/>
                <w:szCs w:val="24"/>
              </w:rPr>
              <w:t xml:space="preserve">Nghi Lộc 2 - Rẽ Hưng Đông 220 - Cửa Lò </w:t>
            </w:r>
          </w:p>
        </w:tc>
        <w:tc>
          <w:tcPr>
            <w:tcW w:w="776" w:type="dxa"/>
            <w:vAlign w:val="center"/>
          </w:tcPr>
          <w:p w14:paraId="7BB8A3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7576C13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3,5</w:t>
            </w:r>
          </w:p>
        </w:tc>
        <w:tc>
          <w:tcPr>
            <w:tcW w:w="1267" w:type="dxa"/>
            <w:vAlign w:val="center"/>
          </w:tcPr>
          <w:p w14:paraId="67E0869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B98670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1CDF642A" w14:textId="77777777" w:rsidTr="006724C5">
        <w:trPr>
          <w:trHeight w:val="360"/>
        </w:trPr>
        <w:tc>
          <w:tcPr>
            <w:tcW w:w="670" w:type="dxa"/>
            <w:vAlign w:val="center"/>
          </w:tcPr>
          <w:p w14:paraId="21FE0FA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56</w:t>
            </w:r>
          </w:p>
        </w:tc>
        <w:tc>
          <w:tcPr>
            <w:tcW w:w="4581" w:type="dxa"/>
            <w:vAlign w:val="center"/>
          </w:tcPr>
          <w:p w14:paraId="2AABBFC8" w14:textId="77777777" w:rsidR="006724C5" w:rsidRPr="00B52E94" w:rsidRDefault="006724C5" w:rsidP="006724C5">
            <w:pPr>
              <w:keepNext w:val="0"/>
              <w:keepLines w:val="0"/>
              <w:widowControl w:val="0"/>
              <w:spacing w:before="0" w:after="0"/>
              <w:rPr>
                <w:rFonts w:cs="Times New Roman"/>
                <w:color w:val="000000" w:themeColor="text1"/>
                <w:sz w:val="24"/>
                <w:szCs w:val="24"/>
              </w:rPr>
            </w:pPr>
            <w:r w:rsidRPr="00B52E94">
              <w:rPr>
                <w:rFonts w:eastAsia="Times New Roman" w:cs="Times New Roman"/>
                <w:color w:val="000000" w:themeColor="text1"/>
                <w:sz w:val="26"/>
                <w:szCs w:val="26"/>
              </w:rPr>
              <w:t>TP.Vinh - Rẽ Hưng Đông 220 - Hưng Hòa</w:t>
            </w:r>
          </w:p>
        </w:tc>
        <w:tc>
          <w:tcPr>
            <w:tcW w:w="776" w:type="dxa"/>
            <w:vAlign w:val="center"/>
          </w:tcPr>
          <w:p w14:paraId="19E91906"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1E71CBF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0,5</w:t>
            </w:r>
          </w:p>
        </w:tc>
        <w:tc>
          <w:tcPr>
            <w:tcW w:w="1267" w:type="dxa"/>
            <w:vAlign w:val="center"/>
          </w:tcPr>
          <w:p w14:paraId="0EAA2224"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r w:rsidRPr="00B52E94">
              <w:rPr>
                <w:rFonts w:eastAsia="Times New Roman" w:cs="Times New Roman"/>
                <w:color w:val="000000" w:themeColor="text1"/>
                <w:sz w:val="24"/>
                <w:szCs w:val="24"/>
              </w:rPr>
              <w:t>ACSR 300</w:t>
            </w:r>
          </w:p>
        </w:tc>
        <w:tc>
          <w:tcPr>
            <w:tcW w:w="1542" w:type="dxa"/>
            <w:vAlign w:val="center"/>
          </w:tcPr>
          <w:p w14:paraId="2FEC720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D3A5724" w14:textId="77777777" w:rsidTr="006724C5">
        <w:trPr>
          <w:trHeight w:val="360"/>
        </w:trPr>
        <w:tc>
          <w:tcPr>
            <w:tcW w:w="670" w:type="dxa"/>
            <w:vAlign w:val="center"/>
          </w:tcPr>
          <w:p w14:paraId="41126F22"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r w:rsidRPr="00B52E94">
              <w:rPr>
                <w:rFonts w:cs="Times New Roman"/>
                <w:b/>
                <w:color w:val="000000" w:themeColor="text1"/>
                <w:sz w:val="24"/>
                <w:szCs w:val="24"/>
              </w:rPr>
              <w:t>III</w:t>
            </w:r>
          </w:p>
        </w:tc>
        <w:tc>
          <w:tcPr>
            <w:tcW w:w="4581" w:type="dxa"/>
            <w:vAlign w:val="center"/>
          </w:tcPr>
          <w:p w14:paraId="7B3E36F3" w14:textId="77777777" w:rsidR="006724C5" w:rsidRPr="00B52E94" w:rsidRDefault="006724C5" w:rsidP="006724C5">
            <w:pPr>
              <w:keepNext w:val="0"/>
              <w:keepLines w:val="0"/>
              <w:widowControl w:val="0"/>
              <w:spacing w:before="0" w:after="0"/>
              <w:rPr>
                <w:rFonts w:eastAsia="Times New Roman" w:cs="Times New Roman"/>
                <w:b/>
                <w:color w:val="000000" w:themeColor="text1"/>
                <w:sz w:val="26"/>
                <w:szCs w:val="26"/>
              </w:rPr>
            </w:pPr>
            <w:r w:rsidRPr="00B52E94">
              <w:rPr>
                <w:rFonts w:eastAsia="Times New Roman" w:cs="Times New Roman"/>
                <w:b/>
                <w:color w:val="000000" w:themeColor="text1"/>
                <w:sz w:val="26"/>
                <w:szCs w:val="26"/>
              </w:rPr>
              <w:t>Phục vụ đấu nối thủy điện</w:t>
            </w:r>
          </w:p>
        </w:tc>
        <w:tc>
          <w:tcPr>
            <w:tcW w:w="776" w:type="dxa"/>
            <w:vAlign w:val="center"/>
          </w:tcPr>
          <w:p w14:paraId="1CCF130C"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940" w:type="dxa"/>
            <w:vAlign w:val="center"/>
          </w:tcPr>
          <w:p w14:paraId="4F1A761F"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1267" w:type="dxa"/>
            <w:vAlign w:val="center"/>
          </w:tcPr>
          <w:p w14:paraId="45325708" w14:textId="77777777" w:rsidR="006724C5" w:rsidRPr="00B52E94" w:rsidRDefault="006724C5" w:rsidP="006724C5">
            <w:pPr>
              <w:keepNext w:val="0"/>
              <w:keepLines w:val="0"/>
              <w:widowControl w:val="0"/>
              <w:spacing w:before="0" w:after="0"/>
              <w:jc w:val="center"/>
              <w:rPr>
                <w:rFonts w:eastAsia="Times New Roman" w:cs="Times New Roman"/>
                <w:b/>
                <w:color w:val="000000" w:themeColor="text1"/>
                <w:sz w:val="24"/>
                <w:szCs w:val="24"/>
              </w:rPr>
            </w:pPr>
          </w:p>
        </w:tc>
        <w:tc>
          <w:tcPr>
            <w:tcW w:w="1542" w:type="dxa"/>
            <w:vAlign w:val="center"/>
          </w:tcPr>
          <w:p w14:paraId="3741AA98"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r>
      <w:tr w:rsidR="00B52E94" w:rsidRPr="00B52E94" w14:paraId="73198215" w14:textId="77777777" w:rsidTr="006724C5">
        <w:trPr>
          <w:trHeight w:val="360"/>
        </w:trPr>
        <w:tc>
          <w:tcPr>
            <w:tcW w:w="670" w:type="dxa"/>
            <w:vAlign w:val="center"/>
          </w:tcPr>
          <w:p w14:paraId="722DFCA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4581" w:type="dxa"/>
            <w:vAlign w:val="center"/>
          </w:tcPr>
          <w:p w14:paraId="6943A21C"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TĐ Bản Mồng -  Quỳ Hợp 220kV</w:t>
            </w:r>
          </w:p>
        </w:tc>
        <w:tc>
          <w:tcPr>
            <w:tcW w:w="776" w:type="dxa"/>
            <w:vAlign w:val="center"/>
          </w:tcPr>
          <w:p w14:paraId="62AEF29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940" w:type="dxa"/>
            <w:vAlign w:val="center"/>
          </w:tcPr>
          <w:p w14:paraId="6C9DBD0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15</w:t>
            </w:r>
          </w:p>
        </w:tc>
        <w:tc>
          <w:tcPr>
            <w:tcW w:w="1267" w:type="dxa"/>
            <w:vAlign w:val="center"/>
          </w:tcPr>
          <w:p w14:paraId="7A69D9DC"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49D7B3CC" w14:textId="77777777" w:rsidR="006724C5" w:rsidRPr="00B52E94" w:rsidRDefault="006724C5" w:rsidP="006724C5">
            <w:pPr>
              <w:keepNext w:val="0"/>
              <w:keepLines w:val="0"/>
              <w:widowControl w:val="0"/>
              <w:spacing w:before="0" w:after="0"/>
              <w:jc w:val="center"/>
              <w:rPr>
                <w:rFonts w:cs="Times New Roman"/>
                <w:color w:val="000000" w:themeColor="text1"/>
                <w:sz w:val="22"/>
                <w:szCs w:val="22"/>
              </w:rPr>
            </w:pPr>
            <w:r w:rsidRPr="00B52E94">
              <w:rPr>
                <w:rFonts w:cs="Times New Roman"/>
                <w:color w:val="000000" w:themeColor="text1"/>
                <w:sz w:val="22"/>
                <w:szCs w:val="22"/>
              </w:rPr>
              <w:t xml:space="preserve">Quỳ Hợp 220 - rẽ NMTĐ Bản Mồng </w:t>
            </w:r>
          </w:p>
        </w:tc>
      </w:tr>
      <w:tr w:rsidR="00B52E94" w:rsidRPr="00B52E94" w14:paraId="445E0ACE" w14:textId="77777777" w:rsidTr="006724C5">
        <w:trPr>
          <w:trHeight w:val="360"/>
        </w:trPr>
        <w:tc>
          <w:tcPr>
            <w:tcW w:w="670" w:type="dxa"/>
            <w:vAlign w:val="center"/>
          </w:tcPr>
          <w:p w14:paraId="34A04BD4"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4581" w:type="dxa"/>
            <w:vAlign w:val="center"/>
          </w:tcPr>
          <w:p w14:paraId="0489C296"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 xml:space="preserve">TĐ Châu Thôn - TĐ Sông Quang </w:t>
            </w:r>
          </w:p>
        </w:tc>
        <w:tc>
          <w:tcPr>
            <w:tcW w:w="776" w:type="dxa"/>
            <w:vAlign w:val="center"/>
          </w:tcPr>
          <w:p w14:paraId="33FA9B4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3024DC9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1267" w:type="dxa"/>
            <w:vAlign w:val="center"/>
          </w:tcPr>
          <w:p w14:paraId="11309F1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1153512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3EDAF372" w14:textId="77777777" w:rsidTr="006724C5">
        <w:trPr>
          <w:trHeight w:val="360"/>
        </w:trPr>
        <w:tc>
          <w:tcPr>
            <w:tcW w:w="670" w:type="dxa"/>
            <w:vAlign w:val="center"/>
          </w:tcPr>
          <w:p w14:paraId="66D16A6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4581" w:type="dxa"/>
            <w:vAlign w:val="center"/>
          </w:tcPr>
          <w:p w14:paraId="0AEC155D"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ĐMT Hồ Khe Gỗ -  Quỷnh Lưu 220kV</w:t>
            </w:r>
          </w:p>
        </w:tc>
        <w:tc>
          <w:tcPr>
            <w:tcW w:w="776" w:type="dxa"/>
            <w:vAlign w:val="center"/>
          </w:tcPr>
          <w:p w14:paraId="1DFC54B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940" w:type="dxa"/>
            <w:vAlign w:val="center"/>
          </w:tcPr>
          <w:p w14:paraId="744BF38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20</w:t>
            </w:r>
          </w:p>
        </w:tc>
        <w:tc>
          <w:tcPr>
            <w:tcW w:w="1267" w:type="dxa"/>
            <w:vAlign w:val="center"/>
          </w:tcPr>
          <w:p w14:paraId="20CB9C6D"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3E3CD598" w14:textId="77777777" w:rsidR="006724C5" w:rsidRPr="00B52E94" w:rsidRDefault="006724C5" w:rsidP="006724C5">
            <w:pPr>
              <w:keepNext w:val="0"/>
              <w:keepLines w:val="0"/>
              <w:widowControl w:val="0"/>
              <w:spacing w:before="0" w:after="0"/>
              <w:rPr>
                <w:rFonts w:cs="Times New Roman"/>
                <w:color w:val="000000" w:themeColor="text1"/>
                <w:sz w:val="24"/>
                <w:szCs w:val="24"/>
              </w:rPr>
            </w:pPr>
          </w:p>
        </w:tc>
      </w:tr>
      <w:tr w:rsidR="00B52E94" w:rsidRPr="00B52E94" w14:paraId="665AF05E" w14:textId="77777777" w:rsidTr="006724C5">
        <w:trPr>
          <w:trHeight w:val="360"/>
        </w:trPr>
        <w:tc>
          <w:tcPr>
            <w:tcW w:w="670" w:type="dxa"/>
            <w:vAlign w:val="center"/>
          </w:tcPr>
          <w:p w14:paraId="70BA4456"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r w:rsidRPr="00B52E94">
              <w:rPr>
                <w:rFonts w:cs="Times New Roman"/>
                <w:b/>
                <w:color w:val="000000" w:themeColor="text1"/>
                <w:sz w:val="24"/>
                <w:szCs w:val="24"/>
              </w:rPr>
              <w:t>IV (*)</w:t>
            </w:r>
          </w:p>
        </w:tc>
        <w:tc>
          <w:tcPr>
            <w:tcW w:w="4581" w:type="dxa"/>
            <w:vAlign w:val="center"/>
          </w:tcPr>
          <w:p w14:paraId="34DC94F9" w14:textId="77777777" w:rsidR="006724C5" w:rsidRPr="00B52E94" w:rsidRDefault="006724C5" w:rsidP="006724C5">
            <w:pPr>
              <w:keepNext w:val="0"/>
              <w:keepLines w:val="0"/>
              <w:widowControl w:val="0"/>
              <w:spacing w:before="0" w:after="0"/>
              <w:rPr>
                <w:rFonts w:eastAsia="Times New Roman" w:cs="Times New Roman"/>
                <w:b/>
                <w:color w:val="000000" w:themeColor="text1"/>
                <w:sz w:val="24"/>
                <w:szCs w:val="24"/>
              </w:rPr>
            </w:pPr>
            <w:r w:rsidRPr="00B52E94">
              <w:rPr>
                <w:rFonts w:eastAsia="Times New Roman" w:cs="Times New Roman"/>
                <w:b/>
                <w:color w:val="000000" w:themeColor="text1"/>
                <w:sz w:val="24"/>
                <w:szCs w:val="24"/>
              </w:rPr>
              <w:t>Sau khi có trạm 220kV Hoàng Mai</w:t>
            </w:r>
          </w:p>
        </w:tc>
        <w:tc>
          <w:tcPr>
            <w:tcW w:w="776" w:type="dxa"/>
            <w:vAlign w:val="center"/>
          </w:tcPr>
          <w:p w14:paraId="0D4BE682"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940" w:type="dxa"/>
            <w:vAlign w:val="center"/>
          </w:tcPr>
          <w:p w14:paraId="33D6B8BB"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c>
          <w:tcPr>
            <w:tcW w:w="1267" w:type="dxa"/>
            <w:vAlign w:val="center"/>
          </w:tcPr>
          <w:p w14:paraId="4F79BDEB" w14:textId="77777777" w:rsidR="006724C5" w:rsidRPr="00B52E94" w:rsidRDefault="006724C5" w:rsidP="006724C5">
            <w:pPr>
              <w:keepNext w:val="0"/>
              <w:keepLines w:val="0"/>
              <w:widowControl w:val="0"/>
              <w:spacing w:before="0" w:after="0"/>
              <w:jc w:val="center"/>
              <w:rPr>
                <w:rFonts w:eastAsia="Times New Roman" w:cs="Times New Roman"/>
                <w:b/>
                <w:color w:val="000000" w:themeColor="text1"/>
                <w:sz w:val="24"/>
                <w:szCs w:val="24"/>
              </w:rPr>
            </w:pPr>
          </w:p>
        </w:tc>
        <w:tc>
          <w:tcPr>
            <w:tcW w:w="1542" w:type="dxa"/>
            <w:vAlign w:val="center"/>
          </w:tcPr>
          <w:p w14:paraId="0C77AE00" w14:textId="77777777" w:rsidR="006724C5" w:rsidRPr="00B52E94" w:rsidRDefault="006724C5" w:rsidP="006724C5">
            <w:pPr>
              <w:keepNext w:val="0"/>
              <w:keepLines w:val="0"/>
              <w:widowControl w:val="0"/>
              <w:spacing w:before="0" w:after="0"/>
              <w:jc w:val="center"/>
              <w:rPr>
                <w:rFonts w:cs="Times New Roman"/>
                <w:b/>
                <w:color w:val="000000" w:themeColor="text1"/>
                <w:sz w:val="24"/>
                <w:szCs w:val="24"/>
              </w:rPr>
            </w:pPr>
          </w:p>
        </w:tc>
      </w:tr>
      <w:tr w:rsidR="00B52E94" w:rsidRPr="00B52E94" w14:paraId="0E143658" w14:textId="77777777" w:rsidTr="006724C5">
        <w:trPr>
          <w:trHeight w:val="360"/>
        </w:trPr>
        <w:tc>
          <w:tcPr>
            <w:tcW w:w="670" w:type="dxa"/>
            <w:vAlign w:val="center"/>
          </w:tcPr>
          <w:p w14:paraId="49C43318"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1</w:t>
            </w:r>
          </w:p>
        </w:tc>
        <w:tc>
          <w:tcPr>
            <w:tcW w:w="4581" w:type="dxa"/>
            <w:vAlign w:val="center"/>
          </w:tcPr>
          <w:p w14:paraId="06E8FD9C"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Xây dựng mới xuất tuyến 110kV mạch kép từ TBA 220kV Hoàng Mai (******)</w:t>
            </w:r>
          </w:p>
        </w:tc>
        <w:tc>
          <w:tcPr>
            <w:tcW w:w="776" w:type="dxa"/>
            <w:vAlign w:val="center"/>
          </w:tcPr>
          <w:p w14:paraId="3355EDA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028A6740"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1267" w:type="dxa"/>
            <w:vAlign w:val="center"/>
          </w:tcPr>
          <w:p w14:paraId="12A7BE58"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483E035F"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01EFBA91" w14:textId="77777777" w:rsidTr="006724C5">
        <w:trPr>
          <w:trHeight w:val="360"/>
        </w:trPr>
        <w:tc>
          <w:tcPr>
            <w:tcW w:w="670" w:type="dxa"/>
            <w:vAlign w:val="center"/>
          </w:tcPr>
          <w:p w14:paraId="387597D9"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2</w:t>
            </w:r>
          </w:p>
        </w:tc>
        <w:tc>
          <w:tcPr>
            <w:tcW w:w="4581" w:type="dxa"/>
            <w:vAlign w:val="center"/>
          </w:tcPr>
          <w:p w14:paraId="124F3D6C" w14:textId="77777777" w:rsidR="006724C5" w:rsidRPr="00B52E94" w:rsidRDefault="006724C5" w:rsidP="006724C5">
            <w:pPr>
              <w:keepNext w:val="0"/>
              <w:keepLines w:val="0"/>
              <w:widowControl w:val="0"/>
              <w:spacing w:before="0" w:after="0"/>
              <w:rPr>
                <w:rFonts w:eastAsia="Times New Roman" w:cs="Times New Roman"/>
                <w:color w:val="000000" w:themeColor="text1"/>
                <w:sz w:val="24"/>
                <w:szCs w:val="24"/>
              </w:rPr>
            </w:pPr>
            <w:r w:rsidRPr="00B52E94">
              <w:rPr>
                <w:rFonts w:eastAsia="Times New Roman" w:cs="Times New Roman"/>
                <w:color w:val="000000" w:themeColor="text1"/>
                <w:sz w:val="24"/>
                <w:szCs w:val="24"/>
              </w:rPr>
              <w:t>Xây dựng mới xuất tuyến 110kV mạch kép từ TBA 220kV Hoàng Mai cấp điện cho TBA 110kV KCN Hoàng Mai 1 hoặc TBA 110kV Đông Hồi (phụ thuộc vào vị trí đặt TBA 220kV Hoàng Mai)</w:t>
            </w:r>
          </w:p>
        </w:tc>
        <w:tc>
          <w:tcPr>
            <w:tcW w:w="776" w:type="dxa"/>
            <w:vAlign w:val="center"/>
          </w:tcPr>
          <w:p w14:paraId="04F406B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20B17F75"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1267" w:type="dxa"/>
            <w:vAlign w:val="center"/>
          </w:tcPr>
          <w:p w14:paraId="54736619"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6A20A89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4E9B4E92" w14:textId="77777777" w:rsidTr="006724C5">
        <w:trPr>
          <w:trHeight w:val="360"/>
        </w:trPr>
        <w:tc>
          <w:tcPr>
            <w:tcW w:w="670" w:type="dxa"/>
            <w:vAlign w:val="center"/>
          </w:tcPr>
          <w:p w14:paraId="64D4F1C3"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3</w:t>
            </w:r>
          </w:p>
        </w:tc>
        <w:tc>
          <w:tcPr>
            <w:tcW w:w="4581" w:type="dxa"/>
            <w:vAlign w:val="center"/>
          </w:tcPr>
          <w:p w14:paraId="584BC2AC" w14:textId="77777777" w:rsidR="006724C5" w:rsidRPr="00B52E94" w:rsidRDefault="006724C5" w:rsidP="006724C5">
            <w:pPr>
              <w:keepNext w:val="0"/>
              <w:keepLines w:val="0"/>
              <w:widowControl w:val="0"/>
              <w:spacing w:before="0" w:after="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Xây dựng mới xuất tuyến 110kV 04 mạch từ TBA 220kV Hoàng Mai </w:t>
            </w:r>
          </w:p>
        </w:tc>
        <w:tc>
          <w:tcPr>
            <w:tcW w:w="776" w:type="dxa"/>
            <w:vAlign w:val="center"/>
          </w:tcPr>
          <w:p w14:paraId="6D78227D"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34D005BB"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1267" w:type="dxa"/>
            <w:vAlign w:val="center"/>
          </w:tcPr>
          <w:p w14:paraId="2B789533"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4C009D31"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r w:rsidR="00B52E94" w:rsidRPr="00B52E94" w14:paraId="66AFCBC9" w14:textId="77777777" w:rsidTr="006724C5">
        <w:trPr>
          <w:trHeight w:val="360"/>
        </w:trPr>
        <w:tc>
          <w:tcPr>
            <w:tcW w:w="670" w:type="dxa"/>
            <w:vAlign w:val="center"/>
          </w:tcPr>
          <w:p w14:paraId="372214DA"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r w:rsidRPr="00B52E94">
              <w:rPr>
                <w:rFonts w:cs="Times New Roman"/>
                <w:color w:val="000000" w:themeColor="text1"/>
                <w:sz w:val="24"/>
                <w:szCs w:val="24"/>
              </w:rPr>
              <w:t>4</w:t>
            </w:r>
          </w:p>
        </w:tc>
        <w:tc>
          <w:tcPr>
            <w:tcW w:w="4581" w:type="dxa"/>
            <w:vAlign w:val="center"/>
          </w:tcPr>
          <w:p w14:paraId="3186B28F" w14:textId="77777777" w:rsidR="006724C5" w:rsidRPr="00B52E94" w:rsidRDefault="006724C5" w:rsidP="006724C5">
            <w:pPr>
              <w:keepNext w:val="0"/>
              <w:keepLines w:val="0"/>
              <w:widowControl w:val="0"/>
              <w:spacing w:before="0" w:after="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Xây dựng mới xuất tuyến 110kV mạch kép từ TBA 220kV Hoàng Mai </w:t>
            </w:r>
          </w:p>
          <w:p w14:paraId="177CD6BE" w14:textId="77777777" w:rsidR="006724C5" w:rsidRPr="00B52E94" w:rsidRDefault="006724C5" w:rsidP="006724C5">
            <w:pPr>
              <w:keepNext w:val="0"/>
              <w:keepLines w:val="0"/>
              <w:widowControl w:val="0"/>
              <w:spacing w:before="0" w:after="0"/>
              <w:rPr>
                <w:rFonts w:eastAsia="Times New Roman" w:cs="Times New Roman"/>
                <w:color w:val="000000" w:themeColor="text1"/>
                <w:sz w:val="26"/>
                <w:szCs w:val="26"/>
              </w:rPr>
            </w:pPr>
            <w:r w:rsidRPr="00B52E94">
              <w:rPr>
                <w:rFonts w:eastAsia="Times New Roman" w:cs="Times New Roman"/>
                <w:color w:val="000000" w:themeColor="text1"/>
                <w:sz w:val="26"/>
                <w:szCs w:val="26"/>
              </w:rPr>
              <w:t>cấp điện cho TBA 110kV KCN Hoàng Mai 2</w:t>
            </w:r>
          </w:p>
        </w:tc>
        <w:tc>
          <w:tcPr>
            <w:tcW w:w="776" w:type="dxa"/>
            <w:vAlign w:val="center"/>
          </w:tcPr>
          <w:p w14:paraId="2B46F2BE"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940" w:type="dxa"/>
            <w:vAlign w:val="center"/>
          </w:tcPr>
          <w:p w14:paraId="5BDB33F2"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c>
          <w:tcPr>
            <w:tcW w:w="1267" w:type="dxa"/>
            <w:vAlign w:val="center"/>
          </w:tcPr>
          <w:p w14:paraId="0364AB5A" w14:textId="77777777" w:rsidR="006724C5" w:rsidRPr="00B52E94" w:rsidRDefault="006724C5" w:rsidP="006724C5">
            <w:pPr>
              <w:keepNext w:val="0"/>
              <w:keepLines w:val="0"/>
              <w:widowControl w:val="0"/>
              <w:spacing w:before="0" w:after="0"/>
              <w:jc w:val="center"/>
              <w:rPr>
                <w:rFonts w:eastAsia="Times New Roman" w:cs="Times New Roman"/>
                <w:color w:val="000000" w:themeColor="text1"/>
                <w:sz w:val="24"/>
                <w:szCs w:val="24"/>
              </w:rPr>
            </w:pPr>
          </w:p>
        </w:tc>
        <w:tc>
          <w:tcPr>
            <w:tcW w:w="1542" w:type="dxa"/>
            <w:vAlign w:val="center"/>
          </w:tcPr>
          <w:p w14:paraId="480E4667" w14:textId="77777777" w:rsidR="006724C5" w:rsidRPr="00B52E94" w:rsidRDefault="006724C5" w:rsidP="006724C5">
            <w:pPr>
              <w:keepNext w:val="0"/>
              <w:keepLines w:val="0"/>
              <w:widowControl w:val="0"/>
              <w:spacing w:before="0" w:after="0"/>
              <w:jc w:val="center"/>
              <w:rPr>
                <w:rFonts w:cs="Times New Roman"/>
                <w:color w:val="000000" w:themeColor="text1"/>
                <w:sz w:val="24"/>
                <w:szCs w:val="24"/>
              </w:rPr>
            </w:pPr>
          </w:p>
        </w:tc>
      </w:tr>
    </w:tbl>
    <w:p w14:paraId="0129CD38"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u w:val="single"/>
        </w:rPr>
        <w:t>Ghi chú:</w:t>
      </w:r>
      <w:r w:rsidRPr="00B52E94">
        <w:rPr>
          <w:rFonts w:cs="Times New Roman"/>
          <w:i/>
          <w:color w:val="000000" w:themeColor="text1"/>
          <w:sz w:val="24"/>
          <w:szCs w:val="24"/>
        </w:rPr>
        <w:t xml:space="preserve"> Quy mô, chiều dài tuyến sẽ được chuẩn xác ở giai đọan chuẩn bị đầu tư; </w:t>
      </w:r>
    </w:p>
    <w:p w14:paraId="3BB27FBD"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Khi có quyết định phê duyệt TBA 220kV Hoàng Mai.</w:t>
      </w:r>
    </w:p>
    <w:p w14:paraId="49DB3773"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Các TBA 110kV KCN Hoàng Mai 1, KCN Hoàng Mai 2, KCN Đông Hồi công suất 2x63 MVA; Khi đảm bảo đấu nối và nguồn cấp điện thì nâng công suất các TBA KCN Hoàng Mai 1, KCN Hoàng Mai 2, KCN Đông Hồi lên 3x63MVA và xây dựng mới TBA 110kV Hoàng Mai 1A công suất 3x63MVA.</w:t>
      </w:r>
    </w:p>
    <w:p w14:paraId="79EB0825"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Đấu nối TBA 110kV KCN Đông Hồi chuyển tiếp trên các đường dây 110kV từ 220kV Nghi Sơn - TBA 110kV Hoàng Mai và 220kV Quỳnh Lưu - KCN Hoàng Mai 1. Khi TBA 220kV Hoàng Mai đưa vào vận hành, chuyển đấu nối 2 xuất tuyến từ TBA 110kV KCN Đông Hồi về TBA 220kV Hoàng Mai. Đối với số lượng máy biến áp tại TBA 110kV KCN Đông Hồi và KCN Hoàng Mai 1 có thể bổ sung phù hợp với mặt bằng và đáp ứng nhu cầu phụ tải;</w:t>
      </w:r>
    </w:p>
    <w:p w14:paraId="48A47DAF"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Đấu nối tạm trên đường dây 110kV 220kV Đô Lương - TT Hòa Bình (mạch 1);</w:t>
      </w:r>
    </w:p>
    <w:p w14:paraId="6976815B"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Đấu nối tạm trên đường dây 110kV Đô Lương - XM Sông Lam 2;</w:t>
      </w:r>
    </w:p>
    <w:p w14:paraId="024D77A6"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TBA 110kV KCN Hoàng Mai 2 xem xét chuyển đấu nối về thanh cái 110kV của TBA 220kV Hoàng Mai khi xuất hiện TBA 220kV Hoàng Mai;</w:t>
      </w:r>
    </w:p>
    <w:p w14:paraId="70F3CAE2"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Khi có quyết định phê duyệt TBA 220kV Hoàng Mai;</w:t>
      </w:r>
    </w:p>
    <w:p w14:paraId="53BB270E" w14:textId="77777777" w:rsidR="006724C5" w:rsidRPr="00B52E94" w:rsidRDefault="006724C5" w:rsidP="006724C5">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 xml:space="preserve">(*******): Khi TBA 220kV Nam Cấm chưa vào vận hành, xem xét đấu nối tạm TBA </w:t>
      </w:r>
      <w:r w:rsidRPr="00B52E94">
        <w:rPr>
          <w:rFonts w:cs="Times New Roman"/>
          <w:i/>
          <w:color w:val="000000" w:themeColor="text1"/>
          <w:sz w:val="24"/>
          <w:szCs w:val="24"/>
        </w:rPr>
        <w:lastRenderedPageBreak/>
        <w:t>110kV Nghi Lộc chuyển tiếp trên đường dây 110kV TBA220kV Hưng Đông - TBA 110kV Diễn Châu.</w:t>
      </w:r>
    </w:p>
    <w:p w14:paraId="49BE720D" w14:textId="360E8D32" w:rsidR="00135D4C" w:rsidRPr="00B52E94" w:rsidRDefault="00135D4C" w:rsidP="008633E6">
      <w:pPr>
        <w:keepNext w:val="0"/>
        <w:keepLines w:val="0"/>
        <w:widowControl w:val="0"/>
        <w:pBdr>
          <w:top w:val="dotted" w:sz="4" w:space="0" w:color="FFFFFF"/>
          <w:left w:val="dotted" w:sz="4" w:space="0" w:color="FFFFFF"/>
          <w:bottom w:val="dotted" w:sz="4" w:space="31" w:color="FFFFFF"/>
          <w:right w:val="dotted" w:sz="4" w:space="0" w:color="FFFFFF"/>
        </w:pBdr>
        <w:spacing w:before="0" w:after="0"/>
        <w:ind w:firstLine="720"/>
        <w:rPr>
          <w:rFonts w:cs="Times New Roman"/>
          <w:color w:val="000000" w:themeColor="text1"/>
          <w:sz w:val="22"/>
          <w:szCs w:val="22"/>
        </w:rPr>
      </w:pPr>
    </w:p>
    <w:p w14:paraId="2ADA5A33" w14:textId="77777777" w:rsidR="008633E6" w:rsidRPr="00B52E94" w:rsidRDefault="008633E6" w:rsidP="00C750E1">
      <w:pPr>
        <w:pStyle w:val="Heading1"/>
        <w:ind w:firstLine="0"/>
        <w:jc w:val="center"/>
        <w:rPr>
          <w:rFonts w:cs="Times New Roman"/>
          <w:szCs w:val="28"/>
          <w:lang w:val="pt-BR"/>
        </w:rPr>
      </w:pPr>
      <w:r w:rsidRPr="00B52E94">
        <w:rPr>
          <w:rFonts w:cs="Times New Roman"/>
          <w:szCs w:val="28"/>
          <w:lang w:val="pt-BR"/>
        </w:rPr>
        <w:br w:type="page"/>
      </w:r>
    </w:p>
    <w:p w14:paraId="7F33E2BD" w14:textId="2E953EAD" w:rsidR="00B77D5A" w:rsidRPr="00B52E94" w:rsidRDefault="00B77D5A" w:rsidP="00C750E1">
      <w:pPr>
        <w:pStyle w:val="Heading1"/>
        <w:ind w:firstLine="0"/>
        <w:jc w:val="center"/>
        <w:rPr>
          <w:rFonts w:cs="Times New Roman"/>
          <w:szCs w:val="28"/>
          <w:lang w:val="pt-BR"/>
        </w:rPr>
      </w:pPr>
      <w:r w:rsidRPr="00B52E94">
        <w:rPr>
          <w:rFonts w:cs="Times New Roman"/>
          <w:szCs w:val="28"/>
          <w:lang w:val="pt-BR"/>
        </w:rPr>
        <w:lastRenderedPageBreak/>
        <w:t>PHỤ LỤC V</w:t>
      </w:r>
      <w:r w:rsidR="00A010F1" w:rsidRPr="00B52E94">
        <w:rPr>
          <w:rFonts w:cs="Times New Roman"/>
          <w:szCs w:val="28"/>
          <w:lang w:val="pt-BR"/>
        </w:rPr>
        <w:t>I</w:t>
      </w:r>
    </w:p>
    <w:p w14:paraId="65BCB9FF" w14:textId="04F7F1A7" w:rsidR="00B77D5A" w:rsidRPr="00B52E94" w:rsidRDefault="00A010F1" w:rsidP="00A010F1">
      <w:pPr>
        <w:pStyle w:val="Heading1"/>
        <w:spacing w:before="0" w:after="0"/>
        <w:ind w:firstLine="0"/>
        <w:jc w:val="center"/>
        <w:rPr>
          <w:rFonts w:eastAsia="Times New Roman" w:cs="Times New Roman"/>
          <w:sz w:val="26"/>
          <w:szCs w:val="26"/>
          <w:lang w:bidi="ar-SA"/>
        </w:rPr>
      </w:pPr>
      <w:r w:rsidRPr="00B52E94">
        <w:rPr>
          <w:rFonts w:eastAsia="Times New Roman" w:cs="Times New Roman"/>
          <w:sz w:val="26"/>
          <w:szCs w:val="26"/>
          <w:lang w:bidi="ar-SA"/>
        </w:rPr>
        <w:t>PHƯƠNG ÁN PHÁT TRIỂN HỆ THỐNG THỦY LỢI, HỆ THỐNG CẤP NƯỚC, THOÁT NƯỚC TRÊN ĐỊA BÀN TỈNH NGHỆ AN THỜI KỲ 2021-2030</w:t>
      </w:r>
    </w:p>
    <w:p w14:paraId="14386313" w14:textId="77777777" w:rsidR="00B77D5A" w:rsidRPr="00B52E94" w:rsidRDefault="00B77D5A" w:rsidP="004B1599">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9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9"/>
        <w:gridCol w:w="1685"/>
        <w:gridCol w:w="2489"/>
        <w:gridCol w:w="1165"/>
        <w:gridCol w:w="1134"/>
        <w:gridCol w:w="1298"/>
        <w:gridCol w:w="1037"/>
      </w:tblGrid>
      <w:tr w:rsidR="00B52E94" w:rsidRPr="00B52E94" w14:paraId="5798E08E" w14:textId="77777777" w:rsidTr="008633E6">
        <w:trPr>
          <w:cantSplit/>
          <w:trHeight w:val="20"/>
          <w:tblHeader/>
        </w:trPr>
        <w:tc>
          <w:tcPr>
            <w:tcW w:w="639" w:type="dxa"/>
            <w:vMerge w:val="restart"/>
            <w:vAlign w:val="center"/>
            <w:hideMark/>
          </w:tcPr>
          <w:p w14:paraId="2404DBB9"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TT</w:t>
            </w:r>
          </w:p>
        </w:tc>
        <w:tc>
          <w:tcPr>
            <w:tcW w:w="1685" w:type="dxa"/>
            <w:vMerge w:val="restart"/>
            <w:vAlign w:val="center"/>
            <w:hideMark/>
          </w:tcPr>
          <w:p w14:paraId="696E008D"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Nhà máy nước (NMN)</w:t>
            </w:r>
          </w:p>
        </w:tc>
        <w:tc>
          <w:tcPr>
            <w:tcW w:w="2489" w:type="dxa"/>
            <w:vMerge w:val="restart"/>
            <w:vAlign w:val="center"/>
            <w:hideMark/>
          </w:tcPr>
          <w:p w14:paraId="3C1811D7"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Phạm vi cấp nước</w:t>
            </w:r>
          </w:p>
        </w:tc>
        <w:tc>
          <w:tcPr>
            <w:tcW w:w="3597" w:type="dxa"/>
            <w:gridSpan w:val="3"/>
            <w:vAlign w:val="center"/>
            <w:hideMark/>
          </w:tcPr>
          <w:p w14:paraId="02713F2C"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Công suất (m</w:t>
            </w:r>
            <w:r w:rsidRPr="00B52E94">
              <w:rPr>
                <w:rFonts w:eastAsia="Times New Roman"/>
                <w:b/>
                <w:bCs/>
                <w:color w:val="000000" w:themeColor="text1"/>
                <w:sz w:val="24"/>
                <w:szCs w:val="24"/>
                <w:vertAlign w:val="superscript"/>
              </w:rPr>
              <w:t>3</w:t>
            </w:r>
            <w:r w:rsidRPr="00B52E94">
              <w:rPr>
                <w:rFonts w:eastAsia="Times New Roman"/>
                <w:b/>
                <w:bCs/>
                <w:color w:val="000000" w:themeColor="text1"/>
                <w:sz w:val="24"/>
                <w:szCs w:val="24"/>
              </w:rPr>
              <w:t>/ngđ)</w:t>
            </w:r>
          </w:p>
        </w:tc>
        <w:tc>
          <w:tcPr>
            <w:tcW w:w="1037" w:type="dxa"/>
            <w:vAlign w:val="center"/>
            <w:hideMark/>
          </w:tcPr>
          <w:p w14:paraId="4D913B33"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Nguồn nước</w:t>
            </w:r>
          </w:p>
        </w:tc>
      </w:tr>
      <w:tr w:rsidR="00B52E94" w:rsidRPr="00B52E94" w14:paraId="32EC3C82" w14:textId="77777777" w:rsidTr="008633E6">
        <w:trPr>
          <w:cantSplit/>
          <w:trHeight w:val="20"/>
          <w:tblHeader/>
        </w:trPr>
        <w:tc>
          <w:tcPr>
            <w:tcW w:w="639" w:type="dxa"/>
            <w:vMerge/>
            <w:vAlign w:val="center"/>
            <w:hideMark/>
          </w:tcPr>
          <w:p w14:paraId="1EEB8DF1"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p>
        </w:tc>
        <w:tc>
          <w:tcPr>
            <w:tcW w:w="1685" w:type="dxa"/>
            <w:vMerge/>
            <w:vAlign w:val="center"/>
            <w:hideMark/>
          </w:tcPr>
          <w:p w14:paraId="4DB10EAC"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p>
        </w:tc>
        <w:tc>
          <w:tcPr>
            <w:tcW w:w="2489" w:type="dxa"/>
            <w:vMerge/>
            <w:vAlign w:val="center"/>
            <w:hideMark/>
          </w:tcPr>
          <w:p w14:paraId="1C8CB833"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p>
        </w:tc>
        <w:tc>
          <w:tcPr>
            <w:tcW w:w="1165" w:type="dxa"/>
            <w:vAlign w:val="center"/>
            <w:hideMark/>
          </w:tcPr>
          <w:p w14:paraId="5D833C97"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Hiện trạng</w:t>
            </w:r>
          </w:p>
        </w:tc>
        <w:tc>
          <w:tcPr>
            <w:tcW w:w="1134" w:type="dxa"/>
            <w:vAlign w:val="center"/>
            <w:hideMark/>
          </w:tcPr>
          <w:p w14:paraId="0EB85250"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Cải tạo/ Xây mới</w:t>
            </w:r>
          </w:p>
        </w:tc>
        <w:tc>
          <w:tcPr>
            <w:tcW w:w="1298" w:type="dxa"/>
            <w:vAlign w:val="center"/>
            <w:hideMark/>
          </w:tcPr>
          <w:p w14:paraId="503A784A"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Tổng (2030)</w:t>
            </w:r>
          </w:p>
        </w:tc>
        <w:tc>
          <w:tcPr>
            <w:tcW w:w="1037" w:type="dxa"/>
            <w:vAlign w:val="center"/>
            <w:hideMark/>
          </w:tcPr>
          <w:p w14:paraId="6E2595AF"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p>
        </w:tc>
      </w:tr>
      <w:tr w:rsidR="00B52E94" w:rsidRPr="00B52E94" w14:paraId="402EE3F3" w14:textId="77777777" w:rsidTr="008633E6">
        <w:trPr>
          <w:cantSplit/>
          <w:trHeight w:val="20"/>
        </w:trPr>
        <w:tc>
          <w:tcPr>
            <w:tcW w:w="639" w:type="dxa"/>
            <w:vAlign w:val="center"/>
            <w:hideMark/>
          </w:tcPr>
          <w:p w14:paraId="2BDA0A4A"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I/</w:t>
            </w:r>
          </w:p>
        </w:tc>
        <w:tc>
          <w:tcPr>
            <w:tcW w:w="4174" w:type="dxa"/>
            <w:gridSpan w:val="2"/>
            <w:vAlign w:val="center"/>
            <w:hideMark/>
          </w:tcPr>
          <w:p w14:paraId="66C98229"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Cấp nước liên Phường </w:t>
            </w:r>
          </w:p>
        </w:tc>
        <w:tc>
          <w:tcPr>
            <w:tcW w:w="1165" w:type="dxa"/>
            <w:vAlign w:val="center"/>
            <w:hideMark/>
          </w:tcPr>
          <w:p w14:paraId="5B935175"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124.500</w:t>
            </w:r>
          </w:p>
        </w:tc>
        <w:tc>
          <w:tcPr>
            <w:tcW w:w="1134" w:type="dxa"/>
            <w:vAlign w:val="center"/>
            <w:hideMark/>
          </w:tcPr>
          <w:p w14:paraId="3DA8EB4B"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241.500</w:t>
            </w:r>
          </w:p>
        </w:tc>
        <w:tc>
          <w:tcPr>
            <w:tcW w:w="1298" w:type="dxa"/>
            <w:vAlign w:val="center"/>
            <w:hideMark/>
          </w:tcPr>
          <w:p w14:paraId="14576468"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363.000</w:t>
            </w:r>
          </w:p>
        </w:tc>
        <w:tc>
          <w:tcPr>
            <w:tcW w:w="1037" w:type="dxa"/>
            <w:vAlign w:val="center"/>
            <w:hideMark/>
          </w:tcPr>
          <w:p w14:paraId="77B39A2F"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w:t>
            </w:r>
          </w:p>
        </w:tc>
      </w:tr>
      <w:tr w:rsidR="00B52E94" w:rsidRPr="00B52E94" w14:paraId="3EFBDBBD" w14:textId="77777777" w:rsidTr="008633E6">
        <w:trPr>
          <w:cantSplit/>
          <w:trHeight w:val="20"/>
        </w:trPr>
        <w:tc>
          <w:tcPr>
            <w:tcW w:w="639" w:type="dxa"/>
            <w:noWrap/>
            <w:vAlign w:val="center"/>
            <w:hideMark/>
          </w:tcPr>
          <w:p w14:paraId="61EBCA40"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w:t>
            </w:r>
          </w:p>
        </w:tc>
        <w:tc>
          <w:tcPr>
            <w:tcW w:w="1685" w:type="dxa"/>
            <w:vAlign w:val="center"/>
            <w:hideMark/>
          </w:tcPr>
          <w:p w14:paraId="2DBAE57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Hưng Vĩnh</w:t>
            </w:r>
          </w:p>
        </w:tc>
        <w:tc>
          <w:tcPr>
            <w:tcW w:w="2489" w:type="dxa"/>
            <w:vMerge w:val="restart"/>
            <w:vAlign w:val="center"/>
            <w:hideMark/>
          </w:tcPr>
          <w:p w14:paraId="76012B5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P.Trường Vinh, P. Thành Vinh, P. Vinh Hưng, P. Vinh Phú, P. Vinh Lộc, P. Vĩnh Lộc, xã kim Liên, xã Đại Huệ, xã Nghi Lộc, xã Trung Lộc,  khu công nghiệp Nam Cấm, xã Hưng Nguyên, xã Yên Trung; Khu công nghiệp: VSIP Nghệ An, WHA-Zone 1 Nghệ An,Thọ Lộc, Bắc Vinh, Tri Lễ</w:t>
            </w:r>
          </w:p>
        </w:tc>
        <w:tc>
          <w:tcPr>
            <w:tcW w:w="1165" w:type="dxa"/>
            <w:noWrap/>
            <w:vAlign w:val="center"/>
            <w:hideMark/>
          </w:tcPr>
          <w:p w14:paraId="25E89C2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xml:space="preserve">   60.000 </w:t>
            </w:r>
          </w:p>
        </w:tc>
        <w:tc>
          <w:tcPr>
            <w:tcW w:w="1134" w:type="dxa"/>
            <w:vAlign w:val="center"/>
            <w:hideMark/>
          </w:tcPr>
          <w:p w14:paraId="67BB14E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0</w:t>
            </w:r>
          </w:p>
        </w:tc>
        <w:tc>
          <w:tcPr>
            <w:tcW w:w="1298" w:type="dxa"/>
            <w:vAlign w:val="center"/>
            <w:hideMark/>
          </w:tcPr>
          <w:p w14:paraId="0F1CC2A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60.000</w:t>
            </w:r>
          </w:p>
        </w:tc>
        <w:tc>
          <w:tcPr>
            <w:tcW w:w="1037" w:type="dxa"/>
            <w:vAlign w:val="center"/>
            <w:hideMark/>
          </w:tcPr>
          <w:p w14:paraId="5D63212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4C5369FC" w14:textId="77777777" w:rsidTr="008633E6">
        <w:trPr>
          <w:cantSplit/>
          <w:trHeight w:val="20"/>
        </w:trPr>
        <w:tc>
          <w:tcPr>
            <w:tcW w:w="639" w:type="dxa"/>
            <w:noWrap/>
            <w:vAlign w:val="center"/>
            <w:hideMark/>
          </w:tcPr>
          <w:p w14:paraId="5F29C430"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w:t>
            </w:r>
          </w:p>
        </w:tc>
        <w:tc>
          <w:tcPr>
            <w:tcW w:w="1685" w:type="dxa"/>
            <w:vAlign w:val="center"/>
            <w:hideMark/>
          </w:tcPr>
          <w:p w14:paraId="6058602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Cầu Bạch</w:t>
            </w:r>
          </w:p>
        </w:tc>
        <w:tc>
          <w:tcPr>
            <w:tcW w:w="2489" w:type="dxa"/>
            <w:vMerge/>
            <w:vAlign w:val="center"/>
            <w:hideMark/>
          </w:tcPr>
          <w:p w14:paraId="396E3FB1"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p>
        </w:tc>
        <w:tc>
          <w:tcPr>
            <w:tcW w:w="1165" w:type="dxa"/>
            <w:noWrap/>
            <w:vAlign w:val="center"/>
            <w:hideMark/>
          </w:tcPr>
          <w:p w14:paraId="558E3C9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20.000 </w:t>
            </w:r>
          </w:p>
        </w:tc>
        <w:tc>
          <w:tcPr>
            <w:tcW w:w="1134" w:type="dxa"/>
            <w:vAlign w:val="center"/>
            <w:hideMark/>
          </w:tcPr>
          <w:p w14:paraId="4CB8790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100.000</w:t>
            </w:r>
          </w:p>
        </w:tc>
        <w:tc>
          <w:tcPr>
            <w:tcW w:w="1298" w:type="dxa"/>
            <w:vAlign w:val="center"/>
            <w:hideMark/>
          </w:tcPr>
          <w:p w14:paraId="5C06DBA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120.000</w:t>
            </w:r>
          </w:p>
        </w:tc>
        <w:tc>
          <w:tcPr>
            <w:tcW w:w="1037" w:type="dxa"/>
            <w:vAlign w:val="center"/>
            <w:hideMark/>
          </w:tcPr>
          <w:p w14:paraId="0E2569A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41BE69D0" w14:textId="77777777" w:rsidTr="008633E6">
        <w:trPr>
          <w:cantSplit/>
          <w:trHeight w:val="20"/>
        </w:trPr>
        <w:tc>
          <w:tcPr>
            <w:tcW w:w="639" w:type="dxa"/>
            <w:noWrap/>
            <w:vAlign w:val="center"/>
            <w:hideMark/>
          </w:tcPr>
          <w:p w14:paraId="3715D079"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3</w:t>
            </w:r>
          </w:p>
        </w:tc>
        <w:tc>
          <w:tcPr>
            <w:tcW w:w="1685" w:type="dxa"/>
            <w:vAlign w:val="center"/>
            <w:hideMark/>
          </w:tcPr>
          <w:p w14:paraId="5AEB895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Hưng Nguyên</w:t>
            </w:r>
          </w:p>
        </w:tc>
        <w:tc>
          <w:tcPr>
            <w:tcW w:w="2489" w:type="dxa"/>
            <w:vMerge/>
            <w:vAlign w:val="center"/>
            <w:hideMark/>
          </w:tcPr>
          <w:p w14:paraId="1900070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p>
        </w:tc>
        <w:tc>
          <w:tcPr>
            <w:tcW w:w="1165" w:type="dxa"/>
            <w:noWrap/>
            <w:vAlign w:val="center"/>
            <w:hideMark/>
          </w:tcPr>
          <w:p w14:paraId="311B45A8"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20.000 </w:t>
            </w:r>
          </w:p>
        </w:tc>
        <w:tc>
          <w:tcPr>
            <w:tcW w:w="1134" w:type="dxa"/>
            <w:vAlign w:val="center"/>
            <w:hideMark/>
          </w:tcPr>
          <w:p w14:paraId="7E4BFFE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298" w:type="dxa"/>
            <w:vAlign w:val="center"/>
            <w:hideMark/>
          </w:tcPr>
          <w:p w14:paraId="44A4C11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40.000</w:t>
            </w:r>
          </w:p>
        </w:tc>
        <w:tc>
          <w:tcPr>
            <w:tcW w:w="1037" w:type="dxa"/>
            <w:vAlign w:val="center"/>
            <w:hideMark/>
          </w:tcPr>
          <w:p w14:paraId="7F8F9119"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60B6F0AB" w14:textId="77777777" w:rsidTr="008633E6">
        <w:trPr>
          <w:cantSplit/>
          <w:trHeight w:val="20"/>
        </w:trPr>
        <w:tc>
          <w:tcPr>
            <w:tcW w:w="639" w:type="dxa"/>
            <w:noWrap/>
            <w:vAlign w:val="center"/>
            <w:hideMark/>
          </w:tcPr>
          <w:p w14:paraId="40EE229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4</w:t>
            </w:r>
          </w:p>
        </w:tc>
        <w:tc>
          <w:tcPr>
            <w:tcW w:w="1685" w:type="dxa"/>
            <w:vAlign w:val="center"/>
            <w:hideMark/>
          </w:tcPr>
          <w:p w14:paraId="0AB2908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Cửa Lò</w:t>
            </w:r>
          </w:p>
        </w:tc>
        <w:tc>
          <w:tcPr>
            <w:tcW w:w="2489" w:type="dxa"/>
            <w:vAlign w:val="center"/>
            <w:hideMark/>
          </w:tcPr>
          <w:p w14:paraId="7F5FDE1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P. Cửa Lò, Khu công nghiệp Nam Cấm và khu vực phụ cận.</w:t>
            </w:r>
          </w:p>
        </w:tc>
        <w:tc>
          <w:tcPr>
            <w:tcW w:w="1165" w:type="dxa"/>
            <w:noWrap/>
            <w:vAlign w:val="center"/>
            <w:hideMark/>
          </w:tcPr>
          <w:p w14:paraId="1BD8F28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3.000 </w:t>
            </w:r>
          </w:p>
        </w:tc>
        <w:tc>
          <w:tcPr>
            <w:tcW w:w="1134" w:type="dxa"/>
            <w:noWrap/>
            <w:vAlign w:val="center"/>
            <w:hideMark/>
          </w:tcPr>
          <w:p w14:paraId="6CDCDF6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3.000 </w:t>
            </w:r>
          </w:p>
        </w:tc>
        <w:tc>
          <w:tcPr>
            <w:tcW w:w="1298" w:type="dxa"/>
            <w:noWrap/>
            <w:vAlign w:val="center"/>
            <w:hideMark/>
          </w:tcPr>
          <w:p w14:paraId="7073AC16"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3.000 </w:t>
            </w:r>
          </w:p>
        </w:tc>
        <w:tc>
          <w:tcPr>
            <w:tcW w:w="1037" w:type="dxa"/>
            <w:vAlign w:val="center"/>
            <w:hideMark/>
          </w:tcPr>
          <w:p w14:paraId="209DCC6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Nước Ngầm</w:t>
            </w:r>
          </w:p>
        </w:tc>
      </w:tr>
      <w:tr w:rsidR="00B52E94" w:rsidRPr="00B52E94" w14:paraId="5A8F61F1" w14:textId="77777777" w:rsidTr="008633E6">
        <w:trPr>
          <w:cantSplit/>
          <w:trHeight w:val="20"/>
        </w:trPr>
        <w:tc>
          <w:tcPr>
            <w:tcW w:w="639" w:type="dxa"/>
            <w:noWrap/>
            <w:vAlign w:val="center"/>
            <w:hideMark/>
          </w:tcPr>
          <w:p w14:paraId="653BAFE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5</w:t>
            </w:r>
          </w:p>
        </w:tc>
        <w:tc>
          <w:tcPr>
            <w:tcW w:w="1685" w:type="dxa"/>
            <w:vAlign w:val="center"/>
            <w:hideMark/>
          </w:tcPr>
          <w:p w14:paraId="3DD729D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Nghi Hoa</w:t>
            </w:r>
          </w:p>
        </w:tc>
        <w:tc>
          <w:tcPr>
            <w:tcW w:w="2489" w:type="dxa"/>
            <w:vAlign w:val="center"/>
            <w:hideMark/>
          </w:tcPr>
          <w:p w14:paraId="026C4A6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P. Cửa Lò, phường Vĩnh Lộc, xã Đông Lộc</w:t>
            </w:r>
          </w:p>
        </w:tc>
        <w:tc>
          <w:tcPr>
            <w:tcW w:w="1165" w:type="dxa"/>
            <w:noWrap/>
            <w:vAlign w:val="center"/>
            <w:hideMark/>
          </w:tcPr>
          <w:p w14:paraId="0F6E7D6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10.000 </w:t>
            </w:r>
          </w:p>
        </w:tc>
        <w:tc>
          <w:tcPr>
            <w:tcW w:w="1134" w:type="dxa"/>
            <w:vAlign w:val="center"/>
            <w:hideMark/>
          </w:tcPr>
          <w:p w14:paraId="1CCE80B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30.000</w:t>
            </w:r>
          </w:p>
        </w:tc>
        <w:tc>
          <w:tcPr>
            <w:tcW w:w="1298" w:type="dxa"/>
            <w:vAlign w:val="center"/>
            <w:hideMark/>
          </w:tcPr>
          <w:p w14:paraId="392BB25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40.000</w:t>
            </w:r>
          </w:p>
        </w:tc>
        <w:tc>
          <w:tcPr>
            <w:tcW w:w="1037" w:type="dxa"/>
            <w:vAlign w:val="center"/>
            <w:hideMark/>
          </w:tcPr>
          <w:p w14:paraId="5C6645C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3736F6DA" w14:textId="77777777" w:rsidTr="008633E6">
        <w:trPr>
          <w:cantSplit/>
          <w:trHeight w:val="20"/>
        </w:trPr>
        <w:tc>
          <w:tcPr>
            <w:tcW w:w="639" w:type="dxa"/>
            <w:noWrap/>
            <w:vAlign w:val="center"/>
            <w:hideMark/>
          </w:tcPr>
          <w:p w14:paraId="49AD506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6</w:t>
            </w:r>
          </w:p>
        </w:tc>
        <w:tc>
          <w:tcPr>
            <w:tcW w:w="1685" w:type="dxa"/>
            <w:vAlign w:val="center"/>
            <w:hideMark/>
          </w:tcPr>
          <w:p w14:paraId="18F2C1A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Hoàng Mai</w:t>
            </w:r>
          </w:p>
        </w:tc>
        <w:tc>
          <w:tcPr>
            <w:tcW w:w="2489" w:type="dxa"/>
            <w:vAlign w:val="center"/>
            <w:hideMark/>
          </w:tcPr>
          <w:p w14:paraId="33FB368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Khu công nghiệp Hoàng Mai, P. Hoàng Mai, P. Quỳnh Mai, xã Quỳnh Anh.</w:t>
            </w:r>
          </w:p>
        </w:tc>
        <w:tc>
          <w:tcPr>
            <w:tcW w:w="1165" w:type="dxa"/>
            <w:noWrap/>
            <w:vAlign w:val="center"/>
            <w:hideMark/>
          </w:tcPr>
          <w:p w14:paraId="47668D6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6.000 </w:t>
            </w:r>
          </w:p>
        </w:tc>
        <w:tc>
          <w:tcPr>
            <w:tcW w:w="1134" w:type="dxa"/>
            <w:vAlign w:val="center"/>
            <w:hideMark/>
          </w:tcPr>
          <w:p w14:paraId="444AF45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84.000</w:t>
            </w:r>
          </w:p>
        </w:tc>
        <w:tc>
          <w:tcPr>
            <w:tcW w:w="1298" w:type="dxa"/>
            <w:vAlign w:val="center"/>
            <w:hideMark/>
          </w:tcPr>
          <w:p w14:paraId="0A8CA49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90.000</w:t>
            </w:r>
          </w:p>
        </w:tc>
        <w:tc>
          <w:tcPr>
            <w:tcW w:w="1037" w:type="dxa"/>
            <w:vAlign w:val="center"/>
            <w:hideMark/>
          </w:tcPr>
          <w:p w14:paraId="50931FC7"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Hồ Vực Mấu</w:t>
            </w:r>
          </w:p>
        </w:tc>
      </w:tr>
      <w:tr w:rsidR="00B52E94" w:rsidRPr="00B52E94" w14:paraId="0F8E4DFD" w14:textId="77777777" w:rsidTr="008633E6">
        <w:trPr>
          <w:cantSplit/>
          <w:trHeight w:val="20"/>
        </w:trPr>
        <w:tc>
          <w:tcPr>
            <w:tcW w:w="639" w:type="dxa"/>
            <w:noWrap/>
            <w:vAlign w:val="center"/>
            <w:hideMark/>
          </w:tcPr>
          <w:p w14:paraId="52A8CFB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7</w:t>
            </w:r>
          </w:p>
        </w:tc>
        <w:tc>
          <w:tcPr>
            <w:tcW w:w="1685" w:type="dxa"/>
            <w:vAlign w:val="center"/>
            <w:hideMark/>
          </w:tcPr>
          <w:p w14:paraId="3135034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Thái Hòa</w:t>
            </w:r>
          </w:p>
        </w:tc>
        <w:tc>
          <w:tcPr>
            <w:tcW w:w="2489" w:type="dxa"/>
            <w:vAlign w:val="center"/>
            <w:hideMark/>
          </w:tcPr>
          <w:p w14:paraId="59CCBC26"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P. Thái Hòa, P. Tây Hiếu, xã Đông Hiếu</w:t>
            </w:r>
          </w:p>
        </w:tc>
        <w:tc>
          <w:tcPr>
            <w:tcW w:w="1165" w:type="dxa"/>
            <w:noWrap/>
            <w:vAlign w:val="center"/>
            <w:hideMark/>
          </w:tcPr>
          <w:p w14:paraId="1E5ADE7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5.500 </w:t>
            </w:r>
          </w:p>
        </w:tc>
        <w:tc>
          <w:tcPr>
            <w:tcW w:w="1134" w:type="dxa"/>
            <w:vAlign w:val="center"/>
            <w:hideMark/>
          </w:tcPr>
          <w:p w14:paraId="1F153AD9"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4.500</w:t>
            </w:r>
          </w:p>
        </w:tc>
        <w:tc>
          <w:tcPr>
            <w:tcW w:w="1298" w:type="dxa"/>
            <w:vAlign w:val="center"/>
            <w:hideMark/>
          </w:tcPr>
          <w:p w14:paraId="0C7F527A"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noWrap/>
            <w:vAlign w:val="center"/>
            <w:hideMark/>
          </w:tcPr>
          <w:p w14:paraId="0B8BDC47"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Hiếu</w:t>
            </w:r>
          </w:p>
        </w:tc>
      </w:tr>
      <w:tr w:rsidR="00B52E94" w:rsidRPr="00B52E94" w14:paraId="249F9512" w14:textId="77777777" w:rsidTr="008633E6">
        <w:trPr>
          <w:cantSplit/>
          <w:trHeight w:val="20"/>
        </w:trPr>
        <w:tc>
          <w:tcPr>
            <w:tcW w:w="639" w:type="dxa"/>
            <w:vAlign w:val="center"/>
            <w:hideMark/>
          </w:tcPr>
          <w:p w14:paraId="61528D3E"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II/</w:t>
            </w:r>
          </w:p>
        </w:tc>
        <w:tc>
          <w:tcPr>
            <w:tcW w:w="4174" w:type="dxa"/>
            <w:gridSpan w:val="2"/>
            <w:vAlign w:val="center"/>
            <w:hideMark/>
          </w:tcPr>
          <w:p w14:paraId="3701756A"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Cấp nước liên xã </w:t>
            </w:r>
          </w:p>
        </w:tc>
        <w:tc>
          <w:tcPr>
            <w:tcW w:w="1165" w:type="dxa"/>
            <w:vAlign w:val="center"/>
            <w:hideMark/>
          </w:tcPr>
          <w:p w14:paraId="4E0240F1"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40.300</w:t>
            </w:r>
          </w:p>
        </w:tc>
        <w:tc>
          <w:tcPr>
            <w:tcW w:w="1134" w:type="dxa"/>
            <w:vAlign w:val="center"/>
            <w:hideMark/>
          </w:tcPr>
          <w:p w14:paraId="47824ACC"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422.200</w:t>
            </w:r>
          </w:p>
        </w:tc>
        <w:tc>
          <w:tcPr>
            <w:tcW w:w="1298" w:type="dxa"/>
            <w:vAlign w:val="center"/>
            <w:hideMark/>
          </w:tcPr>
          <w:p w14:paraId="6C7C4781"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462.500</w:t>
            </w:r>
          </w:p>
        </w:tc>
        <w:tc>
          <w:tcPr>
            <w:tcW w:w="1037" w:type="dxa"/>
            <w:vAlign w:val="center"/>
            <w:hideMark/>
          </w:tcPr>
          <w:p w14:paraId="76D0001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w:t>
            </w:r>
          </w:p>
        </w:tc>
      </w:tr>
      <w:tr w:rsidR="00B52E94" w:rsidRPr="00B52E94" w14:paraId="7D558A44" w14:textId="77777777" w:rsidTr="008633E6">
        <w:trPr>
          <w:cantSplit/>
          <w:trHeight w:val="20"/>
        </w:trPr>
        <w:tc>
          <w:tcPr>
            <w:tcW w:w="639" w:type="dxa"/>
            <w:vAlign w:val="center"/>
            <w:hideMark/>
          </w:tcPr>
          <w:p w14:paraId="1926A7F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w:t>
            </w:r>
          </w:p>
        </w:tc>
        <w:tc>
          <w:tcPr>
            <w:tcW w:w="1685" w:type="dxa"/>
            <w:vAlign w:val="center"/>
            <w:hideMark/>
          </w:tcPr>
          <w:p w14:paraId="7B073D38"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Nam Đàn</w:t>
            </w:r>
          </w:p>
        </w:tc>
        <w:tc>
          <w:tcPr>
            <w:tcW w:w="2489" w:type="dxa"/>
            <w:vAlign w:val="center"/>
            <w:hideMark/>
          </w:tcPr>
          <w:p w14:paraId="5FC482E8"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Vạn An, xã Nam Đàn và khu vực phụ cận.</w:t>
            </w:r>
          </w:p>
        </w:tc>
        <w:tc>
          <w:tcPr>
            <w:tcW w:w="1165" w:type="dxa"/>
            <w:vAlign w:val="center"/>
            <w:hideMark/>
          </w:tcPr>
          <w:p w14:paraId="10DED7F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5.000 </w:t>
            </w:r>
          </w:p>
        </w:tc>
        <w:tc>
          <w:tcPr>
            <w:tcW w:w="1134" w:type="dxa"/>
            <w:vAlign w:val="center"/>
            <w:hideMark/>
          </w:tcPr>
          <w:p w14:paraId="50102F3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15.000</w:t>
            </w:r>
          </w:p>
        </w:tc>
        <w:tc>
          <w:tcPr>
            <w:tcW w:w="1298" w:type="dxa"/>
            <w:vAlign w:val="center"/>
            <w:hideMark/>
          </w:tcPr>
          <w:p w14:paraId="17EF4C6F"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037" w:type="dxa"/>
            <w:vAlign w:val="center"/>
            <w:hideMark/>
          </w:tcPr>
          <w:p w14:paraId="52540BC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39769705" w14:textId="77777777" w:rsidTr="008633E6">
        <w:trPr>
          <w:cantSplit/>
          <w:trHeight w:val="20"/>
        </w:trPr>
        <w:tc>
          <w:tcPr>
            <w:tcW w:w="639" w:type="dxa"/>
            <w:vAlign w:val="center"/>
            <w:hideMark/>
          </w:tcPr>
          <w:p w14:paraId="55A647E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w:t>
            </w:r>
          </w:p>
        </w:tc>
        <w:tc>
          <w:tcPr>
            <w:tcW w:w="1685" w:type="dxa"/>
            <w:vAlign w:val="center"/>
            <w:hideMark/>
          </w:tcPr>
          <w:p w14:paraId="6720D2F6"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KCN Nam Đàn</w:t>
            </w:r>
          </w:p>
        </w:tc>
        <w:tc>
          <w:tcPr>
            <w:tcW w:w="2489" w:type="dxa"/>
            <w:vAlign w:val="center"/>
            <w:hideMark/>
          </w:tcPr>
          <w:p w14:paraId="714A1F1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Khu công nghiệp Nam Đàn và xã lân cận</w:t>
            </w:r>
          </w:p>
        </w:tc>
        <w:tc>
          <w:tcPr>
            <w:tcW w:w="1165" w:type="dxa"/>
            <w:vAlign w:val="center"/>
            <w:hideMark/>
          </w:tcPr>
          <w:p w14:paraId="43980C5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3B1DAAF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15.000</w:t>
            </w:r>
          </w:p>
        </w:tc>
        <w:tc>
          <w:tcPr>
            <w:tcW w:w="1298" w:type="dxa"/>
            <w:vAlign w:val="center"/>
            <w:hideMark/>
          </w:tcPr>
          <w:p w14:paraId="7C338A6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15.000</w:t>
            </w:r>
          </w:p>
        </w:tc>
        <w:tc>
          <w:tcPr>
            <w:tcW w:w="1037" w:type="dxa"/>
            <w:vAlign w:val="center"/>
            <w:hideMark/>
          </w:tcPr>
          <w:p w14:paraId="6051B41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0F1A7801" w14:textId="77777777" w:rsidTr="008633E6">
        <w:trPr>
          <w:cantSplit/>
          <w:trHeight w:val="20"/>
        </w:trPr>
        <w:tc>
          <w:tcPr>
            <w:tcW w:w="639" w:type="dxa"/>
            <w:vAlign w:val="center"/>
            <w:hideMark/>
          </w:tcPr>
          <w:p w14:paraId="158C6B4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3</w:t>
            </w:r>
          </w:p>
        </w:tc>
        <w:tc>
          <w:tcPr>
            <w:tcW w:w="1685" w:type="dxa"/>
            <w:vAlign w:val="center"/>
            <w:hideMark/>
          </w:tcPr>
          <w:p w14:paraId="46FCD2D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xã Thiên Nhân</w:t>
            </w:r>
          </w:p>
        </w:tc>
        <w:tc>
          <w:tcPr>
            <w:tcW w:w="2489" w:type="dxa"/>
            <w:vAlign w:val="center"/>
            <w:hideMark/>
          </w:tcPr>
          <w:p w14:paraId="6C32787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Thiên Nhân</w:t>
            </w:r>
          </w:p>
        </w:tc>
        <w:tc>
          <w:tcPr>
            <w:tcW w:w="1165" w:type="dxa"/>
            <w:vAlign w:val="center"/>
            <w:hideMark/>
          </w:tcPr>
          <w:p w14:paraId="67439989"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noWrap/>
            <w:vAlign w:val="center"/>
            <w:hideMark/>
          </w:tcPr>
          <w:p w14:paraId="2765FAC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10.000 </w:t>
            </w:r>
          </w:p>
        </w:tc>
        <w:tc>
          <w:tcPr>
            <w:tcW w:w="1298" w:type="dxa"/>
            <w:vAlign w:val="center"/>
            <w:hideMark/>
          </w:tcPr>
          <w:p w14:paraId="0E53891B"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35BF833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540B15AA" w14:textId="77777777" w:rsidTr="008633E6">
        <w:trPr>
          <w:cantSplit/>
          <w:trHeight w:val="20"/>
        </w:trPr>
        <w:tc>
          <w:tcPr>
            <w:tcW w:w="639" w:type="dxa"/>
            <w:vAlign w:val="center"/>
            <w:hideMark/>
          </w:tcPr>
          <w:p w14:paraId="057A84B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4</w:t>
            </w:r>
          </w:p>
        </w:tc>
        <w:tc>
          <w:tcPr>
            <w:tcW w:w="1685" w:type="dxa"/>
            <w:vAlign w:val="center"/>
            <w:hideMark/>
          </w:tcPr>
          <w:p w14:paraId="4842763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Xuân Lam</w:t>
            </w:r>
          </w:p>
        </w:tc>
        <w:tc>
          <w:tcPr>
            <w:tcW w:w="2489" w:type="dxa"/>
            <w:vAlign w:val="center"/>
            <w:hideMark/>
          </w:tcPr>
          <w:p w14:paraId="38BCE621"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Lam Thành, xã Hưng Nguyên Nam.</w:t>
            </w:r>
          </w:p>
        </w:tc>
        <w:tc>
          <w:tcPr>
            <w:tcW w:w="1165" w:type="dxa"/>
            <w:vAlign w:val="center"/>
            <w:hideMark/>
          </w:tcPr>
          <w:p w14:paraId="41D55FE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31CCC137"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xml:space="preserve">     8.000 </w:t>
            </w:r>
          </w:p>
        </w:tc>
        <w:tc>
          <w:tcPr>
            <w:tcW w:w="1298" w:type="dxa"/>
            <w:vAlign w:val="center"/>
            <w:hideMark/>
          </w:tcPr>
          <w:p w14:paraId="171D197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8.000 </w:t>
            </w:r>
          </w:p>
        </w:tc>
        <w:tc>
          <w:tcPr>
            <w:tcW w:w="1037" w:type="dxa"/>
            <w:vAlign w:val="center"/>
            <w:hideMark/>
          </w:tcPr>
          <w:p w14:paraId="5266FD2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xml:space="preserve"> Sông Lam </w:t>
            </w:r>
          </w:p>
        </w:tc>
      </w:tr>
      <w:tr w:rsidR="00B52E94" w:rsidRPr="00B52E94" w14:paraId="2DDC3B19" w14:textId="77777777" w:rsidTr="008633E6">
        <w:trPr>
          <w:cantSplit/>
          <w:trHeight w:val="20"/>
        </w:trPr>
        <w:tc>
          <w:tcPr>
            <w:tcW w:w="639" w:type="dxa"/>
            <w:vAlign w:val="center"/>
            <w:hideMark/>
          </w:tcPr>
          <w:p w14:paraId="484AF9B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lastRenderedPageBreak/>
              <w:t>5</w:t>
            </w:r>
          </w:p>
        </w:tc>
        <w:tc>
          <w:tcPr>
            <w:tcW w:w="1685" w:type="dxa"/>
            <w:vAlign w:val="center"/>
            <w:hideMark/>
          </w:tcPr>
          <w:p w14:paraId="7F59DA75"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Kim Liên (Hùng Thành)</w:t>
            </w:r>
          </w:p>
        </w:tc>
        <w:tc>
          <w:tcPr>
            <w:tcW w:w="2489" w:type="dxa"/>
            <w:vAlign w:val="center"/>
            <w:hideMark/>
          </w:tcPr>
          <w:p w14:paraId="351EAE9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Kim Liên và vùng phụ cận.</w:t>
            </w:r>
          </w:p>
        </w:tc>
        <w:tc>
          <w:tcPr>
            <w:tcW w:w="1165" w:type="dxa"/>
            <w:vAlign w:val="center"/>
            <w:hideMark/>
          </w:tcPr>
          <w:p w14:paraId="751BD87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4.000</w:t>
            </w:r>
          </w:p>
        </w:tc>
        <w:tc>
          <w:tcPr>
            <w:tcW w:w="1134" w:type="dxa"/>
            <w:vAlign w:val="center"/>
            <w:hideMark/>
          </w:tcPr>
          <w:p w14:paraId="484BA39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16.000</w:t>
            </w:r>
          </w:p>
        </w:tc>
        <w:tc>
          <w:tcPr>
            <w:tcW w:w="1298" w:type="dxa"/>
            <w:vAlign w:val="center"/>
            <w:hideMark/>
          </w:tcPr>
          <w:p w14:paraId="18CEF22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037" w:type="dxa"/>
            <w:vAlign w:val="center"/>
            <w:hideMark/>
          </w:tcPr>
          <w:p w14:paraId="562D95E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xml:space="preserve"> Sông Lam </w:t>
            </w:r>
          </w:p>
        </w:tc>
      </w:tr>
      <w:tr w:rsidR="00B52E94" w:rsidRPr="00B52E94" w14:paraId="59815A75" w14:textId="77777777" w:rsidTr="008633E6">
        <w:trPr>
          <w:cantSplit/>
          <w:trHeight w:val="20"/>
        </w:trPr>
        <w:tc>
          <w:tcPr>
            <w:tcW w:w="639" w:type="dxa"/>
            <w:vAlign w:val="center"/>
            <w:hideMark/>
          </w:tcPr>
          <w:p w14:paraId="74D3FDCE"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6</w:t>
            </w:r>
          </w:p>
        </w:tc>
        <w:tc>
          <w:tcPr>
            <w:tcW w:w="1685" w:type="dxa"/>
            <w:vAlign w:val="center"/>
            <w:hideMark/>
          </w:tcPr>
          <w:p w14:paraId="03BCABD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Cầu Giát</w:t>
            </w:r>
          </w:p>
        </w:tc>
        <w:tc>
          <w:tcPr>
            <w:tcW w:w="2489" w:type="dxa"/>
            <w:vAlign w:val="center"/>
            <w:hideMark/>
          </w:tcPr>
          <w:p w14:paraId="781A2A01"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Quỳnh Lưu, xã Quỳnh Sơn</w:t>
            </w:r>
          </w:p>
        </w:tc>
        <w:tc>
          <w:tcPr>
            <w:tcW w:w="1165" w:type="dxa"/>
            <w:vAlign w:val="center"/>
            <w:hideMark/>
          </w:tcPr>
          <w:p w14:paraId="1ECA57B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3.000</w:t>
            </w:r>
          </w:p>
        </w:tc>
        <w:tc>
          <w:tcPr>
            <w:tcW w:w="1134" w:type="dxa"/>
            <w:vAlign w:val="center"/>
            <w:hideMark/>
          </w:tcPr>
          <w:p w14:paraId="5393919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17.000</w:t>
            </w:r>
          </w:p>
        </w:tc>
        <w:tc>
          <w:tcPr>
            <w:tcW w:w="1298" w:type="dxa"/>
            <w:vAlign w:val="center"/>
            <w:hideMark/>
          </w:tcPr>
          <w:p w14:paraId="5F45621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037" w:type="dxa"/>
            <w:vAlign w:val="center"/>
            <w:hideMark/>
          </w:tcPr>
          <w:p w14:paraId="03CFE49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Kênh Nông Giang</w:t>
            </w:r>
          </w:p>
        </w:tc>
      </w:tr>
      <w:tr w:rsidR="00B52E94" w:rsidRPr="00B52E94" w14:paraId="2D9E60A1" w14:textId="77777777" w:rsidTr="008633E6">
        <w:trPr>
          <w:cantSplit/>
          <w:trHeight w:val="20"/>
        </w:trPr>
        <w:tc>
          <w:tcPr>
            <w:tcW w:w="639" w:type="dxa"/>
            <w:vAlign w:val="center"/>
            <w:hideMark/>
          </w:tcPr>
          <w:p w14:paraId="5278200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7</w:t>
            </w:r>
          </w:p>
        </w:tc>
        <w:tc>
          <w:tcPr>
            <w:tcW w:w="1685" w:type="dxa"/>
            <w:vAlign w:val="center"/>
            <w:hideMark/>
          </w:tcPr>
          <w:p w14:paraId="6571B17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liên vùng Thái Hòa 2</w:t>
            </w:r>
          </w:p>
        </w:tc>
        <w:tc>
          <w:tcPr>
            <w:tcW w:w="2489" w:type="dxa"/>
            <w:vAlign w:val="center"/>
            <w:hideMark/>
          </w:tcPr>
          <w:p w14:paraId="55B204E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Phường Tây Hiếu, Thái Hòa; các xã: Nghĩa Khánh, Nghĩa Lộc, Đông Hiếu, Nghĩa Thọ, Nghĩa Đàn, Nghĩa Hưng, Nghĩa Mai, Nghĩa Lâm.</w:t>
            </w:r>
          </w:p>
        </w:tc>
        <w:tc>
          <w:tcPr>
            <w:tcW w:w="1165" w:type="dxa"/>
            <w:vAlign w:val="center"/>
            <w:hideMark/>
          </w:tcPr>
          <w:p w14:paraId="297340F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458F901B"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50.000</w:t>
            </w:r>
          </w:p>
        </w:tc>
        <w:tc>
          <w:tcPr>
            <w:tcW w:w="1298" w:type="dxa"/>
            <w:vAlign w:val="center"/>
            <w:hideMark/>
          </w:tcPr>
          <w:p w14:paraId="2F982FE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50.000</w:t>
            </w:r>
          </w:p>
        </w:tc>
        <w:tc>
          <w:tcPr>
            <w:tcW w:w="1037" w:type="dxa"/>
            <w:vAlign w:val="center"/>
            <w:hideMark/>
          </w:tcPr>
          <w:p w14:paraId="7C719CEE"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Hiếu</w:t>
            </w:r>
          </w:p>
        </w:tc>
      </w:tr>
      <w:tr w:rsidR="00B52E94" w:rsidRPr="00B52E94" w14:paraId="171C1874" w14:textId="77777777" w:rsidTr="008633E6">
        <w:trPr>
          <w:cantSplit/>
          <w:trHeight w:val="20"/>
        </w:trPr>
        <w:tc>
          <w:tcPr>
            <w:tcW w:w="639" w:type="dxa"/>
            <w:vAlign w:val="center"/>
            <w:hideMark/>
          </w:tcPr>
          <w:p w14:paraId="2FEDD83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8</w:t>
            </w:r>
          </w:p>
        </w:tc>
        <w:tc>
          <w:tcPr>
            <w:tcW w:w="1685" w:type="dxa"/>
            <w:vAlign w:val="center"/>
            <w:hideMark/>
          </w:tcPr>
          <w:p w14:paraId="528D1DC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Đô Lương</w:t>
            </w:r>
          </w:p>
        </w:tc>
        <w:tc>
          <w:tcPr>
            <w:tcW w:w="2489" w:type="dxa"/>
            <w:vAlign w:val="center"/>
            <w:hideMark/>
          </w:tcPr>
          <w:p w14:paraId="0ABD67E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Xã Lương Sơn, xã Đô Lương, xã Thuần Trung, </w:t>
            </w:r>
          </w:p>
        </w:tc>
        <w:tc>
          <w:tcPr>
            <w:tcW w:w="1165" w:type="dxa"/>
            <w:vAlign w:val="center"/>
            <w:hideMark/>
          </w:tcPr>
          <w:p w14:paraId="1F47599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134" w:type="dxa"/>
            <w:vAlign w:val="center"/>
            <w:hideMark/>
          </w:tcPr>
          <w:p w14:paraId="0F43CAF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0</w:t>
            </w:r>
          </w:p>
        </w:tc>
        <w:tc>
          <w:tcPr>
            <w:tcW w:w="1298" w:type="dxa"/>
            <w:vAlign w:val="center"/>
            <w:hideMark/>
          </w:tcPr>
          <w:p w14:paraId="36CD736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02D0962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0E92F568" w14:textId="77777777" w:rsidTr="008633E6">
        <w:trPr>
          <w:cantSplit/>
          <w:trHeight w:val="20"/>
        </w:trPr>
        <w:tc>
          <w:tcPr>
            <w:tcW w:w="639" w:type="dxa"/>
            <w:vAlign w:val="center"/>
            <w:hideMark/>
          </w:tcPr>
          <w:p w14:paraId="2BE2D0E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9</w:t>
            </w:r>
          </w:p>
        </w:tc>
        <w:tc>
          <w:tcPr>
            <w:tcW w:w="1685" w:type="dxa"/>
            <w:vAlign w:val="center"/>
            <w:hideMark/>
          </w:tcPr>
          <w:p w14:paraId="3775896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NMN Hòa Sơn </w:t>
            </w:r>
          </w:p>
        </w:tc>
        <w:tc>
          <w:tcPr>
            <w:tcW w:w="2489" w:type="dxa"/>
            <w:vAlign w:val="center"/>
            <w:hideMark/>
          </w:tcPr>
          <w:p w14:paraId="33244F6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Văn Hiến, xã Thuần Trung, xã Bạch Hà xã Đô Lương  ….</w:t>
            </w:r>
          </w:p>
        </w:tc>
        <w:tc>
          <w:tcPr>
            <w:tcW w:w="1165" w:type="dxa"/>
            <w:vAlign w:val="center"/>
            <w:hideMark/>
          </w:tcPr>
          <w:p w14:paraId="1307750B"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134" w:type="dxa"/>
            <w:vAlign w:val="center"/>
            <w:hideMark/>
          </w:tcPr>
          <w:p w14:paraId="2021F12D"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18.000</w:t>
            </w:r>
          </w:p>
        </w:tc>
        <w:tc>
          <w:tcPr>
            <w:tcW w:w="1298" w:type="dxa"/>
            <w:vAlign w:val="center"/>
            <w:hideMark/>
          </w:tcPr>
          <w:p w14:paraId="512E1E7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037" w:type="dxa"/>
            <w:vAlign w:val="center"/>
            <w:hideMark/>
          </w:tcPr>
          <w:p w14:paraId="7152BFBF"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xml:space="preserve"> Sông Lam </w:t>
            </w:r>
          </w:p>
        </w:tc>
      </w:tr>
      <w:tr w:rsidR="00B52E94" w:rsidRPr="00B52E94" w14:paraId="5D5F7DE5" w14:textId="77777777" w:rsidTr="008633E6">
        <w:trPr>
          <w:cantSplit/>
          <w:trHeight w:val="20"/>
        </w:trPr>
        <w:tc>
          <w:tcPr>
            <w:tcW w:w="639" w:type="dxa"/>
            <w:vAlign w:val="center"/>
            <w:hideMark/>
          </w:tcPr>
          <w:p w14:paraId="36DD435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10</w:t>
            </w:r>
          </w:p>
        </w:tc>
        <w:tc>
          <w:tcPr>
            <w:tcW w:w="1685" w:type="dxa"/>
            <w:vAlign w:val="center"/>
            <w:hideMark/>
          </w:tcPr>
          <w:p w14:paraId="616E238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NMN Yên Thành </w:t>
            </w:r>
          </w:p>
        </w:tc>
        <w:tc>
          <w:tcPr>
            <w:tcW w:w="2489" w:type="dxa"/>
            <w:vAlign w:val="center"/>
            <w:hideMark/>
          </w:tcPr>
          <w:p w14:paraId="595686C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Yên Thành, Gia Lạc, Đông Thành</w:t>
            </w:r>
          </w:p>
        </w:tc>
        <w:tc>
          <w:tcPr>
            <w:tcW w:w="1165" w:type="dxa"/>
            <w:vAlign w:val="center"/>
            <w:hideMark/>
          </w:tcPr>
          <w:p w14:paraId="677C6C3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134" w:type="dxa"/>
            <w:vAlign w:val="center"/>
            <w:hideMark/>
          </w:tcPr>
          <w:p w14:paraId="2B5116A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3.000</w:t>
            </w:r>
          </w:p>
        </w:tc>
        <w:tc>
          <w:tcPr>
            <w:tcW w:w="1298" w:type="dxa"/>
            <w:vAlign w:val="center"/>
            <w:hideMark/>
          </w:tcPr>
          <w:p w14:paraId="60DE20B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w:t>
            </w:r>
          </w:p>
        </w:tc>
        <w:tc>
          <w:tcPr>
            <w:tcW w:w="1037" w:type="dxa"/>
            <w:vAlign w:val="center"/>
            <w:hideMark/>
          </w:tcPr>
          <w:p w14:paraId="4499DA7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5168076A" w14:textId="77777777" w:rsidTr="008633E6">
        <w:trPr>
          <w:cantSplit/>
          <w:trHeight w:val="20"/>
        </w:trPr>
        <w:tc>
          <w:tcPr>
            <w:tcW w:w="639" w:type="dxa"/>
            <w:vAlign w:val="center"/>
            <w:hideMark/>
          </w:tcPr>
          <w:p w14:paraId="336D928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11</w:t>
            </w:r>
          </w:p>
        </w:tc>
        <w:tc>
          <w:tcPr>
            <w:tcW w:w="1685" w:type="dxa"/>
            <w:vAlign w:val="center"/>
            <w:hideMark/>
          </w:tcPr>
          <w:p w14:paraId="0D9B4B2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Nhà máy nước Bảo Thành</w:t>
            </w:r>
          </w:p>
        </w:tc>
        <w:tc>
          <w:tcPr>
            <w:tcW w:w="2489" w:type="dxa"/>
            <w:vAlign w:val="center"/>
            <w:hideMark/>
          </w:tcPr>
          <w:p w14:paraId="199F6958"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Hợp Minh, Vân Tụ, Quan Thành</w:t>
            </w:r>
          </w:p>
        </w:tc>
        <w:tc>
          <w:tcPr>
            <w:tcW w:w="1165" w:type="dxa"/>
            <w:vAlign w:val="center"/>
            <w:hideMark/>
          </w:tcPr>
          <w:p w14:paraId="13991BB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noWrap/>
            <w:vAlign w:val="center"/>
            <w:hideMark/>
          </w:tcPr>
          <w:p w14:paraId="73C88DD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   13.500 </w:t>
            </w:r>
          </w:p>
        </w:tc>
        <w:tc>
          <w:tcPr>
            <w:tcW w:w="1298" w:type="dxa"/>
            <w:vAlign w:val="center"/>
            <w:hideMark/>
          </w:tcPr>
          <w:p w14:paraId="6FF6A64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13.500</w:t>
            </w:r>
          </w:p>
        </w:tc>
        <w:tc>
          <w:tcPr>
            <w:tcW w:w="1037" w:type="dxa"/>
            <w:vAlign w:val="center"/>
            <w:hideMark/>
          </w:tcPr>
          <w:p w14:paraId="6455FA1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1913EF34" w14:textId="77777777" w:rsidTr="008633E6">
        <w:trPr>
          <w:cantSplit/>
          <w:trHeight w:val="20"/>
        </w:trPr>
        <w:tc>
          <w:tcPr>
            <w:tcW w:w="639" w:type="dxa"/>
            <w:vAlign w:val="center"/>
            <w:hideMark/>
          </w:tcPr>
          <w:p w14:paraId="1EF15D27"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12</w:t>
            </w:r>
          </w:p>
        </w:tc>
        <w:tc>
          <w:tcPr>
            <w:tcW w:w="1685" w:type="dxa"/>
            <w:vAlign w:val="center"/>
            <w:hideMark/>
          </w:tcPr>
          <w:p w14:paraId="2C8F6D5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Mã Thành</w:t>
            </w:r>
          </w:p>
        </w:tc>
        <w:tc>
          <w:tcPr>
            <w:tcW w:w="2489" w:type="dxa"/>
            <w:vAlign w:val="center"/>
            <w:hideMark/>
          </w:tcPr>
          <w:p w14:paraId="1563A4F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Bình Minh, xã Gia Lạc (Lăng Thành cũ)</w:t>
            </w:r>
          </w:p>
        </w:tc>
        <w:tc>
          <w:tcPr>
            <w:tcW w:w="1165" w:type="dxa"/>
            <w:vAlign w:val="center"/>
            <w:hideMark/>
          </w:tcPr>
          <w:p w14:paraId="2ABB535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6F792DB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7.000</w:t>
            </w:r>
          </w:p>
        </w:tc>
        <w:tc>
          <w:tcPr>
            <w:tcW w:w="1298" w:type="dxa"/>
            <w:vAlign w:val="center"/>
            <w:hideMark/>
          </w:tcPr>
          <w:p w14:paraId="16DC6C2D"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7.000</w:t>
            </w:r>
          </w:p>
        </w:tc>
        <w:tc>
          <w:tcPr>
            <w:tcW w:w="1037" w:type="dxa"/>
            <w:vAlign w:val="center"/>
            <w:hideMark/>
          </w:tcPr>
          <w:p w14:paraId="212EBCF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35DED4BD" w14:textId="77777777" w:rsidTr="008633E6">
        <w:trPr>
          <w:cantSplit/>
          <w:trHeight w:val="20"/>
        </w:trPr>
        <w:tc>
          <w:tcPr>
            <w:tcW w:w="639" w:type="dxa"/>
            <w:vAlign w:val="center"/>
            <w:hideMark/>
          </w:tcPr>
          <w:p w14:paraId="2CCC5C7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13</w:t>
            </w:r>
          </w:p>
        </w:tc>
        <w:tc>
          <w:tcPr>
            <w:tcW w:w="1685" w:type="dxa"/>
            <w:vAlign w:val="center"/>
            <w:hideMark/>
          </w:tcPr>
          <w:p w14:paraId="3703C1A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Nhà máy nước Cửa Vạn</w:t>
            </w:r>
          </w:p>
        </w:tc>
        <w:tc>
          <w:tcPr>
            <w:tcW w:w="2489" w:type="dxa"/>
            <w:vAlign w:val="center"/>
            <w:hideMark/>
          </w:tcPr>
          <w:p w14:paraId="262A0D8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Diễn Châu, An Châu, Tân Châu, Minh Châu, Quảng Châu, Đức Châu.</w:t>
            </w:r>
          </w:p>
        </w:tc>
        <w:tc>
          <w:tcPr>
            <w:tcW w:w="1165" w:type="dxa"/>
            <w:vAlign w:val="center"/>
            <w:hideMark/>
          </w:tcPr>
          <w:p w14:paraId="3654A07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134" w:type="dxa"/>
            <w:vAlign w:val="center"/>
            <w:hideMark/>
          </w:tcPr>
          <w:p w14:paraId="679C110D"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8.000</w:t>
            </w:r>
          </w:p>
        </w:tc>
        <w:tc>
          <w:tcPr>
            <w:tcW w:w="1298" w:type="dxa"/>
            <w:vAlign w:val="center"/>
            <w:hideMark/>
          </w:tcPr>
          <w:p w14:paraId="6946FF2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63B8714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032E6A5D" w14:textId="77777777" w:rsidTr="008633E6">
        <w:trPr>
          <w:cantSplit/>
          <w:trHeight w:val="20"/>
        </w:trPr>
        <w:tc>
          <w:tcPr>
            <w:tcW w:w="639" w:type="dxa"/>
            <w:vAlign w:val="center"/>
            <w:hideMark/>
          </w:tcPr>
          <w:p w14:paraId="40941A9F"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14</w:t>
            </w:r>
          </w:p>
        </w:tc>
        <w:tc>
          <w:tcPr>
            <w:tcW w:w="1685" w:type="dxa"/>
            <w:vAlign w:val="center"/>
            <w:hideMark/>
          </w:tcPr>
          <w:p w14:paraId="0CCE15F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Diễn Yên</w:t>
            </w:r>
          </w:p>
        </w:tc>
        <w:tc>
          <w:tcPr>
            <w:tcW w:w="2489" w:type="dxa"/>
            <w:vAlign w:val="center"/>
            <w:hideMark/>
          </w:tcPr>
          <w:p w14:paraId="592C594D" w14:textId="2AD9B56C"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Hùng Châu và cụm công nghiệp dệ</w:t>
            </w:r>
            <w:r w:rsidR="00D02292" w:rsidRPr="00B52E94">
              <w:rPr>
                <w:rFonts w:eastAsia="Times New Roman"/>
                <w:color w:val="000000" w:themeColor="text1"/>
                <w:sz w:val="24"/>
                <w:szCs w:val="24"/>
              </w:rPr>
              <w:t>t</w:t>
            </w:r>
            <w:r w:rsidRPr="00B52E94">
              <w:rPr>
                <w:rFonts w:eastAsia="Times New Roman"/>
                <w:color w:val="000000" w:themeColor="text1"/>
                <w:sz w:val="24"/>
                <w:szCs w:val="24"/>
              </w:rPr>
              <w:t xml:space="preserve"> may Viet Glory.</w:t>
            </w:r>
          </w:p>
        </w:tc>
        <w:tc>
          <w:tcPr>
            <w:tcW w:w="1165" w:type="dxa"/>
            <w:vAlign w:val="center"/>
            <w:hideMark/>
          </w:tcPr>
          <w:p w14:paraId="156AB2E5"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2.500</w:t>
            </w:r>
          </w:p>
        </w:tc>
        <w:tc>
          <w:tcPr>
            <w:tcW w:w="1134" w:type="dxa"/>
            <w:vAlign w:val="center"/>
            <w:hideMark/>
          </w:tcPr>
          <w:p w14:paraId="395DBF7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6.500</w:t>
            </w:r>
          </w:p>
        </w:tc>
        <w:tc>
          <w:tcPr>
            <w:tcW w:w="1298" w:type="dxa"/>
            <w:vAlign w:val="center"/>
            <w:hideMark/>
          </w:tcPr>
          <w:p w14:paraId="5C868AD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9.000</w:t>
            </w:r>
          </w:p>
        </w:tc>
        <w:tc>
          <w:tcPr>
            <w:tcW w:w="1037" w:type="dxa"/>
            <w:vAlign w:val="center"/>
            <w:hideMark/>
          </w:tcPr>
          <w:p w14:paraId="308897A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0C78766A" w14:textId="77777777" w:rsidTr="008633E6">
        <w:trPr>
          <w:cantSplit/>
          <w:trHeight w:val="20"/>
        </w:trPr>
        <w:tc>
          <w:tcPr>
            <w:tcW w:w="639" w:type="dxa"/>
            <w:vAlign w:val="center"/>
            <w:hideMark/>
          </w:tcPr>
          <w:p w14:paraId="26B327F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15</w:t>
            </w:r>
          </w:p>
        </w:tc>
        <w:tc>
          <w:tcPr>
            <w:tcW w:w="1685" w:type="dxa"/>
            <w:vAlign w:val="center"/>
            <w:hideMark/>
          </w:tcPr>
          <w:p w14:paraId="4210C85C"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Hải Châu</w:t>
            </w:r>
          </w:p>
        </w:tc>
        <w:tc>
          <w:tcPr>
            <w:tcW w:w="2489" w:type="dxa"/>
            <w:vAlign w:val="center"/>
            <w:hideMark/>
          </w:tcPr>
          <w:p w14:paraId="18E3408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Hải Châu và cụm công nghiệp dệt may Diễn Mỹ.</w:t>
            </w:r>
          </w:p>
        </w:tc>
        <w:tc>
          <w:tcPr>
            <w:tcW w:w="1165" w:type="dxa"/>
            <w:vAlign w:val="center"/>
            <w:hideMark/>
          </w:tcPr>
          <w:p w14:paraId="61300D8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0B82F51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8.000</w:t>
            </w:r>
          </w:p>
        </w:tc>
        <w:tc>
          <w:tcPr>
            <w:tcW w:w="1298" w:type="dxa"/>
            <w:vAlign w:val="center"/>
            <w:hideMark/>
          </w:tcPr>
          <w:p w14:paraId="3A023EEA"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8.000</w:t>
            </w:r>
          </w:p>
        </w:tc>
        <w:tc>
          <w:tcPr>
            <w:tcW w:w="1037" w:type="dxa"/>
            <w:vAlign w:val="center"/>
            <w:hideMark/>
          </w:tcPr>
          <w:p w14:paraId="033467A2"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1F85FA7B" w14:textId="77777777" w:rsidTr="008633E6">
        <w:trPr>
          <w:cantSplit/>
          <w:trHeight w:val="20"/>
        </w:trPr>
        <w:tc>
          <w:tcPr>
            <w:tcW w:w="639" w:type="dxa"/>
            <w:vAlign w:val="center"/>
            <w:hideMark/>
          </w:tcPr>
          <w:p w14:paraId="04637BB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lastRenderedPageBreak/>
              <w:t>16</w:t>
            </w:r>
          </w:p>
        </w:tc>
        <w:tc>
          <w:tcPr>
            <w:tcW w:w="1685" w:type="dxa"/>
            <w:vAlign w:val="center"/>
            <w:hideMark/>
          </w:tcPr>
          <w:p w14:paraId="778D85E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Đô Lương 2 (Liên Vùng)</w:t>
            </w:r>
          </w:p>
        </w:tc>
        <w:tc>
          <w:tcPr>
            <w:tcW w:w="2489" w:type="dxa"/>
            <w:vAlign w:val="center"/>
            <w:hideMark/>
          </w:tcPr>
          <w:p w14:paraId="0B5660C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Bạch Hà, Thuần Trung, Đô Lương, Lương Sơn, Bạch Ngọc, Hợp Minh, Vân Du, Quan Thành, Quan Đông, Đông Thành, Gia Lạc, Bình Minh, tân Châu, An Châu, Minh Châu, Diễn Châu, Quảng Châu, Hải Châu.Hùng Châu.</w:t>
            </w:r>
          </w:p>
        </w:tc>
        <w:tc>
          <w:tcPr>
            <w:tcW w:w="1165" w:type="dxa"/>
            <w:vAlign w:val="center"/>
            <w:hideMark/>
          </w:tcPr>
          <w:p w14:paraId="0BCBD39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25820AA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120.000</w:t>
            </w:r>
          </w:p>
        </w:tc>
        <w:tc>
          <w:tcPr>
            <w:tcW w:w="1298" w:type="dxa"/>
            <w:vAlign w:val="center"/>
            <w:hideMark/>
          </w:tcPr>
          <w:p w14:paraId="08DF494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120.000</w:t>
            </w:r>
          </w:p>
        </w:tc>
        <w:tc>
          <w:tcPr>
            <w:tcW w:w="1037" w:type="dxa"/>
            <w:vAlign w:val="center"/>
            <w:hideMark/>
          </w:tcPr>
          <w:p w14:paraId="790A69B3"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62334463" w14:textId="77777777" w:rsidTr="008633E6">
        <w:trPr>
          <w:cantSplit/>
          <w:trHeight w:val="20"/>
        </w:trPr>
        <w:tc>
          <w:tcPr>
            <w:tcW w:w="639" w:type="dxa"/>
            <w:vAlign w:val="center"/>
            <w:hideMark/>
          </w:tcPr>
          <w:p w14:paraId="71E6FD4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17</w:t>
            </w:r>
          </w:p>
        </w:tc>
        <w:tc>
          <w:tcPr>
            <w:tcW w:w="1685" w:type="dxa"/>
            <w:vAlign w:val="center"/>
            <w:hideMark/>
          </w:tcPr>
          <w:p w14:paraId="45904AC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Kim Sơn</w:t>
            </w:r>
          </w:p>
        </w:tc>
        <w:tc>
          <w:tcPr>
            <w:tcW w:w="2489" w:type="dxa"/>
            <w:vAlign w:val="center"/>
            <w:hideMark/>
          </w:tcPr>
          <w:p w14:paraId="4B91FCB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Quế Phong, xã Tiền Phong</w:t>
            </w:r>
          </w:p>
        </w:tc>
        <w:tc>
          <w:tcPr>
            <w:tcW w:w="1165" w:type="dxa"/>
            <w:vAlign w:val="center"/>
            <w:hideMark/>
          </w:tcPr>
          <w:p w14:paraId="3A99412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w:t>
            </w:r>
          </w:p>
        </w:tc>
        <w:tc>
          <w:tcPr>
            <w:tcW w:w="1134" w:type="dxa"/>
            <w:vAlign w:val="center"/>
            <w:hideMark/>
          </w:tcPr>
          <w:p w14:paraId="2464C63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4.500</w:t>
            </w:r>
          </w:p>
        </w:tc>
        <w:tc>
          <w:tcPr>
            <w:tcW w:w="1298" w:type="dxa"/>
            <w:vAlign w:val="center"/>
            <w:hideMark/>
          </w:tcPr>
          <w:p w14:paraId="4913FD8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6.000</w:t>
            </w:r>
          </w:p>
        </w:tc>
        <w:tc>
          <w:tcPr>
            <w:tcW w:w="1037" w:type="dxa"/>
            <w:vAlign w:val="center"/>
            <w:hideMark/>
          </w:tcPr>
          <w:p w14:paraId="1EF2C31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Mận</w:t>
            </w:r>
          </w:p>
        </w:tc>
      </w:tr>
      <w:tr w:rsidR="00B52E94" w:rsidRPr="00B52E94" w14:paraId="4909BF62" w14:textId="77777777" w:rsidTr="008633E6">
        <w:trPr>
          <w:cantSplit/>
          <w:trHeight w:val="20"/>
        </w:trPr>
        <w:tc>
          <w:tcPr>
            <w:tcW w:w="639" w:type="dxa"/>
            <w:vAlign w:val="center"/>
            <w:hideMark/>
          </w:tcPr>
          <w:p w14:paraId="63D36D8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18</w:t>
            </w:r>
          </w:p>
        </w:tc>
        <w:tc>
          <w:tcPr>
            <w:tcW w:w="1685" w:type="dxa"/>
            <w:vAlign w:val="center"/>
            <w:hideMark/>
          </w:tcPr>
          <w:p w14:paraId="411E56B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Quỳ Châu</w:t>
            </w:r>
          </w:p>
        </w:tc>
        <w:tc>
          <w:tcPr>
            <w:tcW w:w="2489" w:type="dxa"/>
            <w:vAlign w:val="center"/>
            <w:hideMark/>
          </w:tcPr>
          <w:p w14:paraId="43F0C56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Quỳ Châu, Châu Bình, Hùng Châu …</w:t>
            </w:r>
          </w:p>
        </w:tc>
        <w:tc>
          <w:tcPr>
            <w:tcW w:w="1165" w:type="dxa"/>
            <w:vAlign w:val="center"/>
            <w:hideMark/>
          </w:tcPr>
          <w:p w14:paraId="06D1D8FD"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600</w:t>
            </w:r>
          </w:p>
        </w:tc>
        <w:tc>
          <w:tcPr>
            <w:tcW w:w="1134" w:type="dxa"/>
            <w:vAlign w:val="center"/>
            <w:hideMark/>
          </w:tcPr>
          <w:p w14:paraId="3B7E09D9"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4.400</w:t>
            </w:r>
          </w:p>
        </w:tc>
        <w:tc>
          <w:tcPr>
            <w:tcW w:w="1298" w:type="dxa"/>
            <w:vAlign w:val="center"/>
            <w:hideMark/>
          </w:tcPr>
          <w:p w14:paraId="6D4C9C8D"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w:t>
            </w:r>
          </w:p>
        </w:tc>
        <w:tc>
          <w:tcPr>
            <w:tcW w:w="1037" w:type="dxa"/>
            <w:vAlign w:val="center"/>
            <w:hideMark/>
          </w:tcPr>
          <w:p w14:paraId="2F1EBB72"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Hiếu</w:t>
            </w:r>
          </w:p>
        </w:tc>
      </w:tr>
      <w:tr w:rsidR="00B52E94" w:rsidRPr="00B52E94" w14:paraId="1EDD8E9A" w14:textId="77777777" w:rsidTr="008633E6">
        <w:trPr>
          <w:cantSplit/>
          <w:trHeight w:val="20"/>
        </w:trPr>
        <w:tc>
          <w:tcPr>
            <w:tcW w:w="639" w:type="dxa"/>
            <w:vAlign w:val="center"/>
            <w:hideMark/>
          </w:tcPr>
          <w:p w14:paraId="15FFEA92"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19</w:t>
            </w:r>
          </w:p>
        </w:tc>
        <w:tc>
          <w:tcPr>
            <w:tcW w:w="1685" w:type="dxa"/>
            <w:vAlign w:val="center"/>
            <w:hideMark/>
          </w:tcPr>
          <w:p w14:paraId="15D69FF5"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Quỳ Hợp</w:t>
            </w:r>
          </w:p>
        </w:tc>
        <w:tc>
          <w:tcPr>
            <w:tcW w:w="2489" w:type="dxa"/>
            <w:vAlign w:val="center"/>
            <w:hideMark/>
          </w:tcPr>
          <w:p w14:paraId="65C3475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Quỳ Hợp, Châu lộc, Tam Hợp, Minh Hợp…</w:t>
            </w:r>
          </w:p>
        </w:tc>
        <w:tc>
          <w:tcPr>
            <w:tcW w:w="1165" w:type="dxa"/>
            <w:vAlign w:val="center"/>
            <w:hideMark/>
          </w:tcPr>
          <w:p w14:paraId="0F944CB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w:t>
            </w:r>
          </w:p>
        </w:tc>
        <w:tc>
          <w:tcPr>
            <w:tcW w:w="1134" w:type="dxa"/>
            <w:vAlign w:val="center"/>
            <w:hideMark/>
          </w:tcPr>
          <w:p w14:paraId="4750C5BA"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8.500</w:t>
            </w:r>
          </w:p>
        </w:tc>
        <w:tc>
          <w:tcPr>
            <w:tcW w:w="1298" w:type="dxa"/>
            <w:vAlign w:val="center"/>
            <w:hideMark/>
          </w:tcPr>
          <w:p w14:paraId="00BE4CF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1F9B2B6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Dinh</w:t>
            </w:r>
          </w:p>
        </w:tc>
      </w:tr>
      <w:tr w:rsidR="00B52E94" w:rsidRPr="00B52E94" w14:paraId="4107A4E9" w14:textId="77777777" w:rsidTr="008633E6">
        <w:trPr>
          <w:cantSplit/>
          <w:trHeight w:val="20"/>
        </w:trPr>
        <w:tc>
          <w:tcPr>
            <w:tcW w:w="639" w:type="dxa"/>
            <w:vAlign w:val="center"/>
            <w:hideMark/>
          </w:tcPr>
          <w:p w14:paraId="34B46A0C"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20</w:t>
            </w:r>
          </w:p>
        </w:tc>
        <w:tc>
          <w:tcPr>
            <w:tcW w:w="1685" w:type="dxa"/>
            <w:vAlign w:val="center"/>
            <w:hideMark/>
          </w:tcPr>
          <w:p w14:paraId="0855241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Sông Dinh</w:t>
            </w:r>
          </w:p>
        </w:tc>
        <w:tc>
          <w:tcPr>
            <w:tcW w:w="2489" w:type="dxa"/>
            <w:vAlign w:val="center"/>
            <w:hideMark/>
          </w:tcPr>
          <w:p w14:paraId="4557553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Tam Hợp, Châu Lộc, Minh Hợp, Châu Hồng …</w:t>
            </w:r>
          </w:p>
        </w:tc>
        <w:tc>
          <w:tcPr>
            <w:tcW w:w="1165" w:type="dxa"/>
            <w:vAlign w:val="center"/>
            <w:hideMark/>
          </w:tcPr>
          <w:p w14:paraId="426E38E0"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1988C99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3.000</w:t>
            </w:r>
          </w:p>
        </w:tc>
        <w:tc>
          <w:tcPr>
            <w:tcW w:w="1298" w:type="dxa"/>
            <w:vAlign w:val="center"/>
            <w:hideMark/>
          </w:tcPr>
          <w:p w14:paraId="2FAA3BA9"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3.000</w:t>
            </w:r>
          </w:p>
        </w:tc>
        <w:tc>
          <w:tcPr>
            <w:tcW w:w="1037" w:type="dxa"/>
            <w:vAlign w:val="center"/>
            <w:hideMark/>
          </w:tcPr>
          <w:p w14:paraId="30BF96C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Dinh</w:t>
            </w:r>
          </w:p>
        </w:tc>
      </w:tr>
      <w:tr w:rsidR="00B52E94" w:rsidRPr="00B52E94" w14:paraId="465ACF23" w14:textId="77777777" w:rsidTr="008633E6">
        <w:trPr>
          <w:cantSplit/>
          <w:trHeight w:val="20"/>
        </w:trPr>
        <w:tc>
          <w:tcPr>
            <w:tcW w:w="639" w:type="dxa"/>
            <w:vAlign w:val="center"/>
            <w:hideMark/>
          </w:tcPr>
          <w:p w14:paraId="5D4E51F7"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21</w:t>
            </w:r>
          </w:p>
        </w:tc>
        <w:tc>
          <w:tcPr>
            <w:tcW w:w="1685" w:type="dxa"/>
            <w:vAlign w:val="center"/>
            <w:hideMark/>
          </w:tcPr>
          <w:p w14:paraId="20AB49F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Tân Kỳ</w:t>
            </w:r>
          </w:p>
        </w:tc>
        <w:tc>
          <w:tcPr>
            <w:tcW w:w="2489" w:type="dxa"/>
            <w:vAlign w:val="center"/>
            <w:hideMark/>
          </w:tcPr>
          <w:p w14:paraId="664195B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Các xã: Tân Kỳ, Tân An, Tân Phú, Nghĩa Đồng, Giai Xuân, Tiên Đồng, Nghĩa Hành.</w:t>
            </w:r>
          </w:p>
        </w:tc>
        <w:tc>
          <w:tcPr>
            <w:tcW w:w="1165" w:type="dxa"/>
            <w:vAlign w:val="center"/>
            <w:hideMark/>
          </w:tcPr>
          <w:p w14:paraId="7D1A946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w:t>
            </w:r>
          </w:p>
        </w:tc>
        <w:tc>
          <w:tcPr>
            <w:tcW w:w="1134" w:type="dxa"/>
            <w:vAlign w:val="center"/>
            <w:hideMark/>
          </w:tcPr>
          <w:p w14:paraId="7FBB3ED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8.500</w:t>
            </w:r>
          </w:p>
        </w:tc>
        <w:tc>
          <w:tcPr>
            <w:tcW w:w="1298" w:type="dxa"/>
            <w:vAlign w:val="center"/>
            <w:hideMark/>
          </w:tcPr>
          <w:p w14:paraId="4D6632F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64BD1EF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Con</w:t>
            </w:r>
          </w:p>
        </w:tc>
      </w:tr>
      <w:tr w:rsidR="00B52E94" w:rsidRPr="00B52E94" w14:paraId="6D1D734A" w14:textId="77777777" w:rsidTr="008633E6">
        <w:trPr>
          <w:cantSplit/>
          <w:trHeight w:val="20"/>
        </w:trPr>
        <w:tc>
          <w:tcPr>
            <w:tcW w:w="639" w:type="dxa"/>
            <w:vAlign w:val="center"/>
            <w:hideMark/>
          </w:tcPr>
          <w:p w14:paraId="24C95BE4"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22</w:t>
            </w:r>
          </w:p>
        </w:tc>
        <w:tc>
          <w:tcPr>
            <w:tcW w:w="1685" w:type="dxa"/>
            <w:vAlign w:val="center"/>
            <w:hideMark/>
          </w:tcPr>
          <w:p w14:paraId="5BD6FC10"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KCN Tân Kỳ</w:t>
            </w:r>
          </w:p>
        </w:tc>
        <w:tc>
          <w:tcPr>
            <w:tcW w:w="2489" w:type="dxa"/>
            <w:vAlign w:val="center"/>
            <w:hideMark/>
          </w:tcPr>
          <w:p w14:paraId="6190E187"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Khu công nghiệp Tân Kỳ, xã Tân Phú, Nghĩa Đông ….</w:t>
            </w:r>
          </w:p>
        </w:tc>
        <w:tc>
          <w:tcPr>
            <w:tcW w:w="1165" w:type="dxa"/>
            <w:vAlign w:val="center"/>
            <w:hideMark/>
          </w:tcPr>
          <w:p w14:paraId="0E28F19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53C8861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12.000</w:t>
            </w:r>
          </w:p>
        </w:tc>
        <w:tc>
          <w:tcPr>
            <w:tcW w:w="1298" w:type="dxa"/>
            <w:vAlign w:val="center"/>
            <w:hideMark/>
          </w:tcPr>
          <w:p w14:paraId="4ECC291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12.000</w:t>
            </w:r>
          </w:p>
        </w:tc>
        <w:tc>
          <w:tcPr>
            <w:tcW w:w="1037" w:type="dxa"/>
            <w:vAlign w:val="center"/>
            <w:hideMark/>
          </w:tcPr>
          <w:p w14:paraId="09506AC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Con</w:t>
            </w:r>
          </w:p>
        </w:tc>
      </w:tr>
      <w:tr w:rsidR="00B52E94" w:rsidRPr="00B52E94" w14:paraId="2628BF5C" w14:textId="77777777" w:rsidTr="008633E6">
        <w:trPr>
          <w:cantSplit/>
          <w:trHeight w:val="20"/>
        </w:trPr>
        <w:tc>
          <w:tcPr>
            <w:tcW w:w="639" w:type="dxa"/>
            <w:vAlign w:val="center"/>
            <w:hideMark/>
          </w:tcPr>
          <w:p w14:paraId="1DDCC8A8"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23</w:t>
            </w:r>
          </w:p>
        </w:tc>
        <w:tc>
          <w:tcPr>
            <w:tcW w:w="1685" w:type="dxa"/>
            <w:shd w:val="clear" w:color="auto" w:fill="BFBFBF" w:themeFill="background1" w:themeFillShade="BF"/>
            <w:vAlign w:val="center"/>
            <w:hideMark/>
          </w:tcPr>
          <w:p w14:paraId="3A0AA8B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NNMN Kỳ Sơn</w:t>
            </w:r>
          </w:p>
        </w:tc>
        <w:tc>
          <w:tcPr>
            <w:tcW w:w="2489" w:type="dxa"/>
            <w:shd w:val="clear" w:color="auto" w:fill="BFBFBF" w:themeFill="background1" w:themeFillShade="BF"/>
            <w:vAlign w:val="center"/>
            <w:hideMark/>
          </w:tcPr>
          <w:p w14:paraId="45F7BD4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Mường Típ, Mường Xén, Nậm Cắn, Hữu Kiện, Chiêu Lưu…</w:t>
            </w:r>
          </w:p>
        </w:tc>
        <w:tc>
          <w:tcPr>
            <w:tcW w:w="1165" w:type="dxa"/>
            <w:vAlign w:val="center"/>
            <w:hideMark/>
          </w:tcPr>
          <w:p w14:paraId="4C2591E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800</w:t>
            </w:r>
          </w:p>
        </w:tc>
        <w:tc>
          <w:tcPr>
            <w:tcW w:w="1134" w:type="dxa"/>
            <w:vAlign w:val="center"/>
            <w:hideMark/>
          </w:tcPr>
          <w:p w14:paraId="585C2D54"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4.200</w:t>
            </w:r>
          </w:p>
        </w:tc>
        <w:tc>
          <w:tcPr>
            <w:tcW w:w="1298" w:type="dxa"/>
            <w:vAlign w:val="center"/>
            <w:hideMark/>
          </w:tcPr>
          <w:p w14:paraId="6343CF7F"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w:t>
            </w:r>
          </w:p>
        </w:tc>
        <w:tc>
          <w:tcPr>
            <w:tcW w:w="1037" w:type="dxa"/>
            <w:vAlign w:val="center"/>
            <w:hideMark/>
          </w:tcPr>
          <w:p w14:paraId="3B7C2F20"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Nậm Mô</w:t>
            </w:r>
          </w:p>
        </w:tc>
      </w:tr>
      <w:tr w:rsidR="00B52E94" w:rsidRPr="00B52E94" w14:paraId="71999871" w14:textId="77777777" w:rsidTr="008633E6">
        <w:trPr>
          <w:cantSplit/>
          <w:trHeight w:val="20"/>
        </w:trPr>
        <w:tc>
          <w:tcPr>
            <w:tcW w:w="639" w:type="dxa"/>
            <w:vAlign w:val="center"/>
            <w:hideMark/>
          </w:tcPr>
          <w:p w14:paraId="0441F302"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24</w:t>
            </w:r>
          </w:p>
        </w:tc>
        <w:tc>
          <w:tcPr>
            <w:tcW w:w="1685" w:type="dxa"/>
            <w:vAlign w:val="center"/>
            <w:hideMark/>
          </w:tcPr>
          <w:p w14:paraId="71144B3F"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Tương Dương</w:t>
            </w:r>
          </w:p>
        </w:tc>
        <w:tc>
          <w:tcPr>
            <w:tcW w:w="2489" w:type="dxa"/>
            <w:vAlign w:val="center"/>
            <w:hideMark/>
          </w:tcPr>
          <w:p w14:paraId="3297A09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Tương Dương, Tam Thái, Yên Na, Lượng Minh …</w:t>
            </w:r>
          </w:p>
        </w:tc>
        <w:tc>
          <w:tcPr>
            <w:tcW w:w="1165" w:type="dxa"/>
            <w:vAlign w:val="center"/>
            <w:hideMark/>
          </w:tcPr>
          <w:p w14:paraId="7DF82ECB"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w:t>
            </w:r>
          </w:p>
        </w:tc>
        <w:tc>
          <w:tcPr>
            <w:tcW w:w="1134" w:type="dxa"/>
            <w:vAlign w:val="center"/>
            <w:hideMark/>
          </w:tcPr>
          <w:p w14:paraId="35282A9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5.000</w:t>
            </w:r>
          </w:p>
        </w:tc>
        <w:tc>
          <w:tcPr>
            <w:tcW w:w="1298" w:type="dxa"/>
            <w:vAlign w:val="center"/>
            <w:hideMark/>
          </w:tcPr>
          <w:p w14:paraId="60F5CA3A"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6.000</w:t>
            </w:r>
          </w:p>
        </w:tc>
        <w:tc>
          <w:tcPr>
            <w:tcW w:w="1037" w:type="dxa"/>
            <w:vAlign w:val="center"/>
            <w:hideMark/>
          </w:tcPr>
          <w:p w14:paraId="505BECD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Cả</w:t>
            </w:r>
          </w:p>
        </w:tc>
      </w:tr>
      <w:tr w:rsidR="00B52E94" w:rsidRPr="00B52E94" w14:paraId="19956DD8" w14:textId="77777777" w:rsidTr="008633E6">
        <w:trPr>
          <w:cantSplit/>
          <w:trHeight w:val="20"/>
        </w:trPr>
        <w:tc>
          <w:tcPr>
            <w:tcW w:w="639" w:type="dxa"/>
            <w:vAlign w:val="center"/>
            <w:hideMark/>
          </w:tcPr>
          <w:p w14:paraId="2C7A2AE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25</w:t>
            </w:r>
          </w:p>
        </w:tc>
        <w:tc>
          <w:tcPr>
            <w:tcW w:w="1685" w:type="dxa"/>
            <w:vAlign w:val="center"/>
            <w:hideMark/>
          </w:tcPr>
          <w:p w14:paraId="65CD93F2"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Tam Quan</w:t>
            </w:r>
          </w:p>
        </w:tc>
        <w:tc>
          <w:tcPr>
            <w:tcW w:w="2489" w:type="dxa"/>
            <w:vAlign w:val="center"/>
            <w:hideMark/>
          </w:tcPr>
          <w:p w14:paraId="1AB1A08E"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Tam Quan, Tam Thái, Yên Hòa, Nga Mỹ …</w:t>
            </w:r>
          </w:p>
        </w:tc>
        <w:tc>
          <w:tcPr>
            <w:tcW w:w="1165" w:type="dxa"/>
            <w:vAlign w:val="center"/>
            <w:hideMark/>
          </w:tcPr>
          <w:p w14:paraId="2B6921CF"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7B42BAD7"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298" w:type="dxa"/>
            <w:vAlign w:val="center"/>
            <w:hideMark/>
          </w:tcPr>
          <w:p w14:paraId="4A06D699"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037" w:type="dxa"/>
            <w:vAlign w:val="center"/>
            <w:hideMark/>
          </w:tcPr>
          <w:p w14:paraId="0363753E"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041E13BA" w14:textId="77777777" w:rsidTr="008633E6">
        <w:trPr>
          <w:cantSplit/>
          <w:trHeight w:val="20"/>
        </w:trPr>
        <w:tc>
          <w:tcPr>
            <w:tcW w:w="639" w:type="dxa"/>
            <w:vAlign w:val="center"/>
            <w:hideMark/>
          </w:tcPr>
          <w:p w14:paraId="14A3B24A"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26</w:t>
            </w:r>
          </w:p>
        </w:tc>
        <w:tc>
          <w:tcPr>
            <w:tcW w:w="1685" w:type="dxa"/>
            <w:vAlign w:val="center"/>
            <w:hideMark/>
          </w:tcPr>
          <w:p w14:paraId="66FB8AE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Con Cuông</w:t>
            </w:r>
          </w:p>
        </w:tc>
        <w:tc>
          <w:tcPr>
            <w:tcW w:w="2489" w:type="dxa"/>
            <w:vAlign w:val="center"/>
            <w:hideMark/>
          </w:tcPr>
          <w:p w14:paraId="5B0CF82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Con Cuông, Mậu Thạch, Mông Sơn …</w:t>
            </w:r>
          </w:p>
        </w:tc>
        <w:tc>
          <w:tcPr>
            <w:tcW w:w="1165" w:type="dxa"/>
            <w:vAlign w:val="center"/>
            <w:hideMark/>
          </w:tcPr>
          <w:p w14:paraId="1B99563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w:t>
            </w:r>
          </w:p>
        </w:tc>
        <w:tc>
          <w:tcPr>
            <w:tcW w:w="1134" w:type="dxa"/>
            <w:vAlign w:val="center"/>
            <w:hideMark/>
          </w:tcPr>
          <w:p w14:paraId="648CAE6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8.500</w:t>
            </w:r>
          </w:p>
        </w:tc>
        <w:tc>
          <w:tcPr>
            <w:tcW w:w="1298" w:type="dxa"/>
            <w:vAlign w:val="center"/>
            <w:hideMark/>
          </w:tcPr>
          <w:p w14:paraId="040C8BE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705EE903"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3886EBC6" w14:textId="77777777" w:rsidTr="008633E6">
        <w:trPr>
          <w:cantSplit/>
          <w:trHeight w:val="20"/>
        </w:trPr>
        <w:tc>
          <w:tcPr>
            <w:tcW w:w="639" w:type="dxa"/>
            <w:vAlign w:val="center"/>
            <w:hideMark/>
          </w:tcPr>
          <w:p w14:paraId="10E76EF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27</w:t>
            </w:r>
          </w:p>
        </w:tc>
        <w:tc>
          <w:tcPr>
            <w:tcW w:w="1685" w:type="dxa"/>
            <w:vAlign w:val="center"/>
            <w:hideMark/>
          </w:tcPr>
          <w:p w14:paraId="1998832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Khe Choăng</w:t>
            </w:r>
          </w:p>
        </w:tc>
        <w:tc>
          <w:tcPr>
            <w:tcW w:w="2489" w:type="dxa"/>
            <w:vAlign w:val="center"/>
            <w:hideMark/>
          </w:tcPr>
          <w:p w14:paraId="0AED047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Con Cuông, Châu Khê, Can Phục …</w:t>
            </w:r>
          </w:p>
        </w:tc>
        <w:tc>
          <w:tcPr>
            <w:tcW w:w="1165" w:type="dxa"/>
            <w:vAlign w:val="center"/>
            <w:hideMark/>
          </w:tcPr>
          <w:p w14:paraId="41D19FD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21ED43E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298" w:type="dxa"/>
            <w:vAlign w:val="center"/>
            <w:hideMark/>
          </w:tcPr>
          <w:p w14:paraId="265213F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w:t>
            </w:r>
          </w:p>
        </w:tc>
        <w:tc>
          <w:tcPr>
            <w:tcW w:w="1037" w:type="dxa"/>
            <w:vAlign w:val="center"/>
            <w:hideMark/>
          </w:tcPr>
          <w:p w14:paraId="35D49C8F"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61027A18" w14:textId="77777777" w:rsidTr="008633E6">
        <w:trPr>
          <w:cantSplit/>
          <w:trHeight w:val="20"/>
        </w:trPr>
        <w:tc>
          <w:tcPr>
            <w:tcW w:w="639" w:type="dxa"/>
            <w:vAlign w:val="center"/>
            <w:hideMark/>
          </w:tcPr>
          <w:p w14:paraId="2B0FCBE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lastRenderedPageBreak/>
              <w:t>28</w:t>
            </w:r>
          </w:p>
        </w:tc>
        <w:tc>
          <w:tcPr>
            <w:tcW w:w="1685" w:type="dxa"/>
            <w:vAlign w:val="center"/>
            <w:hideMark/>
          </w:tcPr>
          <w:p w14:paraId="180DD62D"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Thanh Chương</w:t>
            </w:r>
          </w:p>
        </w:tc>
        <w:tc>
          <w:tcPr>
            <w:tcW w:w="2489" w:type="dxa"/>
            <w:vAlign w:val="center"/>
            <w:hideMark/>
          </w:tcPr>
          <w:p w14:paraId="65DE48D9"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Đại Đồng, Tam Đông, Cát Ngạn, Xuân Lan, Bích Hòa.</w:t>
            </w:r>
          </w:p>
        </w:tc>
        <w:tc>
          <w:tcPr>
            <w:tcW w:w="1165" w:type="dxa"/>
            <w:vAlign w:val="center"/>
            <w:hideMark/>
          </w:tcPr>
          <w:p w14:paraId="1B9D982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800</w:t>
            </w:r>
          </w:p>
        </w:tc>
        <w:tc>
          <w:tcPr>
            <w:tcW w:w="1134" w:type="dxa"/>
            <w:vAlign w:val="center"/>
            <w:hideMark/>
          </w:tcPr>
          <w:p w14:paraId="07E20807"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19.200</w:t>
            </w:r>
          </w:p>
        </w:tc>
        <w:tc>
          <w:tcPr>
            <w:tcW w:w="1298" w:type="dxa"/>
            <w:vAlign w:val="center"/>
            <w:hideMark/>
          </w:tcPr>
          <w:p w14:paraId="055AA67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20.000</w:t>
            </w:r>
          </w:p>
        </w:tc>
        <w:tc>
          <w:tcPr>
            <w:tcW w:w="1037" w:type="dxa"/>
            <w:vAlign w:val="center"/>
            <w:hideMark/>
          </w:tcPr>
          <w:p w14:paraId="01B03C35"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583F6661" w14:textId="77777777" w:rsidTr="008633E6">
        <w:trPr>
          <w:cantSplit/>
          <w:trHeight w:val="20"/>
        </w:trPr>
        <w:tc>
          <w:tcPr>
            <w:tcW w:w="639" w:type="dxa"/>
            <w:vAlign w:val="center"/>
            <w:hideMark/>
          </w:tcPr>
          <w:p w14:paraId="3712D77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29</w:t>
            </w:r>
          </w:p>
        </w:tc>
        <w:tc>
          <w:tcPr>
            <w:tcW w:w="1685" w:type="dxa"/>
            <w:vAlign w:val="center"/>
            <w:hideMark/>
          </w:tcPr>
          <w:p w14:paraId="68DFEA08"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xml:space="preserve">NMN Võ Liệt </w:t>
            </w:r>
          </w:p>
        </w:tc>
        <w:tc>
          <w:tcPr>
            <w:tcW w:w="2489" w:type="dxa"/>
            <w:vAlign w:val="center"/>
            <w:hideMark/>
          </w:tcPr>
          <w:p w14:paraId="712228E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Hoa Quân, Kim Bảng, Sơn Lâm, Tam Đông, Hạn Lâm.</w:t>
            </w:r>
          </w:p>
        </w:tc>
        <w:tc>
          <w:tcPr>
            <w:tcW w:w="1165" w:type="dxa"/>
            <w:vAlign w:val="center"/>
            <w:hideMark/>
          </w:tcPr>
          <w:p w14:paraId="4687B9E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5FF47FC1"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15.000</w:t>
            </w:r>
          </w:p>
        </w:tc>
        <w:tc>
          <w:tcPr>
            <w:tcW w:w="1298" w:type="dxa"/>
            <w:vAlign w:val="center"/>
            <w:hideMark/>
          </w:tcPr>
          <w:p w14:paraId="41D5F3F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15.000</w:t>
            </w:r>
          </w:p>
        </w:tc>
        <w:tc>
          <w:tcPr>
            <w:tcW w:w="1037" w:type="dxa"/>
            <w:vAlign w:val="center"/>
            <w:hideMark/>
          </w:tcPr>
          <w:p w14:paraId="47FD374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28E14E90" w14:textId="77777777" w:rsidTr="008633E6">
        <w:trPr>
          <w:cantSplit/>
          <w:trHeight w:val="20"/>
        </w:trPr>
        <w:tc>
          <w:tcPr>
            <w:tcW w:w="639" w:type="dxa"/>
            <w:vAlign w:val="center"/>
            <w:hideMark/>
          </w:tcPr>
          <w:p w14:paraId="1347762D"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30</w:t>
            </w:r>
          </w:p>
        </w:tc>
        <w:tc>
          <w:tcPr>
            <w:tcW w:w="1685" w:type="dxa"/>
            <w:vAlign w:val="center"/>
            <w:hideMark/>
          </w:tcPr>
          <w:p w14:paraId="378D5525"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Anh Sơn 2</w:t>
            </w:r>
          </w:p>
        </w:tc>
        <w:tc>
          <w:tcPr>
            <w:tcW w:w="2489" w:type="dxa"/>
            <w:vAlign w:val="center"/>
            <w:hideMark/>
          </w:tcPr>
          <w:p w14:paraId="44083A24"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Yên Xuân, Anh Sơn Đông, Anh Sơn, Nhan Hòa, Thành Bình Thọ</w:t>
            </w:r>
          </w:p>
        </w:tc>
        <w:tc>
          <w:tcPr>
            <w:tcW w:w="1165" w:type="dxa"/>
            <w:vAlign w:val="center"/>
            <w:hideMark/>
          </w:tcPr>
          <w:p w14:paraId="0AAB5EC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6B5FE11E"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298" w:type="dxa"/>
            <w:vAlign w:val="center"/>
            <w:hideMark/>
          </w:tcPr>
          <w:p w14:paraId="584C1A2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10.000</w:t>
            </w:r>
          </w:p>
        </w:tc>
        <w:tc>
          <w:tcPr>
            <w:tcW w:w="1037" w:type="dxa"/>
            <w:vAlign w:val="center"/>
            <w:hideMark/>
          </w:tcPr>
          <w:p w14:paraId="7A945DD9"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Sông Lam</w:t>
            </w:r>
          </w:p>
        </w:tc>
      </w:tr>
      <w:tr w:rsidR="00B52E94" w:rsidRPr="00B52E94" w14:paraId="24A57C68" w14:textId="77777777" w:rsidTr="008633E6">
        <w:trPr>
          <w:cantSplit/>
          <w:trHeight w:val="20"/>
        </w:trPr>
        <w:tc>
          <w:tcPr>
            <w:tcW w:w="639" w:type="dxa"/>
            <w:vAlign w:val="center"/>
            <w:hideMark/>
          </w:tcPr>
          <w:p w14:paraId="668FA02F"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31</w:t>
            </w:r>
          </w:p>
        </w:tc>
        <w:tc>
          <w:tcPr>
            <w:tcW w:w="1685" w:type="dxa"/>
            <w:vAlign w:val="center"/>
            <w:hideMark/>
          </w:tcPr>
          <w:p w14:paraId="2F011BEB"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NMN Anh Sơn 1</w:t>
            </w:r>
          </w:p>
        </w:tc>
        <w:tc>
          <w:tcPr>
            <w:tcW w:w="2489" w:type="dxa"/>
            <w:vAlign w:val="center"/>
            <w:hideMark/>
          </w:tcPr>
          <w:p w14:paraId="5898CEFA"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Xã Anh Sơn, xã Vĩnh Tường.</w:t>
            </w:r>
          </w:p>
        </w:tc>
        <w:tc>
          <w:tcPr>
            <w:tcW w:w="1165" w:type="dxa"/>
            <w:vAlign w:val="center"/>
            <w:hideMark/>
          </w:tcPr>
          <w:p w14:paraId="7949270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600</w:t>
            </w:r>
          </w:p>
        </w:tc>
        <w:tc>
          <w:tcPr>
            <w:tcW w:w="1134" w:type="dxa"/>
            <w:vAlign w:val="center"/>
            <w:hideMark/>
          </w:tcPr>
          <w:p w14:paraId="066B526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400</w:t>
            </w:r>
          </w:p>
        </w:tc>
        <w:tc>
          <w:tcPr>
            <w:tcW w:w="1298" w:type="dxa"/>
            <w:vAlign w:val="center"/>
            <w:hideMark/>
          </w:tcPr>
          <w:p w14:paraId="5E45BE18"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1.000</w:t>
            </w:r>
          </w:p>
        </w:tc>
        <w:tc>
          <w:tcPr>
            <w:tcW w:w="1037" w:type="dxa"/>
            <w:vAlign w:val="center"/>
            <w:hideMark/>
          </w:tcPr>
          <w:p w14:paraId="349A75C9"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Nước Ngầm</w:t>
            </w:r>
          </w:p>
        </w:tc>
      </w:tr>
      <w:tr w:rsidR="00B52E94" w:rsidRPr="00B52E94" w14:paraId="1F26CFD2" w14:textId="77777777" w:rsidTr="008633E6">
        <w:trPr>
          <w:cantSplit/>
          <w:trHeight w:val="20"/>
        </w:trPr>
        <w:tc>
          <w:tcPr>
            <w:tcW w:w="639" w:type="dxa"/>
            <w:vAlign w:val="center"/>
            <w:hideMark/>
          </w:tcPr>
          <w:p w14:paraId="7BA27A31"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III/</w:t>
            </w:r>
          </w:p>
        </w:tc>
        <w:tc>
          <w:tcPr>
            <w:tcW w:w="1685" w:type="dxa"/>
            <w:vAlign w:val="center"/>
            <w:hideMark/>
          </w:tcPr>
          <w:p w14:paraId="2336B6E5"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Trạm Cấp nước nông thôn</w:t>
            </w:r>
          </w:p>
        </w:tc>
        <w:tc>
          <w:tcPr>
            <w:tcW w:w="2489" w:type="dxa"/>
            <w:vAlign w:val="center"/>
            <w:hideMark/>
          </w:tcPr>
          <w:p w14:paraId="051323DF"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 </w:t>
            </w:r>
          </w:p>
        </w:tc>
        <w:tc>
          <w:tcPr>
            <w:tcW w:w="1165" w:type="dxa"/>
            <w:vAlign w:val="center"/>
            <w:hideMark/>
          </w:tcPr>
          <w:p w14:paraId="4A53C9B9"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70.000</w:t>
            </w:r>
          </w:p>
        </w:tc>
        <w:tc>
          <w:tcPr>
            <w:tcW w:w="1134" w:type="dxa"/>
            <w:vAlign w:val="center"/>
            <w:hideMark/>
          </w:tcPr>
          <w:p w14:paraId="0B6EA264"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21.100</w:t>
            </w:r>
          </w:p>
        </w:tc>
        <w:tc>
          <w:tcPr>
            <w:tcW w:w="1298" w:type="dxa"/>
            <w:vAlign w:val="center"/>
            <w:hideMark/>
          </w:tcPr>
          <w:p w14:paraId="2E588430"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94.500</w:t>
            </w:r>
          </w:p>
        </w:tc>
        <w:tc>
          <w:tcPr>
            <w:tcW w:w="1037" w:type="dxa"/>
            <w:vAlign w:val="center"/>
            <w:hideMark/>
          </w:tcPr>
          <w:p w14:paraId="14D3DF36"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w:t>
            </w:r>
          </w:p>
        </w:tc>
      </w:tr>
      <w:tr w:rsidR="00B52E94" w:rsidRPr="00B52E94" w14:paraId="0421069C" w14:textId="77777777" w:rsidTr="008633E6">
        <w:trPr>
          <w:cantSplit/>
          <w:trHeight w:val="20"/>
        </w:trPr>
        <w:tc>
          <w:tcPr>
            <w:tcW w:w="639" w:type="dxa"/>
            <w:vAlign w:val="center"/>
          </w:tcPr>
          <w:p w14:paraId="2EFF5D6B"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1</w:t>
            </w:r>
          </w:p>
        </w:tc>
        <w:tc>
          <w:tcPr>
            <w:tcW w:w="4174" w:type="dxa"/>
            <w:gridSpan w:val="2"/>
            <w:vAlign w:val="center"/>
          </w:tcPr>
          <w:p w14:paraId="15AF9935"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Cải tạo nâng cấp 96 tram, xây mới 115 tram. </w:t>
            </w:r>
          </w:p>
        </w:tc>
        <w:tc>
          <w:tcPr>
            <w:tcW w:w="1165" w:type="dxa"/>
            <w:vAlign w:val="center"/>
            <w:hideMark/>
          </w:tcPr>
          <w:p w14:paraId="0C9536BC"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70.000</w:t>
            </w:r>
          </w:p>
        </w:tc>
        <w:tc>
          <w:tcPr>
            <w:tcW w:w="1134" w:type="dxa"/>
            <w:vAlign w:val="center"/>
            <w:hideMark/>
          </w:tcPr>
          <w:p w14:paraId="536191C7"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21.100</w:t>
            </w:r>
          </w:p>
        </w:tc>
        <w:tc>
          <w:tcPr>
            <w:tcW w:w="1298" w:type="dxa"/>
            <w:vAlign w:val="center"/>
            <w:hideMark/>
          </w:tcPr>
          <w:p w14:paraId="61226412"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91.100</w:t>
            </w:r>
          </w:p>
        </w:tc>
        <w:tc>
          <w:tcPr>
            <w:tcW w:w="1037" w:type="dxa"/>
            <w:vAlign w:val="center"/>
            <w:hideMark/>
          </w:tcPr>
          <w:p w14:paraId="7F65EC23"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w:t>
            </w:r>
          </w:p>
        </w:tc>
      </w:tr>
      <w:tr w:rsidR="00B52E94" w:rsidRPr="00B52E94" w14:paraId="11FFFFFC" w14:textId="77777777" w:rsidTr="008633E6">
        <w:trPr>
          <w:cantSplit/>
          <w:trHeight w:val="20"/>
        </w:trPr>
        <w:tc>
          <w:tcPr>
            <w:tcW w:w="639" w:type="dxa"/>
            <w:vAlign w:val="center"/>
          </w:tcPr>
          <w:p w14:paraId="020746F2"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2</w:t>
            </w:r>
          </w:p>
        </w:tc>
        <w:tc>
          <w:tcPr>
            <w:tcW w:w="4174" w:type="dxa"/>
            <w:gridSpan w:val="2"/>
            <w:vAlign w:val="center"/>
          </w:tcPr>
          <w:p w14:paraId="6C397533" w14:textId="77777777" w:rsidR="004B1599" w:rsidRPr="00B52E94" w:rsidRDefault="004B1599" w:rsidP="004B1599">
            <w:pPr>
              <w:keepNext w:val="0"/>
              <w:keepLines w:val="0"/>
              <w:widowControl w:val="0"/>
              <w:spacing w:before="60" w:after="60"/>
              <w:jc w:val="left"/>
              <w:rPr>
                <w:rFonts w:eastAsia="Times New Roman"/>
                <w:color w:val="000000" w:themeColor="text1"/>
                <w:sz w:val="24"/>
                <w:szCs w:val="24"/>
              </w:rPr>
            </w:pPr>
            <w:r w:rsidRPr="00B52E94">
              <w:rPr>
                <w:rFonts w:eastAsia="Times New Roman"/>
                <w:color w:val="000000" w:themeColor="text1"/>
                <w:sz w:val="24"/>
                <w:szCs w:val="24"/>
              </w:rPr>
              <w:t> Công trình cấp nước phân tán khác.</w:t>
            </w:r>
          </w:p>
        </w:tc>
        <w:tc>
          <w:tcPr>
            <w:tcW w:w="1165" w:type="dxa"/>
            <w:vAlign w:val="center"/>
            <w:hideMark/>
          </w:tcPr>
          <w:p w14:paraId="735203B6"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134" w:type="dxa"/>
            <w:vAlign w:val="center"/>
            <w:hideMark/>
          </w:tcPr>
          <w:p w14:paraId="2C655A53"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 </w:t>
            </w:r>
          </w:p>
        </w:tc>
        <w:tc>
          <w:tcPr>
            <w:tcW w:w="1298" w:type="dxa"/>
            <w:vAlign w:val="center"/>
            <w:hideMark/>
          </w:tcPr>
          <w:p w14:paraId="4746E9B5" w14:textId="77777777" w:rsidR="004B1599" w:rsidRPr="00B52E94" w:rsidRDefault="004B1599" w:rsidP="004B1599">
            <w:pPr>
              <w:keepNext w:val="0"/>
              <w:keepLines w:val="0"/>
              <w:widowControl w:val="0"/>
              <w:spacing w:before="60" w:after="60"/>
              <w:jc w:val="right"/>
              <w:rPr>
                <w:rFonts w:eastAsia="Times New Roman"/>
                <w:color w:val="000000" w:themeColor="text1"/>
                <w:sz w:val="24"/>
                <w:szCs w:val="24"/>
              </w:rPr>
            </w:pPr>
            <w:r w:rsidRPr="00B52E94">
              <w:rPr>
                <w:rFonts w:eastAsia="Times New Roman"/>
                <w:color w:val="000000" w:themeColor="text1"/>
                <w:sz w:val="24"/>
                <w:szCs w:val="24"/>
              </w:rPr>
              <w:t>3.400</w:t>
            </w:r>
          </w:p>
        </w:tc>
        <w:tc>
          <w:tcPr>
            <w:tcW w:w="1037" w:type="dxa"/>
            <w:vAlign w:val="center"/>
            <w:hideMark/>
          </w:tcPr>
          <w:p w14:paraId="0680B081" w14:textId="77777777" w:rsidR="004B1599" w:rsidRPr="00B52E94" w:rsidRDefault="004B1599" w:rsidP="004B1599">
            <w:pPr>
              <w:keepNext w:val="0"/>
              <w:keepLines w:val="0"/>
              <w:widowControl w:val="0"/>
              <w:spacing w:before="60" w:after="60"/>
              <w:jc w:val="center"/>
              <w:rPr>
                <w:rFonts w:eastAsia="Times New Roman"/>
                <w:color w:val="000000" w:themeColor="text1"/>
                <w:sz w:val="24"/>
                <w:szCs w:val="24"/>
              </w:rPr>
            </w:pPr>
            <w:r w:rsidRPr="00B52E94">
              <w:rPr>
                <w:rFonts w:eastAsia="Times New Roman"/>
                <w:color w:val="000000" w:themeColor="text1"/>
                <w:sz w:val="24"/>
                <w:szCs w:val="24"/>
              </w:rPr>
              <w:t> </w:t>
            </w:r>
          </w:p>
        </w:tc>
      </w:tr>
      <w:tr w:rsidR="004B1599" w:rsidRPr="00B52E94" w14:paraId="4DD1EA84" w14:textId="77777777" w:rsidTr="008633E6">
        <w:trPr>
          <w:cantSplit/>
          <w:trHeight w:val="20"/>
        </w:trPr>
        <w:tc>
          <w:tcPr>
            <w:tcW w:w="639" w:type="dxa"/>
            <w:vAlign w:val="center"/>
            <w:hideMark/>
          </w:tcPr>
          <w:p w14:paraId="250C2617"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 </w:t>
            </w:r>
          </w:p>
        </w:tc>
        <w:tc>
          <w:tcPr>
            <w:tcW w:w="1685" w:type="dxa"/>
            <w:vAlign w:val="center"/>
            <w:hideMark/>
          </w:tcPr>
          <w:p w14:paraId="5E1DF507"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Tổng cộng</w:t>
            </w:r>
          </w:p>
        </w:tc>
        <w:tc>
          <w:tcPr>
            <w:tcW w:w="2489" w:type="dxa"/>
            <w:vAlign w:val="center"/>
            <w:hideMark/>
          </w:tcPr>
          <w:p w14:paraId="3E4E01FB" w14:textId="77777777" w:rsidR="004B1599" w:rsidRPr="00B52E94" w:rsidRDefault="004B1599" w:rsidP="004B1599">
            <w:pPr>
              <w:keepNext w:val="0"/>
              <w:keepLines w:val="0"/>
              <w:widowControl w:val="0"/>
              <w:spacing w:before="60" w:after="60"/>
              <w:jc w:val="left"/>
              <w:rPr>
                <w:rFonts w:eastAsia="Times New Roman"/>
                <w:b/>
                <w:bCs/>
                <w:color w:val="000000" w:themeColor="text1"/>
                <w:sz w:val="24"/>
                <w:szCs w:val="24"/>
              </w:rPr>
            </w:pPr>
            <w:r w:rsidRPr="00B52E94">
              <w:rPr>
                <w:rFonts w:eastAsia="Times New Roman"/>
                <w:b/>
                <w:bCs/>
                <w:color w:val="000000" w:themeColor="text1"/>
                <w:sz w:val="24"/>
                <w:szCs w:val="24"/>
              </w:rPr>
              <w:t> </w:t>
            </w:r>
          </w:p>
        </w:tc>
        <w:tc>
          <w:tcPr>
            <w:tcW w:w="1165" w:type="dxa"/>
            <w:vAlign w:val="center"/>
            <w:hideMark/>
          </w:tcPr>
          <w:p w14:paraId="51AEDE5D"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234.800</w:t>
            </w:r>
          </w:p>
        </w:tc>
        <w:tc>
          <w:tcPr>
            <w:tcW w:w="1134" w:type="dxa"/>
            <w:vAlign w:val="center"/>
            <w:hideMark/>
          </w:tcPr>
          <w:p w14:paraId="3C956A01"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684.800</w:t>
            </w:r>
          </w:p>
        </w:tc>
        <w:tc>
          <w:tcPr>
            <w:tcW w:w="1298" w:type="dxa"/>
            <w:vAlign w:val="center"/>
            <w:hideMark/>
          </w:tcPr>
          <w:p w14:paraId="4B10887F" w14:textId="77777777" w:rsidR="004B1599" w:rsidRPr="00B52E94" w:rsidRDefault="004B1599" w:rsidP="004B1599">
            <w:pPr>
              <w:keepNext w:val="0"/>
              <w:keepLines w:val="0"/>
              <w:widowControl w:val="0"/>
              <w:spacing w:before="60" w:after="60"/>
              <w:jc w:val="right"/>
              <w:rPr>
                <w:rFonts w:eastAsia="Times New Roman"/>
                <w:b/>
                <w:bCs/>
                <w:color w:val="000000" w:themeColor="text1"/>
                <w:sz w:val="24"/>
                <w:szCs w:val="24"/>
              </w:rPr>
            </w:pPr>
            <w:r w:rsidRPr="00B52E94">
              <w:rPr>
                <w:rFonts w:eastAsia="Times New Roman"/>
                <w:b/>
                <w:bCs/>
                <w:color w:val="000000" w:themeColor="text1"/>
                <w:sz w:val="24"/>
                <w:szCs w:val="24"/>
              </w:rPr>
              <w:t>920.000</w:t>
            </w:r>
          </w:p>
        </w:tc>
        <w:tc>
          <w:tcPr>
            <w:tcW w:w="1037" w:type="dxa"/>
            <w:vAlign w:val="center"/>
            <w:hideMark/>
          </w:tcPr>
          <w:p w14:paraId="54514BB3" w14:textId="77777777" w:rsidR="004B1599" w:rsidRPr="00B52E94" w:rsidRDefault="004B1599" w:rsidP="004B1599">
            <w:pPr>
              <w:keepNext w:val="0"/>
              <w:keepLines w:val="0"/>
              <w:widowControl w:val="0"/>
              <w:spacing w:before="60" w:after="60"/>
              <w:jc w:val="center"/>
              <w:rPr>
                <w:rFonts w:eastAsia="Times New Roman"/>
                <w:b/>
                <w:bCs/>
                <w:color w:val="000000" w:themeColor="text1"/>
                <w:sz w:val="24"/>
                <w:szCs w:val="24"/>
              </w:rPr>
            </w:pPr>
            <w:r w:rsidRPr="00B52E94">
              <w:rPr>
                <w:rFonts w:eastAsia="Times New Roman"/>
                <w:b/>
                <w:bCs/>
                <w:color w:val="000000" w:themeColor="text1"/>
                <w:sz w:val="24"/>
                <w:szCs w:val="24"/>
              </w:rPr>
              <w:t> </w:t>
            </w:r>
          </w:p>
        </w:tc>
      </w:tr>
    </w:tbl>
    <w:p w14:paraId="74020205" w14:textId="77777777" w:rsidR="00B77D5A" w:rsidRPr="00B52E94" w:rsidRDefault="00B77D5A" w:rsidP="004B1599">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09299D1A" w14:textId="77777777" w:rsidR="00A010F1" w:rsidRPr="00B52E94" w:rsidRDefault="00A010F1" w:rsidP="004B1599">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43FA506F" w14:textId="19706911" w:rsidR="00A010F1" w:rsidRPr="00B52E94" w:rsidRDefault="00A010F1" w:rsidP="004B1599">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r w:rsidRPr="00B52E94">
        <w:rPr>
          <w:rFonts w:cs="Times New Roman"/>
          <w:color w:val="000000" w:themeColor="text1"/>
        </w:rPr>
        <w:br w:type="page"/>
      </w:r>
    </w:p>
    <w:p w14:paraId="686FA887" w14:textId="3267152F" w:rsidR="00A010F1" w:rsidRPr="00B52E94" w:rsidRDefault="00A010F1" w:rsidP="00A010F1">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VII</w:t>
      </w:r>
    </w:p>
    <w:p w14:paraId="1EA1395B" w14:textId="6826498F" w:rsidR="00A010F1" w:rsidRPr="00B52E94" w:rsidRDefault="00A010F1" w:rsidP="00A010F1">
      <w:pPr>
        <w:pStyle w:val="Heading1"/>
        <w:spacing w:before="0" w:after="0"/>
        <w:ind w:firstLine="0"/>
        <w:jc w:val="center"/>
        <w:rPr>
          <w:rFonts w:eastAsia="Times New Roman" w:cs="Times New Roman"/>
          <w:sz w:val="26"/>
          <w:szCs w:val="26"/>
          <w:lang w:bidi="ar-SA"/>
        </w:rPr>
      </w:pPr>
      <w:r w:rsidRPr="00B52E94">
        <w:rPr>
          <w:rFonts w:eastAsia="Times New Roman" w:cs="Times New Roman"/>
          <w:sz w:val="26"/>
          <w:szCs w:val="26"/>
          <w:lang w:bidi="ar-SA"/>
        </w:rPr>
        <w:t>PHƯƠNG ÁN PHÁT TRIỂN CÁC KHU XỬ LÝ CHẤT THẢI, NGHĨA TRANG TRÊN ĐỊA BÀN TỈNH NGHỆ AN THỜI KỲ 2021-2030</w:t>
      </w:r>
    </w:p>
    <w:p w14:paraId="2A222AA2" w14:textId="77777777" w:rsidR="00A010F1" w:rsidRPr="00B52E94" w:rsidRDefault="00A010F1" w:rsidP="00A010F1">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6A02CA04" w14:textId="69BA9A9E" w:rsidR="00113F2F" w:rsidRPr="00B52E94" w:rsidRDefault="00113F2F" w:rsidP="00113F2F">
      <w:pPr>
        <w:keepNext w:val="0"/>
        <w:keepLines w:val="0"/>
        <w:rPr>
          <w:rFonts w:cs="Times New Roman"/>
          <w:b/>
          <w:iCs/>
          <w:color w:val="000000" w:themeColor="text1"/>
          <w:sz w:val="26"/>
          <w:szCs w:val="26"/>
          <w:lang w:val="pt-BR"/>
        </w:rPr>
      </w:pPr>
      <w:r w:rsidRPr="00B52E94">
        <w:rPr>
          <w:rFonts w:cs="Times New Roman"/>
          <w:b/>
          <w:iCs/>
          <w:color w:val="000000" w:themeColor="text1"/>
          <w:sz w:val="26"/>
          <w:szCs w:val="26"/>
          <w:lang w:val="pt-BR"/>
        </w:rPr>
        <w:t>A. CÁC KHU CHẤT THẢI RẮN</w:t>
      </w:r>
    </w:p>
    <w:tbl>
      <w:tblPr>
        <w:tblW w:w="5180" w:type="pct"/>
        <w:tblLayout w:type="fixed"/>
        <w:tblLook w:val="04A0" w:firstRow="1" w:lastRow="0" w:firstColumn="1" w:lastColumn="0" w:noHBand="0" w:noVBand="1"/>
      </w:tblPr>
      <w:tblGrid>
        <w:gridCol w:w="707"/>
        <w:gridCol w:w="1843"/>
        <w:gridCol w:w="2573"/>
        <w:gridCol w:w="1147"/>
        <w:gridCol w:w="1483"/>
        <w:gridCol w:w="1635"/>
      </w:tblGrid>
      <w:tr w:rsidR="00B52E94" w:rsidRPr="00B52E94" w14:paraId="0DA3A835" w14:textId="77777777" w:rsidTr="00113F2F">
        <w:trPr>
          <w:trHeight w:val="20"/>
          <w:tblHeader/>
        </w:trPr>
        <w:tc>
          <w:tcPr>
            <w:tcW w:w="3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0CDAD7"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STT</w:t>
            </w:r>
          </w:p>
        </w:tc>
        <w:tc>
          <w:tcPr>
            <w:tcW w:w="981" w:type="pct"/>
            <w:tcBorders>
              <w:top w:val="single" w:sz="4" w:space="0" w:color="auto"/>
              <w:left w:val="nil"/>
              <w:bottom w:val="single" w:sz="4" w:space="0" w:color="auto"/>
              <w:right w:val="single" w:sz="4" w:space="0" w:color="auto"/>
            </w:tcBorders>
            <w:shd w:val="clear" w:color="000000" w:fill="FFFFFF"/>
            <w:vAlign w:val="center"/>
            <w:hideMark/>
          </w:tcPr>
          <w:p w14:paraId="70342658"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Tên nhà máy</w:t>
            </w:r>
          </w:p>
        </w:tc>
        <w:tc>
          <w:tcPr>
            <w:tcW w:w="1370" w:type="pct"/>
            <w:tcBorders>
              <w:top w:val="single" w:sz="4" w:space="0" w:color="auto"/>
              <w:left w:val="nil"/>
              <w:bottom w:val="single" w:sz="4" w:space="0" w:color="auto"/>
              <w:right w:val="single" w:sz="4" w:space="0" w:color="auto"/>
            </w:tcBorders>
            <w:shd w:val="clear" w:color="000000" w:fill="FFFFFF"/>
            <w:vAlign w:val="center"/>
            <w:hideMark/>
          </w:tcPr>
          <w:p w14:paraId="1BAFFFAC"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Vùng xử lý CTR</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14:paraId="49F02D25"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Quy mô (ha)</w:t>
            </w:r>
          </w:p>
        </w:tc>
        <w:tc>
          <w:tcPr>
            <w:tcW w:w="790" w:type="pct"/>
            <w:tcBorders>
              <w:top w:val="single" w:sz="4" w:space="0" w:color="auto"/>
              <w:left w:val="nil"/>
              <w:bottom w:val="single" w:sz="4" w:space="0" w:color="auto"/>
              <w:right w:val="single" w:sz="4" w:space="0" w:color="auto"/>
            </w:tcBorders>
            <w:shd w:val="clear" w:color="000000" w:fill="FFFFFF"/>
            <w:vAlign w:val="center"/>
            <w:hideMark/>
          </w:tcPr>
          <w:p w14:paraId="1E00BF1B"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Địa điểm</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1DB04068"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Chức năng xử lý</w:t>
            </w:r>
          </w:p>
        </w:tc>
      </w:tr>
      <w:tr w:rsidR="00B52E94" w:rsidRPr="00B52E94" w14:paraId="3AFFC736"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5A78A53C"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981" w:type="pct"/>
            <w:tcBorders>
              <w:top w:val="nil"/>
              <w:left w:val="nil"/>
              <w:bottom w:val="single" w:sz="4" w:space="0" w:color="auto"/>
              <w:right w:val="single" w:sz="4" w:space="0" w:color="auto"/>
            </w:tcBorders>
            <w:shd w:val="clear" w:color="000000" w:fill="FFFFFF"/>
            <w:vAlign w:val="center"/>
            <w:hideMark/>
          </w:tcPr>
          <w:p w14:paraId="6167E089" w14:textId="7777777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liên hợp xử lý CTR Nghi Yên</w:t>
            </w:r>
          </w:p>
        </w:tc>
        <w:tc>
          <w:tcPr>
            <w:tcW w:w="1370" w:type="pct"/>
            <w:tcBorders>
              <w:top w:val="nil"/>
              <w:left w:val="nil"/>
              <w:bottom w:val="single" w:sz="4" w:space="0" w:color="auto"/>
              <w:right w:val="single" w:sz="4" w:space="0" w:color="auto"/>
            </w:tcBorders>
            <w:shd w:val="clear" w:color="000000" w:fill="FFFFFF"/>
            <w:vAlign w:val="center"/>
            <w:hideMark/>
          </w:tcPr>
          <w:p w14:paraId="691DDDA1"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Các đô thị Vinh mở rộng, Diễn Châu và các xã phụ cận: Hưng Nguyên Nam, Lam Thành, Thần Lĩnh, Văn Kiều, Hải Hậu. Khu xử lý rác có vị trí tại xã Hải Lộc</w:t>
            </w:r>
          </w:p>
        </w:tc>
        <w:tc>
          <w:tcPr>
            <w:tcW w:w="611" w:type="pct"/>
            <w:tcBorders>
              <w:top w:val="nil"/>
              <w:left w:val="nil"/>
              <w:bottom w:val="single" w:sz="4" w:space="0" w:color="auto"/>
              <w:right w:val="single" w:sz="4" w:space="0" w:color="auto"/>
            </w:tcBorders>
            <w:noWrap/>
            <w:vAlign w:val="center"/>
            <w:hideMark/>
          </w:tcPr>
          <w:p w14:paraId="39CC5EFA"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83</w:t>
            </w:r>
          </w:p>
        </w:tc>
        <w:tc>
          <w:tcPr>
            <w:tcW w:w="790" w:type="pct"/>
            <w:tcBorders>
              <w:top w:val="nil"/>
              <w:left w:val="nil"/>
              <w:bottom w:val="single" w:sz="4" w:space="0" w:color="auto"/>
              <w:right w:val="single" w:sz="4" w:space="0" w:color="auto"/>
            </w:tcBorders>
            <w:shd w:val="clear" w:color="000000" w:fill="FFFFFF"/>
            <w:vAlign w:val="center"/>
            <w:hideMark/>
          </w:tcPr>
          <w:p w14:paraId="70646F77"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Hải Lộc</w:t>
            </w:r>
          </w:p>
        </w:tc>
        <w:tc>
          <w:tcPr>
            <w:tcW w:w="871" w:type="pct"/>
            <w:tcBorders>
              <w:top w:val="nil"/>
              <w:left w:val="nil"/>
              <w:bottom w:val="single" w:sz="4" w:space="0" w:color="auto"/>
              <w:right w:val="single" w:sz="4" w:space="0" w:color="auto"/>
            </w:tcBorders>
            <w:shd w:val="clear" w:color="000000" w:fill="FFFFFF"/>
            <w:vAlign w:val="center"/>
            <w:hideMark/>
          </w:tcPr>
          <w:p w14:paraId="58150F7B"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 CTR công nghiệp thông thường; Chất thải nguy hại</w:t>
            </w:r>
          </w:p>
        </w:tc>
      </w:tr>
      <w:tr w:rsidR="00B52E94" w:rsidRPr="00B52E94" w14:paraId="4C99D076"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018A412E"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981" w:type="pct"/>
            <w:tcBorders>
              <w:top w:val="nil"/>
              <w:left w:val="nil"/>
              <w:bottom w:val="single" w:sz="4" w:space="0" w:color="auto"/>
              <w:right w:val="single" w:sz="4" w:space="0" w:color="auto"/>
            </w:tcBorders>
            <w:shd w:val="clear" w:color="000000" w:fill="FFFFFF"/>
            <w:vAlign w:val="center"/>
            <w:hideMark/>
          </w:tcPr>
          <w:p w14:paraId="2FF33E08" w14:textId="067A6B89"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liên hợp xử lý CTR phía Bắc</w:t>
            </w:r>
          </w:p>
        </w:tc>
        <w:tc>
          <w:tcPr>
            <w:tcW w:w="1370" w:type="pct"/>
            <w:tcBorders>
              <w:top w:val="nil"/>
              <w:left w:val="nil"/>
              <w:bottom w:val="single" w:sz="4" w:space="0" w:color="auto"/>
              <w:right w:val="single" w:sz="4" w:space="0" w:color="auto"/>
            </w:tcBorders>
            <w:shd w:val="clear" w:color="000000" w:fill="FFFFFF"/>
            <w:vAlign w:val="center"/>
            <w:hideMark/>
          </w:tcPr>
          <w:p w14:paraId="219F74DA"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Các đô thị Hoàng Mai, Thái Hòa và các xã: Quỳnh Sơn, Quỳnh Tam, Quỳnh Thắng, Hùng Châu, Tân Kỳ, Nghĩa Hành, Tân An.</w:t>
            </w:r>
          </w:p>
        </w:tc>
        <w:tc>
          <w:tcPr>
            <w:tcW w:w="611" w:type="pct"/>
            <w:tcBorders>
              <w:top w:val="nil"/>
              <w:left w:val="nil"/>
              <w:bottom w:val="single" w:sz="4" w:space="0" w:color="auto"/>
              <w:right w:val="single" w:sz="4" w:space="0" w:color="auto"/>
            </w:tcBorders>
            <w:noWrap/>
            <w:vAlign w:val="center"/>
            <w:hideMark/>
          </w:tcPr>
          <w:p w14:paraId="7D529A28"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60</w:t>
            </w:r>
          </w:p>
        </w:tc>
        <w:tc>
          <w:tcPr>
            <w:tcW w:w="790" w:type="pct"/>
            <w:tcBorders>
              <w:top w:val="nil"/>
              <w:left w:val="nil"/>
              <w:bottom w:val="single" w:sz="4" w:space="0" w:color="auto"/>
              <w:right w:val="single" w:sz="4" w:space="0" w:color="auto"/>
            </w:tcBorders>
            <w:shd w:val="clear" w:color="000000" w:fill="FFFFFF"/>
            <w:vAlign w:val="center"/>
            <w:hideMark/>
          </w:tcPr>
          <w:p w14:paraId="64F0F99C" w14:textId="7829E400" w:rsidR="00113F2F" w:rsidRPr="00B52E94" w:rsidRDefault="00113F2F" w:rsidP="002A31C5">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Nghĩa</w:t>
            </w:r>
            <w:r w:rsidR="002A31C5" w:rsidRPr="00B52E94">
              <w:rPr>
                <w:rFonts w:eastAsia="Times New Roman" w:cs="Times New Roman"/>
                <w:color w:val="000000" w:themeColor="text1"/>
                <w:sz w:val="26"/>
                <w:szCs w:val="26"/>
                <w:lang w:bidi="ar-SA"/>
              </w:rPr>
              <w:t xml:space="preserve"> </w:t>
            </w:r>
            <w:r w:rsidRPr="00B52E94">
              <w:rPr>
                <w:rFonts w:eastAsia="Times New Roman" w:cs="Times New Roman"/>
                <w:color w:val="000000" w:themeColor="text1"/>
                <w:sz w:val="26"/>
                <w:szCs w:val="26"/>
                <w:lang w:bidi="ar-SA"/>
              </w:rPr>
              <w:t>Lâ</w:t>
            </w:r>
            <w:r w:rsidR="002A31C5" w:rsidRPr="00B52E94">
              <w:rPr>
                <w:rFonts w:eastAsia="Times New Roman" w:cs="Times New Roman"/>
                <w:color w:val="000000" w:themeColor="text1"/>
                <w:sz w:val="26"/>
                <w:szCs w:val="26"/>
                <w:lang w:bidi="ar-SA"/>
              </w:rPr>
              <w:t>m</w:t>
            </w:r>
          </w:p>
        </w:tc>
        <w:tc>
          <w:tcPr>
            <w:tcW w:w="871" w:type="pct"/>
            <w:tcBorders>
              <w:top w:val="nil"/>
              <w:left w:val="nil"/>
              <w:bottom w:val="single" w:sz="4" w:space="0" w:color="auto"/>
              <w:right w:val="single" w:sz="4" w:space="0" w:color="auto"/>
            </w:tcBorders>
            <w:shd w:val="clear" w:color="000000" w:fill="FFFFFF"/>
            <w:vAlign w:val="center"/>
            <w:hideMark/>
          </w:tcPr>
          <w:p w14:paraId="0BA4CEA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 CTR công nghiệp thông thường; Chất thải nguy hại</w:t>
            </w:r>
          </w:p>
        </w:tc>
      </w:tr>
      <w:tr w:rsidR="00B52E94" w:rsidRPr="00B52E94" w14:paraId="2D3419B6"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43DF243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c>
          <w:tcPr>
            <w:tcW w:w="981" w:type="pct"/>
            <w:tcBorders>
              <w:top w:val="nil"/>
              <w:left w:val="nil"/>
              <w:bottom w:val="single" w:sz="4" w:space="0" w:color="auto"/>
              <w:right w:val="single" w:sz="4" w:space="0" w:color="auto"/>
            </w:tcBorders>
            <w:shd w:val="clear" w:color="000000" w:fill="FFFFFF"/>
            <w:vAlign w:val="center"/>
            <w:hideMark/>
          </w:tcPr>
          <w:p w14:paraId="627E5582" w14:textId="4660B130"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liên hợp xử lý CTR phía Tây</w:t>
            </w:r>
          </w:p>
        </w:tc>
        <w:tc>
          <w:tcPr>
            <w:tcW w:w="1370" w:type="pct"/>
            <w:tcBorders>
              <w:top w:val="nil"/>
              <w:left w:val="nil"/>
              <w:bottom w:val="single" w:sz="4" w:space="0" w:color="auto"/>
              <w:right w:val="single" w:sz="4" w:space="0" w:color="auto"/>
            </w:tcBorders>
            <w:shd w:val="clear" w:color="000000" w:fill="FFFFFF"/>
            <w:vAlign w:val="center"/>
            <w:hideMark/>
          </w:tcPr>
          <w:p w14:paraId="23A34727" w14:textId="7777777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Các đô thị Đô Lương, Hoa Thành, Dùng và các xã gồm: Bình Minh, Gia Lạc, Vân Du, Tân Kỳ, Bạch Ngọc, Yên Xuân, Cát Ngạn, Hạnh Lâm, Sơn Lâm. </w:t>
            </w:r>
          </w:p>
        </w:tc>
        <w:tc>
          <w:tcPr>
            <w:tcW w:w="611" w:type="pct"/>
            <w:tcBorders>
              <w:top w:val="nil"/>
              <w:left w:val="nil"/>
              <w:bottom w:val="single" w:sz="4" w:space="0" w:color="auto"/>
              <w:right w:val="single" w:sz="4" w:space="0" w:color="auto"/>
            </w:tcBorders>
            <w:noWrap/>
            <w:vAlign w:val="center"/>
            <w:hideMark/>
          </w:tcPr>
          <w:p w14:paraId="49ED5E5C"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83</w:t>
            </w:r>
          </w:p>
        </w:tc>
        <w:tc>
          <w:tcPr>
            <w:tcW w:w="790" w:type="pct"/>
            <w:tcBorders>
              <w:top w:val="nil"/>
              <w:left w:val="nil"/>
              <w:bottom w:val="single" w:sz="4" w:space="0" w:color="auto"/>
              <w:right w:val="single" w:sz="4" w:space="0" w:color="auto"/>
            </w:tcBorders>
            <w:shd w:val="clear" w:color="000000" w:fill="FFFFFF"/>
            <w:vAlign w:val="center"/>
            <w:hideMark/>
          </w:tcPr>
          <w:p w14:paraId="3249DC4B"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Bạch Ngọc</w:t>
            </w:r>
          </w:p>
        </w:tc>
        <w:tc>
          <w:tcPr>
            <w:tcW w:w="871" w:type="pct"/>
            <w:tcBorders>
              <w:top w:val="nil"/>
              <w:left w:val="nil"/>
              <w:bottom w:val="single" w:sz="4" w:space="0" w:color="auto"/>
              <w:right w:val="single" w:sz="4" w:space="0" w:color="auto"/>
            </w:tcBorders>
            <w:shd w:val="clear" w:color="000000" w:fill="FFFFFF"/>
            <w:vAlign w:val="center"/>
            <w:hideMark/>
          </w:tcPr>
          <w:p w14:paraId="56950029"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 CTR công nghiệp thông thường; Chất thải nguy hại</w:t>
            </w:r>
          </w:p>
        </w:tc>
      </w:tr>
      <w:tr w:rsidR="00B52E94" w:rsidRPr="00B52E94" w14:paraId="22DB4326"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42CB1569"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4</w:t>
            </w:r>
          </w:p>
        </w:tc>
        <w:tc>
          <w:tcPr>
            <w:tcW w:w="981" w:type="pct"/>
            <w:tcBorders>
              <w:top w:val="nil"/>
              <w:left w:val="nil"/>
              <w:bottom w:val="single" w:sz="4" w:space="0" w:color="auto"/>
              <w:right w:val="single" w:sz="4" w:space="0" w:color="auto"/>
            </w:tcBorders>
            <w:shd w:val="clear" w:color="000000" w:fill="FFFFFF"/>
            <w:vAlign w:val="center"/>
            <w:hideMark/>
          </w:tcPr>
          <w:p w14:paraId="04014320" w14:textId="7777777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xử lý CTR tập trung Quế Phong</w:t>
            </w:r>
          </w:p>
        </w:tc>
        <w:tc>
          <w:tcPr>
            <w:tcW w:w="1370" w:type="pct"/>
            <w:tcBorders>
              <w:top w:val="nil"/>
              <w:left w:val="nil"/>
              <w:bottom w:val="single" w:sz="4" w:space="0" w:color="auto"/>
              <w:right w:val="single" w:sz="4" w:space="0" w:color="auto"/>
            </w:tcBorders>
            <w:shd w:val="clear" w:color="000000" w:fill="FFFFFF"/>
            <w:vAlign w:val="center"/>
            <w:hideMark/>
          </w:tcPr>
          <w:p w14:paraId="3F78DE45"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Quế Phong, xã Mường Quảng, xã Tri Lễ, xã Tiền Phong</w:t>
            </w:r>
          </w:p>
        </w:tc>
        <w:tc>
          <w:tcPr>
            <w:tcW w:w="611" w:type="pct"/>
            <w:tcBorders>
              <w:top w:val="nil"/>
              <w:left w:val="nil"/>
              <w:bottom w:val="single" w:sz="4" w:space="0" w:color="auto"/>
              <w:right w:val="single" w:sz="4" w:space="0" w:color="auto"/>
            </w:tcBorders>
            <w:shd w:val="clear" w:color="000000" w:fill="FFFFFF"/>
            <w:vAlign w:val="center"/>
            <w:hideMark/>
          </w:tcPr>
          <w:p w14:paraId="1AF3C706"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w:t>
            </w:r>
          </w:p>
        </w:tc>
        <w:tc>
          <w:tcPr>
            <w:tcW w:w="790" w:type="pct"/>
            <w:tcBorders>
              <w:top w:val="nil"/>
              <w:left w:val="nil"/>
              <w:bottom w:val="single" w:sz="4" w:space="0" w:color="auto"/>
              <w:right w:val="single" w:sz="4" w:space="0" w:color="auto"/>
            </w:tcBorders>
            <w:shd w:val="clear" w:color="000000" w:fill="FFFFFF"/>
            <w:vAlign w:val="center"/>
            <w:hideMark/>
          </w:tcPr>
          <w:p w14:paraId="1526EF60"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c>
          <w:tcPr>
            <w:tcW w:w="871" w:type="pct"/>
            <w:tcBorders>
              <w:top w:val="nil"/>
              <w:left w:val="nil"/>
              <w:bottom w:val="single" w:sz="4" w:space="0" w:color="auto"/>
              <w:right w:val="single" w:sz="4" w:space="0" w:color="auto"/>
            </w:tcBorders>
            <w:noWrap/>
            <w:vAlign w:val="center"/>
            <w:hideMark/>
          </w:tcPr>
          <w:p w14:paraId="11B9E036"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r>
      <w:tr w:rsidR="00B52E94" w:rsidRPr="00B52E94" w14:paraId="5ADEF2B0"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50ABBFE0"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5</w:t>
            </w:r>
          </w:p>
        </w:tc>
        <w:tc>
          <w:tcPr>
            <w:tcW w:w="981" w:type="pct"/>
            <w:tcBorders>
              <w:top w:val="nil"/>
              <w:left w:val="nil"/>
              <w:bottom w:val="single" w:sz="4" w:space="0" w:color="auto"/>
              <w:right w:val="single" w:sz="4" w:space="0" w:color="auto"/>
            </w:tcBorders>
            <w:shd w:val="clear" w:color="000000" w:fill="FFFFFF"/>
            <w:vAlign w:val="center"/>
            <w:hideMark/>
          </w:tcPr>
          <w:p w14:paraId="67ECE19E" w14:textId="3E5462D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xử lý CTR tập trung Quỳ Châu</w:t>
            </w:r>
          </w:p>
        </w:tc>
        <w:tc>
          <w:tcPr>
            <w:tcW w:w="1370" w:type="pct"/>
            <w:tcBorders>
              <w:top w:val="nil"/>
              <w:left w:val="nil"/>
              <w:bottom w:val="single" w:sz="4" w:space="0" w:color="auto"/>
              <w:right w:val="single" w:sz="4" w:space="0" w:color="auto"/>
            </w:tcBorders>
            <w:shd w:val="clear" w:color="000000" w:fill="FFFFFF"/>
            <w:vAlign w:val="center"/>
            <w:hideMark/>
          </w:tcPr>
          <w:p w14:paraId="05986429"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Qùy Châu, xã Châu Tiến, xã Hùng Chân, xã Châu Hồng, xã Châu Bình</w:t>
            </w:r>
          </w:p>
        </w:tc>
        <w:tc>
          <w:tcPr>
            <w:tcW w:w="611" w:type="pct"/>
            <w:tcBorders>
              <w:top w:val="nil"/>
              <w:left w:val="nil"/>
              <w:bottom w:val="single" w:sz="4" w:space="0" w:color="auto"/>
              <w:right w:val="single" w:sz="4" w:space="0" w:color="auto"/>
            </w:tcBorders>
            <w:shd w:val="clear" w:color="000000" w:fill="FFFFFF"/>
            <w:vAlign w:val="center"/>
            <w:hideMark/>
          </w:tcPr>
          <w:p w14:paraId="424732BD"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10</w:t>
            </w:r>
          </w:p>
        </w:tc>
        <w:tc>
          <w:tcPr>
            <w:tcW w:w="790" w:type="pct"/>
            <w:tcBorders>
              <w:top w:val="nil"/>
              <w:left w:val="nil"/>
              <w:bottom w:val="single" w:sz="4" w:space="0" w:color="auto"/>
              <w:right w:val="single" w:sz="4" w:space="0" w:color="auto"/>
            </w:tcBorders>
            <w:shd w:val="clear" w:color="000000" w:fill="FFFFFF"/>
            <w:vAlign w:val="center"/>
            <w:hideMark/>
          </w:tcPr>
          <w:p w14:paraId="40725F31"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Qùy Châu</w:t>
            </w:r>
          </w:p>
        </w:tc>
        <w:tc>
          <w:tcPr>
            <w:tcW w:w="871" w:type="pct"/>
            <w:tcBorders>
              <w:top w:val="nil"/>
              <w:left w:val="nil"/>
              <w:bottom w:val="single" w:sz="4" w:space="0" w:color="auto"/>
              <w:right w:val="single" w:sz="4" w:space="0" w:color="auto"/>
            </w:tcBorders>
            <w:noWrap/>
            <w:vAlign w:val="center"/>
            <w:hideMark/>
          </w:tcPr>
          <w:p w14:paraId="7EBAAF2B"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r>
      <w:tr w:rsidR="00B52E94" w:rsidRPr="00B52E94" w14:paraId="5B7BF87A"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361143B2"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6</w:t>
            </w:r>
          </w:p>
        </w:tc>
        <w:tc>
          <w:tcPr>
            <w:tcW w:w="981" w:type="pct"/>
            <w:tcBorders>
              <w:top w:val="nil"/>
              <w:left w:val="nil"/>
              <w:bottom w:val="single" w:sz="4" w:space="0" w:color="auto"/>
              <w:right w:val="single" w:sz="4" w:space="0" w:color="auto"/>
            </w:tcBorders>
            <w:shd w:val="clear" w:color="000000" w:fill="FFFFFF"/>
            <w:vAlign w:val="center"/>
            <w:hideMark/>
          </w:tcPr>
          <w:p w14:paraId="4F5EE3DF" w14:textId="7777777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xử lý CTR tập trung Mường Xén</w:t>
            </w:r>
          </w:p>
        </w:tc>
        <w:tc>
          <w:tcPr>
            <w:tcW w:w="1370" w:type="pct"/>
            <w:tcBorders>
              <w:top w:val="nil"/>
              <w:left w:val="nil"/>
              <w:bottom w:val="single" w:sz="4" w:space="0" w:color="auto"/>
              <w:right w:val="single" w:sz="4" w:space="0" w:color="auto"/>
            </w:tcBorders>
            <w:shd w:val="clear" w:color="000000" w:fill="FFFFFF"/>
            <w:vAlign w:val="center"/>
            <w:hideMark/>
          </w:tcPr>
          <w:p w14:paraId="0658C48C" w14:textId="217C2C3B"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Mường Xén, xã Mường Típ, xã Nậm Cắn, xã Chiêu Liêu, Hữu Kiệm</w:t>
            </w:r>
          </w:p>
        </w:tc>
        <w:tc>
          <w:tcPr>
            <w:tcW w:w="611" w:type="pct"/>
            <w:tcBorders>
              <w:top w:val="nil"/>
              <w:left w:val="nil"/>
              <w:bottom w:val="single" w:sz="4" w:space="0" w:color="auto"/>
              <w:right w:val="single" w:sz="4" w:space="0" w:color="auto"/>
            </w:tcBorders>
            <w:shd w:val="clear" w:color="000000" w:fill="FFFFFF"/>
            <w:vAlign w:val="center"/>
            <w:hideMark/>
          </w:tcPr>
          <w:p w14:paraId="1678DCDE"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8</w:t>
            </w:r>
          </w:p>
        </w:tc>
        <w:tc>
          <w:tcPr>
            <w:tcW w:w="790" w:type="pct"/>
            <w:tcBorders>
              <w:top w:val="nil"/>
              <w:left w:val="nil"/>
              <w:bottom w:val="single" w:sz="4" w:space="0" w:color="auto"/>
              <w:right w:val="single" w:sz="4" w:space="0" w:color="auto"/>
            </w:tcBorders>
            <w:shd w:val="clear" w:color="000000" w:fill="FFFFFF"/>
            <w:vAlign w:val="center"/>
            <w:hideMark/>
          </w:tcPr>
          <w:p w14:paraId="35BDF85B"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Mường Xén</w:t>
            </w:r>
          </w:p>
        </w:tc>
        <w:tc>
          <w:tcPr>
            <w:tcW w:w="871" w:type="pct"/>
            <w:tcBorders>
              <w:top w:val="nil"/>
              <w:left w:val="nil"/>
              <w:bottom w:val="single" w:sz="4" w:space="0" w:color="auto"/>
              <w:right w:val="single" w:sz="4" w:space="0" w:color="auto"/>
            </w:tcBorders>
            <w:noWrap/>
            <w:vAlign w:val="center"/>
            <w:hideMark/>
          </w:tcPr>
          <w:p w14:paraId="53ED8E61"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r>
      <w:tr w:rsidR="00B52E94" w:rsidRPr="00B52E94" w14:paraId="027B60AA"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3DF846F9"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7</w:t>
            </w:r>
          </w:p>
        </w:tc>
        <w:tc>
          <w:tcPr>
            <w:tcW w:w="981" w:type="pct"/>
            <w:tcBorders>
              <w:top w:val="nil"/>
              <w:left w:val="nil"/>
              <w:bottom w:val="single" w:sz="4" w:space="0" w:color="auto"/>
              <w:right w:val="single" w:sz="4" w:space="0" w:color="auto"/>
            </w:tcBorders>
            <w:shd w:val="clear" w:color="000000" w:fill="FFFFFF"/>
            <w:vAlign w:val="center"/>
            <w:hideMark/>
          </w:tcPr>
          <w:p w14:paraId="78C79273" w14:textId="7777777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Khu xử lý CTR tập trung </w:t>
            </w:r>
            <w:r w:rsidRPr="00B52E94">
              <w:rPr>
                <w:rFonts w:eastAsia="Times New Roman" w:cs="Times New Roman"/>
                <w:color w:val="000000" w:themeColor="text1"/>
                <w:sz w:val="26"/>
                <w:szCs w:val="26"/>
                <w:lang w:bidi="ar-SA"/>
              </w:rPr>
              <w:lastRenderedPageBreak/>
              <w:t>Tương Dương</w:t>
            </w:r>
          </w:p>
        </w:tc>
        <w:tc>
          <w:tcPr>
            <w:tcW w:w="1370" w:type="pct"/>
            <w:tcBorders>
              <w:top w:val="nil"/>
              <w:left w:val="nil"/>
              <w:bottom w:val="single" w:sz="4" w:space="0" w:color="auto"/>
              <w:right w:val="single" w:sz="4" w:space="0" w:color="auto"/>
            </w:tcBorders>
            <w:shd w:val="clear" w:color="000000" w:fill="FFFFFF"/>
            <w:vAlign w:val="center"/>
            <w:hideMark/>
          </w:tcPr>
          <w:p w14:paraId="1B4A375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lastRenderedPageBreak/>
              <w:t xml:space="preserve">xã Tương Dương, xã Tam Thái, xã Lưỡng </w:t>
            </w:r>
            <w:r w:rsidRPr="00B52E94">
              <w:rPr>
                <w:rFonts w:eastAsia="Times New Roman" w:cs="Times New Roman"/>
                <w:color w:val="000000" w:themeColor="text1"/>
                <w:sz w:val="26"/>
                <w:szCs w:val="26"/>
                <w:lang w:bidi="ar-SA"/>
              </w:rPr>
              <w:lastRenderedPageBreak/>
              <w:t>Minh, xã Yên Na, xã Tam Quan</w:t>
            </w:r>
          </w:p>
        </w:tc>
        <w:tc>
          <w:tcPr>
            <w:tcW w:w="611" w:type="pct"/>
            <w:tcBorders>
              <w:top w:val="nil"/>
              <w:left w:val="nil"/>
              <w:bottom w:val="single" w:sz="4" w:space="0" w:color="auto"/>
              <w:right w:val="single" w:sz="4" w:space="0" w:color="auto"/>
            </w:tcBorders>
            <w:shd w:val="clear" w:color="000000" w:fill="FFFFFF"/>
            <w:vAlign w:val="center"/>
            <w:hideMark/>
          </w:tcPr>
          <w:p w14:paraId="093AF914"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lastRenderedPageBreak/>
              <w:t>8</w:t>
            </w:r>
          </w:p>
        </w:tc>
        <w:tc>
          <w:tcPr>
            <w:tcW w:w="790" w:type="pct"/>
            <w:tcBorders>
              <w:top w:val="nil"/>
              <w:left w:val="nil"/>
              <w:bottom w:val="single" w:sz="4" w:space="0" w:color="auto"/>
              <w:right w:val="single" w:sz="4" w:space="0" w:color="auto"/>
            </w:tcBorders>
            <w:shd w:val="clear" w:color="000000" w:fill="FFFFFF"/>
            <w:vAlign w:val="center"/>
            <w:hideMark/>
          </w:tcPr>
          <w:p w14:paraId="36722545"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Tương Dương</w:t>
            </w:r>
          </w:p>
        </w:tc>
        <w:tc>
          <w:tcPr>
            <w:tcW w:w="871" w:type="pct"/>
            <w:tcBorders>
              <w:top w:val="nil"/>
              <w:left w:val="nil"/>
              <w:bottom w:val="single" w:sz="4" w:space="0" w:color="auto"/>
              <w:right w:val="single" w:sz="4" w:space="0" w:color="auto"/>
            </w:tcBorders>
            <w:noWrap/>
            <w:vAlign w:val="center"/>
            <w:hideMark/>
          </w:tcPr>
          <w:p w14:paraId="540C99F6"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r>
      <w:tr w:rsidR="00B52E94" w:rsidRPr="00B52E94" w14:paraId="30B136C9"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52381B9E"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lastRenderedPageBreak/>
              <w:t>8</w:t>
            </w:r>
          </w:p>
        </w:tc>
        <w:tc>
          <w:tcPr>
            <w:tcW w:w="981" w:type="pct"/>
            <w:tcBorders>
              <w:top w:val="nil"/>
              <w:left w:val="nil"/>
              <w:bottom w:val="single" w:sz="4" w:space="0" w:color="auto"/>
              <w:right w:val="single" w:sz="4" w:space="0" w:color="auto"/>
            </w:tcBorders>
            <w:shd w:val="clear" w:color="000000" w:fill="FFFFFF"/>
            <w:vAlign w:val="center"/>
            <w:hideMark/>
          </w:tcPr>
          <w:p w14:paraId="4D886FA4" w14:textId="33B99585"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xử lý CTR tập trung Con Cuông</w:t>
            </w:r>
          </w:p>
        </w:tc>
        <w:tc>
          <w:tcPr>
            <w:tcW w:w="1370" w:type="pct"/>
            <w:tcBorders>
              <w:top w:val="nil"/>
              <w:left w:val="nil"/>
              <w:bottom w:val="single" w:sz="4" w:space="0" w:color="auto"/>
              <w:right w:val="single" w:sz="4" w:space="0" w:color="auto"/>
            </w:tcBorders>
            <w:shd w:val="clear" w:color="000000" w:fill="FFFFFF"/>
            <w:vAlign w:val="center"/>
            <w:hideMark/>
          </w:tcPr>
          <w:p w14:paraId="062FBEF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Con Cuông, xã Châu Khê, xã Mậu Thạch, xã Cam Thục</w:t>
            </w:r>
          </w:p>
        </w:tc>
        <w:tc>
          <w:tcPr>
            <w:tcW w:w="611" w:type="pct"/>
            <w:tcBorders>
              <w:top w:val="nil"/>
              <w:left w:val="nil"/>
              <w:bottom w:val="single" w:sz="4" w:space="0" w:color="auto"/>
              <w:right w:val="single" w:sz="4" w:space="0" w:color="auto"/>
            </w:tcBorders>
            <w:shd w:val="clear" w:color="000000" w:fill="FFFFFF"/>
            <w:vAlign w:val="center"/>
            <w:hideMark/>
          </w:tcPr>
          <w:p w14:paraId="70BEFCF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24</w:t>
            </w:r>
          </w:p>
        </w:tc>
        <w:tc>
          <w:tcPr>
            <w:tcW w:w="790" w:type="pct"/>
            <w:tcBorders>
              <w:top w:val="nil"/>
              <w:left w:val="nil"/>
              <w:bottom w:val="single" w:sz="4" w:space="0" w:color="auto"/>
              <w:right w:val="single" w:sz="4" w:space="0" w:color="auto"/>
            </w:tcBorders>
            <w:shd w:val="clear" w:color="000000" w:fill="FFFFFF"/>
            <w:vAlign w:val="center"/>
            <w:hideMark/>
          </w:tcPr>
          <w:p w14:paraId="69FCC3F6"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Con Cuông</w:t>
            </w:r>
          </w:p>
        </w:tc>
        <w:tc>
          <w:tcPr>
            <w:tcW w:w="871" w:type="pct"/>
            <w:tcBorders>
              <w:top w:val="nil"/>
              <w:left w:val="nil"/>
              <w:bottom w:val="single" w:sz="4" w:space="0" w:color="auto"/>
              <w:right w:val="single" w:sz="4" w:space="0" w:color="auto"/>
            </w:tcBorders>
            <w:noWrap/>
            <w:vAlign w:val="center"/>
            <w:hideMark/>
          </w:tcPr>
          <w:p w14:paraId="20F6A1FD"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sinh hoạt</w:t>
            </w:r>
          </w:p>
        </w:tc>
      </w:tr>
      <w:tr w:rsidR="00B52E94" w:rsidRPr="00B52E94" w14:paraId="08DDBA2B"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198F88A0"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9</w:t>
            </w:r>
          </w:p>
        </w:tc>
        <w:tc>
          <w:tcPr>
            <w:tcW w:w="981" w:type="pct"/>
            <w:tcBorders>
              <w:top w:val="nil"/>
              <w:left w:val="nil"/>
              <w:bottom w:val="single" w:sz="4" w:space="0" w:color="auto"/>
              <w:right w:val="single" w:sz="4" w:space="0" w:color="auto"/>
            </w:tcBorders>
            <w:shd w:val="clear" w:color="000000" w:fill="FFFFFF"/>
            <w:vAlign w:val="center"/>
            <w:hideMark/>
          </w:tcPr>
          <w:p w14:paraId="3279202B" w14:textId="07B6443B"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Khu CTR xây dựng tập trung phía Bắc </w:t>
            </w:r>
          </w:p>
        </w:tc>
        <w:tc>
          <w:tcPr>
            <w:tcW w:w="1370" w:type="pct"/>
            <w:tcBorders>
              <w:top w:val="nil"/>
              <w:left w:val="nil"/>
              <w:bottom w:val="single" w:sz="4" w:space="0" w:color="auto"/>
              <w:right w:val="single" w:sz="4" w:space="0" w:color="auto"/>
            </w:tcBorders>
            <w:shd w:val="clear" w:color="000000" w:fill="FFFFFF"/>
            <w:vAlign w:val="center"/>
            <w:hideMark/>
          </w:tcPr>
          <w:p w14:paraId="6BD3D461" w14:textId="58E9E3C0" w:rsidR="00113F2F" w:rsidRPr="00B52E94" w:rsidRDefault="00113F2F" w:rsidP="002A31C5">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Các đô thị Hoàng Mai, Thái Hòa, Cầu Giát, Sơn Hải, Nghĩa Đàn và vùng ph</w:t>
            </w:r>
            <w:r w:rsidR="002A31C5" w:rsidRPr="00B52E94">
              <w:rPr>
                <w:rFonts w:eastAsia="Times New Roman" w:cs="Times New Roman"/>
                <w:color w:val="000000" w:themeColor="text1"/>
                <w:sz w:val="26"/>
                <w:szCs w:val="26"/>
                <w:lang w:bidi="ar-SA"/>
              </w:rPr>
              <w:t>ụ</w:t>
            </w:r>
            <w:r w:rsidRPr="00B52E94">
              <w:rPr>
                <w:rFonts w:eastAsia="Times New Roman" w:cs="Times New Roman"/>
                <w:color w:val="000000" w:themeColor="text1"/>
                <w:sz w:val="26"/>
                <w:szCs w:val="26"/>
                <w:lang w:bidi="ar-SA"/>
              </w:rPr>
              <w:t xml:space="preserve"> cận</w:t>
            </w:r>
          </w:p>
        </w:tc>
        <w:tc>
          <w:tcPr>
            <w:tcW w:w="611" w:type="pct"/>
            <w:tcBorders>
              <w:top w:val="nil"/>
              <w:left w:val="nil"/>
              <w:bottom w:val="single" w:sz="4" w:space="0" w:color="auto"/>
              <w:right w:val="single" w:sz="4" w:space="0" w:color="auto"/>
            </w:tcBorders>
            <w:shd w:val="clear" w:color="000000" w:fill="FFFFFF"/>
            <w:vAlign w:val="center"/>
            <w:hideMark/>
          </w:tcPr>
          <w:p w14:paraId="3887875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15</w:t>
            </w:r>
          </w:p>
        </w:tc>
        <w:tc>
          <w:tcPr>
            <w:tcW w:w="790" w:type="pct"/>
            <w:tcBorders>
              <w:top w:val="nil"/>
              <w:left w:val="nil"/>
              <w:bottom w:val="single" w:sz="4" w:space="0" w:color="auto"/>
              <w:right w:val="single" w:sz="4" w:space="0" w:color="auto"/>
            </w:tcBorders>
            <w:shd w:val="clear" w:color="000000" w:fill="FFFFFF"/>
            <w:vAlign w:val="center"/>
            <w:hideMark/>
          </w:tcPr>
          <w:p w14:paraId="42612459"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Quỳnh Tam</w:t>
            </w:r>
          </w:p>
        </w:tc>
        <w:tc>
          <w:tcPr>
            <w:tcW w:w="871" w:type="pct"/>
            <w:tcBorders>
              <w:top w:val="nil"/>
              <w:left w:val="nil"/>
              <w:bottom w:val="single" w:sz="4" w:space="0" w:color="auto"/>
              <w:right w:val="single" w:sz="4" w:space="0" w:color="auto"/>
            </w:tcBorders>
            <w:shd w:val="clear" w:color="000000" w:fill="FFFFFF"/>
            <w:vAlign w:val="center"/>
            <w:hideMark/>
          </w:tcPr>
          <w:p w14:paraId="23BC4632"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xây dựng</w:t>
            </w:r>
          </w:p>
        </w:tc>
      </w:tr>
      <w:tr w:rsidR="00B52E94" w:rsidRPr="00B52E94" w14:paraId="48556A87" w14:textId="77777777" w:rsidTr="00113F2F">
        <w:trPr>
          <w:trHeight w:val="20"/>
        </w:trPr>
        <w:tc>
          <w:tcPr>
            <w:tcW w:w="376" w:type="pct"/>
            <w:tcBorders>
              <w:top w:val="nil"/>
              <w:left w:val="single" w:sz="4" w:space="0" w:color="auto"/>
              <w:bottom w:val="single" w:sz="4" w:space="0" w:color="auto"/>
              <w:right w:val="single" w:sz="4" w:space="0" w:color="auto"/>
            </w:tcBorders>
            <w:shd w:val="clear" w:color="000000" w:fill="FFFFFF"/>
            <w:vAlign w:val="center"/>
            <w:hideMark/>
          </w:tcPr>
          <w:p w14:paraId="3D3BBA78"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10</w:t>
            </w:r>
          </w:p>
        </w:tc>
        <w:tc>
          <w:tcPr>
            <w:tcW w:w="981" w:type="pct"/>
            <w:tcBorders>
              <w:top w:val="nil"/>
              <w:left w:val="nil"/>
              <w:bottom w:val="single" w:sz="4" w:space="0" w:color="auto"/>
              <w:right w:val="single" w:sz="4" w:space="0" w:color="auto"/>
            </w:tcBorders>
            <w:shd w:val="clear" w:color="000000" w:fill="FFFFFF"/>
            <w:vAlign w:val="center"/>
            <w:hideMark/>
          </w:tcPr>
          <w:p w14:paraId="376D65EF" w14:textId="76643517" w:rsidR="00113F2F" w:rsidRPr="00B52E94" w:rsidRDefault="00113F2F" w:rsidP="00113F2F">
            <w:pPr>
              <w:keepNext w:val="0"/>
              <w:keepLines w:val="0"/>
              <w:widowControl w:val="0"/>
              <w:spacing w:before="60" w:after="6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Khu CTR xây dựng tập trung phía Nam</w:t>
            </w:r>
          </w:p>
        </w:tc>
        <w:tc>
          <w:tcPr>
            <w:tcW w:w="1370" w:type="pct"/>
            <w:tcBorders>
              <w:top w:val="nil"/>
              <w:left w:val="nil"/>
              <w:bottom w:val="single" w:sz="4" w:space="0" w:color="auto"/>
              <w:right w:val="single" w:sz="4" w:space="0" w:color="auto"/>
            </w:tcBorders>
            <w:shd w:val="clear" w:color="000000" w:fill="FFFFFF"/>
            <w:vAlign w:val="center"/>
            <w:hideMark/>
          </w:tcPr>
          <w:p w14:paraId="7AEC6194" w14:textId="2B7F0FCF"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Các đô thị Vinh và vùng </w:t>
            </w:r>
            <w:r w:rsidR="002A31C5" w:rsidRPr="00B52E94">
              <w:rPr>
                <w:rFonts w:eastAsia="Times New Roman" w:cs="Times New Roman"/>
                <w:color w:val="000000" w:themeColor="text1"/>
                <w:sz w:val="26"/>
                <w:szCs w:val="26"/>
                <w:lang w:bidi="ar-SA"/>
              </w:rPr>
              <w:t>phụ cận</w:t>
            </w:r>
          </w:p>
        </w:tc>
        <w:tc>
          <w:tcPr>
            <w:tcW w:w="611" w:type="pct"/>
            <w:tcBorders>
              <w:top w:val="nil"/>
              <w:left w:val="nil"/>
              <w:bottom w:val="single" w:sz="4" w:space="0" w:color="auto"/>
              <w:right w:val="single" w:sz="4" w:space="0" w:color="auto"/>
            </w:tcBorders>
            <w:shd w:val="clear" w:color="000000" w:fill="FFFFFF"/>
            <w:vAlign w:val="center"/>
            <w:hideMark/>
          </w:tcPr>
          <w:p w14:paraId="59687036"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20</w:t>
            </w:r>
          </w:p>
        </w:tc>
        <w:tc>
          <w:tcPr>
            <w:tcW w:w="790" w:type="pct"/>
            <w:tcBorders>
              <w:top w:val="nil"/>
              <w:left w:val="nil"/>
              <w:bottom w:val="single" w:sz="4" w:space="0" w:color="auto"/>
              <w:right w:val="single" w:sz="4" w:space="0" w:color="auto"/>
            </w:tcBorders>
            <w:shd w:val="clear" w:color="000000" w:fill="FFFFFF"/>
            <w:vAlign w:val="center"/>
            <w:hideMark/>
          </w:tcPr>
          <w:p w14:paraId="16A5B4CA"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Phúc Lộc</w:t>
            </w:r>
          </w:p>
        </w:tc>
        <w:tc>
          <w:tcPr>
            <w:tcW w:w="871" w:type="pct"/>
            <w:tcBorders>
              <w:top w:val="nil"/>
              <w:left w:val="nil"/>
              <w:bottom w:val="single" w:sz="4" w:space="0" w:color="auto"/>
              <w:right w:val="single" w:sz="4" w:space="0" w:color="auto"/>
            </w:tcBorders>
            <w:shd w:val="clear" w:color="000000" w:fill="FFFFFF"/>
            <w:vAlign w:val="center"/>
            <w:hideMark/>
          </w:tcPr>
          <w:p w14:paraId="6E1575CF" w14:textId="77777777" w:rsidR="00113F2F" w:rsidRPr="00B52E94" w:rsidRDefault="00113F2F" w:rsidP="00113F2F">
            <w:pPr>
              <w:keepNext w:val="0"/>
              <w:keepLines w:val="0"/>
              <w:widowControl w:val="0"/>
              <w:spacing w:before="60" w:after="6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CTR xây dựng</w:t>
            </w:r>
          </w:p>
        </w:tc>
      </w:tr>
      <w:tr w:rsidR="00B52E94" w:rsidRPr="00B52E94" w14:paraId="483B75C4" w14:textId="77777777" w:rsidTr="00113F2F">
        <w:trPr>
          <w:trHeight w:val="20"/>
        </w:trPr>
        <w:tc>
          <w:tcPr>
            <w:tcW w:w="376" w:type="pct"/>
            <w:tcBorders>
              <w:top w:val="nil"/>
              <w:left w:val="single" w:sz="4" w:space="0" w:color="auto"/>
              <w:bottom w:val="single" w:sz="4" w:space="0" w:color="auto"/>
              <w:right w:val="single" w:sz="4" w:space="0" w:color="auto"/>
            </w:tcBorders>
            <w:noWrap/>
            <w:vAlign w:val="bottom"/>
            <w:hideMark/>
          </w:tcPr>
          <w:p w14:paraId="0FE49F47"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11</w:t>
            </w:r>
          </w:p>
        </w:tc>
        <w:tc>
          <w:tcPr>
            <w:tcW w:w="981" w:type="pct"/>
            <w:tcBorders>
              <w:top w:val="nil"/>
              <w:left w:val="nil"/>
              <w:bottom w:val="single" w:sz="4" w:space="0" w:color="auto"/>
              <w:right w:val="single" w:sz="4" w:space="0" w:color="auto"/>
            </w:tcBorders>
            <w:shd w:val="clear" w:color="000000" w:fill="FFFFFF"/>
            <w:vAlign w:val="center"/>
            <w:hideMark/>
          </w:tcPr>
          <w:p w14:paraId="50BF1F4A" w14:textId="77777777" w:rsidR="00113F2F" w:rsidRPr="00B52E94" w:rsidRDefault="00113F2F" w:rsidP="00113F2F">
            <w:pPr>
              <w:keepNext w:val="0"/>
              <w:keepLines w:val="0"/>
              <w:widowControl w:val="0"/>
              <w:spacing w:before="60" w:after="60"/>
              <w:jc w:val="left"/>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Tổng</w:t>
            </w:r>
          </w:p>
        </w:tc>
        <w:tc>
          <w:tcPr>
            <w:tcW w:w="1370" w:type="pct"/>
            <w:tcBorders>
              <w:top w:val="nil"/>
              <w:left w:val="nil"/>
              <w:bottom w:val="single" w:sz="4" w:space="0" w:color="auto"/>
              <w:right w:val="single" w:sz="4" w:space="0" w:color="auto"/>
            </w:tcBorders>
            <w:noWrap/>
            <w:vAlign w:val="bottom"/>
            <w:hideMark/>
          </w:tcPr>
          <w:p w14:paraId="4F203213" w14:textId="77777777" w:rsidR="00113F2F" w:rsidRPr="00B52E94" w:rsidRDefault="00113F2F" w:rsidP="00113F2F">
            <w:pPr>
              <w:keepNext w:val="0"/>
              <w:keepLines w:val="0"/>
              <w:widowControl w:val="0"/>
              <w:spacing w:before="60" w:after="60"/>
              <w:jc w:val="left"/>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c>
          <w:tcPr>
            <w:tcW w:w="611" w:type="pct"/>
            <w:tcBorders>
              <w:top w:val="nil"/>
              <w:left w:val="nil"/>
              <w:bottom w:val="single" w:sz="4" w:space="0" w:color="auto"/>
              <w:right w:val="single" w:sz="4" w:space="0" w:color="auto"/>
            </w:tcBorders>
            <w:noWrap/>
            <w:vAlign w:val="center"/>
            <w:hideMark/>
          </w:tcPr>
          <w:p w14:paraId="212DD4BA" w14:textId="77777777" w:rsidR="00113F2F" w:rsidRPr="00B52E94" w:rsidRDefault="00113F2F" w:rsidP="00113F2F">
            <w:pPr>
              <w:keepNext w:val="0"/>
              <w:keepLines w:val="0"/>
              <w:widowControl w:val="0"/>
              <w:spacing w:before="60" w:after="6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299</w:t>
            </w:r>
          </w:p>
        </w:tc>
        <w:tc>
          <w:tcPr>
            <w:tcW w:w="790" w:type="pct"/>
            <w:tcBorders>
              <w:top w:val="nil"/>
              <w:left w:val="nil"/>
              <w:bottom w:val="single" w:sz="4" w:space="0" w:color="auto"/>
              <w:right w:val="single" w:sz="4" w:space="0" w:color="auto"/>
            </w:tcBorders>
            <w:noWrap/>
            <w:vAlign w:val="bottom"/>
            <w:hideMark/>
          </w:tcPr>
          <w:p w14:paraId="7646A488" w14:textId="77777777" w:rsidR="00113F2F" w:rsidRPr="00B52E94" w:rsidRDefault="00113F2F" w:rsidP="00113F2F">
            <w:pPr>
              <w:keepNext w:val="0"/>
              <w:keepLines w:val="0"/>
              <w:widowControl w:val="0"/>
              <w:spacing w:before="60" w:after="60"/>
              <w:jc w:val="left"/>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c>
          <w:tcPr>
            <w:tcW w:w="871" w:type="pct"/>
            <w:tcBorders>
              <w:top w:val="nil"/>
              <w:left w:val="nil"/>
              <w:bottom w:val="single" w:sz="4" w:space="0" w:color="auto"/>
              <w:right w:val="single" w:sz="4" w:space="0" w:color="auto"/>
            </w:tcBorders>
            <w:noWrap/>
            <w:vAlign w:val="bottom"/>
            <w:hideMark/>
          </w:tcPr>
          <w:p w14:paraId="0F22E1C2" w14:textId="77777777" w:rsidR="00113F2F" w:rsidRPr="00B52E94" w:rsidRDefault="00113F2F" w:rsidP="00113F2F">
            <w:pPr>
              <w:keepNext w:val="0"/>
              <w:keepLines w:val="0"/>
              <w:widowControl w:val="0"/>
              <w:spacing w:before="60" w:after="60"/>
              <w:jc w:val="left"/>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r>
    </w:tbl>
    <w:p w14:paraId="6E88F6E3" w14:textId="335ACB80" w:rsidR="00113F2F" w:rsidRPr="00B52E94" w:rsidRDefault="00113F2F" w:rsidP="00DA041F">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b/>
          <w:bCs/>
          <w:color w:val="000000" w:themeColor="text1"/>
        </w:rPr>
      </w:pPr>
      <w:r w:rsidRPr="00B52E94">
        <w:rPr>
          <w:rFonts w:eastAsia="Times New Roman" w:cs="Times New Roman"/>
          <w:i/>
          <w:iCs/>
          <w:color w:val="000000" w:themeColor="text1"/>
          <w:sz w:val="26"/>
          <w:szCs w:val="26"/>
          <w:lang w:bidi="ar-SA"/>
        </w:rPr>
        <w:t xml:space="preserve">Ghi chú: Các khu xử lý CTR hiện hữu khác, vẫn xử lý đến khi lấp đầy, không mở rộng và sẽ chuyển </w:t>
      </w:r>
      <w:r w:rsidR="00D02292" w:rsidRPr="00B52E94">
        <w:rPr>
          <w:rFonts w:eastAsia="Times New Roman" w:cs="Times New Roman"/>
          <w:i/>
          <w:iCs/>
          <w:color w:val="000000" w:themeColor="text1"/>
          <w:sz w:val="26"/>
          <w:szCs w:val="26"/>
          <w:lang w:bidi="ar-SA"/>
        </w:rPr>
        <w:t>về</w:t>
      </w:r>
      <w:r w:rsidRPr="00B52E94">
        <w:rPr>
          <w:rFonts w:eastAsia="Times New Roman" w:cs="Times New Roman"/>
          <w:i/>
          <w:iCs/>
          <w:color w:val="000000" w:themeColor="text1"/>
          <w:sz w:val="26"/>
          <w:szCs w:val="26"/>
          <w:lang w:bidi="ar-SA"/>
        </w:rPr>
        <w:t xml:space="preserve"> các khu xử lý liên hợp. Các khu xử lý CTR cấp xã sẽ được cụ thể hóa ở giai đoạn lập quy hoạch chung xã</w:t>
      </w:r>
    </w:p>
    <w:p w14:paraId="0ECF001B" w14:textId="77777777" w:rsidR="00113F2F" w:rsidRPr="00B52E94" w:rsidRDefault="00113F2F" w:rsidP="00113F2F">
      <w:pPr>
        <w:keepNext w:val="0"/>
        <w:keepLines w:val="0"/>
        <w:rPr>
          <w:rFonts w:cs="Times New Roman"/>
          <w:b/>
          <w:iCs/>
          <w:color w:val="000000" w:themeColor="text1"/>
          <w:sz w:val="26"/>
          <w:szCs w:val="26"/>
          <w:lang w:val="pt-BR"/>
        </w:rPr>
      </w:pPr>
      <w:r w:rsidRPr="00B52E94">
        <w:rPr>
          <w:rFonts w:cs="Times New Roman"/>
          <w:b/>
          <w:iCs/>
          <w:color w:val="000000" w:themeColor="text1"/>
          <w:sz w:val="26"/>
          <w:szCs w:val="26"/>
          <w:lang w:val="pt-BR"/>
        </w:rPr>
        <w:br w:type="page"/>
      </w:r>
    </w:p>
    <w:p w14:paraId="177454F5" w14:textId="0B1A6630" w:rsidR="00113F2F" w:rsidRPr="00B52E94" w:rsidRDefault="00113F2F" w:rsidP="00113F2F">
      <w:pPr>
        <w:keepNext w:val="0"/>
        <w:keepLines w:val="0"/>
        <w:rPr>
          <w:rFonts w:cs="Times New Roman"/>
          <w:b/>
          <w:iCs/>
          <w:color w:val="000000" w:themeColor="text1"/>
          <w:sz w:val="26"/>
          <w:szCs w:val="26"/>
          <w:lang w:val="pt-BR"/>
        </w:rPr>
      </w:pPr>
      <w:r w:rsidRPr="00B52E94">
        <w:rPr>
          <w:rFonts w:cs="Times New Roman"/>
          <w:b/>
          <w:iCs/>
          <w:color w:val="000000" w:themeColor="text1"/>
          <w:sz w:val="26"/>
          <w:szCs w:val="26"/>
          <w:lang w:val="pt-BR"/>
        </w:rPr>
        <w:lastRenderedPageBreak/>
        <w:t>B. CÁC KHU NGHĨA TRANG</w:t>
      </w:r>
    </w:p>
    <w:tbl>
      <w:tblPr>
        <w:tblW w:w="5000" w:type="pct"/>
        <w:tblLook w:val="04A0" w:firstRow="1" w:lastRow="0" w:firstColumn="1" w:lastColumn="0" w:noHBand="0" w:noVBand="1"/>
      </w:tblPr>
      <w:tblGrid>
        <w:gridCol w:w="708"/>
        <w:gridCol w:w="2143"/>
        <w:gridCol w:w="1804"/>
        <w:gridCol w:w="844"/>
        <w:gridCol w:w="2095"/>
        <w:gridCol w:w="1468"/>
      </w:tblGrid>
      <w:tr w:rsidR="00B52E94" w:rsidRPr="00B52E94" w14:paraId="413A6D81" w14:textId="77777777" w:rsidTr="00A5253C">
        <w:trPr>
          <w:trHeight w:val="750"/>
          <w:tblHeader/>
        </w:trPr>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EC0375"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STT</w:t>
            </w:r>
          </w:p>
        </w:tc>
        <w:tc>
          <w:tcPr>
            <w:tcW w:w="1271" w:type="pct"/>
            <w:tcBorders>
              <w:top w:val="single" w:sz="4" w:space="0" w:color="auto"/>
              <w:left w:val="nil"/>
              <w:bottom w:val="single" w:sz="4" w:space="0" w:color="auto"/>
              <w:right w:val="single" w:sz="4" w:space="0" w:color="auto"/>
            </w:tcBorders>
            <w:shd w:val="clear" w:color="000000" w:fill="FFFFFF"/>
            <w:vAlign w:val="center"/>
            <w:hideMark/>
          </w:tcPr>
          <w:p w14:paraId="4D4D9225"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Các khu nghĩa trang</w:t>
            </w:r>
          </w:p>
        </w:tc>
        <w:tc>
          <w:tcPr>
            <w:tcW w:w="1084" w:type="pct"/>
            <w:tcBorders>
              <w:top w:val="single" w:sz="4" w:space="0" w:color="auto"/>
              <w:left w:val="nil"/>
              <w:bottom w:val="single" w:sz="4" w:space="0" w:color="auto"/>
              <w:right w:val="single" w:sz="4" w:space="0" w:color="auto"/>
            </w:tcBorders>
            <w:shd w:val="clear" w:color="000000" w:fill="FFFFFF"/>
            <w:vAlign w:val="center"/>
            <w:hideMark/>
          </w:tcPr>
          <w:p w14:paraId="33EC6BD6"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Vùng xử lý CTR</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0FF1B4C8"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Quy mô (ha)</w:t>
            </w:r>
          </w:p>
        </w:tc>
        <w:tc>
          <w:tcPr>
            <w:tcW w:w="819" w:type="pct"/>
            <w:tcBorders>
              <w:top w:val="single" w:sz="4" w:space="0" w:color="auto"/>
              <w:left w:val="nil"/>
              <w:bottom w:val="single" w:sz="4" w:space="0" w:color="auto"/>
              <w:right w:val="single" w:sz="4" w:space="0" w:color="auto"/>
            </w:tcBorders>
            <w:shd w:val="clear" w:color="000000" w:fill="FFFFFF"/>
            <w:vAlign w:val="center"/>
            <w:hideMark/>
          </w:tcPr>
          <w:p w14:paraId="46B10D6F"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Địa điểm</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115D3EAF"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Hình thức chôn cất</w:t>
            </w:r>
          </w:p>
        </w:tc>
      </w:tr>
      <w:tr w:rsidR="00B52E94" w:rsidRPr="00B52E94" w14:paraId="3021CBBC" w14:textId="77777777" w:rsidTr="00A5253C">
        <w:trPr>
          <w:trHeight w:val="900"/>
        </w:trPr>
        <w:tc>
          <w:tcPr>
            <w:tcW w:w="374" w:type="pct"/>
            <w:tcBorders>
              <w:top w:val="nil"/>
              <w:left w:val="single" w:sz="4" w:space="0" w:color="auto"/>
              <w:bottom w:val="single" w:sz="4" w:space="0" w:color="auto"/>
              <w:right w:val="single" w:sz="4" w:space="0" w:color="auto"/>
            </w:tcBorders>
            <w:shd w:val="clear" w:color="000000" w:fill="FFFFFF"/>
            <w:vAlign w:val="center"/>
            <w:hideMark/>
          </w:tcPr>
          <w:p w14:paraId="7987D4F6"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w:t>
            </w:r>
          </w:p>
        </w:tc>
        <w:tc>
          <w:tcPr>
            <w:tcW w:w="1271" w:type="pct"/>
            <w:tcBorders>
              <w:top w:val="nil"/>
              <w:left w:val="nil"/>
              <w:bottom w:val="single" w:sz="4" w:space="0" w:color="auto"/>
              <w:right w:val="single" w:sz="4" w:space="0" w:color="auto"/>
            </w:tcBorders>
            <w:shd w:val="clear" w:color="000000" w:fill="FFFFFF"/>
            <w:vAlign w:val="center"/>
            <w:hideMark/>
          </w:tcPr>
          <w:p w14:paraId="6B01DF2B" w14:textId="77777777" w:rsidR="00113F2F" w:rsidRPr="00B52E94" w:rsidRDefault="00113F2F" w:rsidP="00A5253C">
            <w:pPr>
              <w:keepNext w:val="0"/>
              <w:keepLines w:val="0"/>
              <w:spacing w:before="0" w:after="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en" w:bidi="ar-SA"/>
              </w:rPr>
              <w:t xml:space="preserve"> Khu nghĩa trang công viên tập trung phía Nam</w:t>
            </w:r>
          </w:p>
        </w:tc>
        <w:tc>
          <w:tcPr>
            <w:tcW w:w="1084" w:type="pct"/>
            <w:tcBorders>
              <w:top w:val="nil"/>
              <w:left w:val="nil"/>
              <w:bottom w:val="single" w:sz="4" w:space="0" w:color="auto"/>
              <w:right w:val="single" w:sz="4" w:space="0" w:color="auto"/>
            </w:tcBorders>
            <w:shd w:val="clear" w:color="000000" w:fill="FFFFFF"/>
            <w:vAlign w:val="center"/>
            <w:hideMark/>
          </w:tcPr>
          <w:p w14:paraId="41DB73ED"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Đô thị Vinh và Phụ cận</w:t>
            </w:r>
          </w:p>
        </w:tc>
        <w:tc>
          <w:tcPr>
            <w:tcW w:w="554" w:type="pct"/>
            <w:tcBorders>
              <w:top w:val="nil"/>
              <w:left w:val="nil"/>
              <w:bottom w:val="single" w:sz="4" w:space="0" w:color="auto"/>
              <w:right w:val="single" w:sz="4" w:space="0" w:color="auto"/>
            </w:tcBorders>
            <w:shd w:val="clear" w:color="000000" w:fill="FFFFFF"/>
            <w:vAlign w:val="center"/>
            <w:hideMark/>
          </w:tcPr>
          <w:p w14:paraId="1AFB15F4"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100</w:t>
            </w:r>
          </w:p>
        </w:tc>
        <w:tc>
          <w:tcPr>
            <w:tcW w:w="819" w:type="pct"/>
            <w:tcBorders>
              <w:top w:val="nil"/>
              <w:left w:val="nil"/>
              <w:bottom w:val="single" w:sz="4" w:space="0" w:color="auto"/>
              <w:right w:val="single" w:sz="4" w:space="0" w:color="auto"/>
            </w:tcBorders>
            <w:shd w:val="clear" w:color="000000" w:fill="FFFFFF"/>
            <w:vAlign w:val="center"/>
            <w:hideMark/>
          </w:tcPr>
          <w:p w14:paraId="2D85F6BA"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xã Kim Bảng</w:t>
            </w:r>
          </w:p>
        </w:tc>
        <w:tc>
          <w:tcPr>
            <w:tcW w:w="897" w:type="pct"/>
            <w:tcBorders>
              <w:top w:val="nil"/>
              <w:left w:val="nil"/>
              <w:bottom w:val="single" w:sz="4" w:space="0" w:color="auto"/>
              <w:right w:val="single" w:sz="4" w:space="0" w:color="auto"/>
            </w:tcBorders>
            <w:shd w:val="clear" w:color="000000" w:fill="FFFFFF"/>
            <w:vAlign w:val="center"/>
            <w:hideMark/>
          </w:tcPr>
          <w:p w14:paraId="0757032F"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Hỏa táng</w:t>
            </w:r>
          </w:p>
        </w:tc>
      </w:tr>
      <w:tr w:rsidR="00B52E94" w:rsidRPr="00B52E94" w14:paraId="3017B80C" w14:textId="77777777" w:rsidTr="00A5253C">
        <w:trPr>
          <w:trHeight w:val="1125"/>
        </w:trPr>
        <w:tc>
          <w:tcPr>
            <w:tcW w:w="374" w:type="pct"/>
            <w:tcBorders>
              <w:top w:val="nil"/>
              <w:left w:val="single" w:sz="4" w:space="0" w:color="auto"/>
              <w:bottom w:val="single" w:sz="4" w:space="0" w:color="auto"/>
              <w:right w:val="single" w:sz="4" w:space="0" w:color="auto"/>
            </w:tcBorders>
            <w:shd w:val="clear" w:color="000000" w:fill="FFFFFF"/>
            <w:vAlign w:val="center"/>
            <w:hideMark/>
          </w:tcPr>
          <w:p w14:paraId="1B91C4D7"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2</w:t>
            </w:r>
          </w:p>
        </w:tc>
        <w:tc>
          <w:tcPr>
            <w:tcW w:w="1271" w:type="pct"/>
            <w:tcBorders>
              <w:top w:val="nil"/>
              <w:left w:val="nil"/>
              <w:bottom w:val="single" w:sz="4" w:space="0" w:color="auto"/>
              <w:right w:val="single" w:sz="4" w:space="0" w:color="auto"/>
            </w:tcBorders>
            <w:shd w:val="clear" w:color="000000" w:fill="FFFFFF"/>
            <w:vAlign w:val="center"/>
            <w:hideMark/>
          </w:tcPr>
          <w:p w14:paraId="423921E7" w14:textId="77777777" w:rsidR="00113F2F" w:rsidRPr="00B52E94" w:rsidRDefault="00113F2F" w:rsidP="00A5253C">
            <w:pPr>
              <w:keepNext w:val="0"/>
              <w:keepLines w:val="0"/>
              <w:spacing w:before="0" w:after="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en" w:bidi="ar-SA"/>
              </w:rPr>
              <w:t>Khu nghĩa trang công viên tập trung phía Bắc</w:t>
            </w:r>
          </w:p>
        </w:tc>
        <w:tc>
          <w:tcPr>
            <w:tcW w:w="1084" w:type="pct"/>
            <w:tcBorders>
              <w:top w:val="nil"/>
              <w:left w:val="nil"/>
              <w:bottom w:val="single" w:sz="4" w:space="0" w:color="auto"/>
              <w:right w:val="single" w:sz="4" w:space="0" w:color="auto"/>
            </w:tcBorders>
            <w:shd w:val="clear" w:color="000000" w:fill="FFFFFF"/>
            <w:vAlign w:val="center"/>
            <w:hideMark/>
          </w:tcPr>
          <w:p w14:paraId="24D684CB"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en" w:bidi="ar-SA"/>
              </w:rPr>
              <w:t xml:space="preserve">các đô thị Hoàng Mai, đô thị Thái Hòa và vùng phụ </w:t>
            </w:r>
          </w:p>
        </w:tc>
        <w:tc>
          <w:tcPr>
            <w:tcW w:w="554" w:type="pct"/>
            <w:tcBorders>
              <w:top w:val="nil"/>
              <w:left w:val="nil"/>
              <w:bottom w:val="single" w:sz="4" w:space="0" w:color="auto"/>
              <w:right w:val="single" w:sz="4" w:space="0" w:color="auto"/>
            </w:tcBorders>
            <w:shd w:val="clear" w:color="000000" w:fill="FFFFFF"/>
            <w:vAlign w:val="center"/>
            <w:hideMark/>
          </w:tcPr>
          <w:p w14:paraId="54B12C79"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100</w:t>
            </w:r>
          </w:p>
        </w:tc>
        <w:tc>
          <w:tcPr>
            <w:tcW w:w="819" w:type="pct"/>
            <w:tcBorders>
              <w:top w:val="nil"/>
              <w:left w:val="nil"/>
              <w:bottom w:val="single" w:sz="4" w:space="0" w:color="auto"/>
              <w:right w:val="single" w:sz="4" w:space="0" w:color="auto"/>
            </w:tcBorders>
            <w:shd w:val="clear" w:color="000000" w:fill="FFFFFF"/>
            <w:vAlign w:val="center"/>
            <w:hideMark/>
          </w:tcPr>
          <w:p w14:paraId="2C03F7CC"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en" w:bidi="ar-SA"/>
              </w:rPr>
              <w:t xml:space="preserve">xã Minh Hợp </w:t>
            </w:r>
          </w:p>
        </w:tc>
        <w:tc>
          <w:tcPr>
            <w:tcW w:w="897" w:type="pct"/>
            <w:tcBorders>
              <w:top w:val="nil"/>
              <w:left w:val="nil"/>
              <w:bottom w:val="single" w:sz="4" w:space="0" w:color="auto"/>
              <w:right w:val="single" w:sz="4" w:space="0" w:color="auto"/>
            </w:tcBorders>
            <w:shd w:val="clear" w:color="000000" w:fill="FFFFFF"/>
            <w:vAlign w:val="center"/>
            <w:hideMark/>
          </w:tcPr>
          <w:p w14:paraId="2F461EC8"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Hỏa táng</w:t>
            </w:r>
          </w:p>
        </w:tc>
      </w:tr>
      <w:tr w:rsidR="00B52E94" w:rsidRPr="00B52E94" w14:paraId="71F37348" w14:textId="77777777" w:rsidTr="00A5253C">
        <w:trPr>
          <w:trHeight w:val="1185"/>
        </w:trPr>
        <w:tc>
          <w:tcPr>
            <w:tcW w:w="374" w:type="pct"/>
            <w:tcBorders>
              <w:top w:val="nil"/>
              <w:left w:val="single" w:sz="4" w:space="0" w:color="auto"/>
              <w:bottom w:val="single" w:sz="4" w:space="0" w:color="auto"/>
              <w:right w:val="single" w:sz="4" w:space="0" w:color="auto"/>
            </w:tcBorders>
            <w:noWrap/>
            <w:vAlign w:val="center"/>
            <w:hideMark/>
          </w:tcPr>
          <w:p w14:paraId="18FC7296"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3</w:t>
            </w:r>
          </w:p>
        </w:tc>
        <w:tc>
          <w:tcPr>
            <w:tcW w:w="1271" w:type="pct"/>
            <w:tcBorders>
              <w:top w:val="nil"/>
              <w:left w:val="nil"/>
              <w:bottom w:val="single" w:sz="4" w:space="0" w:color="auto"/>
              <w:right w:val="single" w:sz="4" w:space="0" w:color="auto"/>
            </w:tcBorders>
            <w:shd w:val="clear" w:color="000000" w:fill="FFFFFF"/>
            <w:vAlign w:val="center"/>
            <w:hideMark/>
          </w:tcPr>
          <w:p w14:paraId="27C4B03F" w14:textId="77777777" w:rsidR="00113F2F" w:rsidRPr="00B52E94" w:rsidRDefault="00113F2F" w:rsidP="00A5253C">
            <w:pPr>
              <w:keepNext w:val="0"/>
              <w:keepLines w:val="0"/>
              <w:spacing w:before="0" w:after="0"/>
              <w:jc w:val="left"/>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en" w:bidi="ar-SA"/>
              </w:rPr>
              <w:t>Khu nghĩa trang công viên tập trung phía Tây</w:t>
            </w:r>
          </w:p>
        </w:tc>
        <w:tc>
          <w:tcPr>
            <w:tcW w:w="1084" w:type="pct"/>
            <w:tcBorders>
              <w:top w:val="nil"/>
              <w:left w:val="nil"/>
              <w:bottom w:val="single" w:sz="4" w:space="0" w:color="auto"/>
              <w:right w:val="single" w:sz="4" w:space="0" w:color="auto"/>
            </w:tcBorders>
            <w:shd w:val="clear" w:color="000000" w:fill="FFFFFF"/>
            <w:vAlign w:val="center"/>
            <w:hideMark/>
          </w:tcPr>
          <w:p w14:paraId="3FAA2CDD"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 xml:space="preserve">các đô thị Đô Lương, Đô Thị Diễn Châu và vùng phụ cận </w:t>
            </w:r>
          </w:p>
        </w:tc>
        <w:tc>
          <w:tcPr>
            <w:tcW w:w="554" w:type="pct"/>
            <w:tcBorders>
              <w:top w:val="nil"/>
              <w:left w:val="nil"/>
              <w:bottom w:val="single" w:sz="4" w:space="0" w:color="auto"/>
              <w:right w:val="single" w:sz="4" w:space="0" w:color="auto"/>
            </w:tcBorders>
            <w:noWrap/>
            <w:vAlign w:val="center"/>
            <w:hideMark/>
          </w:tcPr>
          <w:p w14:paraId="7E87FB2A"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100</w:t>
            </w:r>
          </w:p>
        </w:tc>
        <w:tc>
          <w:tcPr>
            <w:tcW w:w="819" w:type="pct"/>
            <w:tcBorders>
              <w:top w:val="nil"/>
              <w:left w:val="nil"/>
              <w:bottom w:val="single" w:sz="4" w:space="0" w:color="auto"/>
              <w:right w:val="single" w:sz="4" w:space="0" w:color="auto"/>
            </w:tcBorders>
            <w:noWrap/>
            <w:vAlign w:val="center"/>
            <w:hideMark/>
          </w:tcPr>
          <w:p w14:paraId="41BB7524"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val="fr-FR" w:bidi="ar-SA"/>
              </w:rPr>
              <w:t xml:space="preserve">xã Anh Sơn Đông </w:t>
            </w:r>
          </w:p>
        </w:tc>
        <w:tc>
          <w:tcPr>
            <w:tcW w:w="897" w:type="pct"/>
            <w:tcBorders>
              <w:top w:val="nil"/>
              <w:left w:val="nil"/>
              <w:bottom w:val="single" w:sz="4" w:space="0" w:color="auto"/>
              <w:right w:val="single" w:sz="4" w:space="0" w:color="auto"/>
            </w:tcBorders>
            <w:shd w:val="clear" w:color="000000" w:fill="FFFFFF"/>
            <w:vAlign w:val="center"/>
            <w:hideMark/>
          </w:tcPr>
          <w:p w14:paraId="4F89BBB8" w14:textId="77777777" w:rsidR="00113F2F" w:rsidRPr="00B52E94" w:rsidRDefault="00113F2F" w:rsidP="00A5253C">
            <w:pPr>
              <w:keepNext w:val="0"/>
              <w:keepLines w:val="0"/>
              <w:spacing w:before="0" w:after="0"/>
              <w:jc w:val="center"/>
              <w:rPr>
                <w:rFonts w:eastAsia="Times New Roman" w:cs="Times New Roman"/>
                <w:color w:val="000000" w:themeColor="text1"/>
                <w:sz w:val="26"/>
                <w:szCs w:val="26"/>
                <w:lang w:bidi="ar-SA"/>
              </w:rPr>
            </w:pPr>
            <w:r w:rsidRPr="00B52E94">
              <w:rPr>
                <w:rFonts w:eastAsia="Times New Roman" w:cs="Times New Roman"/>
                <w:color w:val="000000" w:themeColor="text1"/>
                <w:sz w:val="26"/>
                <w:szCs w:val="26"/>
                <w:lang w:bidi="ar-SA"/>
              </w:rPr>
              <w:t>Hỏa táng</w:t>
            </w:r>
          </w:p>
        </w:tc>
      </w:tr>
      <w:tr w:rsidR="00B52E94" w:rsidRPr="00B52E94" w14:paraId="4F61BD85" w14:textId="77777777" w:rsidTr="00A5253C">
        <w:trPr>
          <w:trHeight w:val="375"/>
        </w:trPr>
        <w:tc>
          <w:tcPr>
            <w:tcW w:w="374" w:type="pct"/>
            <w:tcBorders>
              <w:top w:val="nil"/>
              <w:left w:val="single" w:sz="4" w:space="0" w:color="auto"/>
              <w:bottom w:val="single" w:sz="4" w:space="0" w:color="auto"/>
              <w:right w:val="single" w:sz="4" w:space="0" w:color="auto"/>
            </w:tcBorders>
            <w:noWrap/>
            <w:vAlign w:val="center"/>
            <w:hideMark/>
          </w:tcPr>
          <w:p w14:paraId="239A9183"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4</w:t>
            </w:r>
          </w:p>
        </w:tc>
        <w:tc>
          <w:tcPr>
            <w:tcW w:w="1271" w:type="pct"/>
            <w:tcBorders>
              <w:top w:val="nil"/>
              <w:left w:val="nil"/>
              <w:bottom w:val="single" w:sz="4" w:space="0" w:color="auto"/>
              <w:right w:val="single" w:sz="4" w:space="0" w:color="auto"/>
            </w:tcBorders>
            <w:shd w:val="clear" w:color="000000" w:fill="FFFFFF"/>
            <w:vAlign w:val="center"/>
            <w:hideMark/>
          </w:tcPr>
          <w:p w14:paraId="7BCD07E8" w14:textId="77777777" w:rsidR="00113F2F" w:rsidRPr="00B52E94" w:rsidRDefault="00113F2F" w:rsidP="00A5253C">
            <w:pPr>
              <w:keepNext w:val="0"/>
              <w:keepLines w:val="0"/>
              <w:spacing w:before="0" w:after="0"/>
              <w:jc w:val="left"/>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Tổng</w:t>
            </w:r>
          </w:p>
        </w:tc>
        <w:tc>
          <w:tcPr>
            <w:tcW w:w="1084" w:type="pct"/>
            <w:tcBorders>
              <w:top w:val="nil"/>
              <w:left w:val="nil"/>
              <w:bottom w:val="single" w:sz="4" w:space="0" w:color="auto"/>
              <w:right w:val="single" w:sz="4" w:space="0" w:color="auto"/>
            </w:tcBorders>
            <w:shd w:val="clear" w:color="000000" w:fill="FFFFFF"/>
            <w:vAlign w:val="center"/>
            <w:hideMark/>
          </w:tcPr>
          <w:p w14:paraId="03B54DC4"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c>
          <w:tcPr>
            <w:tcW w:w="554" w:type="pct"/>
            <w:tcBorders>
              <w:top w:val="nil"/>
              <w:left w:val="nil"/>
              <w:bottom w:val="single" w:sz="4" w:space="0" w:color="auto"/>
              <w:right w:val="single" w:sz="4" w:space="0" w:color="auto"/>
            </w:tcBorders>
            <w:noWrap/>
            <w:vAlign w:val="center"/>
            <w:hideMark/>
          </w:tcPr>
          <w:p w14:paraId="5D74FCB1"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300</w:t>
            </w:r>
          </w:p>
        </w:tc>
        <w:tc>
          <w:tcPr>
            <w:tcW w:w="819" w:type="pct"/>
            <w:tcBorders>
              <w:top w:val="nil"/>
              <w:left w:val="nil"/>
              <w:bottom w:val="single" w:sz="4" w:space="0" w:color="auto"/>
              <w:right w:val="single" w:sz="4" w:space="0" w:color="auto"/>
            </w:tcBorders>
            <w:noWrap/>
            <w:vAlign w:val="center"/>
            <w:hideMark/>
          </w:tcPr>
          <w:p w14:paraId="6C0EFDBF"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c>
          <w:tcPr>
            <w:tcW w:w="897" w:type="pct"/>
            <w:tcBorders>
              <w:top w:val="nil"/>
              <w:left w:val="nil"/>
              <w:bottom w:val="single" w:sz="4" w:space="0" w:color="auto"/>
              <w:right w:val="single" w:sz="4" w:space="0" w:color="auto"/>
            </w:tcBorders>
            <w:shd w:val="clear" w:color="000000" w:fill="FFFFFF"/>
            <w:vAlign w:val="center"/>
            <w:hideMark/>
          </w:tcPr>
          <w:p w14:paraId="1629745C" w14:textId="77777777" w:rsidR="00113F2F" w:rsidRPr="00B52E94" w:rsidRDefault="00113F2F" w:rsidP="00A5253C">
            <w:pPr>
              <w:keepNext w:val="0"/>
              <w:keepLines w:val="0"/>
              <w:spacing w:before="0" w:after="0"/>
              <w:jc w:val="center"/>
              <w:rPr>
                <w:rFonts w:eastAsia="Times New Roman" w:cs="Times New Roman"/>
                <w:b/>
                <w:bCs/>
                <w:color w:val="000000" w:themeColor="text1"/>
                <w:sz w:val="26"/>
                <w:szCs w:val="26"/>
                <w:lang w:bidi="ar-SA"/>
              </w:rPr>
            </w:pPr>
            <w:r w:rsidRPr="00B52E94">
              <w:rPr>
                <w:rFonts w:eastAsia="Times New Roman" w:cs="Times New Roman"/>
                <w:b/>
                <w:bCs/>
                <w:color w:val="000000" w:themeColor="text1"/>
                <w:sz w:val="26"/>
                <w:szCs w:val="26"/>
                <w:lang w:bidi="ar-SA"/>
              </w:rPr>
              <w:t> </w:t>
            </w:r>
          </w:p>
        </w:tc>
      </w:tr>
      <w:tr w:rsidR="00B52E94" w:rsidRPr="00B52E94" w14:paraId="53F1B1B1" w14:textId="77777777" w:rsidTr="00A5253C">
        <w:trPr>
          <w:trHeight w:val="300"/>
        </w:trPr>
        <w:tc>
          <w:tcPr>
            <w:tcW w:w="5000" w:type="pct"/>
            <w:gridSpan w:val="6"/>
            <w:tcBorders>
              <w:top w:val="single" w:sz="4" w:space="0" w:color="auto"/>
              <w:left w:val="nil"/>
              <w:bottom w:val="nil"/>
              <w:right w:val="nil"/>
            </w:tcBorders>
            <w:vAlign w:val="bottom"/>
            <w:hideMark/>
          </w:tcPr>
          <w:p w14:paraId="73B077D2" w14:textId="156B9FB9" w:rsidR="00113F2F" w:rsidRPr="00B52E94" w:rsidRDefault="00113F2F" w:rsidP="00DA041F">
            <w:pPr>
              <w:keepNext w:val="0"/>
              <w:keepLines w:val="0"/>
              <w:jc w:val="left"/>
              <w:rPr>
                <w:rFonts w:eastAsia="Times New Roman" w:cs="Times New Roman"/>
                <w:i/>
                <w:iCs/>
                <w:color w:val="000000" w:themeColor="text1"/>
                <w:sz w:val="26"/>
                <w:szCs w:val="26"/>
                <w:lang w:bidi="ar-SA"/>
              </w:rPr>
            </w:pPr>
            <w:r w:rsidRPr="00B52E94">
              <w:rPr>
                <w:rFonts w:eastAsia="Times New Roman" w:cs="Times New Roman"/>
                <w:i/>
                <w:iCs/>
                <w:color w:val="000000" w:themeColor="text1"/>
                <w:sz w:val="26"/>
                <w:szCs w:val="26"/>
                <w:lang w:bidi="ar-SA"/>
              </w:rPr>
              <w:t>Ghi chú: Các nghĩa trang cấp xã sẽ được cụ thể hóa ở giai đoạn lập quy hoạch chung xã</w:t>
            </w:r>
          </w:p>
        </w:tc>
      </w:tr>
    </w:tbl>
    <w:p w14:paraId="3A89734D" w14:textId="3D06714A" w:rsidR="00113F2F" w:rsidRPr="00B52E94" w:rsidRDefault="00113F2F" w:rsidP="00113F2F">
      <w:pPr>
        <w:keepNext w:val="0"/>
        <w:keepLines w:val="0"/>
        <w:rPr>
          <w:rFonts w:cs="Times New Roman"/>
          <w:b/>
          <w:iCs/>
          <w:color w:val="000000" w:themeColor="text1"/>
          <w:sz w:val="26"/>
          <w:szCs w:val="26"/>
          <w:lang w:val="pt-BR"/>
        </w:rPr>
      </w:pPr>
      <w:r w:rsidRPr="00B52E94">
        <w:rPr>
          <w:rFonts w:cs="Times New Roman"/>
          <w:b/>
          <w:iCs/>
          <w:color w:val="000000" w:themeColor="text1"/>
          <w:sz w:val="26"/>
          <w:szCs w:val="26"/>
          <w:lang w:val="pt-BR"/>
        </w:rPr>
        <w:t>C. CÁC NHÀ TANG LỄ</w:t>
      </w:r>
    </w:p>
    <w:tbl>
      <w:tblPr>
        <w:tblStyle w:val="TableGrid10"/>
        <w:tblW w:w="5000" w:type="pct"/>
        <w:tblLook w:val="04A0" w:firstRow="1" w:lastRow="0" w:firstColumn="1" w:lastColumn="0" w:noHBand="0" w:noVBand="1"/>
      </w:tblPr>
      <w:tblGrid>
        <w:gridCol w:w="847"/>
        <w:gridCol w:w="4243"/>
        <w:gridCol w:w="1986"/>
        <w:gridCol w:w="1986"/>
      </w:tblGrid>
      <w:tr w:rsidR="00B52E94" w:rsidRPr="00B52E94" w14:paraId="3F06017B" w14:textId="77777777" w:rsidTr="00113F2F">
        <w:trPr>
          <w:trHeight w:val="300"/>
        </w:trPr>
        <w:tc>
          <w:tcPr>
            <w:tcW w:w="467" w:type="pct"/>
            <w:noWrap/>
            <w:vAlign w:val="center"/>
            <w:hideMark/>
          </w:tcPr>
          <w:p w14:paraId="4619123C"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STT</w:t>
            </w:r>
          </w:p>
        </w:tc>
        <w:tc>
          <w:tcPr>
            <w:tcW w:w="2341" w:type="pct"/>
            <w:noWrap/>
            <w:vAlign w:val="center"/>
            <w:hideMark/>
          </w:tcPr>
          <w:p w14:paraId="4ADD69A7"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Các đô thị</w:t>
            </w:r>
          </w:p>
        </w:tc>
        <w:tc>
          <w:tcPr>
            <w:tcW w:w="1096" w:type="pct"/>
            <w:noWrap/>
            <w:vAlign w:val="center"/>
            <w:hideMark/>
          </w:tcPr>
          <w:p w14:paraId="2B2B0E0D"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Số nhà tang lễ</w:t>
            </w:r>
          </w:p>
        </w:tc>
        <w:tc>
          <w:tcPr>
            <w:tcW w:w="1097" w:type="pct"/>
            <w:noWrap/>
            <w:vAlign w:val="center"/>
            <w:hideMark/>
          </w:tcPr>
          <w:p w14:paraId="2DC6CF28"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Quy mô (ha)</w:t>
            </w:r>
          </w:p>
        </w:tc>
      </w:tr>
      <w:tr w:rsidR="00B52E94" w:rsidRPr="00B52E94" w14:paraId="2B25C04E" w14:textId="77777777" w:rsidTr="00113F2F">
        <w:trPr>
          <w:trHeight w:val="300"/>
        </w:trPr>
        <w:tc>
          <w:tcPr>
            <w:tcW w:w="467" w:type="pct"/>
            <w:noWrap/>
            <w:vAlign w:val="center"/>
            <w:hideMark/>
          </w:tcPr>
          <w:p w14:paraId="64739E41"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2341" w:type="pct"/>
            <w:noWrap/>
            <w:vAlign w:val="center"/>
            <w:hideMark/>
          </w:tcPr>
          <w:p w14:paraId="428B03E5"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Đô thị Vinh</w:t>
            </w:r>
          </w:p>
        </w:tc>
        <w:tc>
          <w:tcPr>
            <w:tcW w:w="1096" w:type="pct"/>
            <w:noWrap/>
            <w:vAlign w:val="center"/>
            <w:hideMark/>
          </w:tcPr>
          <w:p w14:paraId="6A2151B0"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3</w:t>
            </w:r>
          </w:p>
        </w:tc>
        <w:tc>
          <w:tcPr>
            <w:tcW w:w="1097" w:type="pct"/>
            <w:noWrap/>
            <w:vAlign w:val="center"/>
            <w:hideMark/>
          </w:tcPr>
          <w:p w14:paraId="1B47C38D"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3,0</w:t>
            </w:r>
          </w:p>
        </w:tc>
      </w:tr>
      <w:tr w:rsidR="00B52E94" w:rsidRPr="00B52E94" w14:paraId="65D73CFD" w14:textId="77777777" w:rsidTr="00113F2F">
        <w:trPr>
          <w:trHeight w:val="300"/>
        </w:trPr>
        <w:tc>
          <w:tcPr>
            <w:tcW w:w="467" w:type="pct"/>
            <w:noWrap/>
            <w:vAlign w:val="center"/>
            <w:hideMark/>
          </w:tcPr>
          <w:p w14:paraId="624F4022"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2</w:t>
            </w:r>
          </w:p>
        </w:tc>
        <w:tc>
          <w:tcPr>
            <w:tcW w:w="2341" w:type="pct"/>
            <w:noWrap/>
            <w:vAlign w:val="center"/>
            <w:hideMark/>
          </w:tcPr>
          <w:p w14:paraId="155C435A"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Đô thị Hoàng Mai</w:t>
            </w:r>
          </w:p>
        </w:tc>
        <w:tc>
          <w:tcPr>
            <w:tcW w:w="1096" w:type="pct"/>
            <w:noWrap/>
            <w:vAlign w:val="center"/>
            <w:hideMark/>
          </w:tcPr>
          <w:p w14:paraId="0F9095DC"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38D1DB4F"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B52E94" w:rsidRPr="00B52E94" w14:paraId="54823CF1" w14:textId="77777777" w:rsidTr="00113F2F">
        <w:trPr>
          <w:trHeight w:val="300"/>
        </w:trPr>
        <w:tc>
          <w:tcPr>
            <w:tcW w:w="467" w:type="pct"/>
            <w:noWrap/>
            <w:vAlign w:val="center"/>
            <w:hideMark/>
          </w:tcPr>
          <w:p w14:paraId="0D4BA735"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3</w:t>
            </w:r>
          </w:p>
        </w:tc>
        <w:tc>
          <w:tcPr>
            <w:tcW w:w="2341" w:type="pct"/>
            <w:noWrap/>
            <w:vAlign w:val="center"/>
            <w:hideMark/>
          </w:tcPr>
          <w:p w14:paraId="2A5A41F2"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Đô thị Thái Hòa</w:t>
            </w:r>
          </w:p>
        </w:tc>
        <w:tc>
          <w:tcPr>
            <w:tcW w:w="1096" w:type="pct"/>
            <w:noWrap/>
            <w:vAlign w:val="center"/>
            <w:hideMark/>
          </w:tcPr>
          <w:p w14:paraId="63A0A266"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248319D1"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B52E94" w:rsidRPr="00B52E94" w14:paraId="1E5A863B" w14:textId="77777777" w:rsidTr="00113F2F">
        <w:trPr>
          <w:trHeight w:val="300"/>
        </w:trPr>
        <w:tc>
          <w:tcPr>
            <w:tcW w:w="467" w:type="pct"/>
            <w:noWrap/>
            <w:vAlign w:val="center"/>
            <w:hideMark/>
          </w:tcPr>
          <w:p w14:paraId="2368D779"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4</w:t>
            </w:r>
          </w:p>
        </w:tc>
        <w:tc>
          <w:tcPr>
            <w:tcW w:w="2341" w:type="pct"/>
            <w:noWrap/>
            <w:vAlign w:val="center"/>
            <w:hideMark/>
          </w:tcPr>
          <w:p w14:paraId="081F0258"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Đô thị Đô Lương</w:t>
            </w:r>
          </w:p>
        </w:tc>
        <w:tc>
          <w:tcPr>
            <w:tcW w:w="1096" w:type="pct"/>
            <w:noWrap/>
            <w:vAlign w:val="center"/>
            <w:hideMark/>
          </w:tcPr>
          <w:p w14:paraId="28A9A517"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0F2F22E6"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B52E94" w:rsidRPr="00B52E94" w14:paraId="6AAF2BE9" w14:textId="77777777" w:rsidTr="00113F2F">
        <w:trPr>
          <w:trHeight w:val="300"/>
        </w:trPr>
        <w:tc>
          <w:tcPr>
            <w:tcW w:w="467" w:type="pct"/>
            <w:noWrap/>
            <w:vAlign w:val="center"/>
            <w:hideMark/>
          </w:tcPr>
          <w:p w14:paraId="11DC5383"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5</w:t>
            </w:r>
          </w:p>
        </w:tc>
        <w:tc>
          <w:tcPr>
            <w:tcW w:w="2341" w:type="pct"/>
            <w:noWrap/>
            <w:vAlign w:val="center"/>
            <w:hideMark/>
          </w:tcPr>
          <w:p w14:paraId="4C7C8668"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Đô thị Diễn Châu</w:t>
            </w:r>
          </w:p>
        </w:tc>
        <w:tc>
          <w:tcPr>
            <w:tcW w:w="1096" w:type="pct"/>
            <w:noWrap/>
            <w:vAlign w:val="center"/>
            <w:hideMark/>
          </w:tcPr>
          <w:p w14:paraId="603D1800"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22CE9823"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B52E94" w:rsidRPr="00B52E94" w14:paraId="64000337" w14:textId="77777777" w:rsidTr="00113F2F">
        <w:trPr>
          <w:trHeight w:val="300"/>
        </w:trPr>
        <w:tc>
          <w:tcPr>
            <w:tcW w:w="467" w:type="pct"/>
            <w:noWrap/>
            <w:vAlign w:val="center"/>
            <w:hideMark/>
          </w:tcPr>
          <w:p w14:paraId="5D34887F"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6</w:t>
            </w:r>
          </w:p>
        </w:tc>
        <w:tc>
          <w:tcPr>
            <w:tcW w:w="2341" w:type="pct"/>
            <w:noWrap/>
            <w:vAlign w:val="center"/>
            <w:hideMark/>
          </w:tcPr>
          <w:p w14:paraId="43655DD5"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Khu vưc Đô thị Hoa Thành</w:t>
            </w:r>
          </w:p>
        </w:tc>
        <w:tc>
          <w:tcPr>
            <w:tcW w:w="1096" w:type="pct"/>
            <w:noWrap/>
            <w:vAlign w:val="center"/>
            <w:hideMark/>
          </w:tcPr>
          <w:p w14:paraId="22CD8B39"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4262D130"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B52E94" w:rsidRPr="00B52E94" w14:paraId="6B8384F7" w14:textId="77777777" w:rsidTr="00113F2F">
        <w:trPr>
          <w:trHeight w:val="300"/>
        </w:trPr>
        <w:tc>
          <w:tcPr>
            <w:tcW w:w="467" w:type="pct"/>
            <w:noWrap/>
            <w:vAlign w:val="center"/>
            <w:hideMark/>
          </w:tcPr>
          <w:p w14:paraId="6F883A95"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7</w:t>
            </w:r>
          </w:p>
        </w:tc>
        <w:tc>
          <w:tcPr>
            <w:tcW w:w="2341" w:type="pct"/>
            <w:noWrap/>
            <w:vAlign w:val="center"/>
            <w:hideMark/>
          </w:tcPr>
          <w:p w14:paraId="583C4BA8" w14:textId="77777777" w:rsidR="00113F2F" w:rsidRPr="00B52E94" w:rsidRDefault="00113F2F" w:rsidP="00A5253C">
            <w:pPr>
              <w:spacing w:before="80" w:after="80"/>
              <w:jc w:val="left"/>
              <w:rPr>
                <w:color w:val="000000" w:themeColor="text1"/>
                <w:sz w:val="26"/>
                <w:szCs w:val="26"/>
                <w:lang w:val="en-US"/>
              </w:rPr>
            </w:pPr>
            <w:r w:rsidRPr="00B52E94">
              <w:rPr>
                <w:color w:val="000000" w:themeColor="text1"/>
                <w:sz w:val="26"/>
                <w:szCs w:val="26"/>
                <w:lang w:val="en-US"/>
              </w:rPr>
              <w:t>Khu vực đô thị Dùng</w:t>
            </w:r>
          </w:p>
        </w:tc>
        <w:tc>
          <w:tcPr>
            <w:tcW w:w="1096" w:type="pct"/>
            <w:noWrap/>
            <w:vAlign w:val="center"/>
            <w:hideMark/>
          </w:tcPr>
          <w:p w14:paraId="1C2F4AAB"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w:t>
            </w:r>
          </w:p>
        </w:tc>
        <w:tc>
          <w:tcPr>
            <w:tcW w:w="1097" w:type="pct"/>
            <w:noWrap/>
            <w:vAlign w:val="center"/>
            <w:hideMark/>
          </w:tcPr>
          <w:p w14:paraId="5D504568" w14:textId="77777777" w:rsidR="00113F2F" w:rsidRPr="00B52E94" w:rsidRDefault="00113F2F" w:rsidP="00A5253C">
            <w:pPr>
              <w:spacing w:before="80" w:after="80"/>
              <w:jc w:val="center"/>
              <w:rPr>
                <w:color w:val="000000" w:themeColor="text1"/>
                <w:sz w:val="26"/>
                <w:szCs w:val="26"/>
                <w:lang w:val="en-US"/>
              </w:rPr>
            </w:pPr>
            <w:r w:rsidRPr="00B52E94">
              <w:rPr>
                <w:color w:val="000000" w:themeColor="text1"/>
                <w:sz w:val="26"/>
                <w:szCs w:val="26"/>
                <w:lang w:val="en-US"/>
              </w:rPr>
              <w:t>1,0</w:t>
            </w:r>
          </w:p>
        </w:tc>
      </w:tr>
      <w:tr w:rsidR="00113F2F" w:rsidRPr="00B52E94" w14:paraId="2ACBF4C7" w14:textId="77777777" w:rsidTr="00113F2F">
        <w:trPr>
          <w:trHeight w:val="300"/>
        </w:trPr>
        <w:tc>
          <w:tcPr>
            <w:tcW w:w="467" w:type="pct"/>
            <w:noWrap/>
            <w:vAlign w:val="center"/>
            <w:hideMark/>
          </w:tcPr>
          <w:p w14:paraId="2F90DDEF" w14:textId="77777777" w:rsidR="00113F2F" w:rsidRPr="00B52E94" w:rsidRDefault="00113F2F" w:rsidP="00A5253C">
            <w:pPr>
              <w:spacing w:before="80" w:after="80"/>
              <w:jc w:val="center"/>
              <w:rPr>
                <w:b/>
                <w:bCs/>
                <w:color w:val="000000" w:themeColor="text1"/>
                <w:sz w:val="26"/>
                <w:szCs w:val="26"/>
                <w:lang w:val="en-US"/>
              </w:rPr>
            </w:pPr>
          </w:p>
        </w:tc>
        <w:tc>
          <w:tcPr>
            <w:tcW w:w="2341" w:type="pct"/>
            <w:noWrap/>
            <w:vAlign w:val="center"/>
            <w:hideMark/>
          </w:tcPr>
          <w:p w14:paraId="639EEA5F"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Tổng</w:t>
            </w:r>
          </w:p>
        </w:tc>
        <w:tc>
          <w:tcPr>
            <w:tcW w:w="1096" w:type="pct"/>
            <w:noWrap/>
            <w:vAlign w:val="center"/>
            <w:hideMark/>
          </w:tcPr>
          <w:p w14:paraId="62922277"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10</w:t>
            </w:r>
          </w:p>
        </w:tc>
        <w:tc>
          <w:tcPr>
            <w:tcW w:w="1097" w:type="pct"/>
            <w:noWrap/>
            <w:vAlign w:val="center"/>
            <w:hideMark/>
          </w:tcPr>
          <w:p w14:paraId="1B4114E9" w14:textId="77777777" w:rsidR="00113F2F" w:rsidRPr="00B52E94" w:rsidRDefault="00113F2F" w:rsidP="00A5253C">
            <w:pPr>
              <w:spacing w:before="80" w:after="80"/>
              <w:jc w:val="center"/>
              <w:rPr>
                <w:b/>
                <w:bCs/>
                <w:color w:val="000000" w:themeColor="text1"/>
                <w:sz w:val="26"/>
                <w:szCs w:val="26"/>
                <w:lang w:val="en-US"/>
              </w:rPr>
            </w:pPr>
            <w:r w:rsidRPr="00B52E94">
              <w:rPr>
                <w:b/>
                <w:bCs/>
                <w:color w:val="000000" w:themeColor="text1"/>
                <w:sz w:val="26"/>
                <w:szCs w:val="26"/>
                <w:lang w:val="en-US"/>
              </w:rPr>
              <w:t>10,0</w:t>
            </w:r>
          </w:p>
        </w:tc>
      </w:tr>
    </w:tbl>
    <w:p w14:paraId="3179CAD6" w14:textId="77777777" w:rsidR="00A010F1" w:rsidRPr="00B52E94" w:rsidRDefault="00A010F1" w:rsidP="00113F2F">
      <w:pPr>
        <w:widowControl w:val="0"/>
        <w:pBdr>
          <w:top w:val="dotted" w:sz="4" w:space="0" w:color="FFFFFF"/>
          <w:left w:val="dotted" w:sz="4" w:space="0" w:color="FFFFFF"/>
          <w:bottom w:val="dotted" w:sz="4" w:space="31" w:color="FFFFFF"/>
          <w:right w:val="dotted" w:sz="4" w:space="0" w:color="FFFFFF"/>
        </w:pBdr>
        <w:rPr>
          <w:rFonts w:cs="Times New Roman"/>
          <w:color w:val="000000" w:themeColor="text1"/>
        </w:rPr>
      </w:pPr>
    </w:p>
    <w:p w14:paraId="1C1B55B2" w14:textId="77777777" w:rsidR="00A010F1" w:rsidRPr="00B52E94" w:rsidRDefault="00A010F1"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7977150E" w14:textId="77777777" w:rsidR="00A010F1" w:rsidRPr="00B52E94" w:rsidRDefault="00A010F1"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A010F1" w:rsidRPr="00B52E94" w:rsidSect="00C56D0B">
          <w:pgSz w:w="11907" w:h="16840" w:code="9"/>
          <w:pgMar w:top="1134" w:right="1134" w:bottom="1134" w:left="1701" w:header="567" w:footer="567" w:gutter="0"/>
          <w:paperSrc w:first="7" w:other="7"/>
          <w:cols w:space="720"/>
          <w:titlePg/>
          <w:docGrid w:linePitch="381"/>
        </w:sectPr>
      </w:pPr>
    </w:p>
    <w:p w14:paraId="04CC1043" w14:textId="16B63BB1" w:rsidR="00891766" w:rsidRPr="00B52E94" w:rsidRDefault="00891766" w:rsidP="00A010F1">
      <w:pPr>
        <w:pStyle w:val="Heading1"/>
        <w:ind w:firstLine="0"/>
        <w:jc w:val="center"/>
        <w:rPr>
          <w:rFonts w:cs="Times New Roman"/>
          <w:szCs w:val="28"/>
          <w:lang w:val="pt-BR"/>
        </w:rPr>
      </w:pPr>
      <w:r w:rsidRPr="00B52E94">
        <w:rPr>
          <w:rFonts w:cs="Times New Roman"/>
          <w:szCs w:val="28"/>
          <w:lang w:val="pt-BR"/>
        </w:rPr>
        <w:lastRenderedPageBreak/>
        <w:t>PHỤ LỤC V</w:t>
      </w:r>
      <w:r w:rsidR="00A010F1" w:rsidRPr="00B52E94">
        <w:rPr>
          <w:rFonts w:cs="Times New Roman"/>
          <w:szCs w:val="28"/>
          <w:lang w:val="pt-BR"/>
        </w:rPr>
        <w:t>III</w:t>
      </w:r>
    </w:p>
    <w:p w14:paraId="239889C6" w14:textId="77BB8214" w:rsidR="00891766" w:rsidRPr="00B52E94" w:rsidRDefault="00891766" w:rsidP="00A010F1">
      <w:pPr>
        <w:pStyle w:val="Heading1"/>
        <w:ind w:firstLine="0"/>
        <w:jc w:val="center"/>
        <w:rPr>
          <w:rFonts w:ascii="Times New Roman Bold" w:eastAsia="Times New Roman" w:hAnsi="Times New Roman Bold" w:cs="Times New Roman"/>
          <w:spacing w:val="-4"/>
          <w:sz w:val="26"/>
          <w:szCs w:val="26"/>
          <w:lang w:bidi="ar-SA"/>
        </w:rPr>
      </w:pPr>
      <w:r w:rsidRPr="00B52E94">
        <w:rPr>
          <w:rFonts w:ascii="Times New Roman Bold" w:eastAsia="Times New Roman" w:hAnsi="Times New Roman Bold" w:cs="Times New Roman"/>
          <w:spacing w:val="-4"/>
          <w:sz w:val="26"/>
          <w:szCs w:val="26"/>
          <w:lang w:bidi="ar-SA"/>
        </w:rPr>
        <w:t xml:space="preserve">PHƯƠNG ÁN PHÁT TRIỂN </w:t>
      </w:r>
      <w:r w:rsidR="00A010F1" w:rsidRPr="00B52E94">
        <w:rPr>
          <w:rFonts w:ascii="Times New Roman Bold" w:eastAsia="Times New Roman" w:hAnsi="Times New Roman Bold" w:cs="Times New Roman"/>
          <w:spacing w:val="-4"/>
          <w:sz w:val="26"/>
          <w:szCs w:val="26"/>
          <w:lang w:bidi="ar-SA"/>
        </w:rPr>
        <w:t xml:space="preserve">HỆ THỐNG CẢNG CÁ, KHU NEO ĐẬU TRÁNH TRÚ BÃO CHO TÀU CÁ TRÊN ĐỊA BÀN </w:t>
      </w:r>
      <w:r w:rsidRPr="00B52E94">
        <w:rPr>
          <w:rFonts w:ascii="Times New Roman Bold" w:eastAsia="Times New Roman" w:hAnsi="Times New Roman Bold" w:cs="Times New Roman"/>
          <w:spacing w:val="-4"/>
          <w:sz w:val="26"/>
          <w:szCs w:val="26"/>
          <w:lang w:bidi="ar-SA"/>
        </w:rPr>
        <w:t>TỈNH NGHỆ AN THỜI KỲ 2021-2030</w:t>
      </w:r>
    </w:p>
    <w:p w14:paraId="2DEA2395" w14:textId="77777777" w:rsidR="00891766" w:rsidRPr="00B52E94" w:rsidRDefault="00891766" w:rsidP="00891766">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5241" w:type="pct"/>
        <w:tblCellSpacing w:w="0" w:type="dxa"/>
        <w:shd w:val="clear" w:color="auto" w:fill="FFFFFF"/>
        <w:tblCellMar>
          <w:left w:w="0" w:type="dxa"/>
          <w:right w:w="0" w:type="dxa"/>
        </w:tblCellMar>
        <w:tblLook w:val="04A0" w:firstRow="1" w:lastRow="0" w:firstColumn="1" w:lastColumn="0" w:noHBand="0" w:noVBand="1"/>
      </w:tblPr>
      <w:tblGrid>
        <w:gridCol w:w="440"/>
        <w:gridCol w:w="1082"/>
        <w:gridCol w:w="1645"/>
        <w:gridCol w:w="520"/>
        <w:gridCol w:w="1144"/>
        <w:gridCol w:w="928"/>
        <w:gridCol w:w="973"/>
        <w:gridCol w:w="1452"/>
        <w:gridCol w:w="1304"/>
      </w:tblGrid>
      <w:tr w:rsidR="00B52E94" w:rsidRPr="00B52E94" w14:paraId="767F028E" w14:textId="77777777" w:rsidTr="00A5253C">
        <w:trPr>
          <w:tblCellSpacing w:w="0" w:type="dxa"/>
        </w:trPr>
        <w:tc>
          <w:tcPr>
            <w:tcW w:w="232"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E37D123"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TT</w:t>
            </w:r>
          </w:p>
        </w:tc>
        <w:tc>
          <w:tcPr>
            <w:tcW w:w="57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E5F0D0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Tỉnh, thành phố/ Tên cảng cá</w:t>
            </w:r>
          </w:p>
        </w:tc>
        <w:tc>
          <w:tcPr>
            <w:tcW w:w="86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F845D53"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Địa điểm xây dựng</w:t>
            </w:r>
          </w:p>
        </w:tc>
        <w:tc>
          <w:tcPr>
            <w:tcW w:w="27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3FD1C6E"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Loại cảng cá</w:t>
            </w:r>
          </w:p>
        </w:tc>
        <w:tc>
          <w:tcPr>
            <w:tcW w:w="1605"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0389BA7"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Quy mô năng lực</w:t>
            </w:r>
          </w:p>
        </w:tc>
        <w:tc>
          <w:tcPr>
            <w:tcW w:w="765" w:type="pct"/>
            <w:vMerge w:val="restart"/>
            <w:tcBorders>
              <w:top w:val="single" w:sz="8" w:space="0" w:color="auto"/>
              <w:left w:val="nil"/>
              <w:right w:val="single" w:sz="8" w:space="0" w:color="auto"/>
            </w:tcBorders>
          </w:tcPr>
          <w:p w14:paraId="06B81A88" w14:textId="77777777" w:rsidR="001242F8" w:rsidRPr="00B52E94" w:rsidRDefault="001242F8" w:rsidP="00A5253C">
            <w:pPr>
              <w:spacing w:line="234" w:lineRule="atLeast"/>
              <w:jc w:val="center"/>
              <w:rPr>
                <w:rFonts w:eastAsia="Times New Roman" w:cs="Times New Roman"/>
                <w:b/>
                <w:bCs/>
                <w:noProof/>
                <w:color w:val="000000" w:themeColor="text1"/>
                <w:sz w:val="24"/>
                <w:szCs w:val="24"/>
                <w:lang w:val="vi-VN"/>
              </w:rPr>
            </w:pPr>
            <w:r w:rsidRPr="00B52E94">
              <w:rPr>
                <w:rFonts w:eastAsia="Times New Roman" w:cs="Times New Roman"/>
                <w:b/>
                <w:bCs/>
                <w:noProof/>
                <w:color w:val="000000" w:themeColor="text1"/>
                <w:sz w:val="24"/>
                <w:szCs w:val="24"/>
                <w:lang w:val="vi-VN"/>
              </w:rPr>
              <w:t>Diện tích đất cảng cá sau điều chỉnh quy hoạch*  (m</w:t>
            </w:r>
            <w:r w:rsidRPr="00B52E94">
              <w:rPr>
                <w:rFonts w:eastAsia="Times New Roman" w:cs="Times New Roman"/>
                <w:b/>
                <w:bCs/>
                <w:noProof/>
                <w:color w:val="000000" w:themeColor="text1"/>
                <w:sz w:val="24"/>
                <w:szCs w:val="24"/>
                <w:vertAlign w:val="superscript"/>
                <w:lang w:val="vi-VN"/>
              </w:rPr>
              <w:t>2</w:t>
            </w:r>
            <w:r w:rsidRPr="00B52E94">
              <w:rPr>
                <w:rFonts w:eastAsia="Times New Roman" w:cs="Times New Roman"/>
                <w:b/>
                <w:bCs/>
                <w:noProof/>
                <w:color w:val="000000" w:themeColor="text1"/>
                <w:sz w:val="24"/>
                <w:szCs w:val="24"/>
                <w:lang w:val="vi-VN"/>
              </w:rPr>
              <w:t>)</w:t>
            </w:r>
          </w:p>
        </w:tc>
        <w:tc>
          <w:tcPr>
            <w:tcW w:w="687" w:type="pct"/>
            <w:tcBorders>
              <w:top w:val="single" w:sz="8" w:space="0" w:color="auto"/>
              <w:left w:val="nil"/>
              <w:right w:val="single" w:sz="8" w:space="0" w:color="auto"/>
            </w:tcBorders>
          </w:tcPr>
          <w:p w14:paraId="5FDE841C" w14:textId="77777777" w:rsidR="001242F8" w:rsidRPr="00B52E94" w:rsidRDefault="001242F8" w:rsidP="00A5253C">
            <w:pPr>
              <w:spacing w:line="234" w:lineRule="atLeast"/>
              <w:jc w:val="center"/>
              <w:rPr>
                <w:rFonts w:eastAsia="Times New Roman" w:cs="Times New Roman"/>
                <w:b/>
                <w:bCs/>
                <w:noProof/>
                <w:color w:val="000000" w:themeColor="text1"/>
                <w:sz w:val="24"/>
                <w:szCs w:val="24"/>
                <w:lang w:val="vi-VN"/>
              </w:rPr>
            </w:pPr>
          </w:p>
        </w:tc>
      </w:tr>
      <w:tr w:rsidR="00B52E94" w:rsidRPr="00B52E94" w14:paraId="7F8A54B8" w14:textId="77777777" w:rsidTr="00A5253C">
        <w:trPr>
          <w:tblCellSpacing w:w="0" w:type="dxa"/>
        </w:trPr>
        <w:tc>
          <w:tcPr>
            <w:tcW w:w="23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92005E"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570" w:type="pct"/>
            <w:vMerge/>
            <w:tcBorders>
              <w:top w:val="single" w:sz="8" w:space="0" w:color="auto"/>
              <w:left w:val="nil"/>
              <w:bottom w:val="single" w:sz="8" w:space="0" w:color="auto"/>
              <w:right w:val="single" w:sz="8" w:space="0" w:color="auto"/>
            </w:tcBorders>
            <w:shd w:val="clear" w:color="auto" w:fill="FFFFFF"/>
            <w:vAlign w:val="center"/>
            <w:hideMark/>
          </w:tcPr>
          <w:p w14:paraId="5924D683"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867" w:type="pct"/>
            <w:vMerge/>
            <w:tcBorders>
              <w:top w:val="single" w:sz="8" w:space="0" w:color="auto"/>
              <w:left w:val="nil"/>
              <w:bottom w:val="single" w:sz="8" w:space="0" w:color="auto"/>
              <w:right w:val="single" w:sz="8" w:space="0" w:color="auto"/>
            </w:tcBorders>
            <w:shd w:val="clear" w:color="auto" w:fill="FFFFFF"/>
            <w:vAlign w:val="center"/>
            <w:hideMark/>
          </w:tcPr>
          <w:p w14:paraId="75463A8D"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274" w:type="pct"/>
            <w:vMerge/>
            <w:tcBorders>
              <w:top w:val="single" w:sz="8" w:space="0" w:color="auto"/>
              <w:left w:val="nil"/>
              <w:bottom w:val="single" w:sz="8" w:space="0" w:color="auto"/>
              <w:right w:val="single" w:sz="8" w:space="0" w:color="auto"/>
            </w:tcBorders>
            <w:shd w:val="clear" w:color="auto" w:fill="FFFFFF"/>
            <w:vAlign w:val="center"/>
            <w:hideMark/>
          </w:tcPr>
          <w:p w14:paraId="22412C29"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47DAF7"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Số lượt tàu cập cảng trong ngày </w:t>
            </w:r>
            <w:r w:rsidRPr="00B52E94">
              <w:rPr>
                <w:rFonts w:eastAsia="Times New Roman" w:cs="Times New Roman"/>
                <w:noProof/>
                <w:color w:val="000000" w:themeColor="text1"/>
                <w:sz w:val="24"/>
                <w:szCs w:val="24"/>
                <w:lang w:val="vi-VN"/>
              </w:rPr>
              <w:t>(lượt)</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A806CE"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Chiều dài tàu cá lớn nhất có thể cập cảng </w:t>
            </w:r>
            <w:r w:rsidRPr="00B52E94">
              <w:rPr>
                <w:rFonts w:eastAsia="Times New Roman" w:cs="Times New Roman"/>
                <w:noProof/>
                <w:color w:val="000000" w:themeColor="text1"/>
                <w:sz w:val="24"/>
                <w:szCs w:val="24"/>
                <w:lang w:val="vi-VN"/>
              </w:rPr>
              <w:t>(m)</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19D4D8"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Lượng thủy sản qua cảng</w:t>
            </w:r>
            <w:r w:rsidRPr="00B52E94">
              <w:rPr>
                <w:rFonts w:eastAsia="Times New Roman" w:cs="Times New Roman"/>
                <w:noProof/>
                <w:color w:val="000000" w:themeColor="text1"/>
                <w:sz w:val="24"/>
                <w:szCs w:val="24"/>
                <w:lang w:val="vi-VN"/>
              </w:rPr>
              <w:br/>
              <w:t>(tấn/năm)</w:t>
            </w:r>
          </w:p>
        </w:tc>
        <w:tc>
          <w:tcPr>
            <w:tcW w:w="765" w:type="pct"/>
            <w:vMerge/>
            <w:tcBorders>
              <w:left w:val="nil"/>
              <w:bottom w:val="single" w:sz="8" w:space="0" w:color="auto"/>
              <w:right w:val="single" w:sz="8" w:space="0" w:color="auto"/>
            </w:tcBorders>
            <w:shd w:val="clear" w:color="auto" w:fill="FFFFFF"/>
          </w:tcPr>
          <w:p w14:paraId="33072B4D"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687" w:type="pct"/>
            <w:tcBorders>
              <w:left w:val="nil"/>
              <w:bottom w:val="single" w:sz="8" w:space="0" w:color="auto"/>
              <w:right w:val="single" w:sz="8" w:space="0" w:color="auto"/>
            </w:tcBorders>
            <w:shd w:val="clear" w:color="auto" w:fill="FFFFFF"/>
            <w:vAlign w:val="center"/>
          </w:tcPr>
          <w:p w14:paraId="3514F1BB" w14:textId="77777777" w:rsidR="001242F8" w:rsidRPr="00B52E94" w:rsidRDefault="001242F8" w:rsidP="00A5253C">
            <w:pPr>
              <w:spacing w:after="0"/>
              <w:rPr>
                <w:rFonts w:eastAsia="Times New Roman" w:cs="Times New Roman"/>
                <w:noProof/>
                <w:color w:val="000000" w:themeColor="text1"/>
                <w:sz w:val="24"/>
                <w:szCs w:val="24"/>
                <w:lang w:val="vi-VN"/>
              </w:rPr>
            </w:pPr>
            <w:r w:rsidRPr="00B52E94">
              <w:rPr>
                <w:rFonts w:eastAsia="Times New Roman" w:cs="Times New Roman"/>
                <w:b/>
                <w:bCs/>
                <w:noProof/>
                <w:color w:val="000000" w:themeColor="text1"/>
                <w:sz w:val="24"/>
                <w:szCs w:val="24"/>
                <w:lang w:val="vi-VN"/>
              </w:rPr>
              <w:t>Ghi chú</w:t>
            </w:r>
          </w:p>
        </w:tc>
      </w:tr>
      <w:tr w:rsidR="00B52E94" w:rsidRPr="00B52E94" w14:paraId="6BA4E23A"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8E1031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415B81"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Cửa Hội</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5605A53"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Phường Cửa Lò</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7602B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53C54E"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120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C52778"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40</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87C9E2"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25.000</w:t>
            </w:r>
          </w:p>
        </w:tc>
        <w:tc>
          <w:tcPr>
            <w:tcW w:w="765" w:type="pct"/>
            <w:tcBorders>
              <w:top w:val="nil"/>
              <w:left w:val="nil"/>
              <w:bottom w:val="single" w:sz="8" w:space="0" w:color="auto"/>
              <w:right w:val="single" w:sz="8" w:space="0" w:color="auto"/>
            </w:tcBorders>
            <w:vAlign w:val="center"/>
          </w:tcPr>
          <w:p w14:paraId="7858D224" w14:textId="77777777" w:rsidR="001242F8" w:rsidRPr="00B52E94" w:rsidRDefault="001242F8" w:rsidP="00A5253C">
            <w:pPr>
              <w:spacing w:after="0"/>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36.080,6</w:t>
            </w:r>
          </w:p>
        </w:tc>
        <w:tc>
          <w:tcPr>
            <w:tcW w:w="687" w:type="pct"/>
            <w:tcBorders>
              <w:top w:val="nil"/>
              <w:left w:val="nil"/>
              <w:bottom w:val="single" w:sz="8" w:space="0" w:color="auto"/>
              <w:right w:val="single" w:sz="8" w:space="0" w:color="auto"/>
            </w:tcBorders>
            <w:vAlign w:val="center"/>
          </w:tcPr>
          <w:p w14:paraId="0282B6A1" w14:textId="77777777" w:rsidR="001242F8" w:rsidRPr="00B52E94" w:rsidRDefault="001242F8" w:rsidP="00A5253C">
            <w:pPr>
              <w:spacing w:after="0"/>
              <w:jc w:val="center"/>
              <w:rPr>
                <w:rFonts w:eastAsia="Times New Roman" w:cs="Times New Roman"/>
                <w:noProof/>
                <w:color w:val="000000" w:themeColor="text1"/>
                <w:sz w:val="24"/>
                <w:szCs w:val="24"/>
                <w:lang w:val="vi-VN"/>
              </w:rPr>
            </w:pPr>
          </w:p>
        </w:tc>
      </w:tr>
      <w:tr w:rsidR="00B52E94" w:rsidRPr="00B52E94" w14:paraId="78457495"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87BD90"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801CDA"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Lạch Quèn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DF7B03"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Xã Quỳnh Phú</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7EF52F"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90F6C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200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57D69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35</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CFE500"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30.000</w:t>
            </w:r>
          </w:p>
        </w:tc>
        <w:tc>
          <w:tcPr>
            <w:tcW w:w="765" w:type="pct"/>
            <w:tcBorders>
              <w:top w:val="nil"/>
              <w:left w:val="nil"/>
              <w:bottom w:val="single" w:sz="8" w:space="0" w:color="auto"/>
              <w:right w:val="single" w:sz="8" w:space="0" w:color="auto"/>
            </w:tcBorders>
            <w:vAlign w:val="center"/>
          </w:tcPr>
          <w:p w14:paraId="6D9106CA"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11.123,8</w:t>
            </w:r>
          </w:p>
        </w:tc>
        <w:tc>
          <w:tcPr>
            <w:tcW w:w="687" w:type="pct"/>
            <w:tcBorders>
              <w:top w:val="nil"/>
              <w:left w:val="nil"/>
              <w:bottom w:val="single" w:sz="8" w:space="0" w:color="auto"/>
              <w:right w:val="single" w:sz="8" w:space="0" w:color="auto"/>
            </w:tcBorders>
            <w:vAlign w:val="center"/>
          </w:tcPr>
          <w:p w14:paraId="6FBE72C2"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p>
        </w:tc>
      </w:tr>
      <w:tr w:rsidR="00B52E94" w:rsidRPr="00B52E94" w14:paraId="00EB8108"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B967EE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7901B3E"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Lạch Vạn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720EDC"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Xã Đức Châu, xã Hải Châu, xã Diễn Châu</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B0F92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52D796"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100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25527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24</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DA3357"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15.000</w:t>
            </w:r>
          </w:p>
        </w:tc>
        <w:tc>
          <w:tcPr>
            <w:tcW w:w="765" w:type="pct"/>
            <w:tcBorders>
              <w:top w:val="nil"/>
              <w:left w:val="nil"/>
              <w:bottom w:val="single" w:sz="8" w:space="0" w:color="auto"/>
              <w:right w:val="single" w:sz="8" w:space="0" w:color="auto"/>
            </w:tcBorders>
            <w:vAlign w:val="center"/>
          </w:tcPr>
          <w:p w14:paraId="2CF077B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10.319</w:t>
            </w:r>
            <w:r w:rsidRPr="00B52E94">
              <w:rPr>
                <w:rFonts w:eastAsia="Times New Roman" w:cs="Times New Roman"/>
                <w:noProof/>
                <w:color w:val="000000" w:themeColor="text1"/>
                <w:sz w:val="24"/>
                <w:szCs w:val="24"/>
              </w:rPr>
              <w:t>,</w:t>
            </w:r>
            <w:r w:rsidRPr="00B52E94">
              <w:rPr>
                <w:rFonts w:eastAsia="Times New Roman" w:cs="Times New Roman"/>
                <w:noProof/>
                <w:color w:val="000000" w:themeColor="text1"/>
                <w:sz w:val="24"/>
                <w:szCs w:val="24"/>
                <w:lang w:val="vi-VN"/>
              </w:rPr>
              <w:t>3</w:t>
            </w:r>
          </w:p>
        </w:tc>
        <w:tc>
          <w:tcPr>
            <w:tcW w:w="687" w:type="pct"/>
            <w:tcBorders>
              <w:top w:val="nil"/>
              <w:left w:val="nil"/>
              <w:bottom w:val="single" w:sz="8" w:space="0" w:color="auto"/>
              <w:right w:val="single" w:sz="8" w:space="0" w:color="auto"/>
            </w:tcBorders>
            <w:vAlign w:val="center"/>
          </w:tcPr>
          <w:p w14:paraId="202D3233"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Kết hợp khu neo đậu tránh trú bão cấp vùng</w:t>
            </w:r>
          </w:p>
        </w:tc>
      </w:tr>
      <w:tr w:rsidR="00B52E94" w:rsidRPr="00B52E94" w14:paraId="0FFD6468"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5C1D3B7"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4</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E3FC15"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Lạch Cờn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4A8672"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Phường Quỳnh Mai, phường Tân Mai,  phường Hoàng Mai</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14B4EF"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36DEF6C"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120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86B75C"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35</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3515F1"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25.000</w:t>
            </w:r>
          </w:p>
        </w:tc>
        <w:tc>
          <w:tcPr>
            <w:tcW w:w="765" w:type="pct"/>
            <w:tcBorders>
              <w:top w:val="nil"/>
              <w:left w:val="nil"/>
              <w:bottom w:val="single" w:sz="8" w:space="0" w:color="auto"/>
              <w:right w:val="single" w:sz="8" w:space="0" w:color="auto"/>
            </w:tcBorders>
            <w:vAlign w:val="center"/>
          </w:tcPr>
          <w:p w14:paraId="1197B05F"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p>
        </w:tc>
        <w:tc>
          <w:tcPr>
            <w:tcW w:w="687" w:type="pct"/>
            <w:tcBorders>
              <w:top w:val="nil"/>
              <w:left w:val="nil"/>
              <w:bottom w:val="single" w:sz="8" w:space="0" w:color="auto"/>
              <w:right w:val="single" w:sz="8" w:space="0" w:color="auto"/>
            </w:tcBorders>
            <w:vAlign w:val="center"/>
          </w:tcPr>
          <w:p w14:paraId="0355DC9F"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Kết hợp khu neo đậu tránh trú bão</w:t>
            </w:r>
          </w:p>
        </w:tc>
      </w:tr>
      <w:tr w:rsidR="00B52E94" w:rsidRPr="00B52E94" w14:paraId="6C284B96"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7019671"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5</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F52A6A"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Lạch Lò</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2691BA4"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 xml:space="preserve">phường Cửa Lò </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5565B70"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FEB114"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50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DC1A7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30</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3F11F87"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15.000</w:t>
            </w:r>
          </w:p>
        </w:tc>
        <w:tc>
          <w:tcPr>
            <w:tcW w:w="765" w:type="pct"/>
            <w:tcBorders>
              <w:top w:val="nil"/>
              <w:left w:val="nil"/>
              <w:bottom w:val="single" w:sz="8" w:space="0" w:color="auto"/>
              <w:right w:val="single" w:sz="8" w:space="0" w:color="auto"/>
            </w:tcBorders>
            <w:vAlign w:val="center"/>
          </w:tcPr>
          <w:p w14:paraId="74534A18"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687" w:type="pct"/>
            <w:tcBorders>
              <w:top w:val="nil"/>
              <w:left w:val="nil"/>
              <w:bottom w:val="single" w:sz="8" w:space="0" w:color="auto"/>
              <w:right w:val="single" w:sz="8" w:space="0" w:color="auto"/>
            </w:tcBorders>
            <w:vAlign w:val="center"/>
          </w:tcPr>
          <w:p w14:paraId="3A4E6292" w14:textId="77777777" w:rsidR="001242F8" w:rsidRPr="00B52E94" w:rsidRDefault="001242F8" w:rsidP="00A5253C">
            <w:pPr>
              <w:spacing w:after="0"/>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Kết hợp khu neo đậu tránh trú bão cấp vùng</w:t>
            </w:r>
          </w:p>
        </w:tc>
      </w:tr>
      <w:tr w:rsidR="00B52E94" w:rsidRPr="00B52E94" w14:paraId="72325CF4"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14:paraId="60E89D72"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6</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tcPr>
          <w:p w14:paraId="56ED043E" w14:textId="77777777" w:rsidR="001242F8" w:rsidRPr="00B52E94" w:rsidRDefault="001242F8" w:rsidP="00A5253C">
            <w:pPr>
              <w:spacing w:line="234" w:lineRule="atLeast"/>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Quỳnh Phương*</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tcPr>
          <w:p w14:paraId="5DC89297"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phường Quỳnh Mai</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tcPr>
          <w:p w14:paraId="72ACA36A"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II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tcPr>
          <w:p w14:paraId="6405FD4F"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120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tcPr>
          <w:p w14:paraId="54D3BDCD"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35</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tcPr>
          <w:p w14:paraId="5A255636"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15.000 - 17.000</w:t>
            </w:r>
          </w:p>
        </w:tc>
        <w:tc>
          <w:tcPr>
            <w:tcW w:w="765" w:type="pct"/>
            <w:tcBorders>
              <w:top w:val="nil"/>
              <w:left w:val="nil"/>
              <w:bottom w:val="single" w:sz="8" w:space="0" w:color="auto"/>
              <w:right w:val="single" w:sz="8" w:space="0" w:color="auto"/>
            </w:tcBorders>
            <w:vAlign w:val="center"/>
          </w:tcPr>
          <w:p w14:paraId="65692F4E" w14:textId="77777777" w:rsidR="001242F8" w:rsidRPr="00B52E94" w:rsidRDefault="001242F8" w:rsidP="00A5253C">
            <w:pPr>
              <w:spacing w:after="0"/>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9.586,1</w:t>
            </w:r>
          </w:p>
        </w:tc>
        <w:tc>
          <w:tcPr>
            <w:tcW w:w="687" w:type="pct"/>
            <w:tcBorders>
              <w:top w:val="nil"/>
              <w:left w:val="nil"/>
              <w:bottom w:val="single" w:sz="8" w:space="0" w:color="auto"/>
              <w:right w:val="single" w:sz="8" w:space="0" w:color="auto"/>
            </w:tcBorders>
            <w:vAlign w:val="center"/>
          </w:tcPr>
          <w:p w14:paraId="0F48AD70" w14:textId="77777777" w:rsidR="001242F8" w:rsidRPr="00B52E94" w:rsidRDefault="001242F8" w:rsidP="00A5253C">
            <w:pPr>
              <w:spacing w:after="0"/>
              <w:jc w:val="center"/>
              <w:rPr>
                <w:rFonts w:eastAsia="Times New Roman" w:cs="Times New Roman"/>
                <w:noProof/>
                <w:color w:val="000000" w:themeColor="text1"/>
                <w:sz w:val="24"/>
                <w:szCs w:val="24"/>
                <w:lang w:val="vi-VN"/>
              </w:rPr>
            </w:pPr>
          </w:p>
        </w:tc>
      </w:tr>
      <w:tr w:rsidR="00B52E94" w:rsidRPr="00B52E94" w14:paraId="0B31DF15"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124F07C"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7</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2A71A1"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Quỳnh Nghĩa</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560A3F"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Xã Quỳnh Phú</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3D40E2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III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92F7391"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71382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24</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83E5AB"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3.000</w:t>
            </w:r>
          </w:p>
        </w:tc>
        <w:tc>
          <w:tcPr>
            <w:tcW w:w="765" w:type="pct"/>
            <w:tcBorders>
              <w:top w:val="nil"/>
              <w:left w:val="nil"/>
              <w:bottom w:val="single" w:sz="8" w:space="0" w:color="auto"/>
              <w:right w:val="single" w:sz="8" w:space="0" w:color="auto"/>
            </w:tcBorders>
          </w:tcPr>
          <w:p w14:paraId="450E9F45" w14:textId="77777777" w:rsidR="001242F8" w:rsidRPr="00B52E94" w:rsidRDefault="001242F8" w:rsidP="00A5253C">
            <w:pPr>
              <w:spacing w:after="0"/>
              <w:rPr>
                <w:rFonts w:eastAsia="Times New Roman" w:cs="Times New Roman"/>
                <w:noProof/>
                <w:color w:val="000000" w:themeColor="text1"/>
                <w:sz w:val="24"/>
                <w:szCs w:val="24"/>
                <w:lang w:val="vi-VN"/>
              </w:rPr>
            </w:pPr>
          </w:p>
        </w:tc>
        <w:tc>
          <w:tcPr>
            <w:tcW w:w="687" w:type="pct"/>
            <w:tcBorders>
              <w:top w:val="nil"/>
              <w:left w:val="nil"/>
              <w:bottom w:val="single" w:sz="8" w:space="0" w:color="auto"/>
              <w:right w:val="single" w:sz="8" w:space="0" w:color="auto"/>
            </w:tcBorders>
            <w:vAlign w:val="center"/>
          </w:tcPr>
          <w:p w14:paraId="5D010536" w14:textId="77777777" w:rsidR="001242F8" w:rsidRPr="00B52E94" w:rsidRDefault="001242F8" w:rsidP="00A5253C">
            <w:pPr>
              <w:spacing w:after="0"/>
              <w:rPr>
                <w:rFonts w:eastAsia="Times New Roman" w:cs="Times New Roman"/>
                <w:noProof/>
                <w:color w:val="000000" w:themeColor="text1"/>
                <w:sz w:val="24"/>
                <w:szCs w:val="24"/>
                <w:lang w:val="vi-VN"/>
              </w:rPr>
            </w:pPr>
          </w:p>
        </w:tc>
      </w:tr>
      <w:tr w:rsidR="001242F8" w:rsidRPr="00B52E94" w14:paraId="46B7EC2C" w14:textId="77777777" w:rsidTr="00A5253C">
        <w:trPr>
          <w:tblCellSpacing w:w="0" w:type="dxa"/>
        </w:trPr>
        <w:tc>
          <w:tcPr>
            <w:tcW w:w="23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347E2C7" w14:textId="77777777" w:rsidR="001242F8" w:rsidRPr="00B52E94" w:rsidRDefault="001242F8" w:rsidP="00A5253C">
            <w:pPr>
              <w:spacing w:line="234" w:lineRule="atLeast"/>
              <w:jc w:val="center"/>
              <w:rPr>
                <w:rFonts w:eastAsia="Times New Roman" w:cs="Times New Roman"/>
                <w:noProof/>
                <w:color w:val="000000" w:themeColor="text1"/>
                <w:sz w:val="24"/>
                <w:szCs w:val="24"/>
              </w:rPr>
            </w:pPr>
            <w:r w:rsidRPr="00B52E94">
              <w:rPr>
                <w:rFonts w:eastAsia="Times New Roman" w:cs="Times New Roman"/>
                <w:noProof/>
                <w:color w:val="000000" w:themeColor="text1"/>
                <w:sz w:val="24"/>
                <w:szCs w:val="24"/>
              </w:rPr>
              <w:t>8</w:t>
            </w:r>
          </w:p>
        </w:tc>
        <w:tc>
          <w:tcPr>
            <w:tcW w:w="57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7D39DF8"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Lạch Thơi</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601D58" w14:textId="77777777" w:rsidR="001242F8" w:rsidRPr="00B52E94" w:rsidRDefault="001242F8" w:rsidP="00A5253C">
            <w:pPr>
              <w:spacing w:line="234" w:lineRule="atLeast"/>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Xã Quỳnh Phú</w:t>
            </w:r>
          </w:p>
        </w:tc>
        <w:tc>
          <w:tcPr>
            <w:tcW w:w="27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E52822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III</w:t>
            </w:r>
          </w:p>
        </w:tc>
        <w:tc>
          <w:tcPr>
            <w:tcW w:w="60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E58BD95"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20</w:t>
            </w:r>
          </w:p>
        </w:tc>
        <w:tc>
          <w:tcPr>
            <w:tcW w:w="48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6DD0AD"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24</w:t>
            </w:r>
          </w:p>
        </w:tc>
        <w:tc>
          <w:tcPr>
            <w:tcW w:w="5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EB44A2"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r w:rsidRPr="00B52E94">
              <w:rPr>
                <w:rFonts w:eastAsia="Times New Roman" w:cs="Times New Roman"/>
                <w:noProof/>
                <w:color w:val="000000" w:themeColor="text1"/>
                <w:sz w:val="24"/>
                <w:szCs w:val="24"/>
                <w:lang w:val="vi-VN"/>
              </w:rPr>
              <w:t>3.000</w:t>
            </w:r>
          </w:p>
        </w:tc>
        <w:tc>
          <w:tcPr>
            <w:tcW w:w="765" w:type="pct"/>
            <w:tcBorders>
              <w:top w:val="nil"/>
              <w:left w:val="nil"/>
              <w:bottom w:val="single" w:sz="8" w:space="0" w:color="auto"/>
              <w:right w:val="single" w:sz="8" w:space="0" w:color="auto"/>
            </w:tcBorders>
          </w:tcPr>
          <w:p w14:paraId="14B4AEC8"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p>
        </w:tc>
        <w:tc>
          <w:tcPr>
            <w:tcW w:w="687" w:type="pct"/>
            <w:tcBorders>
              <w:top w:val="nil"/>
              <w:left w:val="nil"/>
              <w:bottom w:val="single" w:sz="8" w:space="0" w:color="auto"/>
              <w:right w:val="single" w:sz="8" w:space="0" w:color="auto"/>
            </w:tcBorders>
            <w:vAlign w:val="center"/>
          </w:tcPr>
          <w:p w14:paraId="72A1DD69" w14:textId="77777777" w:rsidR="001242F8" w:rsidRPr="00B52E94" w:rsidRDefault="001242F8" w:rsidP="00A5253C">
            <w:pPr>
              <w:spacing w:line="234" w:lineRule="atLeast"/>
              <w:jc w:val="center"/>
              <w:rPr>
                <w:rFonts w:eastAsia="Times New Roman" w:cs="Times New Roman"/>
                <w:noProof/>
                <w:color w:val="000000" w:themeColor="text1"/>
                <w:sz w:val="24"/>
                <w:szCs w:val="24"/>
                <w:lang w:val="vi-VN"/>
              </w:rPr>
            </w:pPr>
          </w:p>
        </w:tc>
      </w:tr>
    </w:tbl>
    <w:p w14:paraId="4E5CE43C" w14:textId="77777777" w:rsidR="00562D94" w:rsidRPr="00B52E94" w:rsidRDefault="00562D94"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502991B3" w14:textId="77777777" w:rsidR="00A010F1" w:rsidRPr="00B52E94" w:rsidRDefault="00A010F1"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17A5CA41" w14:textId="77777777" w:rsidR="00A010F1" w:rsidRPr="00B52E94" w:rsidRDefault="00A010F1"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A010F1" w:rsidRPr="00B52E94" w:rsidSect="00C56D0B">
          <w:pgSz w:w="11907" w:h="16840" w:code="9"/>
          <w:pgMar w:top="1134" w:right="1134" w:bottom="1134" w:left="1701" w:header="567" w:footer="567" w:gutter="0"/>
          <w:paperSrc w:first="7" w:other="7"/>
          <w:cols w:space="720"/>
          <w:titlePg/>
          <w:docGrid w:linePitch="381"/>
        </w:sectPr>
      </w:pPr>
    </w:p>
    <w:p w14:paraId="4E4CE825" w14:textId="62357250" w:rsidR="00A010F1" w:rsidRPr="00B52E94" w:rsidRDefault="00A010F1" w:rsidP="00A010F1">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IX</w:t>
      </w:r>
    </w:p>
    <w:p w14:paraId="7772A6AF" w14:textId="70B43E64" w:rsidR="00A010F1" w:rsidRPr="00B52E94" w:rsidRDefault="00194146" w:rsidP="00A010F1">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PH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 xml:space="preserve">NG </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 PH</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 xml:space="preserve">T TRIỂN </w:t>
      </w:r>
      <w:r w:rsidR="00C11BD4" w:rsidRPr="00B52E94">
        <w:rPr>
          <w:rFonts w:ascii="Times New Roman Bold" w:eastAsia="Times New Roman" w:hAnsi="Times New Roman Bold" w:cs="Times New Roman"/>
          <w:sz w:val="26"/>
          <w:szCs w:val="26"/>
          <w:lang w:bidi="ar-SA"/>
        </w:rPr>
        <w:t>HẠ TẦNG</w:t>
      </w:r>
      <w:r w:rsidRPr="00B52E94">
        <w:rPr>
          <w:rFonts w:ascii="Times New Roman Bold" w:eastAsia="Times New Roman" w:hAnsi="Times New Roman Bold" w:cs="Times New Roman"/>
          <w:sz w:val="26"/>
          <w:szCs w:val="26"/>
          <w:lang w:bidi="ar-SA"/>
        </w:rPr>
        <w:t xml:space="preserve"> TH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NG MẠI TR</w:t>
      </w:r>
      <w:r w:rsidRPr="00B52E94">
        <w:rPr>
          <w:rFonts w:ascii="Times New Roman Bold" w:eastAsia="Times New Roman" w:hAnsi="Times New Roman Bold" w:cs="Times New Roman" w:hint="eastAsia"/>
          <w:sz w:val="26"/>
          <w:szCs w:val="26"/>
          <w:lang w:bidi="ar-SA"/>
        </w:rPr>
        <w:t>Ê</w:t>
      </w:r>
      <w:r w:rsidRPr="00B52E94">
        <w:rPr>
          <w:rFonts w:ascii="Times New Roman Bold" w:eastAsia="Times New Roman" w:hAnsi="Times New Roman Bold" w:cs="Times New Roman"/>
          <w:sz w:val="26"/>
          <w:szCs w:val="26"/>
          <w:lang w:bidi="ar-SA"/>
        </w:rPr>
        <w:t xml:space="preserve">N </w:t>
      </w:r>
      <w:r w:rsidRPr="00B52E94">
        <w:rPr>
          <w:rFonts w:ascii="Times New Roman Bold" w:eastAsia="Times New Roman" w:hAnsi="Times New Roman Bold" w:cs="Times New Roman" w:hint="eastAsia"/>
          <w:sz w:val="26"/>
          <w:szCs w:val="26"/>
          <w:lang w:bidi="ar-SA"/>
        </w:rPr>
        <w:t>Đ</w:t>
      </w:r>
      <w:r w:rsidRPr="00B52E94">
        <w:rPr>
          <w:rFonts w:ascii="Times New Roman Bold" w:eastAsia="Times New Roman" w:hAnsi="Times New Roman Bold" w:cs="Times New Roman"/>
          <w:sz w:val="26"/>
          <w:szCs w:val="26"/>
          <w:lang w:bidi="ar-SA"/>
        </w:rPr>
        <w:t>ỊA B</w:t>
      </w:r>
      <w:r w:rsidRPr="00B52E94">
        <w:rPr>
          <w:rFonts w:ascii="Times New Roman Bold" w:eastAsia="Times New Roman" w:hAnsi="Times New Roman Bold" w:cs="Times New Roman" w:hint="eastAsia"/>
          <w:sz w:val="26"/>
          <w:szCs w:val="26"/>
          <w:lang w:bidi="ar-SA"/>
        </w:rPr>
        <w:t>À</w:t>
      </w:r>
      <w:r w:rsidRPr="00B52E94">
        <w:rPr>
          <w:rFonts w:ascii="Times New Roman Bold" w:eastAsia="Times New Roman" w:hAnsi="Times New Roman Bold" w:cs="Times New Roman"/>
          <w:sz w:val="26"/>
          <w:szCs w:val="26"/>
          <w:lang w:bidi="ar-SA"/>
        </w:rPr>
        <w:t>N TỈNH NGHỆ AN THỜI KỲ 2021-2030</w:t>
      </w:r>
    </w:p>
    <w:p w14:paraId="04718036" w14:textId="77777777" w:rsidR="00A010F1" w:rsidRPr="00B52E94" w:rsidRDefault="00A010F1" w:rsidP="00A010F1">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3809915C" w14:textId="77777777" w:rsidR="00C11BD4" w:rsidRPr="00B52E94" w:rsidRDefault="00C11BD4" w:rsidP="0042025D">
      <w:pPr>
        <w:keepNext w:val="0"/>
        <w:keepLines w:val="0"/>
        <w:widowControl w:val="0"/>
        <w:spacing w:before="40" w:after="40"/>
        <w:rPr>
          <w:rFonts w:cs="Times New Roman"/>
          <w:b/>
          <w:iCs/>
          <w:color w:val="000000" w:themeColor="text1"/>
          <w:sz w:val="26"/>
          <w:szCs w:val="26"/>
          <w:lang w:val="pt-BR"/>
        </w:rPr>
      </w:pPr>
      <w:r w:rsidRPr="00B52E94">
        <w:rPr>
          <w:rFonts w:cs="Times New Roman"/>
          <w:b/>
          <w:iCs/>
          <w:color w:val="000000" w:themeColor="text1"/>
          <w:sz w:val="26"/>
          <w:szCs w:val="26"/>
          <w:lang w:val="pt-BR"/>
        </w:rPr>
        <w:t>A. MẠNG LƯỚI CHỢ</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210"/>
        <w:gridCol w:w="1401"/>
        <w:gridCol w:w="933"/>
        <w:gridCol w:w="987"/>
        <w:gridCol w:w="1140"/>
        <w:gridCol w:w="1134"/>
        <w:gridCol w:w="1842"/>
      </w:tblGrid>
      <w:tr w:rsidR="00B52E94" w:rsidRPr="00B52E94" w14:paraId="3C85E7BA" w14:textId="77777777" w:rsidTr="0042025D">
        <w:trPr>
          <w:trHeight w:val="164"/>
          <w:tblHeader/>
        </w:trPr>
        <w:tc>
          <w:tcPr>
            <w:tcW w:w="559" w:type="dxa"/>
            <w:vMerge w:val="restart"/>
            <w:vAlign w:val="center"/>
            <w:hideMark/>
          </w:tcPr>
          <w:p w14:paraId="49C6CAE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TT</w:t>
            </w:r>
          </w:p>
        </w:tc>
        <w:tc>
          <w:tcPr>
            <w:tcW w:w="2210" w:type="dxa"/>
            <w:vMerge w:val="restart"/>
            <w:vAlign w:val="center"/>
            <w:hideMark/>
          </w:tcPr>
          <w:p w14:paraId="6A6296F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Tên chợ/phường</w:t>
            </w:r>
          </w:p>
        </w:tc>
        <w:tc>
          <w:tcPr>
            <w:tcW w:w="1401" w:type="dxa"/>
            <w:vAlign w:val="center"/>
            <w:hideMark/>
          </w:tcPr>
          <w:p w14:paraId="63478C6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Hiện trạng</w:t>
            </w:r>
          </w:p>
        </w:tc>
        <w:tc>
          <w:tcPr>
            <w:tcW w:w="6036" w:type="dxa"/>
            <w:gridSpan w:val="5"/>
            <w:vAlign w:val="center"/>
            <w:hideMark/>
          </w:tcPr>
          <w:p w14:paraId="4AE1339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Quy hoạch giai đoạn 2026-2030</w:t>
            </w:r>
          </w:p>
        </w:tc>
      </w:tr>
      <w:tr w:rsidR="00B52E94" w:rsidRPr="00B52E94" w14:paraId="4E730F9C" w14:textId="77777777" w:rsidTr="0042025D">
        <w:trPr>
          <w:trHeight w:val="514"/>
          <w:tblHeader/>
        </w:trPr>
        <w:tc>
          <w:tcPr>
            <w:tcW w:w="559" w:type="dxa"/>
            <w:vMerge/>
            <w:vAlign w:val="center"/>
            <w:hideMark/>
          </w:tcPr>
          <w:p w14:paraId="78178E4D" w14:textId="77777777" w:rsidR="0042025D" w:rsidRPr="00B52E94" w:rsidRDefault="0042025D" w:rsidP="0042025D">
            <w:pPr>
              <w:keepNext w:val="0"/>
              <w:keepLines w:val="0"/>
              <w:widowControl w:val="0"/>
              <w:spacing w:before="40" w:after="40"/>
              <w:rPr>
                <w:b/>
                <w:bCs/>
                <w:color w:val="000000" w:themeColor="text1"/>
                <w:sz w:val="22"/>
                <w:szCs w:val="22"/>
              </w:rPr>
            </w:pPr>
          </w:p>
        </w:tc>
        <w:tc>
          <w:tcPr>
            <w:tcW w:w="2210" w:type="dxa"/>
            <w:vMerge/>
            <w:vAlign w:val="center"/>
            <w:hideMark/>
          </w:tcPr>
          <w:p w14:paraId="3ABB27F8" w14:textId="77777777" w:rsidR="0042025D" w:rsidRPr="00B52E94" w:rsidRDefault="0042025D" w:rsidP="0042025D">
            <w:pPr>
              <w:keepNext w:val="0"/>
              <w:keepLines w:val="0"/>
              <w:widowControl w:val="0"/>
              <w:spacing w:before="40" w:after="40"/>
              <w:rPr>
                <w:b/>
                <w:bCs/>
                <w:color w:val="000000" w:themeColor="text1"/>
                <w:sz w:val="22"/>
                <w:szCs w:val="22"/>
              </w:rPr>
            </w:pPr>
          </w:p>
        </w:tc>
        <w:tc>
          <w:tcPr>
            <w:tcW w:w="1401" w:type="dxa"/>
            <w:vMerge w:val="restart"/>
            <w:vAlign w:val="center"/>
            <w:hideMark/>
          </w:tcPr>
          <w:p w14:paraId="38F922A5"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Hạng chợ, hiện có</w:t>
            </w:r>
          </w:p>
        </w:tc>
        <w:tc>
          <w:tcPr>
            <w:tcW w:w="933" w:type="dxa"/>
            <w:vMerge w:val="restart"/>
            <w:vAlign w:val="center"/>
            <w:hideMark/>
          </w:tcPr>
          <w:p w14:paraId="48B2EDB5"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Hạng chợ</w:t>
            </w:r>
          </w:p>
        </w:tc>
        <w:tc>
          <w:tcPr>
            <w:tcW w:w="987" w:type="dxa"/>
            <w:vMerge w:val="restart"/>
            <w:vAlign w:val="center"/>
            <w:hideMark/>
          </w:tcPr>
          <w:p w14:paraId="13560376"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Giữ nguyên</w:t>
            </w:r>
          </w:p>
        </w:tc>
        <w:tc>
          <w:tcPr>
            <w:tcW w:w="2274" w:type="dxa"/>
            <w:gridSpan w:val="2"/>
            <w:vAlign w:val="center"/>
            <w:hideMark/>
          </w:tcPr>
          <w:p w14:paraId="65CF7D03"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Nâng cấp, cải tạo, xây mới trên nền chợ cũ</w:t>
            </w:r>
          </w:p>
        </w:tc>
        <w:tc>
          <w:tcPr>
            <w:tcW w:w="1842" w:type="dxa"/>
            <w:vMerge w:val="restart"/>
            <w:vAlign w:val="center"/>
            <w:hideMark/>
          </w:tcPr>
          <w:p w14:paraId="63FBD04D"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Quy hoạch chợ mới</w:t>
            </w:r>
          </w:p>
        </w:tc>
      </w:tr>
      <w:tr w:rsidR="00B52E94" w:rsidRPr="00B52E94" w14:paraId="5A7C359D" w14:textId="77777777" w:rsidTr="0042025D">
        <w:trPr>
          <w:trHeight w:val="569"/>
          <w:tblHeader/>
        </w:trPr>
        <w:tc>
          <w:tcPr>
            <w:tcW w:w="559" w:type="dxa"/>
            <w:vMerge/>
            <w:tcBorders>
              <w:bottom w:val="single" w:sz="4" w:space="0" w:color="auto"/>
            </w:tcBorders>
            <w:vAlign w:val="center"/>
            <w:hideMark/>
          </w:tcPr>
          <w:p w14:paraId="2F2AB441" w14:textId="77777777" w:rsidR="0042025D" w:rsidRPr="00B52E94" w:rsidRDefault="0042025D" w:rsidP="0042025D">
            <w:pPr>
              <w:keepNext w:val="0"/>
              <w:keepLines w:val="0"/>
              <w:widowControl w:val="0"/>
              <w:spacing w:before="40" w:after="40"/>
              <w:rPr>
                <w:b/>
                <w:bCs/>
                <w:color w:val="000000" w:themeColor="text1"/>
                <w:sz w:val="22"/>
                <w:szCs w:val="22"/>
              </w:rPr>
            </w:pPr>
          </w:p>
        </w:tc>
        <w:tc>
          <w:tcPr>
            <w:tcW w:w="2210" w:type="dxa"/>
            <w:vMerge/>
            <w:tcBorders>
              <w:bottom w:val="single" w:sz="4" w:space="0" w:color="auto"/>
            </w:tcBorders>
            <w:vAlign w:val="center"/>
            <w:hideMark/>
          </w:tcPr>
          <w:p w14:paraId="145200A0" w14:textId="77777777" w:rsidR="0042025D" w:rsidRPr="00B52E94" w:rsidRDefault="0042025D" w:rsidP="0042025D">
            <w:pPr>
              <w:keepNext w:val="0"/>
              <w:keepLines w:val="0"/>
              <w:widowControl w:val="0"/>
              <w:spacing w:before="40" w:after="40"/>
              <w:rPr>
                <w:b/>
                <w:bCs/>
                <w:color w:val="000000" w:themeColor="text1"/>
                <w:sz w:val="22"/>
                <w:szCs w:val="22"/>
              </w:rPr>
            </w:pPr>
          </w:p>
        </w:tc>
        <w:tc>
          <w:tcPr>
            <w:tcW w:w="1401" w:type="dxa"/>
            <w:vMerge/>
            <w:tcBorders>
              <w:bottom w:val="single" w:sz="4" w:space="0" w:color="auto"/>
            </w:tcBorders>
            <w:vAlign w:val="center"/>
            <w:hideMark/>
          </w:tcPr>
          <w:p w14:paraId="28EEB9E4" w14:textId="77777777" w:rsidR="0042025D" w:rsidRPr="00B52E94" w:rsidRDefault="0042025D" w:rsidP="0042025D">
            <w:pPr>
              <w:keepNext w:val="0"/>
              <w:keepLines w:val="0"/>
              <w:widowControl w:val="0"/>
              <w:spacing w:before="40" w:after="40"/>
              <w:rPr>
                <w:i/>
                <w:iCs/>
                <w:color w:val="000000" w:themeColor="text1"/>
                <w:sz w:val="22"/>
                <w:szCs w:val="22"/>
              </w:rPr>
            </w:pPr>
          </w:p>
        </w:tc>
        <w:tc>
          <w:tcPr>
            <w:tcW w:w="933" w:type="dxa"/>
            <w:vMerge/>
            <w:tcBorders>
              <w:bottom w:val="single" w:sz="4" w:space="0" w:color="auto"/>
            </w:tcBorders>
            <w:vAlign w:val="center"/>
            <w:hideMark/>
          </w:tcPr>
          <w:p w14:paraId="695E2968" w14:textId="77777777" w:rsidR="0042025D" w:rsidRPr="00B52E94" w:rsidRDefault="0042025D" w:rsidP="0042025D">
            <w:pPr>
              <w:keepNext w:val="0"/>
              <w:keepLines w:val="0"/>
              <w:widowControl w:val="0"/>
              <w:spacing w:before="40" w:after="40"/>
              <w:rPr>
                <w:i/>
                <w:iCs/>
                <w:color w:val="000000" w:themeColor="text1"/>
                <w:sz w:val="22"/>
                <w:szCs w:val="22"/>
              </w:rPr>
            </w:pPr>
          </w:p>
        </w:tc>
        <w:tc>
          <w:tcPr>
            <w:tcW w:w="987" w:type="dxa"/>
            <w:vMerge/>
            <w:tcBorders>
              <w:bottom w:val="single" w:sz="4" w:space="0" w:color="auto"/>
            </w:tcBorders>
            <w:vAlign w:val="center"/>
            <w:hideMark/>
          </w:tcPr>
          <w:p w14:paraId="5C6762DB" w14:textId="77777777" w:rsidR="0042025D" w:rsidRPr="00B52E94" w:rsidRDefault="0042025D" w:rsidP="0042025D">
            <w:pPr>
              <w:keepNext w:val="0"/>
              <w:keepLines w:val="0"/>
              <w:widowControl w:val="0"/>
              <w:spacing w:before="40" w:after="40"/>
              <w:rPr>
                <w:i/>
                <w:iCs/>
                <w:color w:val="000000" w:themeColor="text1"/>
                <w:sz w:val="22"/>
                <w:szCs w:val="22"/>
              </w:rPr>
            </w:pPr>
          </w:p>
        </w:tc>
        <w:tc>
          <w:tcPr>
            <w:tcW w:w="1140" w:type="dxa"/>
            <w:tcBorders>
              <w:bottom w:val="single" w:sz="4" w:space="0" w:color="auto"/>
            </w:tcBorders>
            <w:vAlign w:val="center"/>
            <w:hideMark/>
          </w:tcPr>
          <w:p w14:paraId="054850DE"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Cải tạo, nâng cấp</w:t>
            </w:r>
          </w:p>
        </w:tc>
        <w:tc>
          <w:tcPr>
            <w:tcW w:w="1134" w:type="dxa"/>
            <w:tcBorders>
              <w:bottom w:val="single" w:sz="4" w:space="0" w:color="auto"/>
            </w:tcBorders>
            <w:vAlign w:val="center"/>
            <w:hideMark/>
          </w:tcPr>
          <w:p w14:paraId="4252F7F1"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Xây mới</w:t>
            </w:r>
          </w:p>
        </w:tc>
        <w:tc>
          <w:tcPr>
            <w:tcW w:w="1842" w:type="dxa"/>
            <w:vMerge/>
            <w:tcBorders>
              <w:bottom w:val="single" w:sz="4" w:space="0" w:color="auto"/>
            </w:tcBorders>
            <w:vAlign w:val="center"/>
            <w:hideMark/>
          </w:tcPr>
          <w:p w14:paraId="03FEA13C" w14:textId="77777777" w:rsidR="0042025D" w:rsidRPr="00B52E94" w:rsidRDefault="0042025D" w:rsidP="0042025D">
            <w:pPr>
              <w:keepNext w:val="0"/>
              <w:keepLines w:val="0"/>
              <w:widowControl w:val="0"/>
              <w:spacing w:before="40" w:after="40"/>
              <w:rPr>
                <w:i/>
                <w:iCs/>
                <w:color w:val="000000" w:themeColor="text1"/>
                <w:sz w:val="22"/>
                <w:szCs w:val="22"/>
              </w:rPr>
            </w:pPr>
          </w:p>
        </w:tc>
      </w:tr>
      <w:tr w:rsidR="00B52E94" w:rsidRPr="00B52E94" w14:paraId="7917C868" w14:textId="77777777" w:rsidTr="0042025D">
        <w:trPr>
          <w:trHeight w:val="240"/>
        </w:trPr>
        <w:tc>
          <w:tcPr>
            <w:tcW w:w="559" w:type="dxa"/>
            <w:vAlign w:val="center"/>
            <w:hideMark/>
          </w:tcPr>
          <w:p w14:paraId="5EB6CA2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257602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Cửa Lò</w:t>
            </w:r>
          </w:p>
        </w:tc>
        <w:tc>
          <w:tcPr>
            <w:tcW w:w="1401" w:type="dxa"/>
            <w:vAlign w:val="center"/>
            <w:hideMark/>
          </w:tcPr>
          <w:p w14:paraId="3B39F1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8EC3BB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9BAF2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3E7CD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EBDEF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789B5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64B79C" w14:textId="77777777" w:rsidTr="0042025D">
        <w:trPr>
          <w:trHeight w:val="385"/>
        </w:trPr>
        <w:tc>
          <w:tcPr>
            <w:tcW w:w="559" w:type="dxa"/>
            <w:vAlign w:val="center"/>
            <w:hideMark/>
          </w:tcPr>
          <w:p w14:paraId="207036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BF2CA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Hôm</w:t>
            </w:r>
          </w:p>
        </w:tc>
        <w:tc>
          <w:tcPr>
            <w:tcW w:w="1401" w:type="dxa"/>
            <w:vAlign w:val="center"/>
            <w:hideMark/>
          </w:tcPr>
          <w:p w14:paraId="7C576E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127A7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962DA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05D07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BF673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8C63E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680385B" w14:textId="77777777" w:rsidTr="0042025D">
        <w:trPr>
          <w:trHeight w:val="385"/>
        </w:trPr>
        <w:tc>
          <w:tcPr>
            <w:tcW w:w="559" w:type="dxa"/>
            <w:vAlign w:val="center"/>
            <w:hideMark/>
          </w:tcPr>
          <w:p w14:paraId="5AE4B3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2D217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Bến Cá</w:t>
            </w:r>
          </w:p>
        </w:tc>
        <w:tc>
          <w:tcPr>
            <w:tcW w:w="1401" w:type="dxa"/>
            <w:vAlign w:val="center"/>
            <w:hideMark/>
          </w:tcPr>
          <w:p w14:paraId="20D244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D90EA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B80DA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93E30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1D4EE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D0D4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6533183" w14:textId="77777777" w:rsidTr="0042025D">
        <w:trPr>
          <w:trHeight w:val="385"/>
        </w:trPr>
        <w:tc>
          <w:tcPr>
            <w:tcW w:w="559" w:type="dxa"/>
            <w:vAlign w:val="center"/>
            <w:hideMark/>
          </w:tcPr>
          <w:p w14:paraId="3FFEC5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BFB67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Hải Sản</w:t>
            </w:r>
          </w:p>
        </w:tc>
        <w:tc>
          <w:tcPr>
            <w:tcW w:w="1401" w:type="dxa"/>
            <w:vAlign w:val="center"/>
            <w:hideMark/>
          </w:tcPr>
          <w:p w14:paraId="66AEC9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A6E6B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92066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B0FB0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3F893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24B85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C7F1B0B" w14:textId="77777777" w:rsidTr="0042025D">
        <w:trPr>
          <w:trHeight w:val="385"/>
        </w:trPr>
        <w:tc>
          <w:tcPr>
            <w:tcW w:w="559" w:type="dxa"/>
            <w:vAlign w:val="center"/>
            <w:hideMark/>
          </w:tcPr>
          <w:p w14:paraId="409F19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2B165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Hương</w:t>
            </w:r>
          </w:p>
        </w:tc>
        <w:tc>
          <w:tcPr>
            <w:tcW w:w="1401" w:type="dxa"/>
            <w:vAlign w:val="center"/>
            <w:hideMark/>
          </w:tcPr>
          <w:p w14:paraId="5AA0C3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46B07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91842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2B67D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E0A5B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E5777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F0E3198" w14:textId="77777777" w:rsidTr="0042025D">
        <w:trPr>
          <w:trHeight w:val="385"/>
        </w:trPr>
        <w:tc>
          <w:tcPr>
            <w:tcW w:w="559" w:type="dxa"/>
            <w:vAlign w:val="center"/>
            <w:hideMark/>
          </w:tcPr>
          <w:p w14:paraId="433D4F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221A58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Đông Trang</w:t>
            </w:r>
          </w:p>
        </w:tc>
        <w:tc>
          <w:tcPr>
            <w:tcW w:w="1401" w:type="dxa"/>
            <w:vAlign w:val="center"/>
            <w:hideMark/>
          </w:tcPr>
          <w:p w14:paraId="67C256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56F27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43FA8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942ED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79CDC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B969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7E1534B" w14:textId="77777777" w:rsidTr="0042025D">
        <w:trPr>
          <w:trHeight w:val="385"/>
        </w:trPr>
        <w:tc>
          <w:tcPr>
            <w:tcW w:w="559" w:type="dxa"/>
            <w:vAlign w:val="center"/>
            <w:hideMark/>
          </w:tcPr>
          <w:p w14:paraId="0E917A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7E1531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Tân</w:t>
            </w:r>
          </w:p>
        </w:tc>
        <w:tc>
          <w:tcPr>
            <w:tcW w:w="1401" w:type="dxa"/>
            <w:vAlign w:val="center"/>
            <w:hideMark/>
          </w:tcPr>
          <w:p w14:paraId="0E2193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91F85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94F29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CF416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B18D4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293B7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D24F478" w14:textId="77777777" w:rsidTr="0042025D">
        <w:trPr>
          <w:trHeight w:val="385"/>
        </w:trPr>
        <w:tc>
          <w:tcPr>
            <w:tcW w:w="559" w:type="dxa"/>
            <w:vAlign w:val="center"/>
            <w:hideMark/>
          </w:tcPr>
          <w:p w14:paraId="1A45569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7117B07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Hoàng Mai</w:t>
            </w:r>
          </w:p>
        </w:tc>
        <w:tc>
          <w:tcPr>
            <w:tcW w:w="1401" w:type="dxa"/>
            <w:vAlign w:val="center"/>
            <w:hideMark/>
          </w:tcPr>
          <w:p w14:paraId="34D924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95C7A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BDA70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252B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AFFEA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6C420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1D6F9C" w14:textId="77777777" w:rsidTr="0042025D">
        <w:trPr>
          <w:trHeight w:val="385"/>
        </w:trPr>
        <w:tc>
          <w:tcPr>
            <w:tcW w:w="559" w:type="dxa"/>
            <w:vAlign w:val="center"/>
            <w:hideMark/>
          </w:tcPr>
          <w:p w14:paraId="5DC35E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B1157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Xã Quỳnh Trang</w:t>
            </w:r>
          </w:p>
        </w:tc>
        <w:tc>
          <w:tcPr>
            <w:tcW w:w="1401" w:type="dxa"/>
            <w:vAlign w:val="center"/>
            <w:hideMark/>
          </w:tcPr>
          <w:p w14:paraId="534EC3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FA22A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B38ED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1F154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123A5C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40692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25EA997" w14:textId="77777777" w:rsidTr="0042025D">
        <w:trPr>
          <w:trHeight w:val="385"/>
        </w:trPr>
        <w:tc>
          <w:tcPr>
            <w:tcW w:w="559" w:type="dxa"/>
            <w:vAlign w:val="center"/>
            <w:hideMark/>
          </w:tcPr>
          <w:p w14:paraId="634F95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F2DFE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Hải An </w:t>
            </w:r>
          </w:p>
        </w:tc>
        <w:tc>
          <w:tcPr>
            <w:tcW w:w="1401" w:type="dxa"/>
            <w:vAlign w:val="center"/>
            <w:hideMark/>
          </w:tcPr>
          <w:p w14:paraId="227C75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1BC07D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297FE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C0F7B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590FBB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4B9085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BFAB50E" w14:textId="77777777" w:rsidTr="0042025D">
        <w:trPr>
          <w:trHeight w:val="385"/>
        </w:trPr>
        <w:tc>
          <w:tcPr>
            <w:tcW w:w="559" w:type="dxa"/>
            <w:vAlign w:val="center"/>
            <w:hideMark/>
          </w:tcPr>
          <w:p w14:paraId="049CC5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D5BEE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Chiền</w:t>
            </w:r>
          </w:p>
        </w:tc>
        <w:tc>
          <w:tcPr>
            <w:tcW w:w="1401" w:type="dxa"/>
            <w:vAlign w:val="center"/>
            <w:hideMark/>
          </w:tcPr>
          <w:p w14:paraId="1AC992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20460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CED02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B86C8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CCCF0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3381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5F1946D" w14:textId="77777777" w:rsidTr="0042025D">
        <w:trPr>
          <w:trHeight w:val="385"/>
        </w:trPr>
        <w:tc>
          <w:tcPr>
            <w:tcW w:w="559" w:type="dxa"/>
            <w:vAlign w:val="center"/>
            <w:hideMark/>
          </w:tcPr>
          <w:p w14:paraId="6C00B9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72D813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Bình</w:t>
            </w:r>
          </w:p>
        </w:tc>
        <w:tc>
          <w:tcPr>
            <w:tcW w:w="1401" w:type="dxa"/>
            <w:vAlign w:val="center"/>
            <w:hideMark/>
          </w:tcPr>
          <w:p w14:paraId="666566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B2816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987" w:type="dxa"/>
            <w:vAlign w:val="center"/>
            <w:hideMark/>
          </w:tcPr>
          <w:p w14:paraId="2BECAF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21054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378206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122DE6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051F0D1" w14:textId="77777777" w:rsidTr="0042025D">
        <w:trPr>
          <w:trHeight w:val="385"/>
        </w:trPr>
        <w:tc>
          <w:tcPr>
            <w:tcW w:w="559" w:type="dxa"/>
            <w:vAlign w:val="center"/>
            <w:hideMark/>
          </w:tcPr>
          <w:p w14:paraId="1FD7C2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335675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Hoa</w:t>
            </w:r>
          </w:p>
        </w:tc>
        <w:tc>
          <w:tcPr>
            <w:tcW w:w="1401" w:type="dxa"/>
            <w:vAlign w:val="center"/>
            <w:hideMark/>
          </w:tcPr>
          <w:p w14:paraId="16E382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120D8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987" w:type="dxa"/>
            <w:vAlign w:val="center"/>
            <w:hideMark/>
          </w:tcPr>
          <w:p w14:paraId="543147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188B2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7434E9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2CF9A5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54381655" w14:textId="77777777" w:rsidTr="0042025D">
        <w:trPr>
          <w:trHeight w:val="169"/>
        </w:trPr>
        <w:tc>
          <w:tcPr>
            <w:tcW w:w="559" w:type="dxa"/>
            <w:vAlign w:val="center"/>
            <w:hideMark/>
          </w:tcPr>
          <w:p w14:paraId="6290316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50C528F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Quỳnh Mai</w:t>
            </w:r>
          </w:p>
        </w:tc>
        <w:tc>
          <w:tcPr>
            <w:tcW w:w="1401" w:type="dxa"/>
            <w:vAlign w:val="center"/>
            <w:hideMark/>
          </w:tcPr>
          <w:p w14:paraId="36C0A7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7F70B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B6F2D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32756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24AE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53598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0E8CD3E" w14:textId="77777777" w:rsidTr="0042025D">
        <w:trPr>
          <w:trHeight w:val="385"/>
        </w:trPr>
        <w:tc>
          <w:tcPr>
            <w:tcW w:w="559" w:type="dxa"/>
            <w:vAlign w:val="center"/>
            <w:hideMark/>
          </w:tcPr>
          <w:p w14:paraId="06BDA6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49A0A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Mai Hùng</w:t>
            </w:r>
          </w:p>
        </w:tc>
        <w:tc>
          <w:tcPr>
            <w:tcW w:w="1401" w:type="dxa"/>
            <w:vAlign w:val="center"/>
            <w:hideMark/>
          </w:tcPr>
          <w:p w14:paraId="14921F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4E192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CB3EE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DD265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B9232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296DE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8983600" w14:textId="77777777" w:rsidTr="0042025D">
        <w:trPr>
          <w:trHeight w:val="385"/>
        </w:trPr>
        <w:tc>
          <w:tcPr>
            <w:tcW w:w="559" w:type="dxa"/>
            <w:vAlign w:val="center"/>
            <w:hideMark/>
          </w:tcPr>
          <w:p w14:paraId="6E1680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0589B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Càn</w:t>
            </w:r>
          </w:p>
        </w:tc>
        <w:tc>
          <w:tcPr>
            <w:tcW w:w="1401" w:type="dxa"/>
            <w:vAlign w:val="center"/>
            <w:hideMark/>
          </w:tcPr>
          <w:p w14:paraId="125B2B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EA579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23F4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40" w:type="dxa"/>
            <w:vAlign w:val="center"/>
            <w:hideMark/>
          </w:tcPr>
          <w:p w14:paraId="277316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054023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88D87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D4AFA23" w14:textId="77777777" w:rsidTr="0042025D">
        <w:trPr>
          <w:trHeight w:val="385"/>
        </w:trPr>
        <w:tc>
          <w:tcPr>
            <w:tcW w:w="559" w:type="dxa"/>
            <w:vAlign w:val="center"/>
            <w:hideMark/>
          </w:tcPr>
          <w:p w14:paraId="425C7F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18238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Liên</w:t>
            </w:r>
          </w:p>
        </w:tc>
        <w:tc>
          <w:tcPr>
            <w:tcW w:w="1401" w:type="dxa"/>
            <w:vAlign w:val="center"/>
            <w:hideMark/>
          </w:tcPr>
          <w:p w14:paraId="2BB915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66E9E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CBD49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4BA4B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A00CB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830B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76CC537" w14:textId="77777777" w:rsidTr="0042025D">
        <w:trPr>
          <w:trHeight w:val="385"/>
        </w:trPr>
        <w:tc>
          <w:tcPr>
            <w:tcW w:w="559" w:type="dxa"/>
            <w:vAlign w:val="center"/>
            <w:hideMark/>
          </w:tcPr>
          <w:p w14:paraId="506AEE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14A94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Vân</w:t>
            </w:r>
          </w:p>
        </w:tc>
        <w:tc>
          <w:tcPr>
            <w:tcW w:w="1401" w:type="dxa"/>
            <w:vAlign w:val="center"/>
            <w:hideMark/>
          </w:tcPr>
          <w:p w14:paraId="15310E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60D0A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D68AD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3E0F9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8D458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5465D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5477443D" w14:textId="77777777" w:rsidTr="0042025D">
        <w:trPr>
          <w:trHeight w:val="385"/>
        </w:trPr>
        <w:tc>
          <w:tcPr>
            <w:tcW w:w="559" w:type="dxa"/>
            <w:vAlign w:val="center"/>
            <w:hideMark/>
          </w:tcPr>
          <w:p w14:paraId="52D6B4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11E05D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Xuân Hòa</w:t>
            </w:r>
          </w:p>
        </w:tc>
        <w:tc>
          <w:tcPr>
            <w:tcW w:w="1401" w:type="dxa"/>
            <w:vAlign w:val="center"/>
            <w:hideMark/>
          </w:tcPr>
          <w:p w14:paraId="676BE8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31BE67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0A663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A5005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AF17D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641B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BE1E973" w14:textId="77777777" w:rsidTr="0042025D">
        <w:trPr>
          <w:trHeight w:val="169"/>
        </w:trPr>
        <w:tc>
          <w:tcPr>
            <w:tcW w:w="559" w:type="dxa"/>
            <w:vAlign w:val="center"/>
            <w:hideMark/>
          </w:tcPr>
          <w:p w14:paraId="7E81C30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5322FE5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Tân Mai</w:t>
            </w:r>
          </w:p>
        </w:tc>
        <w:tc>
          <w:tcPr>
            <w:tcW w:w="1401" w:type="dxa"/>
            <w:vAlign w:val="center"/>
            <w:hideMark/>
          </w:tcPr>
          <w:p w14:paraId="008334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473B3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5BA03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C1F6E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CDC70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FE3A9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24BA8A3" w14:textId="77777777" w:rsidTr="0042025D">
        <w:trPr>
          <w:trHeight w:val="385"/>
        </w:trPr>
        <w:tc>
          <w:tcPr>
            <w:tcW w:w="559" w:type="dxa"/>
            <w:vAlign w:val="center"/>
            <w:hideMark/>
          </w:tcPr>
          <w:p w14:paraId="04C5C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26C7B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Cồn Chỉnh</w:t>
            </w:r>
          </w:p>
        </w:tc>
        <w:tc>
          <w:tcPr>
            <w:tcW w:w="1401" w:type="dxa"/>
            <w:vAlign w:val="center"/>
            <w:hideMark/>
          </w:tcPr>
          <w:p w14:paraId="06D88F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CF2B1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5A134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45C9D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0023BB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75CA05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2CDA900" w14:textId="77777777" w:rsidTr="0042025D">
        <w:trPr>
          <w:trHeight w:val="385"/>
        </w:trPr>
        <w:tc>
          <w:tcPr>
            <w:tcW w:w="559" w:type="dxa"/>
            <w:vAlign w:val="center"/>
            <w:hideMark/>
          </w:tcPr>
          <w:p w14:paraId="0B9150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0C09B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Phú Lợi</w:t>
            </w:r>
          </w:p>
        </w:tc>
        <w:tc>
          <w:tcPr>
            <w:tcW w:w="1401" w:type="dxa"/>
            <w:vAlign w:val="center"/>
            <w:hideMark/>
          </w:tcPr>
          <w:p w14:paraId="582193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15BA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B91F1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D89B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48D123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1A3BCA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9A33F3A" w14:textId="77777777" w:rsidTr="0042025D">
        <w:trPr>
          <w:trHeight w:val="385"/>
        </w:trPr>
        <w:tc>
          <w:tcPr>
            <w:tcW w:w="559" w:type="dxa"/>
            <w:vAlign w:val="center"/>
            <w:hideMark/>
          </w:tcPr>
          <w:p w14:paraId="26D906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ECC91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Lộc</w:t>
            </w:r>
          </w:p>
        </w:tc>
        <w:tc>
          <w:tcPr>
            <w:tcW w:w="1401" w:type="dxa"/>
            <w:vAlign w:val="center"/>
            <w:hideMark/>
          </w:tcPr>
          <w:p w14:paraId="38FD96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381BC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3301F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829C6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34" w:type="dxa"/>
            <w:vAlign w:val="center"/>
            <w:hideMark/>
          </w:tcPr>
          <w:p w14:paraId="75A3FC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1C3E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8B82F4" w14:textId="77777777" w:rsidTr="0042025D">
        <w:trPr>
          <w:trHeight w:val="385"/>
        </w:trPr>
        <w:tc>
          <w:tcPr>
            <w:tcW w:w="559" w:type="dxa"/>
            <w:vAlign w:val="center"/>
            <w:hideMark/>
          </w:tcPr>
          <w:p w14:paraId="36BD89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058C5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xã Quỳnh Lập</w:t>
            </w:r>
          </w:p>
        </w:tc>
        <w:tc>
          <w:tcPr>
            <w:tcW w:w="1401" w:type="dxa"/>
            <w:vAlign w:val="center"/>
            <w:hideMark/>
          </w:tcPr>
          <w:p w14:paraId="089753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061A4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EBE6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102C8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BF8D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99CB2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37487A43" w14:textId="77777777" w:rsidTr="0042025D">
        <w:trPr>
          <w:trHeight w:val="169"/>
        </w:trPr>
        <w:tc>
          <w:tcPr>
            <w:tcW w:w="559" w:type="dxa"/>
            <w:vAlign w:val="center"/>
            <w:hideMark/>
          </w:tcPr>
          <w:p w14:paraId="622BABD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406B87C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Tây Hiếu</w:t>
            </w:r>
          </w:p>
        </w:tc>
        <w:tc>
          <w:tcPr>
            <w:tcW w:w="1401" w:type="dxa"/>
            <w:vAlign w:val="center"/>
            <w:hideMark/>
          </w:tcPr>
          <w:p w14:paraId="7843E9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065A7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6E1D6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0F0E2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43F44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27E3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7382B88" w14:textId="77777777" w:rsidTr="0042025D">
        <w:trPr>
          <w:trHeight w:val="385"/>
        </w:trPr>
        <w:tc>
          <w:tcPr>
            <w:tcW w:w="559" w:type="dxa"/>
            <w:vAlign w:val="center"/>
            <w:hideMark/>
          </w:tcPr>
          <w:p w14:paraId="72871C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44B21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Quang Tiến</w:t>
            </w:r>
          </w:p>
        </w:tc>
        <w:tc>
          <w:tcPr>
            <w:tcW w:w="1401" w:type="dxa"/>
            <w:vAlign w:val="center"/>
            <w:hideMark/>
          </w:tcPr>
          <w:p w14:paraId="1151B1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608C3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944DA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179FF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04994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1C755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01AD6A" w14:textId="77777777" w:rsidTr="0042025D">
        <w:trPr>
          <w:trHeight w:val="385"/>
        </w:trPr>
        <w:tc>
          <w:tcPr>
            <w:tcW w:w="559" w:type="dxa"/>
            <w:vAlign w:val="center"/>
            <w:hideMark/>
          </w:tcPr>
          <w:p w14:paraId="00EAD0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B4805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Đập Tràn</w:t>
            </w:r>
          </w:p>
        </w:tc>
        <w:tc>
          <w:tcPr>
            <w:tcW w:w="1401" w:type="dxa"/>
            <w:vAlign w:val="center"/>
            <w:hideMark/>
          </w:tcPr>
          <w:p w14:paraId="250CD1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7D867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40894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3B0E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CB963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F1913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0DA6D3E" w14:textId="77777777" w:rsidTr="0042025D">
        <w:trPr>
          <w:trHeight w:val="349"/>
        </w:trPr>
        <w:tc>
          <w:tcPr>
            <w:tcW w:w="559" w:type="dxa"/>
            <w:vAlign w:val="center"/>
            <w:hideMark/>
          </w:tcPr>
          <w:p w14:paraId="3B66B65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6E6D101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Thái Hoà</w:t>
            </w:r>
          </w:p>
        </w:tc>
        <w:tc>
          <w:tcPr>
            <w:tcW w:w="1401" w:type="dxa"/>
            <w:vAlign w:val="center"/>
            <w:hideMark/>
          </w:tcPr>
          <w:p w14:paraId="690F84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36087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94015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A88FD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46382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85D2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26B77AD" w14:textId="77777777" w:rsidTr="0042025D">
        <w:trPr>
          <w:trHeight w:val="385"/>
        </w:trPr>
        <w:tc>
          <w:tcPr>
            <w:tcW w:w="559" w:type="dxa"/>
            <w:vAlign w:val="center"/>
            <w:hideMark/>
          </w:tcPr>
          <w:p w14:paraId="769D9A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1</w:t>
            </w:r>
          </w:p>
        </w:tc>
        <w:tc>
          <w:tcPr>
            <w:tcW w:w="2210" w:type="dxa"/>
            <w:vAlign w:val="center"/>
            <w:hideMark/>
          </w:tcPr>
          <w:p w14:paraId="174386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Hiếu</w:t>
            </w:r>
          </w:p>
        </w:tc>
        <w:tc>
          <w:tcPr>
            <w:tcW w:w="1401" w:type="dxa"/>
            <w:vAlign w:val="center"/>
            <w:hideMark/>
          </w:tcPr>
          <w:p w14:paraId="148560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5BD768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1CD38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903DE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48066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CDCEC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ABA7D5E" w14:textId="77777777" w:rsidTr="0042025D">
        <w:trPr>
          <w:trHeight w:val="385"/>
        </w:trPr>
        <w:tc>
          <w:tcPr>
            <w:tcW w:w="559" w:type="dxa"/>
            <w:vAlign w:val="center"/>
            <w:hideMark/>
          </w:tcPr>
          <w:p w14:paraId="0FDADF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ACC28EF" w14:textId="71955A98"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 tâm Thái Hòa</w:t>
            </w:r>
          </w:p>
        </w:tc>
        <w:tc>
          <w:tcPr>
            <w:tcW w:w="1401" w:type="dxa"/>
            <w:vAlign w:val="center"/>
            <w:hideMark/>
          </w:tcPr>
          <w:p w14:paraId="654B43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36478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107313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9D1E6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76AC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CEFC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mới tại Khối Long Hạ</w:t>
            </w:r>
          </w:p>
        </w:tc>
      </w:tr>
      <w:tr w:rsidR="00B52E94" w:rsidRPr="00B52E94" w14:paraId="6BCEFF7E" w14:textId="77777777" w:rsidTr="0042025D">
        <w:trPr>
          <w:trHeight w:val="385"/>
        </w:trPr>
        <w:tc>
          <w:tcPr>
            <w:tcW w:w="559" w:type="dxa"/>
            <w:vAlign w:val="center"/>
            <w:hideMark/>
          </w:tcPr>
          <w:p w14:paraId="4F684D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F61A8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Chế biến Lâm sản</w:t>
            </w:r>
          </w:p>
        </w:tc>
        <w:tc>
          <w:tcPr>
            <w:tcW w:w="1401" w:type="dxa"/>
            <w:vAlign w:val="center"/>
            <w:hideMark/>
          </w:tcPr>
          <w:p w14:paraId="107C6F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0DDD0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892BC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04F68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17790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FAD5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8BC4C64" w14:textId="77777777" w:rsidTr="0042025D">
        <w:trPr>
          <w:trHeight w:val="385"/>
        </w:trPr>
        <w:tc>
          <w:tcPr>
            <w:tcW w:w="559" w:type="dxa"/>
            <w:vAlign w:val="center"/>
            <w:hideMark/>
          </w:tcPr>
          <w:p w14:paraId="7F2C80E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695B1A7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Thành Vinh</w:t>
            </w:r>
          </w:p>
        </w:tc>
        <w:tc>
          <w:tcPr>
            <w:tcW w:w="1401" w:type="dxa"/>
            <w:vAlign w:val="center"/>
            <w:hideMark/>
          </w:tcPr>
          <w:p w14:paraId="6713A9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85815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64A9F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7C322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3FE8F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E0DE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DAC6D7A" w14:textId="77777777" w:rsidTr="0042025D">
        <w:trPr>
          <w:trHeight w:val="385"/>
        </w:trPr>
        <w:tc>
          <w:tcPr>
            <w:tcW w:w="559" w:type="dxa"/>
            <w:vAlign w:val="center"/>
            <w:hideMark/>
          </w:tcPr>
          <w:p w14:paraId="4ACB89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D5A25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Ga Vinh</w:t>
            </w:r>
          </w:p>
        </w:tc>
        <w:tc>
          <w:tcPr>
            <w:tcW w:w="1401" w:type="dxa"/>
            <w:vAlign w:val="center"/>
            <w:hideMark/>
          </w:tcPr>
          <w:p w14:paraId="0660EC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33" w:type="dxa"/>
            <w:vAlign w:val="center"/>
            <w:hideMark/>
          </w:tcPr>
          <w:p w14:paraId="4F4D3C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611E17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A6877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AD8D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1282F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3AB4F96" w14:textId="77777777" w:rsidTr="0042025D">
        <w:trPr>
          <w:trHeight w:val="385"/>
        </w:trPr>
        <w:tc>
          <w:tcPr>
            <w:tcW w:w="559" w:type="dxa"/>
            <w:vAlign w:val="center"/>
            <w:hideMark/>
          </w:tcPr>
          <w:p w14:paraId="1AF0B1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ED616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Cửa Bắc</w:t>
            </w:r>
          </w:p>
        </w:tc>
        <w:tc>
          <w:tcPr>
            <w:tcW w:w="1401" w:type="dxa"/>
            <w:vAlign w:val="center"/>
            <w:hideMark/>
          </w:tcPr>
          <w:p w14:paraId="162069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46F81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4BE13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B019F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8448B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89ABF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FBE9C14" w14:textId="77777777" w:rsidTr="0042025D">
        <w:trPr>
          <w:trHeight w:val="385"/>
        </w:trPr>
        <w:tc>
          <w:tcPr>
            <w:tcW w:w="559" w:type="dxa"/>
            <w:vAlign w:val="center"/>
            <w:hideMark/>
          </w:tcPr>
          <w:p w14:paraId="4E1905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0ED7D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Đước</w:t>
            </w:r>
          </w:p>
        </w:tc>
        <w:tc>
          <w:tcPr>
            <w:tcW w:w="1401" w:type="dxa"/>
            <w:vAlign w:val="center"/>
            <w:hideMark/>
          </w:tcPr>
          <w:p w14:paraId="21E2E4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86752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EDFC7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9E71C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2328B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19C5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B360370" w14:textId="77777777" w:rsidTr="0042025D">
        <w:trPr>
          <w:trHeight w:val="385"/>
        </w:trPr>
        <w:tc>
          <w:tcPr>
            <w:tcW w:w="559" w:type="dxa"/>
            <w:vAlign w:val="center"/>
            <w:hideMark/>
          </w:tcPr>
          <w:p w14:paraId="7E76A4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88339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Quang Trung</w:t>
            </w:r>
          </w:p>
        </w:tc>
        <w:tc>
          <w:tcPr>
            <w:tcW w:w="1401" w:type="dxa"/>
            <w:vAlign w:val="center"/>
            <w:hideMark/>
          </w:tcPr>
          <w:p w14:paraId="4D2F1C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36EEA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133DB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D7C5D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728D2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416D6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511EBB" w14:textId="77777777" w:rsidTr="0042025D">
        <w:trPr>
          <w:trHeight w:val="385"/>
        </w:trPr>
        <w:tc>
          <w:tcPr>
            <w:tcW w:w="559" w:type="dxa"/>
            <w:vAlign w:val="center"/>
            <w:hideMark/>
          </w:tcPr>
          <w:p w14:paraId="322EA4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427125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Đội Cung</w:t>
            </w:r>
          </w:p>
        </w:tc>
        <w:tc>
          <w:tcPr>
            <w:tcW w:w="1401" w:type="dxa"/>
            <w:vAlign w:val="center"/>
            <w:hideMark/>
          </w:tcPr>
          <w:p w14:paraId="09BEE5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B6E3A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ED536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9233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7BE0B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C6AF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704066C" w14:textId="77777777" w:rsidTr="0042025D">
        <w:trPr>
          <w:trHeight w:val="385"/>
        </w:trPr>
        <w:tc>
          <w:tcPr>
            <w:tcW w:w="559" w:type="dxa"/>
            <w:vAlign w:val="center"/>
            <w:hideMark/>
          </w:tcPr>
          <w:p w14:paraId="3014DEC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2BB4236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xml:space="preserve"> Phường Trường Vinh</w:t>
            </w:r>
          </w:p>
        </w:tc>
        <w:tc>
          <w:tcPr>
            <w:tcW w:w="1401" w:type="dxa"/>
            <w:vAlign w:val="center"/>
            <w:hideMark/>
          </w:tcPr>
          <w:p w14:paraId="38BF2A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8DA6C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E756C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9D3C0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B7BEC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C201C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5C56ED6" w14:textId="77777777" w:rsidTr="0042025D">
        <w:trPr>
          <w:trHeight w:val="385"/>
        </w:trPr>
        <w:tc>
          <w:tcPr>
            <w:tcW w:w="559" w:type="dxa"/>
            <w:vAlign w:val="center"/>
            <w:hideMark/>
          </w:tcPr>
          <w:p w14:paraId="30773D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9717B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Vinh</w:t>
            </w:r>
          </w:p>
        </w:tc>
        <w:tc>
          <w:tcPr>
            <w:tcW w:w="1401" w:type="dxa"/>
            <w:vAlign w:val="center"/>
            <w:hideMark/>
          </w:tcPr>
          <w:p w14:paraId="418C52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33" w:type="dxa"/>
            <w:vAlign w:val="center"/>
            <w:hideMark/>
          </w:tcPr>
          <w:p w14:paraId="3F5687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75950F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27111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6A6A5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722F25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153C950" w14:textId="77777777" w:rsidTr="0042025D">
        <w:trPr>
          <w:trHeight w:val="385"/>
        </w:trPr>
        <w:tc>
          <w:tcPr>
            <w:tcW w:w="559" w:type="dxa"/>
            <w:vAlign w:val="center"/>
            <w:hideMark/>
          </w:tcPr>
          <w:p w14:paraId="5239CD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E8D85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Hưng Dũng</w:t>
            </w:r>
          </w:p>
        </w:tc>
        <w:tc>
          <w:tcPr>
            <w:tcW w:w="1401" w:type="dxa"/>
            <w:vAlign w:val="center"/>
            <w:hideMark/>
          </w:tcPr>
          <w:p w14:paraId="6645D1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1F7615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016F5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BD32D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F72F6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863A2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6F21F28" w14:textId="77777777" w:rsidTr="0042025D">
        <w:trPr>
          <w:trHeight w:val="385"/>
        </w:trPr>
        <w:tc>
          <w:tcPr>
            <w:tcW w:w="559" w:type="dxa"/>
            <w:vAlign w:val="center"/>
            <w:hideMark/>
          </w:tcPr>
          <w:p w14:paraId="365EE3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13812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Bến Thuỷ</w:t>
            </w:r>
          </w:p>
        </w:tc>
        <w:tc>
          <w:tcPr>
            <w:tcW w:w="1401" w:type="dxa"/>
            <w:vAlign w:val="center"/>
            <w:hideMark/>
          </w:tcPr>
          <w:p w14:paraId="0F28CB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2B1796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2EE13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26E84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4DDA6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650DB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ABF7F49" w14:textId="77777777" w:rsidTr="0042025D">
        <w:trPr>
          <w:trHeight w:val="385"/>
        </w:trPr>
        <w:tc>
          <w:tcPr>
            <w:tcW w:w="559" w:type="dxa"/>
            <w:vAlign w:val="center"/>
            <w:hideMark/>
          </w:tcPr>
          <w:p w14:paraId="51A209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054BB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Quyết</w:t>
            </w:r>
          </w:p>
        </w:tc>
        <w:tc>
          <w:tcPr>
            <w:tcW w:w="1401" w:type="dxa"/>
            <w:vAlign w:val="center"/>
            <w:hideMark/>
          </w:tcPr>
          <w:p w14:paraId="5DBBBB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6146C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887A6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708DC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9F53F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9BF9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D086492" w14:textId="77777777" w:rsidTr="0042025D">
        <w:trPr>
          <w:trHeight w:val="385"/>
        </w:trPr>
        <w:tc>
          <w:tcPr>
            <w:tcW w:w="559" w:type="dxa"/>
            <w:vAlign w:val="center"/>
            <w:hideMark/>
          </w:tcPr>
          <w:p w14:paraId="4F8300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6FC6F2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Tecco Vinh Tân</w:t>
            </w:r>
          </w:p>
        </w:tc>
        <w:tc>
          <w:tcPr>
            <w:tcW w:w="1401" w:type="dxa"/>
            <w:vAlign w:val="center"/>
            <w:hideMark/>
          </w:tcPr>
          <w:p w14:paraId="3E4BCB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CCD83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3396D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D384D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093E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1B9B9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F86713A" w14:textId="77777777" w:rsidTr="0042025D">
        <w:trPr>
          <w:trHeight w:val="385"/>
        </w:trPr>
        <w:tc>
          <w:tcPr>
            <w:tcW w:w="559" w:type="dxa"/>
            <w:vAlign w:val="center"/>
            <w:hideMark/>
          </w:tcPr>
          <w:p w14:paraId="76071B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09BE29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Nông sản phía Tây chợ Vinh</w:t>
            </w:r>
          </w:p>
        </w:tc>
        <w:tc>
          <w:tcPr>
            <w:tcW w:w="1401" w:type="dxa"/>
            <w:vAlign w:val="center"/>
            <w:hideMark/>
          </w:tcPr>
          <w:p w14:paraId="5F48D3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07EC94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A02E1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B9CA7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3C903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1A41A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7A595E2" w14:textId="77777777" w:rsidTr="0042025D">
        <w:trPr>
          <w:trHeight w:val="385"/>
        </w:trPr>
        <w:tc>
          <w:tcPr>
            <w:tcW w:w="559" w:type="dxa"/>
            <w:vAlign w:val="center"/>
            <w:hideMark/>
          </w:tcPr>
          <w:p w14:paraId="43B2A8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37ED3B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 Đô</w:t>
            </w:r>
          </w:p>
        </w:tc>
        <w:tc>
          <w:tcPr>
            <w:tcW w:w="1401" w:type="dxa"/>
            <w:vAlign w:val="center"/>
            <w:hideMark/>
          </w:tcPr>
          <w:p w14:paraId="230203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F5F87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D879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1B4AD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B69CF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3550CB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8AE2427" w14:textId="77777777" w:rsidTr="0042025D">
        <w:trPr>
          <w:trHeight w:val="385"/>
        </w:trPr>
        <w:tc>
          <w:tcPr>
            <w:tcW w:w="559" w:type="dxa"/>
            <w:vAlign w:val="center"/>
            <w:hideMark/>
          </w:tcPr>
          <w:p w14:paraId="2673F9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8</w:t>
            </w:r>
          </w:p>
        </w:tc>
        <w:tc>
          <w:tcPr>
            <w:tcW w:w="2210" w:type="dxa"/>
            <w:vAlign w:val="center"/>
            <w:hideMark/>
          </w:tcPr>
          <w:p w14:paraId="4A278F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Nhà Đỉn</w:t>
            </w:r>
          </w:p>
        </w:tc>
        <w:tc>
          <w:tcPr>
            <w:tcW w:w="1401" w:type="dxa"/>
            <w:vAlign w:val="center"/>
            <w:hideMark/>
          </w:tcPr>
          <w:p w14:paraId="6AC242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97227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B5A4B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218E6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0620A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2B00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4A37EB1" w14:textId="77777777" w:rsidTr="0042025D">
        <w:trPr>
          <w:trHeight w:val="385"/>
        </w:trPr>
        <w:tc>
          <w:tcPr>
            <w:tcW w:w="559" w:type="dxa"/>
            <w:vAlign w:val="center"/>
            <w:hideMark/>
          </w:tcPr>
          <w:p w14:paraId="0BADCA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9</w:t>
            </w:r>
          </w:p>
        </w:tc>
        <w:tc>
          <w:tcPr>
            <w:tcW w:w="2210" w:type="dxa"/>
            <w:vAlign w:val="center"/>
            <w:hideMark/>
          </w:tcPr>
          <w:p w14:paraId="254A04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Quán Lau</w:t>
            </w:r>
          </w:p>
        </w:tc>
        <w:tc>
          <w:tcPr>
            <w:tcW w:w="1401" w:type="dxa"/>
            <w:vAlign w:val="center"/>
            <w:hideMark/>
          </w:tcPr>
          <w:p w14:paraId="238CF7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1FDB6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D539B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B9276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CE9E8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747DAE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F91F40" w14:textId="77777777" w:rsidTr="0042025D">
        <w:trPr>
          <w:trHeight w:val="385"/>
        </w:trPr>
        <w:tc>
          <w:tcPr>
            <w:tcW w:w="559" w:type="dxa"/>
            <w:vAlign w:val="center"/>
            <w:hideMark/>
          </w:tcPr>
          <w:p w14:paraId="5F3FFD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10</w:t>
            </w:r>
          </w:p>
        </w:tc>
        <w:tc>
          <w:tcPr>
            <w:tcW w:w="2210" w:type="dxa"/>
            <w:vAlign w:val="center"/>
            <w:hideMark/>
          </w:tcPr>
          <w:p w14:paraId="34E84B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Kim Trường Thi</w:t>
            </w:r>
          </w:p>
        </w:tc>
        <w:tc>
          <w:tcPr>
            <w:tcW w:w="1401" w:type="dxa"/>
            <w:vAlign w:val="center"/>
            <w:hideMark/>
          </w:tcPr>
          <w:p w14:paraId="4E960E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DBBAB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3C245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EEB87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CB28D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8EF5E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0E994CF" w14:textId="77777777" w:rsidTr="0042025D">
        <w:trPr>
          <w:trHeight w:val="385"/>
        </w:trPr>
        <w:tc>
          <w:tcPr>
            <w:tcW w:w="559" w:type="dxa"/>
            <w:vAlign w:val="center"/>
            <w:hideMark/>
          </w:tcPr>
          <w:p w14:paraId="5D30A9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11</w:t>
            </w:r>
          </w:p>
        </w:tc>
        <w:tc>
          <w:tcPr>
            <w:tcW w:w="2210" w:type="dxa"/>
            <w:vAlign w:val="center"/>
            <w:hideMark/>
          </w:tcPr>
          <w:p w14:paraId="2ED03B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Hưng Phúc</w:t>
            </w:r>
          </w:p>
        </w:tc>
        <w:tc>
          <w:tcPr>
            <w:tcW w:w="1401" w:type="dxa"/>
            <w:vAlign w:val="center"/>
            <w:hideMark/>
          </w:tcPr>
          <w:p w14:paraId="057AB6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FA95A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F013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B36E4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3DB37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BF213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F008F71" w14:textId="77777777" w:rsidTr="0042025D">
        <w:trPr>
          <w:trHeight w:val="385"/>
        </w:trPr>
        <w:tc>
          <w:tcPr>
            <w:tcW w:w="559" w:type="dxa"/>
            <w:vAlign w:val="center"/>
            <w:hideMark/>
          </w:tcPr>
          <w:p w14:paraId="4BFEB5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12</w:t>
            </w:r>
          </w:p>
        </w:tc>
        <w:tc>
          <w:tcPr>
            <w:tcW w:w="2210" w:type="dxa"/>
            <w:vAlign w:val="center"/>
            <w:hideMark/>
          </w:tcPr>
          <w:p w14:paraId="058788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Trụ</w:t>
            </w:r>
          </w:p>
        </w:tc>
        <w:tc>
          <w:tcPr>
            <w:tcW w:w="1401" w:type="dxa"/>
            <w:vAlign w:val="center"/>
            <w:hideMark/>
          </w:tcPr>
          <w:p w14:paraId="3B8CDC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5F270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0D8DC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A8C79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A2D00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2B6CFB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5CCB27" w14:textId="77777777" w:rsidTr="0042025D">
        <w:trPr>
          <w:trHeight w:val="169"/>
        </w:trPr>
        <w:tc>
          <w:tcPr>
            <w:tcW w:w="559" w:type="dxa"/>
            <w:vAlign w:val="center"/>
            <w:hideMark/>
          </w:tcPr>
          <w:p w14:paraId="238BA9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bottom"/>
            <w:hideMark/>
          </w:tcPr>
          <w:p w14:paraId="3FE82BB4" w14:textId="77777777" w:rsidR="0042025D" w:rsidRPr="00B52E94" w:rsidRDefault="0042025D" w:rsidP="0042025D">
            <w:pPr>
              <w:keepNext w:val="0"/>
              <w:keepLines w:val="0"/>
              <w:widowControl w:val="0"/>
              <w:spacing w:before="40" w:after="40"/>
              <w:rPr>
                <w:b/>
                <w:bCs/>
                <w:color w:val="000000" w:themeColor="text1"/>
                <w:sz w:val="22"/>
                <w:szCs w:val="22"/>
              </w:rPr>
            </w:pPr>
            <w:r w:rsidRPr="00B52E94">
              <w:rPr>
                <w:b/>
                <w:bCs/>
                <w:color w:val="000000" w:themeColor="text1"/>
                <w:sz w:val="22"/>
                <w:szCs w:val="22"/>
              </w:rPr>
              <w:t>Phường Vinh Hưng</w:t>
            </w:r>
          </w:p>
        </w:tc>
        <w:tc>
          <w:tcPr>
            <w:tcW w:w="1401" w:type="dxa"/>
            <w:vAlign w:val="center"/>
            <w:hideMark/>
          </w:tcPr>
          <w:p w14:paraId="48E168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A6404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A0FF4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13543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366BB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722C1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2CBD618" w14:textId="77777777" w:rsidTr="0042025D">
        <w:trPr>
          <w:trHeight w:val="385"/>
        </w:trPr>
        <w:tc>
          <w:tcPr>
            <w:tcW w:w="559" w:type="dxa"/>
            <w:vAlign w:val="center"/>
            <w:hideMark/>
          </w:tcPr>
          <w:p w14:paraId="61EA90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EBB34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Đông Vĩnh</w:t>
            </w:r>
          </w:p>
        </w:tc>
        <w:tc>
          <w:tcPr>
            <w:tcW w:w="1401" w:type="dxa"/>
            <w:vAlign w:val="center"/>
            <w:hideMark/>
          </w:tcPr>
          <w:p w14:paraId="6EE92F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2C3A0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5E1B5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EF60D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07536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BB5A6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36769C" w14:textId="77777777" w:rsidTr="0042025D">
        <w:trPr>
          <w:trHeight w:val="385"/>
        </w:trPr>
        <w:tc>
          <w:tcPr>
            <w:tcW w:w="559" w:type="dxa"/>
            <w:vAlign w:val="center"/>
            <w:hideMark/>
          </w:tcPr>
          <w:p w14:paraId="30E11A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6B816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Trường Sơn</w:t>
            </w:r>
          </w:p>
        </w:tc>
        <w:tc>
          <w:tcPr>
            <w:tcW w:w="1401" w:type="dxa"/>
            <w:vAlign w:val="center"/>
            <w:hideMark/>
          </w:tcPr>
          <w:p w14:paraId="1F36FC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8A89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DBC8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6A70B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16848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A5FF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DB7D218" w14:textId="77777777" w:rsidTr="0042025D">
        <w:trPr>
          <w:trHeight w:val="385"/>
        </w:trPr>
        <w:tc>
          <w:tcPr>
            <w:tcW w:w="559" w:type="dxa"/>
            <w:vAlign w:val="center"/>
            <w:hideMark/>
          </w:tcPr>
          <w:p w14:paraId="5B70EC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63A56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Hưng Đông</w:t>
            </w:r>
          </w:p>
        </w:tc>
        <w:tc>
          <w:tcPr>
            <w:tcW w:w="1401" w:type="dxa"/>
            <w:vAlign w:val="center"/>
            <w:hideMark/>
          </w:tcPr>
          <w:p w14:paraId="571B73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329E0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88C8A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2BBAA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47889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F370B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E9835E7" w14:textId="77777777" w:rsidTr="0042025D">
        <w:trPr>
          <w:trHeight w:val="385"/>
        </w:trPr>
        <w:tc>
          <w:tcPr>
            <w:tcW w:w="559" w:type="dxa"/>
            <w:vAlign w:val="center"/>
            <w:hideMark/>
          </w:tcPr>
          <w:p w14:paraId="7003CA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C8A92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Quán Bàu</w:t>
            </w:r>
          </w:p>
        </w:tc>
        <w:tc>
          <w:tcPr>
            <w:tcW w:w="1401" w:type="dxa"/>
            <w:vAlign w:val="center"/>
            <w:hideMark/>
          </w:tcPr>
          <w:p w14:paraId="4B332D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55F58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5E5E1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F14C4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ACBD7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070D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856404" w14:textId="77777777" w:rsidTr="0042025D">
        <w:trPr>
          <w:trHeight w:val="385"/>
        </w:trPr>
        <w:tc>
          <w:tcPr>
            <w:tcW w:w="559" w:type="dxa"/>
            <w:vAlign w:val="center"/>
            <w:hideMark/>
          </w:tcPr>
          <w:p w14:paraId="00588A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FBBAC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Chùa Nghi Liên</w:t>
            </w:r>
          </w:p>
        </w:tc>
        <w:tc>
          <w:tcPr>
            <w:tcW w:w="1401" w:type="dxa"/>
            <w:vAlign w:val="center"/>
            <w:hideMark/>
          </w:tcPr>
          <w:p w14:paraId="3DD3F9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807E7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256AA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1C896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4ABA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8D640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B189E30" w14:textId="77777777" w:rsidTr="0042025D">
        <w:trPr>
          <w:trHeight w:val="268"/>
        </w:trPr>
        <w:tc>
          <w:tcPr>
            <w:tcW w:w="559" w:type="dxa"/>
            <w:vAlign w:val="center"/>
            <w:hideMark/>
          </w:tcPr>
          <w:p w14:paraId="0E5AD5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DCA00E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Vinh Lộc</w:t>
            </w:r>
          </w:p>
        </w:tc>
        <w:tc>
          <w:tcPr>
            <w:tcW w:w="1401" w:type="dxa"/>
            <w:vAlign w:val="center"/>
            <w:hideMark/>
          </w:tcPr>
          <w:p w14:paraId="599184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E91E9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EAFB5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5DB14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B44F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5B56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D217441" w14:textId="77777777" w:rsidTr="0042025D">
        <w:trPr>
          <w:trHeight w:val="385"/>
        </w:trPr>
        <w:tc>
          <w:tcPr>
            <w:tcW w:w="559" w:type="dxa"/>
            <w:vAlign w:val="center"/>
            <w:hideMark/>
          </w:tcPr>
          <w:p w14:paraId="1A7956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BF950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Cọi</w:t>
            </w:r>
          </w:p>
        </w:tc>
        <w:tc>
          <w:tcPr>
            <w:tcW w:w="1401" w:type="dxa"/>
            <w:vAlign w:val="center"/>
            <w:hideMark/>
          </w:tcPr>
          <w:p w14:paraId="66973D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532511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02103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DA0AA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7ABD1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57F3B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B1FC96" w14:textId="77777777" w:rsidTr="0042025D">
        <w:trPr>
          <w:trHeight w:val="385"/>
        </w:trPr>
        <w:tc>
          <w:tcPr>
            <w:tcW w:w="559" w:type="dxa"/>
            <w:vAlign w:val="center"/>
            <w:hideMark/>
          </w:tcPr>
          <w:p w14:paraId="5775A6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2</w:t>
            </w:r>
          </w:p>
        </w:tc>
        <w:tc>
          <w:tcPr>
            <w:tcW w:w="2210" w:type="dxa"/>
            <w:vAlign w:val="center"/>
            <w:hideMark/>
          </w:tcPr>
          <w:p w14:paraId="578606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Trại</w:t>
            </w:r>
          </w:p>
        </w:tc>
        <w:tc>
          <w:tcPr>
            <w:tcW w:w="1401" w:type="dxa"/>
            <w:vAlign w:val="center"/>
            <w:hideMark/>
          </w:tcPr>
          <w:p w14:paraId="4BBE61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1A96C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BB423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8CF07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95BEB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66B91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D2A61F3" w14:textId="77777777" w:rsidTr="0042025D">
        <w:trPr>
          <w:trHeight w:val="385"/>
        </w:trPr>
        <w:tc>
          <w:tcPr>
            <w:tcW w:w="559" w:type="dxa"/>
            <w:vAlign w:val="center"/>
            <w:hideMark/>
          </w:tcPr>
          <w:p w14:paraId="5233B0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3F9A1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Mộc</w:t>
            </w:r>
          </w:p>
        </w:tc>
        <w:tc>
          <w:tcPr>
            <w:tcW w:w="1401" w:type="dxa"/>
            <w:vAlign w:val="center"/>
            <w:hideMark/>
          </w:tcPr>
          <w:p w14:paraId="3ABD78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1D492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313B4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0D02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C335D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98C79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B899A10" w14:textId="77777777" w:rsidTr="0042025D">
        <w:trPr>
          <w:trHeight w:val="385"/>
        </w:trPr>
        <w:tc>
          <w:tcPr>
            <w:tcW w:w="559" w:type="dxa"/>
            <w:vAlign w:val="center"/>
            <w:hideMark/>
          </w:tcPr>
          <w:p w14:paraId="5DFCA0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FA0D7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Lò Vôi</w:t>
            </w:r>
          </w:p>
        </w:tc>
        <w:tc>
          <w:tcPr>
            <w:tcW w:w="1401" w:type="dxa"/>
            <w:vAlign w:val="center"/>
            <w:hideMark/>
          </w:tcPr>
          <w:p w14:paraId="187D8F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403D5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22B9B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DE881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BC704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D07B3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FD6B0A1" w14:textId="77777777" w:rsidTr="0042025D">
        <w:trPr>
          <w:trHeight w:val="385"/>
        </w:trPr>
        <w:tc>
          <w:tcPr>
            <w:tcW w:w="559" w:type="dxa"/>
            <w:vAlign w:val="center"/>
            <w:hideMark/>
          </w:tcPr>
          <w:p w14:paraId="78E822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7C7E1F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Mai Trang</w:t>
            </w:r>
          </w:p>
        </w:tc>
        <w:tc>
          <w:tcPr>
            <w:tcW w:w="1401" w:type="dxa"/>
            <w:vAlign w:val="center"/>
            <w:hideMark/>
          </w:tcPr>
          <w:p w14:paraId="0D8EDC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CA4F2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EFD8A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FC63C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31359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867C3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63A224F" w14:textId="77777777" w:rsidTr="0042025D">
        <w:trPr>
          <w:trHeight w:val="169"/>
        </w:trPr>
        <w:tc>
          <w:tcPr>
            <w:tcW w:w="559" w:type="dxa"/>
            <w:vAlign w:val="center"/>
            <w:hideMark/>
          </w:tcPr>
          <w:p w14:paraId="7A42E3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732495B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Phường Vinh Phú</w:t>
            </w:r>
          </w:p>
        </w:tc>
        <w:tc>
          <w:tcPr>
            <w:tcW w:w="1401" w:type="dxa"/>
            <w:vAlign w:val="center"/>
            <w:hideMark/>
          </w:tcPr>
          <w:p w14:paraId="5D8FBC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E446D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21BD3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0820C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81A84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C514E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562069D" w14:textId="77777777" w:rsidTr="0042025D">
        <w:trPr>
          <w:trHeight w:val="385"/>
        </w:trPr>
        <w:tc>
          <w:tcPr>
            <w:tcW w:w="559" w:type="dxa"/>
            <w:vAlign w:val="center"/>
            <w:hideMark/>
          </w:tcPr>
          <w:p w14:paraId="6F42F6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6F5C4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Phong Toàn</w:t>
            </w:r>
          </w:p>
        </w:tc>
        <w:tc>
          <w:tcPr>
            <w:tcW w:w="1401" w:type="dxa"/>
            <w:vAlign w:val="center"/>
            <w:hideMark/>
          </w:tcPr>
          <w:p w14:paraId="4D7EDA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169809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1BBAC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7C70E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A7605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CB4F6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F59B50A" w14:textId="77777777" w:rsidTr="0042025D">
        <w:trPr>
          <w:trHeight w:val="385"/>
        </w:trPr>
        <w:tc>
          <w:tcPr>
            <w:tcW w:w="559" w:type="dxa"/>
            <w:vAlign w:val="center"/>
            <w:hideMark/>
          </w:tcPr>
          <w:p w14:paraId="6CA474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C1BE6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Ân</w:t>
            </w:r>
          </w:p>
        </w:tc>
        <w:tc>
          <w:tcPr>
            <w:tcW w:w="1401" w:type="dxa"/>
            <w:vAlign w:val="center"/>
            <w:hideMark/>
          </w:tcPr>
          <w:p w14:paraId="555F55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4D5F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44580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957AB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34896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2B972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A8FBB8E" w14:textId="77777777" w:rsidTr="0042025D">
        <w:trPr>
          <w:trHeight w:val="385"/>
        </w:trPr>
        <w:tc>
          <w:tcPr>
            <w:tcW w:w="559" w:type="dxa"/>
            <w:vAlign w:val="center"/>
            <w:hideMark/>
          </w:tcPr>
          <w:p w14:paraId="0F8329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5E2EB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Kênh Bắc</w:t>
            </w:r>
          </w:p>
        </w:tc>
        <w:tc>
          <w:tcPr>
            <w:tcW w:w="1401" w:type="dxa"/>
            <w:vAlign w:val="center"/>
            <w:hideMark/>
          </w:tcPr>
          <w:p w14:paraId="5D6CA2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A9E1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F2E62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18161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B744D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7CACF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06D6FFB" w14:textId="77777777" w:rsidTr="0042025D">
        <w:trPr>
          <w:trHeight w:val="385"/>
        </w:trPr>
        <w:tc>
          <w:tcPr>
            <w:tcW w:w="559" w:type="dxa"/>
            <w:vAlign w:val="center"/>
            <w:hideMark/>
          </w:tcPr>
          <w:p w14:paraId="771B1E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665FFF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Quán Bánh</w:t>
            </w:r>
          </w:p>
        </w:tc>
        <w:tc>
          <w:tcPr>
            <w:tcW w:w="1401" w:type="dxa"/>
            <w:vAlign w:val="center"/>
            <w:hideMark/>
          </w:tcPr>
          <w:p w14:paraId="0BE35D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C7DBE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F0191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A3808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2B3EC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B7E89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68297E8" w14:textId="77777777" w:rsidTr="0042025D">
        <w:trPr>
          <w:trHeight w:val="385"/>
        </w:trPr>
        <w:tc>
          <w:tcPr>
            <w:tcW w:w="559" w:type="dxa"/>
            <w:vAlign w:val="center"/>
            <w:hideMark/>
          </w:tcPr>
          <w:p w14:paraId="516DB5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78D59D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Mai Dâu</w:t>
            </w:r>
          </w:p>
        </w:tc>
        <w:tc>
          <w:tcPr>
            <w:tcW w:w="1401" w:type="dxa"/>
            <w:vAlign w:val="center"/>
            <w:hideMark/>
          </w:tcPr>
          <w:p w14:paraId="3604D9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31EB6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C3D0C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D2359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02298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443A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B3284FC" w14:textId="77777777" w:rsidTr="0042025D">
        <w:trPr>
          <w:trHeight w:val="169"/>
        </w:trPr>
        <w:tc>
          <w:tcPr>
            <w:tcW w:w="559" w:type="dxa"/>
            <w:vAlign w:val="center"/>
            <w:hideMark/>
          </w:tcPr>
          <w:p w14:paraId="2B0A62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862F3A3" w14:textId="09C1808B"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Huội Tụ</w:t>
            </w:r>
          </w:p>
        </w:tc>
        <w:tc>
          <w:tcPr>
            <w:tcW w:w="1401" w:type="dxa"/>
            <w:vAlign w:val="center"/>
            <w:hideMark/>
          </w:tcPr>
          <w:p w14:paraId="17298C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00AA2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31A63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709E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97A9C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FE04E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A919BDE" w14:textId="77777777" w:rsidTr="0042025D">
        <w:trPr>
          <w:trHeight w:val="385"/>
        </w:trPr>
        <w:tc>
          <w:tcPr>
            <w:tcW w:w="559" w:type="dxa"/>
            <w:vAlign w:val="center"/>
            <w:hideMark/>
          </w:tcPr>
          <w:p w14:paraId="5C24AA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5BBA8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Huồi Tụ</w:t>
            </w:r>
          </w:p>
        </w:tc>
        <w:tc>
          <w:tcPr>
            <w:tcW w:w="1401" w:type="dxa"/>
            <w:vAlign w:val="center"/>
            <w:hideMark/>
          </w:tcPr>
          <w:p w14:paraId="0B454D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CB359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7782F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8B6F5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DEA22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A3411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6B3774E" w14:textId="77777777" w:rsidTr="0042025D">
        <w:trPr>
          <w:trHeight w:val="169"/>
        </w:trPr>
        <w:tc>
          <w:tcPr>
            <w:tcW w:w="559" w:type="dxa"/>
            <w:vAlign w:val="center"/>
            <w:hideMark/>
          </w:tcPr>
          <w:p w14:paraId="6F1591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979E802" w14:textId="5F6D09C5"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Lống</w:t>
            </w:r>
          </w:p>
        </w:tc>
        <w:tc>
          <w:tcPr>
            <w:tcW w:w="1401" w:type="dxa"/>
            <w:vAlign w:val="center"/>
            <w:hideMark/>
          </w:tcPr>
          <w:p w14:paraId="44C658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84528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020A1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EE631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FB42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2C7C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BDB318C" w14:textId="77777777" w:rsidTr="0042025D">
        <w:trPr>
          <w:trHeight w:val="169"/>
        </w:trPr>
        <w:tc>
          <w:tcPr>
            <w:tcW w:w="559" w:type="dxa"/>
            <w:vAlign w:val="center"/>
            <w:hideMark/>
          </w:tcPr>
          <w:p w14:paraId="1DF4C0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19388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Lống</w:t>
            </w:r>
          </w:p>
        </w:tc>
        <w:tc>
          <w:tcPr>
            <w:tcW w:w="1401" w:type="dxa"/>
            <w:vAlign w:val="center"/>
            <w:hideMark/>
          </w:tcPr>
          <w:p w14:paraId="23EE2E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80C1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8CC0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BC820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78790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6C342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A5854AA" w14:textId="77777777" w:rsidTr="0042025D">
        <w:trPr>
          <w:trHeight w:val="169"/>
        </w:trPr>
        <w:tc>
          <w:tcPr>
            <w:tcW w:w="559" w:type="dxa"/>
            <w:vAlign w:val="center"/>
            <w:hideMark/>
          </w:tcPr>
          <w:p w14:paraId="430883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38B5354D" w14:textId="751CAA06"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Mỹ Lý</w:t>
            </w:r>
          </w:p>
        </w:tc>
        <w:tc>
          <w:tcPr>
            <w:tcW w:w="1401" w:type="dxa"/>
            <w:vAlign w:val="center"/>
            <w:hideMark/>
          </w:tcPr>
          <w:p w14:paraId="1ACA9F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A443B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69FAA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60D4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BB3C5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9D29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8041186" w14:textId="77777777" w:rsidTr="0042025D">
        <w:trPr>
          <w:trHeight w:val="169"/>
        </w:trPr>
        <w:tc>
          <w:tcPr>
            <w:tcW w:w="559" w:type="dxa"/>
            <w:vAlign w:val="center"/>
            <w:hideMark/>
          </w:tcPr>
          <w:p w14:paraId="39B4DF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AEACC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Mỹ Lý</w:t>
            </w:r>
          </w:p>
        </w:tc>
        <w:tc>
          <w:tcPr>
            <w:tcW w:w="1401" w:type="dxa"/>
            <w:vAlign w:val="center"/>
            <w:hideMark/>
          </w:tcPr>
          <w:p w14:paraId="4CBFCD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5408E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8B13F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2EB81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DFC6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6CD2B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C56B2E4" w14:textId="77777777" w:rsidTr="0042025D">
        <w:trPr>
          <w:trHeight w:val="169"/>
        </w:trPr>
        <w:tc>
          <w:tcPr>
            <w:tcW w:w="559" w:type="dxa"/>
            <w:vAlign w:val="center"/>
            <w:hideMark/>
          </w:tcPr>
          <w:p w14:paraId="4F2143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A39C93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An Châu</w:t>
            </w:r>
          </w:p>
        </w:tc>
        <w:tc>
          <w:tcPr>
            <w:tcW w:w="1401" w:type="dxa"/>
            <w:vAlign w:val="center"/>
            <w:hideMark/>
          </w:tcPr>
          <w:p w14:paraId="25E996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D3144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620E4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6F413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CAF5E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CAFC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F11AC00" w14:textId="77777777" w:rsidTr="0042025D">
        <w:trPr>
          <w:trHeight w:val="385"/>
        </w:trPr>
        <w:tc>
          <w:tcPr>
            <w:tcW w:w="559" w:type="dxa"/>
            <w:vAlign w:val="center"/>
            <w:hideMark/>
          </w:tcPr>
          <w:p w14:paraId="2519D3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AC3A9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Chợ Dâm</w:t>
            </w:r>
          </w:p>
        </w:tc>
        <w:tc>
          <w:tcPr>
            <w:tcW w:w="1401" w:type="dxa"/>
            <w:vAlign w:val="center"/>
            <w:hideMark/>
          </w:tcPr>
          <w:p w14:paraId="6F37D6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C3AE9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B17E2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E68F9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C287E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8959F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1E1D81" w14:textId="77777777" w:rsidTr="0042025D">
        <w:trPr>
          <w:trHeight w:val="385"/>
        </w:trPr>
        <w:tc>
          <w:tcPr>
            <w:tcW w:w="559" w:type="dxa"/>
            <w:vAlign w:val="center"/>
            <w:hideMark/>
          </w:tcPr>
          <w:p w14:paraId="14007D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1EBC5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w:t>
            </w:r>
          </w:p>
        </w:tc>
        <w:tc>
          <w:tcPr>
            <w:tcW w:w="1401" w:type="dxa"/>
            <w:vAlign w:val="center"/>
            <w:hideMark/>
          </w:tcPr>
          <w:p w14:paraId="7D0DB8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7C51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6445A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75E86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0563C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76E72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44CCB30" w14:textId="77777777" w:rsidTr="0042025D">
        <w:trPr>
          <w:trHeight w:val="385"/>
        </w:trPr>
        <w:tc>
          <w:tcPr>
            <w:tcW w:w="559" w:type="dxa"/>
            <w:vAlign w:val="center"/>
            <w:hideMark/>
          </w:tcPr>
          <w:p w14:paraId="755EC7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0244A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Sy Nam</w:t>
            </w:r>
          </w:p>
        </w:tc>
        <w:tc>
          <w:tcPr>
            <w:tcW w:w="1401" w:type="dxa"/>
            <w:vAlign w:val="center"/>
            <w:hideMark/>
          </w:tcPr>
          <w:p w14:paraId="1B419B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F01AD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6CFE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67AB7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CE771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5F648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5C8DE92" w14:textId="77777777" w:rsidTr="0042025D">
        <w:trPr>
          <w:trHeight w:val="385"/>
        </w:trPr>
        <w:tc>
          <w:tcPr>
            <w:tcW w:w="559" w:type="dxa"/>
            <w:vAlign w:val="center"/>
            <w:hideMark/>
          </w:tcPr>
          <w:p w14:paraId="511BB8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F8575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2E0C2B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3EAB7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E8078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19EAE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FA554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4B604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A0598F4" w14:textId="77777777" w:rsidTr="0042025D">
        <w:trPr>
          <w:trHeight w:val="385"/>
        </w:trPr>
        <w:tc>
          <w:tcPr>
            <w:tcW w:w="559" w:type="dxa"/>
            <w:vAlign w:val="center"/>
            <w:hideMark/>
          </w:tcPr>
          <w:p w14:paraId="760F61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71E48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Hải sản, Nông nghiệp</w:t>
            </w:r>
          </w:p>
        </w:tc>
        <w:tc>
          <w:tcPr>
            <w:tcW w:w="1401" w:type="dxa"/>
            <w:vAlign w:val="center"/>
            <w:hideMark/>
          </w:tcPr>
          <w:p w14:paraId="6FC673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B4E99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16AE9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D964B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9D7BA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2492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(Quy hoạch mới tại xóm 6, xã An Châu</w:t>
            </w:r>
          </w:p>
        </w:tc>
      </w:tr>
      <w:tr w:rsidR="00B52E94" w:rsidRPr="00B52E94" w14:paraId="093BD3C1" w14:textId="77777777" w:rsidTr="0042025D">
        <w:trPr>
          <w:trHeight w:val="169"/>
        </w:trPr>
        <w:tc>
          <w:tcPr>
            <w:tcW w:w="559" w:type="dxa"/>
            <w:vAlign w:val="center"/>
            <w:hideMark/>
          </w:tcPr>
          <w:p w14:paraId="43C9BA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D08B0C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Anh Sơn</w:t>
            </w:r>
          </w:p>
        </w:tc>
        <w:tc>
          <w:tcPr>
            <w:tcW w:w="1401" w:type="dxa"/>
            <w:vAlign w:val="center"/>
            <w:hideMark/>
          </w:tcPr>
          <w:p w14:paraId="4172FF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3B1CB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6CCA7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434B4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4F48A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4778B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8B5E1BE" w14:textId="77777777" w:rsidTr="0042025D">
        <w:trPr>
          <w:trHeight w:val="385"/>
        </w:trPr>
        <w:tc>
          <w:tcPr>
            <w:tcW w:w="559" w:type="dxa"/>
            <w:vAlign w:val="center"/>
            <w:hideMark/>
          </w:tcPr>
          <w:p w14:paraId="57374C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F7096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Đức Sơn</w:t>
            </w:r>
          </w:p>
        </w:tc>
        <w:tc>
          <w:tcPr>
            <w:tcW w:w="1401" w:type="dxa"/>
            <w:vAlign w:val="center"/>
            <w:hideMark/>
          </w:tcPr>
          <w:p w14:paraId="1D5C10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FEBC3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2BCD2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0D6F3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15838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207738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7FDF551" w14:textId="77777777" w:rsidTr="0042025D">
        <w:trPr>
          <w:trHeight w:val="385"/>
        </w:trPr>
        <w:tc>
          <w:tcPr>
            <w:tcW w:w="559" w:type="dxa"/>
            <w:vAlign w:val="center"/>
            <w:hideMark/>
          </w:tcPr>
          <w:p w14:paraId="14A1FE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5AC80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 tâm</w:t>
            </w:r>
          </w:p>
        </w:tc>
        <w:tc>
          <w:tcPr>
            <w:tcW w:w="1401" w:type="dxa"/>
            <w:vAlign w:val="center"/>
            <w:hideMark/>
          </w:tcPr>
          <w:p w14:paraId="65DC33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4BBA83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D61FF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3944E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B8D00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B6BF7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D861D2" w14:textId="77777777" w:rsidTr="0042025D">
        <w:trPr>
          <w:trHeight w:val="385"/>
        </w:trPr>
        <w:tc>
          <w:tcPr>
            <w:tcW w:w="559" w:type="dxa"/>
            <w:vAlign w:val="center"/>
            <w:hideMark/>
          </w:tcPr>
          <w:p w14:paraId="44B8FD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7D9EA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6A</w:t>
            </w:r>
          </w:p>
        </w:tc>
        <w:tc>
          <w:tcPr>
            <w:tcW w:w="1401" w:type="dxa"/>
            <w:vAlign w:val="center"/>
            <w:hideMark/>
          </w:tcPr>
          <w:p w14:paraId="4DF503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B9B40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1DFE50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05FE4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9C15A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9C83C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A25E600" w14:textId="77777777" w:rsidTr="0042025D">
        <w:trPr>
          <w:trHeight w:val="385"/>
        </w:trPr>
        <w:tc>
          <w:tcPr>
            <w:tcW w:w="559" w:type="dxa"/>
            <w:vAlign w:val="center"/>
            <w:hideMark/>
          </w:tcPr>
          <w:p w14:paraId="052D79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CA29B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biên giới</w:t>
            </w:r>
          </w:p>
        </w:tc>
        <w:tc>
          <w:tcPr>
            <w:tcW w:w="1401" w:type="dxa"/>
            <w:vAlign w:val="center"/>
            <w:hideMark/>
          </w:tcPr>
          <w:p w14:paraId="4539FE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CD435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40BD4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D4F3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88726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3D4EA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CBB48E" w14:textId="77777777" w:rsidTr="0042025D">
        <w:trPr>
          <w:trHeight w:val="388"/>
        </w:trPr>
        <w:tc>
          <w:tcPr>
            <w:tcW w:w="559" w:type="dxa"/>
            <w:vAlign w:val="center"/>
            <w:hideMark/>
          </w:tcPr>
          <w:p w14:paraId="0AF55F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0269E2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Cồn sim</w:t>
            </w:r>
          </w:p>
        </w:tc>
        <w:tc>
          <w:tcPr>
            <w:tcW w:w="1401" w:type="dxa"/>
            <w:vAlign w:val="center"/>
            <w:hideMark/>
          </w:tcPr>
          <w:p w14:paraId="33278D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F67B5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89BA8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6A57C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5A088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A93F2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B2641D3" w14:textId="77777777" w:rsidTr="0042025D">
        <w:trPr>
          <w:trHeight w:val="385"/>
        </w:trPr>
        <w:tc>
          <w:tcPr>
            <w:tcW w:w="559" w:type="dxa"/>
            <w:vAlign w:val="center"/>
            <w:hideMark/>
          </w:tcPr>
          <w:p w14:paraId="49DA76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5CF032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w:t>
            </w:r>
          </w:p>
        </w:tc>
        <w:tc>
          <w:tcPr>
            <w:tcW w:w="1401" w:type="dxa"/>
            <w:vAlign w:val="center"/>
            <w:hideMark/>
          </w:tcPr>
          <w:p w14:paraId="05D8FC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69C5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4BDA1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9D7F3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C9B7F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4891C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AE0890B" w14:textId="77777777" w:rsidTr="0042025D">
        <w:trPr>
          <w:trHeight w:val="247"/>
        </w:trPr>
        <w:tc>
          <w:tcPr>
            <w:tcW w:w="559" w:type="dxa"/>
            <w:vAlign w:val="center"/>
            <w:hideMark/>
          </w:tcPr>
          <w:p w14:paraId="65B824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6450BB1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Anh Sơn Đông</w:t>
            </w:r>
          </w:p>
        </w:tc>
        <w:tc>
          <w:tcPr>
            <w:tcW w:w="1401" w:type="dxa"/>
            <w:vAlign w:val="center"/>
            <w:hideMark/>
          </w:tcPr>
          <w:p w14:paraId="082685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8D77E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E2870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07F9C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A9C9F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5AC37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8EE309C" w14:textId="77777777" w:rsidTr="0042025D">
        <w:trPr>
          <w:trHeight w:val="388"/>
        </w:trPr>
        <w:tc>
          <w:tcPr>
            <w:tcW w:w="559" w:type="dxa"/>
            <w:vAlign w:val="center"/>
            <w:hideMark/>
          </w:tcPr>
          <w:p w14:paraId="32F630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9AADA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Vĩnh Sơn</w:t>
            </w:r>
          </w:p>
        </w:tc>
        <w:tc>
          <w:tcPr>
            <w:tcW w:w="1401" w:type="dxa"/>
            <w:vAlign w:val="center"/>
            <w:hideMark/>
          </w:tcPr>
          <w:p w14:paraId="1A95AA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AC43C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54EEF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04D7D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E076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93748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5E5FF75" w14:textId="77777777" w:rsidTr="0042025D">
        <w:trPr>
          <w:trHeight w:val="385"/>
        </w:trPr>
        <w:tc>
          <w:tcPr>
            <w:tcW w:w="559" w:type="dxa"/>
            <w:vAlign w:val="center"/>
            <w:hideMark/>
          </w:tcPr>
          <w:p w14:paraId="54CBA2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31743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Tào Sơn</w:t>
            </w:r>
          </w:p>
        </w:tc>
        <w:tc>
          <w:tcPr>
            <w:tcW w:w="1401" w:type="dxa"/>
            <w:vAlign w:val="center"/>
            <w:hideMark/>
          </w:tcPr>
          <w:p w14:paraId="4E8ED0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7F3D1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B6FF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A6DBE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F3C0D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E7EF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138E2D" w14:textId="77777777" w:rsidTr="0042025D">
        <w:trPr>
          <w:trHeight w:val="388"/>
        </w:trPr>
        <w:tc>
          <w:tcPr>
            <w:tcW w:w="559" w:type="dxa"/>
            <w:vAlign w:val="center"/>
            <w:hideMark/>
          </w:tcPr>
          <w:p w14:paraId="3385E9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3</w:t>
            </w:r>
          </w:p>
        </w:tc>
        <w:tc>
          <w:tcPr>
            <w:tcW w:w="2210" w:type="dxa"/>
            <w:vAlign w:val="center"/>
            <w:hideMark/>
          </w:tcPr>
          <w:p w14:paraId="3357A2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Lạng Sơn</w:t>
            </w:r>
          </w:p>
        </w:tc>
        <w:tc>
          <w:tcPr>
            <w:tcW w:w="1401" w:type="dxa"/>
            <w:vAlign w:val="center"/>
            <w:hideMark/>
          </w:tcPr>
          <w:p w14:paraId="44106D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4F3A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B8B4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92C0B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9BD14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5BDD1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CBE0AE" w14:textId="77777777" w:rsidTr="0042025D">
        <w:trPr>
          <w:trHeight w:val="385"/>
        </w:trPr>
        <w:tc>
          <w:tcPr>
            <w:tcW w:w="559" w:type="dxa"/>
            <w:vAlign w:val="center"/>
            <w:hideMark/>
          </w:tcPr>
          <w:p w14:paraId="7F4243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C1D54B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Bắc Lý</w:t>
            </w:r>
          </w:p>
        </w:tc>
        <w:tc>
          <w:tcPr>
            <w:tcW w:w="1401" w:type="dxa"/>
            <w:vAlign w:val="center"/>
            <w:hideMark/>
          </w:tcPr>
          <w:p w14:paraId="7C47C5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87745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2B14C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6BED2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1A350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15E46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8340CD3" w14:textId="77777777" w:rsidTr="0042025D">
        <w:trPr>
          <w:trHeight w:val="388"/>
        </w:trPr>
        <w:tc>
          <w:tcPr>
            <w:tcW w:w="559" w:type="dxa"/>
            <w:vAlign w:val="center"/>
            <w:hideMark/>
          </w:tcPr>
          <w:p w14:paraId="50773E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9A616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Bắc Lý</w:t>
            </w:r>
          </w:p>
        </w:tc>
        <w:tc>
          <w:tcPr>
            <w:tcW w:w="1401" w:type="dxa"/>
            <w:vAlign w:val="center"/>
            <w:hideMark/>
          </w:tcPr>
          <w:p w14:paraId="43B966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A961D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BF73B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BB22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41B80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E1F77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(Quy hoạch mới dự kiến tại Bản Huồi Cáng 1)</w:t>
            </w:r>
          </w:p>
        </w:tc>
      </w:tr>
      <w:tr w:rsidR="00B52E94" w:rsidRPr="00B52E94" w14:paraId="5ACC13CD" w14:textId="77777777" w:rsidTr="0042025D">
        <w:trPr>
          <w:trHeight w:val="169"/>
        </w:trPr>
        <w:tc>
          <w:tcPr>
            <w:tcW w:w="559" w:type="dxa"/>
            <w:vAlign w:val="center"/>
            <w:hideMark/>
          </w:tcPr>
          <w:p w14:paraId="1FDCB7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7186A8D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Bạch Hà</w:t>
            </w:r>
          </w:p>
        </w:tc>
        <w:tc>
          <w:tcPr>
            <w:tcW w:w="1401" w:type="dxa"/>
            <w:vAlign w:val="center"/>
            <w:hideMark/>
          </w:tcPr>
          <w:p w14:paraId="560867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B7A24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7DDFC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A2BC9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CD5BD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EDD4C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2637A3E" w14:textId="77777777" w:rsidTr="0042025D">
        <w:trPr>
          <w:trHeight w:val="385"/>
        </w:trPr>
        <w:tc>
          <w:tcPr>
            <w:tcW w:w="559" w:type="dxa"/>
            <w:vAlign w:val="center"/>
            <w:hideMark/>
          </w:tcPr>
          <w:p w14:paraId="622088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52AE9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Thanh</w:t>
            </w:r>
          </w:p>
        </w:tc>
        <w:tc>
          <w:tcPr>
            <w:tcW w:w="1401" w:type="dxa"/>
            <w:vAlign w:val="center"/>
            <w:hideMark/>
          </w:tcPr>
          <w:p w14:paraId="2A3D12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EEA3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13D7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52CDA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4D280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AA6F7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3D199F2" w14:textId="77777777" w:rsidTr="0042025D">
        <w:trPr>
          <w:trHeight w:val="388"/>
        </w:trPr>
        <w:tc>
          <w:tcPr>
            <w:tcW w:w="559" w:type="dxa"/>
            <w:vAlign w:val="center"/>
            <w:hideMark/>
          </w:tcPr>
          <w:p w14:paraId="3D555A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E7A6F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Ú</w:t>
            </w:r>
          </w:p>
        </w:tc>
        <w:tc>
          <w:tcPr>
            <w:tcW w:w="1401" w:type="dxa"/>
            <w:vAlign w:val="center"/>
            <w:hideMark/>
          </w:tcPr>
          <w:p w14:paraId="0A1BF2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D39D0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DF08B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02187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15153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80B47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FDB924E" w14:textId="77777777" w:rsidTr="0042025D">
        <w:trPr>
          <w:trHeight w:val="385"/>
        </w:trPr>
        <w:tc>
          <w:tcPr>
            <w:tcW w:w="559" w:type="dxa"/>
            <w:vAlign w:val="center"/>
            <w:hideMark/>
          </w:tcPr>
          <w:p w14:paraId="3B0BA1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84045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w:t>
            </w:r>
          </w:p>
        </w:tc>
        <w:tc>
          <w:tcPr>
            <w:tcW w:w="1401" w:type="dxa"/>
            <w:vAlign w:val="center"/>
            <w:hideMark/>
          </w:tcPr>
          <w:p w14:paraId="64B840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B9172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5EB66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2C411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6D4A9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77A09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9268136" w14:textId="77777777" w:rsidTr="0042025D">
        <w:trPr>
          <w:trHeight w:val="388"/>
        </w:trPr>
        <w:tc>
          <w:tcPr>
            <w:tcW w:w="559" w:type="dxa"/>
            <w:vAlign w:val="center"/>
            <w:hideMark/>
          </w:tcPr>
          <w:p w14:paraId="75887F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092D7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Trù Sơn</w:t>
            </w:r>
          </w:p>
        </w:tc>
        <w:tc>
          <w:tcPr>
            <w:tcW w:w="1401" w:type="dxa"/>
            <w:vAlign w:val="center"/>
            <w:hideMark/>
          </w:tcPr>
          <w:p w14:paraId="6C655D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7BB00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1272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AAC5F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1D251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8659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CD129C" w14:textId="77777777" w:rsidTr="0042025D">
        <w:trPr>
          <w:trHeight w:val="169"/>
        </w:trPr>
        <w:tc>
          <w:tcPr>
            <w:tcW w:w="559" w:type="dxa"/>
            <w:vAlign w:val="center"/>
            <w:hideMark/>
          </w:tcPr>
          <w:p w14:paraId="0537F2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E6491B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Bạch Ngọc</w:t>
            </w:r>
          </w:p>
        </w:tc>
        <w:tc>
          <w:tcPr>
            <w:tcW w:w="1401" w:type="dxa"/>
            <w:vAlign w:val="center"/>
            <w:hideMark/>
          </w:tcPr>
          <w:p w14:paraId="0336D0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8F9FD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98B46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F1A56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06744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4BE76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3E498B" w14:textId="77777777" w:rsidTr="0042025D">
        <w:trPr>
          <w:trHeight w:val="385"/>
        </w:trPr>
        <w:tc>
          <w:tcPr>
            <w:tcW w:w="559" w:type="dxa"/>
            <w:vAlign w:val="center"/>
            <w:hideMark/>
          </w:tcPr>
          <w:p w14:paraId="3B4FAB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A7B32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w:t>
            </w:r>
          </w:p>
        </w:tc>
        <w:tc>
          <w:tcPr>
            <w:tcW w:w="1401" w:type="dxa"/>
            <w:vAlign w:val="center"/>
            <w:hideMark/>
          </w:tcPr>
          <w:p w14:paraId="633CA4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88FB7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73BB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EE368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51AD6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19CD2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2687A4D" w14:textId="77777777" w:rsidTr="0042025D">
        <w:trPr>
          <w:trHeight w:val="388"/>
        </w:trPr>
        <w:tc>
          <w:tcPr>
            <w:tcW w:w="559" w:type="dxa"/>
            <w:vAlign w:val="center"/>
            <w:hideMark/>
          </w:tcPr>
          <w:p w14:paraId="18982F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16682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Lấng</w:t>
            </w:r>
          </w:p>
        </w:tc>
        <w:tc>
          <w:tcPr>
            <w:tcW w:w="1401" w:type="dxa"/>
            <w:vAlign w:val="center"/>
            <w:hideMark/>
          </w:tcPr>
          <w:p w14:paraId="74A4AA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C3BC2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B93C1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E7752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29617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31331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D77050" w14:textId="77777777" w:rsidTr="0042025D">
        <w:trPr>
          <w:trHeight w:val="385"/>
        </w:trPr>
        <w:tc>
          <w:tcPr>
            <w:tcW w:w="559" w:type="dxa"/>
            <w:vAlign w:val="center"/>
            <w:hideMark/>
          </w:tcPr>
          <w:p w14:paraId="5D28B6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DFBFC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Năn</w:t>
            </w:r>
          </w:p>
        </w:tc>
        <w:tc>
          <w:tcPr>
            <w:tcW w:w="1401" w:type="dxa"/>
            <w:vAlign w:val="center"/>
            <w:hideMark/>
          </w:tcPr>
          <w:p w14:paraId="470FA7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E9FAB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E8614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8CF19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C049B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7DE93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EB1F362" w14:textId="77777777" w:rsidTr="0042025D">
        <w:trPr>
          <w:trHeight w:val="385"/>
        </w:trPr>
        <w:tc>
          <w:tcPr>
            <w:tcW w:w="559" w:type="dxa"/>
            <w:vAlign w:val="center"/>
            <w:hideMark/>
          </w:tcPr>
          <w:p w14:paraId="43FC8A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A48D8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Mượu</w:t>
            </w:r>
          </w:p>
        </w:tc>
        <w:tc>
          <w:tcPr>
            <w:tcW w:w="1401" w:type="dxa"/>
            <w:vAlign w:val="center"/>
            <w:hideMark/>
          </w:tcPr>
          <w:p w14:paraId="679962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26A7E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A88B7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9FF76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88282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1CD5E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CFC03F8" w14:textId="77777777" w:rsidTr="0042025D">
        <w:trPr>
          <w:trHeight w:val="169"/>
        </w:trPr>
        <w:tc>
          <w:tcPr>
            <w:tcW w:w="559" w:type="dxa"/>
            <w:vAlign w:val="center"/>
            <w:hideMark/>
          </w:tcPr>
          <w:p w14:paraId="6BD2E9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1553658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Bích Hào</w:t>
            </w:r>
          </w:p>
        </w:tc>
        <w:tc>
          <w:tcPr>
            <w:tcW w:w="1401" w:type="dxa"/>
            <w:vAlign w:val="center"/>
            <w:hideMark/>
          </w:tcPr>
          <w:p w14:paraId="3B6ACA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AD739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DC6EF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3D334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88CE6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081C1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FC709A4" w14:textId="77777777" w:rsidTr="0042025D">
        <w:trPr>
          <w:trHeight w:val="385"/>
        </w:trPr>
        <w:tc>
          <w:tcPr>
            <w:tcW w:w="559" w:type="dxa"/>
            <w:vAlign w:val="center"/>
            <w:hideMark/>
          </w:tcPr>
          <w:p w14:paraId="3B30FA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10C37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Phuống</w:t>
            </w:r>
          </w:p>
        </w:tc>
        <w:tc>
          <w:tcPr>
            <w:tcW w:w="1401" w:type="dxa"/>
            <w:vAlign w:val="center"/>
            <w:hideMark/>
          </w:tcPr>
          <w:p w14:paraId="2CC31A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3E961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B3C28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DF80E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05DE0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C875B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44C96BB" w14:textId="77777777" w:rsidTr="0042025D">
        <w:trPr>
          <w:trHeight w:val="388"/>
        </w:trPr>
        <w:tc>
          <w:tcPr>
            <w:tcW w:w="559" w:type="dxa"/>
            <w:vAlign w:val="center"/>
            <w:hideMark/>
          </w:tcPr>
          <w:p w14:paraId="71C9D1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66ECF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Đàng</w:t>
            </w:r>
          </w:p>
        </w:tc>
        <w:tc>
          <w:tcPr>
            <w:tcW w:w="1401" w:type="dxa"/>
            <w:vAlign w:val="center"/>
            <w:hideMark/>
          </w:tcPr>
          <w:p w14:paraId="44120C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8922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0F74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F0303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1BA53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11A7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677F6A3" w14:textId="77777777" w:rsidTr="0042025D">
        <w:trPr>
          <w:trHeight w:val="385"/>
        </w:trPr>
        <w:tc>
          <w:tcPr>
            <w:tcW w:w="559" w:type="dxa"/>
            <w:vAlign w:val="center"/>
            <w:hideMark/>
          </w:tcPr>
          <w:p w14:paraId="193F68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09E13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Thanh Lâm</w:t>
            </w:r>
          </w:p>
        </w:tc>
        <w:tc>
          <w:tcPr>
            <w:tcW w:w="1401" w:type="dxa"/>
            <w:vAlign w:val="center"/>
            <w:hideMark/>
          </w:tcPr>
          <w:p w14:paraId="3B6C55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6182D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8A483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A6312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5D2E6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6F3EA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xóm Trường Lâm)</w:t>
            </w:r>
          </w:p>
        </w:tc>
      </w:tr>
      <w:tr w:rsidR="00B52E94" w:rsidRPr="00B52E94" w14:paraId="780CF81F" w14:textId="77777777" w:rsidTr="0042025D">
        <w:trPr>
          <w:trHeight w:val="169"/>
        </w:trPr>
        <w:tc>
          <w:tcPr>
            <w:tcW w:w="559" w:type="dxa"/>
            <w:vAlign w:val="center"/>
            <w:hideMark/>
          </w:tcPr>
          <w:p w14:paraId="633D7F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9491CF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Bình Chuẩn</w:t>
            </w:r>
          </w:p>
        </w:tc>
        <w:tc>
          <w:tcPr>
            <w:tcW w:w="1401" w:type="dxa"/>
            <w:vAlign w:val="center"/>
            <w:hideMark/>
          </w:tcPr>
          <w:p w14:paraId="14E801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3A07E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F28AF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6D452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A5F38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1198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5DFF43" w14:textId="77777777" w:rsidTr="0042025D">
        <w:trPr>
          <w:trHeight w:val="385"/>
        </w:trPr>
        <w:tc>
          <w:tcPr>
            <w:tcW w:w="559" w:type="dxa"/>
            <w:vAlign w:val="center"/>
            <w:hideMark/>
          </w:tcPr>
          <w:p w14:paraId="2497AC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9D123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Chon</w:t>
            </w:r>
          </w:p>
        </w:tc>
        <w:tc>
          <w:tcPr>
            <w:tcW w:w="1401" w:type="dxa"/>
            <w:vAlign w:val="center"/>
            <w:hideMark/>
          </w:tcPr>
          <w:p w14:paraId="174E18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A1410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EC76F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4171B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586D5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0C958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D67F1B" w14:textId="77777777" w:rsidTr="0042025D">
        <w:trPr>
          <w:trHeight w:val="169"/>
        </w:trPr>
        <w:tc>
          <w:tcPr>
            <w:tcW w:w="559" w:type="dxa"/>
            <w:vAlign w:val="center"/>
            <w:hideMark/>
          </w:tcPr>
          <w:p w14:paraId="3C1674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47E21B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Bình Minh</w:t>
            </w:r>
          </w:p>
        </w:tc>
        <w:tc>
          <w:tcPr>
            <w:tcW w:w="1401" w:type="dxa"/>
            <w:vAlign w:val="center"/>
            <w:hideMark/>
          </w:tcPr>
          <w:p w14:paraId="35E03D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69D7C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2C9DB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E38C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880D4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7801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EFD3765" w14:textId="77777777" w:rsidTr="0042025D">
        <w:trPr>
          <w:trHeight w:val="388"/>
        </w:trPr>
        <w:tc>
          <w:tcPr>
            <w:tcW w:w="559" w:type="dxa"/>
            <w:vAlign w:val="center"/>
            <w:hideMark/>
          </w:tcPr>
          <w:p w14:paraId="56D6CE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9C2BE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An</w:t>
            </w:r>
          </w:p>
        </w:tc>
        <w:tc>
          <w:tcPr>
            <w:tcW w:w="1401" w:type="dxa"/>
            <w:vAlign w:val="center"/>
            <w:hideMark/>
          </w:tcPr>
          <w:p w14:paraId="0F02BD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73999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7D200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E6E95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35DA8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2394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3E46832" w14:textId="77777777" w:rsidTr="0042025D">
        <w:trPr>
          <w:trHeight w:val="385"/>
        </w:trPr>
        <w:tc>
          <w:tcPr>
            <w:tcW w:w="559" w:type="dxa"/>
            <w:vAlign w:val="center"/>
            <w:hideMark/>
          </w:tcPr>
          <w:p w14:paraId="33430D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E6368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Sàng</w:t>
            </w:r>
          </w:p>
        </w:tc>
        <w:tc>
          <w:tcPr>
            <w:tcW w:w="1401" w:type="dxa"/>
            <w:vAlign w:val="center"/>
            <w:hideMark/>
          </w:tcPr>
          <w:p w14:paraId="36AAAC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CB57C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96CED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2D10B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8BA21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7A304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81D9FEB" w14:textId="77777777" w:rsidTr="0042025D">
        <w:trPr>
          <w:trHeight w:val="388"/>
        </w:trPr>
        <w:tc>
          <w:tcPr>
            <w:tcW w:w="559" w:type="dxa"/>
            <w:vAlign w:val="center"/>
            <w:hideMark/>
          </w:tcPr>
          <w:p w14:paraId="4C7E40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27580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 thị Tân Thành (chợ Tân Thành)</w:t>
            </w:r>
          </w:p>
        </w:tc>
        <w:tc>
          <w:tcPr>
            <w:tcW w:w="1401" w:type="dxa"/>
            <w:vAlign w:val="center"/>
            <w:hideMark/>
          </w:tcPr>
          <w:p w14:paraId="10C7B1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7F2AB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3976E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378F6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2997A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50D3E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FAE2EF6" w14:textId="77777777" w:rsidTr="0042025D">
        <w:trPr>
          <w:trHeight w:val="169"/>
        </w:trPr>
        <w:tc>
          <w:tcPr>
            <w:tcW w:w="559" w:type="dxa"/>
            <w:vAlign w:val="center"/>
            <w:hideMark/>
          </w:tcPr>
          <w:p w14:paraId="638CCE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BCA37E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Cam Lâm</w:t>
            </w:r>
          </w:p>
        </w:tc>
        <w:tc>
          <w:tcPr>
            <w:tcW w:w="1401" w:type="dxa"/>
            <w:vAlign w:val="center"/>
            <w:hideMark/>
          </w:tcPr>
          <w:p w14:paraId="07CF1E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FC7E0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1EA4C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486A4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C6814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F4DC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A15CFD" w14:textId="77777777" w:rsidTr="0042025D">
        <w:trPr>
          <w:trHeight w:val="423"/>
        </w:trPr>
        <w:tc>
          <w:tcPr>
            <w:tcW w:w="559" w:type="dxa"/>
            <w:vAlign w:val="center"/>
            <w:hideMark/>
          </w:tcPr>
          <w:p w14:paraId="384C84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A7314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Cam Lâm</w:t>
            </w:r>
          </w:p>
        </w:tc>
        <w:tc>
          <w:tcPr>
            <w:tcW w:w="1401" w:type="dxa"/>
            <w:vAlign w:val="center"/>
            <w:hideMark/>
          </w:tcPr>
          <w:p w14:paraId="5BE595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19753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6A61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D2BB1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046B1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31863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Bản Phục)</w:t>
            </w:r>
          </w:p>
        </w:tc>
      </w:tr>
      <w:tr w:rsidR="00B52E94" w:rsidRPr="00B52E94" w14:paraId="5A3D0D6C" w14:textId="77777777" w:rsidTr="0042025D">
        <w:trPr>
          <w:trHeight w:val="169"/>
        </w:trPr>
        <w:tc>
          <w:tcPr>
            <w:tcW w:w="559" w:type="dxa"/>
            <w:vAlign w:val="center"/>
            <w:hideMark/>
          </w:tcPr>
          <w:p w14:paraId="2E790C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74EB46D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Cát Ngạn</w:t>
            </w:r>
          </w:p>
        </w:tc>
        <w:tc>
          <w:tcPr>
            <w:tcW w:w="1401" w:type="dxa"/>
            <w:vAlign w:val="center"/>
            <w:hideMark/>
          </w:tcPr>
          <w:p w14:paraId="01089F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2E2DB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41768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11EFB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CAA96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75BDD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ABD50CC" w14:textId="77777777" w:rsidTr="0042025D">
        <w:trPr>
          <w:trHeight w:val="385"/>
        </w:trPr>
        <w:tc>
          <w:tcPr>
            <w:tcW w:w="559" w:type="dxa"/>
            <w:vAlign w:val="center"/>
            <w:hideMark/>
          </w:tcPr>
          <w:p w14:paraId="7338DB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73D19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Chùa</w:t>
            </w:r>
          </w:p>
        </w:tc>
        <w:tc>
          <w:tcPr>
            <w:tcW w:w="1401" w:type="dxa"/>
            <w:vAlign w:val="center"/>
            <w:hideMark/>
          </w:tcPr>
          <w:p w14:paraId="2DFE86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870B1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660A3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47572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B4B7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7E582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43410C2" w14:textId="77777777" w:rsidTr="0042025D">
        <w:trPr>
          <w:trHeight w:val="388"/>
        </w:trPr>
        <w:tc>
          <w:tcPr>
            <w:tcW w:w="559" w:type="dxa"/>
            <w:vAlign w:val="center"/>
            <w:hideMark/>
          </w:tcPr>
          <w:p w14:paraId="7BD1A0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3F94C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Mới</w:t>
            </w:r>
          </w:p>
        </w:tc>
        <w:tc>
          <w:tcPr>
            <w:tcW w:w="1401" w:type="dxa"/>
            <w:vAlign w:val="center"/>
            <w:hideMark/>
          </w:tcPr>
          <w:p w14:paraId="7DF80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061B1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D606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3B8B4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003F4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2D8DA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8E62AFF" w14:textId="77777777" w:rsidTr="0042025D">
        <w:trPr>
          <w:trHeight w:val="385"/>
        </w:trPr>
        <w:tc>
          <w:tcPr>
            <w:tcW w:w="559" w:type="dxa"/>
            <w:vAlign w:val="center"/>
            <w:hideMark/>
          </w:tcPr>
          <w:p w14:paraId="5C7398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9BF7E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Cồn</w:t>
            </w:r>
          </w:p>
        </w:tc>
        <w:tc>
          <w:tcPr>
            <w:tcW w:w="1401" w:type="dxa"/>
            <w:vAlign w:val="center"/>
            <w:hideMark/>
          </w:tcPr>
          <w:p w14:paraId="2256F9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D9E51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A88D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64F6C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F7D3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6B35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AB4D4BE" w14:textId="77777777" w:rsidTr="0042025D">
        <w:trPr>
          <w:trHeight w:val="388"/>
        </w:trPr>
        <w:tc>
          <w:tcPr>
            <w:tcW w:w="559" w:type="dxa"/>
            <w:vAlign w:val="center"/>
            <w:hideMark/>
          </w:tcPr>
          <w:p w14:paraId="510C37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4</w:t>
            </w:r>
          </w:p>
        </w:tc>
        <w:tc>
          <w:tcPr>
            <w:tcW w:w="2210" w:type="dxa"/>
            <w:vAlign w:val="center"/>
            <w:hideMark/>
          </w:tcPr>
          <w:p w14:paraId="5CAE93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Phà</w:t>
            </w:r>
          </w:p>
        </w:tc>
        <w:tc>
          <w:tcPr>
            <w:tcW w:w="1401" w:type="dxa"/>
            <w:vAlign w:val="center"/>
            <w:hideMark/>
          </w:tcPr>
          <w:p w14:paraId="304CD0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DE61E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0207F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9DAC6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8EAFD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A1CB7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023117E" w14:textId="77777777" w:rsidTr="0042025D">
        <w:trPr>
          <w:trHeight w:val="169"/>
        </w:trPr>
        <w:tc>
          <w:tcPr>
            <w:tcW w:w="559" w:type="dxa"/>
            <w:vAlign w:val="center"/>
            <w:hideMark/>
          </w:tcPr>
          <w:p w14:paraId="26524D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3E685EA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Châu Bình</w:t>
            </w:r>
          </w:p>
        </w:tc>
        <w:tc>
          <w:tcPr>
            <w:tcW w:w="1401" w:type="dxa"/>
            <w:vAlign w:val="center"/>
            <w:hideMark/>
          </w:tcPr>
          <w:p w14:paraId="45038D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4582B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5939D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B0EF4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7CD3F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8195D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62AE8B9" w14:textId="77777777" w:rsidTr="0042025D">
        <w:trPr>
          <w:trHeight w:val="385"/>
        </w:trPr>
        <w:tc>
          <w:tcPr>
            <w:tcW w:w="559" w:type="dxa"/>
            <w:vAlign w:val="center"/>
            <w:hideMark/>
          </w:tcPr>
          <w:p w14:paraId="4C62ED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A34D8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Cô Ba</w:t>
            </w:r>
          </w:p>
        </w:tc>
        <w:tc>
          <w:tcPr>
            <w:tcW w:w="1401" w:type="dxa"/>
            <w:vAlign w:val="center"/>
            <w:hideMark/>
          </w:tcPr>
          <w:p w14:paraId="2869BE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BB8DB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BF8A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83ACE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315B9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36AE0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2CF323" w14:textId="77777777" w:rsidTr="0042025D">
        <w:trPr>
          <w:trHeight w:val="169"/>
        </w:trPr>
        <w:tc>
          <w:tcPr>
            <w:tcW w:w="559" w:type="dxa"/>
            <w:vAlign w:val="center"/>
            <w:hideMark/>
          </w:tcPr>
          <w:p w14:paraId="572ECE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39B062E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Châu Hồng</w:t>
            </w:r>
          </w:p>
        </w:tc>
        <w:tc>
          <w:tcPr>
            <w:tcW w:w="1401" w:type="dxa"/>
            <w:vAlign w:val="center"/>
            <w:hideMark/>
          </w:tcPr>
          <w:p w14:paraId="3ECE7D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2BBF0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F08CA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F3F63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DE952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07B1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B560AE0" w14:textId="77777777" w:rsidTr="0042025D">
        <w:trPr>
          <w:trHeight w:val="385"/>
        </w:trPr>
        <w:tc>
          <w:tcPr>
            <w:tcW w:w="559" w:type="dxa"/>
            <w:vAlign w:val="center"/>
            <w:hideMark/>
          </w:tcPr>
          <w:p w14:paraId="44786D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B01C4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Hồng</w:t>
            </w:r>
          </w:p>
        </w:tc>
        <w:tc>
          <w:tcPr>
            <w:tcW w:w="1401" w:type="dxa"/>
            <w:vAlign w:val="center"/>
            <w:hideMark/>
          </w:tcPr>
          <w:p w14:paraId="6DE4B1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9790E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42590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03604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34E0C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7450D0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6FEB727" w14:textId="77777777" w:rsidTr="0042025D">
        <w:trPr>
          <w:trHeight w:val="169"/>
        </w:trPr>
        <w:tc>
          <w:tcPr>
            <w:tcW w:w="559" w:type="dxa"/>
            <w:vAlign w:val="center"/>
            <w:hideMark/>
          </w:tcPr>
          <w:p w14:paraId="0EEC08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1017506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Châu Khê</w:t>
            </w:r>
          </w:p>
        </w:tc>
        <w:tc>
          <w:tcPr>
            <w:tcW w:w="1401" w:type="dxa"/>
            <w:vAlign w:val="center"/>
            <w:hideMark/>
          </w:tcPr>
          <w:p w14:paraId="6974B6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D8EA9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509BF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202E6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452F9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E34B4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7249A4C" w14:textId="77777777" w:rsidTr="0042025D">
        <w:trPr>
          <w:trHeight w:val="385"/>
        </w:trPr>
        <w:tc>
          <w:tcPr>
            <w:tcW w:w="559" w:type="dxa"/>
            <w:vAlign w:val="center"/>
            <w:hideMark/>
          </w:tcPr>
          <w:p w14:paraId="74C4FC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4100B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Khe choăng</w:t>
            </w:r>
          </w:p>
        </w:tc>
        <w:tc>
          <w:tcPr>
            <w:tcW w:w="1401" w:type="dxa"/>
            <w:vAlign w:val="center"/>
            <w:hideMark/>
          </w:tcPr>
          <w:p w14:paraId="369480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A1308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74705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AAA36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F0308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279D6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A7E1084" w14:textId="77777777" w:rsidTr="0042025D">
        <w:trPr>
          <w:trHeight w:val="385"/>
        </w:trPr>
        <w:tc>
          <w:tcPr>
            <w:tcW w:w="559" w:type="dxa"/>
            <w:vAlign w:val="center"/>
            <w:hideMark/>
          </w:tcPr>
          <w:p w14:paraId="624029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277AB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Lạng Khê</w:t>
            </w:r>
          </w:p>
        </w:tc>
        <w:tc>
          <w:tcPr>
            <w:tcW w:w="1401" w:type="dxa"/>
            <w:vAlign w:val="center"/>
            <w:hideMark/>
          </w:tcPr>
          <w:p w14:paraId="53F3F6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13EAF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CEBA5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73C62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2950D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3991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dự kiến tại Bản Chôm Lôm xã Lạng khê cũ)</w:t>
            </w:r>
          </w:p>
        </w:tc>
      </w:tr>
      <w:tr w:rsidR="00B52E94" w:rsidRPr="00B52E94" w14:paraId="19851D35" w14:textId="77777777" w:rsidTr="0042025D">
        <w:trPr>
          <w:trHeight w:val="385"/>
        </w:trPr>
        <w:tc>
          <w:tcPr>
            <w:tcW w:w="559" w:type="dxa"/>
            <w:vAlign w:val="center"/>
            <w:hideMark/>
          </w:tcPr>
          <w:p w14:paraId="414C50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7B1643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Châu Lộc</w:t>
            </w:r>
          </w:p>
        </w:tc>
        <w:tc>
          <w:tcPr>
            <w:tcW w:w="1401" w:type="dxa"/>
            <w:vAlign w:val="center"/>
            <w:hideMark/>
          </w:tcPr>
          <w:p w14:paraId="5B5EDF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1A301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58DD4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D1D8E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1FA90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7437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3B8720A" w14:textId="77777777" w:rsidTr="0042025D">
        <w:trPr>
          <w:trHeight w:val="385"/>
        </w:trPr>
        <w:tc>
          <w:tcPr>
            <w:tcW w:w="559" w:type="dxa"/>
            <w:vAlign w:val="center"/>
            <w:hideMark/>
          </w:tcPr>
          <w:p w14:paraId="22BE38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679DE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Lộc</w:t>
            </w:r>
          </w:p>
        </w:tc>
        <w:tc>
          <w:tcPr>
            <w:tcW w:w="1401" w:type="dxa"/>
            <w:vAlign w:val="center"/>
            <w:hideMark/>
          </w:tcPr>
          <w:p w14:paraId="3C6398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3E274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194DA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6821A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83055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13AB1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xóm Khục)</w:t>
            </w:r>
          </w:p>
        </w:tc>
      </w:tr>
      <w:tr w:rsidR="00B52E94" w:rsidRPr="00B52E94" w14:paraId="15EBE272" w14:textId="77777777" w:rsidTr="0042025D">
        <w:trPr>
          <w:trHeight w:val="385"/>
        </w:trPr>
        <w:tc>
          <w:tcPr>
            <w:tcW w:w="559" w:type="dxa"/>
            <w:vAlign w:val="center"/>
            <w:hideMark/>
          </w:tcPr>
          <w:p w14:paraId="45FBAAB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62D2354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Châu Tiến</w:t>
            </w:r>
          </w:p>
        </w:tc>
        <w:tc>
          <w:tcPr>
            <w:tcW w:w="1401" w:type="dxa"/>
            <w:vAlign w:val="center"/>
            <w:hideMark/>
          </w:tcPr>
          <w:p w14:paraId="3553DBF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6D2A320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06CEF3B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4C6888F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615B9BF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127B0E9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7E2DC4FF" w14:textId="77777777" w:rsidTr="0042025D">
        <w:trPr>
          <w:trHeight w:val="385"/>
        </w:trPr>
        <w:tc>
          <w:tcPr>
            <w:tcW w:w="559" w:type="dxa"/>
            <w:vAlign w:val="center"/>
            <w:hideMark/>
          </w:tcPr>
          <w:p w14:paraId="155AE1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A7FD9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Tạ Chum</w:t>
            </w:r>
          </w:p>
        </w:tc>
        <w:tc>
          <w:tcPr>
            <w:tcW w:w="1401" w:type="dxa"/>
            <w:vAlign w:val="center"/>
            <w:hideMark/>
          </w:tcPr>
          <w:p w14:paraId="75C1EC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92E5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7EC4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35371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344C0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A8EA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AEE6E6" w14:textId="77777777" w:rsidTr="0042025D">
        <w:trPr>
          <w:trHeight w:val="385"/>
        </w:trPr>
        <w:tc>
          <w:tcPr>
            <w:tcW w:w="559" w:type="dxa"/>
            <w:vAlign w:val="center"/>
            <w:hideMark/>
          </w:tcPr>
          <w:p w14:paraId="3CEB71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F68A0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Bính</w:t>
            </w:r>
          </w:p>
        </w:tc>
        <w:tc>
          <w:tcPr>
            <w:tcW w:w="1401" w:type="dxa"/>
            <w:vAlign w:val="center"/>
            <w:hideMark/>
          </w:tcPr>
          <w:p w14:paraId="5BE8E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0EF5F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A24DA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2E82D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02BFA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2358E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4093F27" w14:textId="77777777" w:rsidTr="0042025D">
        <w:trPr>
          <w:trHeight w:val="385"/>
        </w:trPr>
        <w:tc>
          <w:tcPr>
            <w:tcW w:w="559" w:type="dxa"/>
            <w:vAlign w:val="center"/>
            <w:hideMark/>
          </w:tcPr>
          <w:p w14:paraId="2FDCE8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8E007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Thắng</w:t>
            </w:r>
          </w:p>
        </w:tc>
        <w:tc>
          <w:tcPr>
            <w:tcW w:w="1401" w:type="dxa"/>
            <w:vAlign w:val="center"/>
            <w:hideMark/>
          </w:tcPr>
          <w:p w14:paraId="557CCC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FAC1E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90BCB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487D1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977C2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71D5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Bản Xẹt 1 )</w:t>
            </w:r>
          </w:p>
        </w:tc>
      </w:tr>
      <w:tr w:rsidR="00B52E94" w:rsidRPr="00B52E94" w14:paraId="062AE396" w14:textId="77777777" w:rsidTr="0042025D">
        <w:trPr>
          <w:trHeight w:val="385"/>
        </w:trPr>
        <w:tc>
          <w:tcPr>
            <w:tcW w:w="559" w:type="dxa"/>
            <w:vAlign w:val="center"/>
            <w:hideMark/>
          </w:tcPr>
          <w:p w14:paraId="51C8ACE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1A9E4D2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Chiêu Lưu</w:t>
            </w:r>
          </w:p>
        </w:tc>
        <w:tc>
          <w:tcPr>
            <w:tcW w:w="1401" w:type="dxa"/>
            <w:vAlign w:val="center"/>
            <w:hideMark/>
          </w:tcPr>
          <w:p w14:paraId="460270D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66B0A1C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213A504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5527054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5502E2F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6ACAEE7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626D03C1" w14:textId="77777777" w:rsidTr="0042025D">
        <w:trPr>
          <w:trHeight w:val="385"/>
        </w:trPr>
        <w:tc>
          <w:tcPr>
            <w:tcW w:w="559" w:type="dxa"/>
            <w:vAlign w:val="center"/>
            <w:hideMark/>
          </w:tcPr>
          <w:p w14:paraId="3669A6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E1E4D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Chiêu Lưu</w:t>
            </w:r>
          </w:p>
        </w:tc>
        <w:tc>
          <w:tcPr>
            <w:tcW w:w="1401" w:type="dxa"/>
            <w:vAlign w:val="center"/>
            <w:hideMark/>
          </w:tcPr>
          <w:p w14:paraId="3B8D9D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2E4D8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042E9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21082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E7B27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59D66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tại Bản Khe Nằn)</w:t>
            </w:r>
          </w:p>
        </w:tc>
      </w:tr>
      <w:tr w:rsidR="00B52E94" w:rsidRPr="00B52E94" w14:paraId="79E2F1AF" w14:textId="77777777" w:rsidTr="0042025D">
        <w:trPr>
          <w:trHeight w:val="385"/>
        </w:trPr>
        <w:tc>
          <w:tcPr>
            <w:tcW w:w="559" w:type="dxa"/>
            <w:vAlign w:val="center"/>
            <w:hideMark/>
          </w:tcPr>
          <w:p w14:paraId="0B35FAA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30DC9B1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Con Cuông</w:t>
            </w:r>
          </w:p>
        </w:tc>
        <w:tc>
          <w:tcPr>
            <w:tcW w:w="1401" w:type="dxa"/>
            <w:vAlign w:val="center"/>
            <w:hideMark/>
          </w:tcPr>
          <w:p w14:paraId="1A36F92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4A013CA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2C81040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6C8431D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2679193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0ECA170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15728918" w14:textId="77777777" w:rsidTr="0042025D">
        <w:trPr>
          <w:trHeight w:val="385"/>
        </w:trPr>
        <w:tc>
          <w:tcPr>
            <w:tcW w:w="559" w:type="dxa"/>
            <w:vAlign w:val="center"/>
            <w:hideMark/>
          </w:tcPr>
          <w:p w14:paraId="125ECD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A1085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 Con Cuông</w:t>
            </w:r>
          </w:p>
        </w:tc>
        <w:tc>
          <w:tcPr>
            <w:tcW w:w="1401" w:type="dxa"/>
            <w:vAlign w:val="center"/>
            <w:hideMark/>
          </w:tcPr>
          <w:p w14:paraId="46E31F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123C12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5ABBB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8500D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22773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7E837D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8DAC9D9" w14:textId="77777777" w:rsidTr="0042025D">
        <w:trPr>
          <w:trHeight w:val="385"/>
        </w:trPr>
        <w:tc>
          <w:tcPr>
            <w:tcW w:w="559" w:type="dxa"/>
            <w:vAlign w:val="center"/>
            <w:hideMark/>
          </w:tcPr>
          <w:p w14:paraId="66021F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A76E4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Yên khê</w:t>
            </w:r>
          </w:p>
        </w:tc>
        <w:tc>
          <w:tcPr>
            <w:tcW w:w="1401" w:type="dxa"/>
            <w:vAlign w:val="center"/>
            <w:hideMark/>
          </w:tcPr>
          <w:p w14:paraId="3E29B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1E787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A507F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D4224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D82C3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8DD9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CF0B938" w14:textId="77777777" w:rsidTr="0042025D">
        <w:trPr>
          <w:trHeight w:val="385"/>
        </w:trPr>
        <w:tc>
          <w:tcPr>
            <w:tcW w:w="559" w:type="dxa"/>
            <w:vAlign w:val="center"/>
            <w:hideMark/>
          </w:tcPr>
          <w:p w14:paraId="4C7E33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08A42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Bồng Khê</w:t>
            </w:r>
          </w:p>
        </w:tc>
        <w:tc>
          <w:tcPr>
            <w:tcW w:w="1401" w:type="dxa"/>
            <w:vAlign w:val="center"/>
            <w:hideMark/>
          </w:tcPr>
          <w:p w14:paraId="731ED3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09A1B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320EF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1A15E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6AA56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FB6A5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thôn Liên Tân)</w:t>
            </w:r>
          </w:p>
        </w:tc>
      </w:tr>
      <w:tr w:rsidR="00B52E94" w:rsidRPr="00B52E94" w14:paraId="52269F56" w14:textId="77777777" w:rsidTr="0042025D">
        <w:trPr>
          <w:trHeight w:val="385"/>
        </w:trPr>
        <w:tc>
          <w:tcPr>
            <w:tcW w:w="559" w:type="dxa"/>
            <w:vAlign w:val="center"/>
            <w:hideMark/>
          </w:tcPr>
          <w:p w14:paraId="59FE540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0CE9D98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Đại Đồng</w:t>
            </w:r>
          </w:p>
        </w:tc>
        <w:tc>
          <w:tcPr>
            <w:tcW w:w="1401" w:type="dxa"/>
            <w:vAlign w:val="center"/>
            <w:hideMark/>
          </w:tcPr>
          <w:p w14:paraId="024B9D4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29DCDF2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196A479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1D48797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0067AFE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24D31DB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609C4E4F" w14:textId="77777777" w:rsidTr="0042025D">
        <w:trPr>
          <w:trHeight w:val="385"/>
        </w:trPr>
        <w:tc>
          <w:tcPr>
            <w:tcW w:w="559" w:type="dxa"/>
            <w:vAlign w:val="center"/>
            <w:hideMark/>
          </w:tcPr>
          <w:p w14:paraId="2EBB89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B97A7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trấnTM Thị trấn</w:t>
            </w:r>
          </w:p>
        </w:tc>
        <w:tc>
          <w:tcPr>
            <w:tcW w:w="1401" w:type="dxa"/>
            <w:vAlign w:val="center"/>
            <w:hideMark/>
          </w:tcPr>
          <w:p w14:paraId="33EEBC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33" w:type="dxa"/>
            <w:vAlign w:val="center"/>
            <w:hideMark/>
          </w:tcPr>
          <w:p w14:paraId="68C59D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03D33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E24C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29F7D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BB02C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C7F69C" w14:textId="77777777" w:rsidTr="0042025D">
        <w:trPr>
          <w:trHeight w:val="385"/>
        </w:trPr>
        <w:tc>
          <w:tcPr>
            <w:tcW w:w="559" w:type="dxa"/>
            <w:vAlign w:val="center"/>
            <w:hideMark/>
          </w:tcPr>
          <w:p w14:paraId="677505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F71AE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Đón</w:t>
            </w:r>
          </w:p>
        </w:tc>
        <w:tc>
          <w:tcPr>
            <w:tcW w:w="1401" w:type="dxa"/>
            <w:vAlign w:val="center"/>
            <w:hideMark/>
          </w:tcPr>
          <w:p w14:paraId="174D42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9EDAA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B970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E1A43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09CCA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A16A5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CB412CA" w14:textId="77777777" w:rsidTr="0042025D">
        <w:trPr>
          <w:trHeight w:val="385"/>
        </w:trPr>
        <w:tc>
          <w:tcPr>
            <w:tcW w:w="559" w:type="dxa"/>
            <w:vAlign w:val="center"/>
            <w:hideMark/>
          </w:tcPr>
          <w:p w14:paraId="7F4CB2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C71BE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Dùng</w:t>
            </w:r>
          </w:p>
        </w:tc>
        <w:tc>
          <w:tcPr>
            <w:tcW w:w="1401" w:type="dxa"/>
            <w:vAlign w:val="center"/>
            <w:hideMark/>
          </w:tcPr>
          <w:p w14:paraId="7292C8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42135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8FFF9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F2493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932E6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0D028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E23304" w14:textId="77777777" w:rsidTr="0042025D">
        <w:trPr>
          <w:trHeight w:val="385"/>
        </w:trPr>
        <w:tc>
          <w:tcPr>
            <w:tcW w:w="559" w:type="dxa"/>
            <w:vAlign w:val="center"/>
            <w:hideMark/>
          </w:tcPr>
          <w:p w14:paraId="0341A8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08F762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Đồng Du</w:t>
            </w:r>
          </w:p>
        </w:tc>
        <w:tc>
          <w:tcPr>
            <w:tcW w:w="1401" w:type="dxa"/>
            <w:vAlign w:val="center"/>
            <w:hideMark/>
          </w:tcPr>
          <w:p w14:paraId="15786E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82797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1F34C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DD2B7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7D21F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311C5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92A0B45" w14:textId="77777777" w:rsidTr="0042025D">
        <w:trPr>
          <w:trHeight w:val="385"/>
        </w:trPr>
        <w:tc>
          <w:tcPr>
            <w:tcW w:w="559" w:type="dxa"/>
            <w:vAlign w:val="center"/>
            <w:hideMark/>
          </w:tcPr>
          <w:p w14:paraId="5FCC03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5</w:t>
            </w:r>
          </w:p>
        </w:tc>
        <w:tc>
          <w:tcPr>
            <w:tcW w:w="2210" w:type="dxa"/>
            <w:vAlign w:val="center"/>
            <w:hideMark/>
          </w:tcPr>
          <w:p w14:paraId="30A3F1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Vịnh</w:t>
            </w:r>
          </w:p>
        </w:tc>
        <w:tc>
          <w:tcPr>
            <w:tcW w:w="1401" w:type="dxa"/>
            <w:vAlign w:val="center"/>
            <w:hideMark/>
          </w:tcPr>
          <w:p w14:paraId="1C7B69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8AD2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9CC90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7C689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68441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DE9C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B9A5355" w14:textId="77777777" w:rsidTr="0042025D">
        <w:trPr>
          <w:trHeight w:val="385"/>
        </w:trPr>
        <w:tc>
          <w:tcPr>
            <w:tcW w:w="559" w:type="dxa"/>
            <w:vAlign w:val="center"/>
            <w:hideMark/>
          </w:tcPr>
          <w:p w14:paraId="1CFF3B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06A0F4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Rạng</w:t>
            </w:r>
          </w:p>
        </w:tc>
        <w:tc>
          <w:tcPr>
            <w:tcW w:w="1401" w:type="dxa"/>
            <w:vAlign w:val="center"/>
            <w:hideMark/>
          </w:tcPr>
          <w:p w14:paraId="67D662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69B9A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A94D8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B30B7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6ED0E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F44C0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96273FB" w14:textId="77777777" w:rsidTr="0042025D">
        <w:trPr>
          <w:trHeight w:val="385"/>
        </w:trPr>
        <w:tc>
          <w:tcPr>
            <w:tcW w:w="559" w:type="dxa"/>
            <w:vAlign w:val="center"/>
            <w:hideMark/>
          </w:tcPr>
          <w:p w14:paraId="5A7BB3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569D5F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Khối 9</w:t>
            </w:r>
          </w:p>
        </w:tc>
        <w:tc>
          <w:tcPr>
            <w:tcW w:w="1401" w:type="dxa"/>
            <w:vAlign w:val="center"/>
            <w:hideMark/>
          </w:tcPr>
          <w:p w14:paraId="6E6045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E5474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8FB21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53367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0062D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80E58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48F1C85" w14:textId="77777777" w:rsidTr="0042025D">
        <w:trPr>
          <w:trHeight w:val="385"/>
        </w:trPr>
        <w:tc>
          <w:tcPr>
            <w:tcW w:w="559" w:type="dxa"/>
            <w:vAlign w:val="center"/>
            <w:hideMark/>
          </w:tcPr>
          <w:p w14:paraId="01085B1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389B8BA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Đại Huệ</w:t>
            </w:r>
          </w:p>
        </w:tc>
        <w:tc>
          <w:tcPr>
            <w:tcW w:w="1401" w:type="dxa"/>
            <w:vAlign w:val="center"/>
            <w:hideMark/>
          </w:tcPr>
          <w:p w14:paraId="424A2B2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3266BBD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2A4192F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30B0798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7D3321C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2DA3EB8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0C2DA7B3" w14:textId="77777777" w:rsidTr="0042025D">
        <w:trPr>
          <w:trHeight w:val="385"/>
        </w:trPr>
        <w:tc>
          <w:tcPr>
            <w:tcW w:w="559" w:type="dxa"/>
            <w:vAlign w:val="center"/>
            <w:hideMark/>
          </w:tcPr>
          <w:p w14:paraId="0145CD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DEC16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Chùa</w:t>
            </w:r>
          </w:p>
        </w:tc>
        <w:tc>
          <w:tcPr>
            <w:tcW w:w="1401" w:type="dxa"/>
            <w:vAlign w:val="center"/>
            <w:hideMark/>
          </w:tcPr>
          <w:p w14:paraId="1533C2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DBCF3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4D624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63F78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BFFCF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FCB0F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8F4F6AC" w14:textId="77777777" w:rsidTr="0042025D">
        <w:trPr>
          <w:trHeight w:val="385"/>
        </w:trPr>
        <w:tc>
          <w:tcPr>
            <w:tcW w:w="559" w:type="dxa"/>
            <w:vAlign w:val="center"/>
            <w:hideMark/>
          </w:tcPr>
          <w:p w14:paraId="4E8739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4C4E5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Vạc</w:t>
            </w:r>
          </w:p>
        </w:tc>
        <w:tc>
          <w:tcPr>
            <w:tcW w:w="1401" w:type="dxa"/>
            <w:vAlign w:val="center"/>
            <w:hideMark/>
          </w:tcPr>
          <w:p w14:paraId="0093FB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83411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09CD9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C4AD6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E108B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BEFC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7133486" w14:textId="77777777" w:rsidTr="0042025D">
        <w:trPr>
          <w:trHeight w:val="385"/>
        </w:trPr>
        <w:tc>
          <w:tcPr>
            <w:tcW w:w="559" w:type="dxa"/>
            <w:vAlign w:val="center"/>
            <w:hideMark/>
          </w:tcPr>
          <w:p w14:paraId="48A8192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73D9998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Diễn Châu</w:t>
            </w:r>
          </w:p>
        </w:tc>
        <w:tc>
          <w:tcPr>
            <w:tcW w:w="1401" w:type="dxa"/>
            <w:vAlign w:val="center"/>
            <w:hideMark/>
          </w:tcPr>
          <w:p w14:paraId="7DE397E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1F4733E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099E638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1C5C361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1894BFB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1D8CA14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0058BB1A" w14:textId="77777777" w:rsidTr="0042025D">
        <w:trPr>
          <w:trHeight w:val="385"/>
        </w:trPr>
        <w:tc>
          <w:tcPr>
            <w:tcW w:w="559" w:type="dxa"/>
            <w:vAlign w:val="center"/>
            <w:hideMark/>
          </w:tcPr>
          <w:p w14:paraId="76D2C0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E2E49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Bích</w:t>
            </w:r>
          </w:p>
        </w:tc>
        <w:tc>
          <w:tcPr>
            <w:tcW w:w="1401" w:type="dxa"/>
            <w:vAlign w:val="center"/>
            <w:hideMark/>
          </w:tcPr>
          <w:p w14:paraId="20B958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18D9F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1215A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78FD9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4A6A4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1031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76AC35" w14:textId="77777777" w:rsidTr="0042025D">
        <w:trPr>
          <w:trHeight w:val="385"/>
        </w:trPr>
        <w:tc>
          <w:tcPr>
            <w:tcW w:w="559" w:type="dxa"/>
            <w:vAlign w:val="center"/>
            <w:hideMark/>
          </w:tcPr>
          <w:p w14:paraId="670E92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50548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Hôm</w:t>
            </w:r>
          </w:p>
        </w:tc>
        <w:tc>
          <w:tcPr>
            <w:tcW w:w="1401" w:type="dxa"/>
            <w:vAlign w:val="center"/>
            <w:hideMark/>
          </w:tcPr>
          <w:p w14:paraId="26CC66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A9075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30238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73289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DCE9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0986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C6B126D" w14:textId="77777777" w:rsidTr="0042025D">
        <w:trPr>
          <w:trHeight w:val="385"/>
        </w:trPr>
        <w:tc>
          <w:tcPr>
            <w:tcW w:w="559" w:type="dxa"/>
            <w:vAlign w:val="center"/>
            <w:hideMark/>
          </w:tcPr>
          <w:p w14:paraId="29B958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68417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Đông Lộc</w:t>
            </w:r>
          </w:p>
        </w:tc>
        <w:tc>
          <w:tcPr>
            <w:tcW w:w="1401" w:type="dxa"/>
            <w:vAlign w:val="center"/>
            <w:hideMark/>
          </w:tcPr>
          <w:p w14:paraId="5484ED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A8D78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0417F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BB5DF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B5AE0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5FC0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61A94D2" w14:textId="77777777" w:rsidTr="0042025D">
        <w:trPr>
          <w:trHeight w:val="385"/>
        </w:trPr>
        <w:tc>
          <w:tcPr>
            <w:tcW w:w="559" w:type="dxa"/>
            <w:vAlign w:val="center"/>
            <w:hideMark/>
          </w:tcPr>
          <w:p w14:paraId="62AECF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676288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Hải Vân</w:t>
            </w:r>
          </w:p>
        </w:tc>
        <w:tc>
          <w:tcPr>
            <w:tcW w:w="1401" w:type="dxa"/>
            <w:vAlign w:val="center"/>
            <w:hideMark/>
          </w:tcPr>
          <w:p w14:paraId="4A2CAF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F4F67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42F9F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20F80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7D112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AAE91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8DA5CB4" w14:textId="77777777" w:rsidTr="0042025D">
        <w:trPr>
          <w:trHeight w:val="385"/>
        </w:trPr>
        <w:tc>
          <w:tcPr>
            <w:tcW w:w="559" w:type="dxa"/>
            <w:vAlign w:val="center"/>
            <w:hideMark/>
          </w:tcPr>
          <w:p w14:paraId="34CC11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13D5E9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Minh</w:t>
            </w:r>
          </w:p>
        </w:tc>
        <w:tc>
          <w:tcPr>
            <w:tcW w:w="1401" w:type="dxa"/>
            <w:vAlign w:val="center"/>
            <w:hideMark/>
          </w:tcPr>
          <w:p w14:paraId="1059B6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933" w:type="dxa"/>
            <w:vAlign w:val="center"/>
            <w:hideMark/>
          </w:tcPr>
          <w:p w14:paraId="5CA896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AA9B2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B35C7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94238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C84AC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4A1101A" w14:textId="77777777" w:rsidTr="0042025D">
        <w:trPr>
          <w:trHeight w:val="385"/>
        </w:trPr>
        <w:tc>
          <w:tcPr>
            <w:tcW w:w="559" w:type="dxa"/>
            <w:vAlign w:val="center"/>
            <w:hideMark/>
          </w:tcPr>
          <w:p w14:paraId="0C2333B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3D82E0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Phủ Diễn</w:t>
            </w:r>
          </w:p>
        </w:tc>
        <w:tc>
          <w:tcPr>
            <w:tcW w:w="1401" w:type="dxa"/>
            <w:vAlign w:val="center"/>
            <w:hideMark/>
          </w:tcPr>
          <w:p w14:paraId="60D90E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01FC50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7AA1C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0293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1CFA4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DC04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99A0F3C" w14:textId="77777777" w:rsidTr="0042025D">
        <w:trPr>
          <w:trHeight w:val="385"/>
        </w:trPr>
        <w:tc>
          <w:tcPr>
            <w:tcW w:w="559" w:type="dxa"/>
            <w:vAlign w:val="center"/>
            <w:hideMark/>
          </w:tcPr>
          <w:p w14:paraId="31F369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6223F6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w:t>
            </w:r>
          </w:p>
        </w:tc>
        <w:tc>
          <w:tcPr>
            <w:tcW w:w="1401" w:type="dxa"/>
            <w:vAlign w:val="center"/>
            <w:hideMark/>
          </w:tcPr>
          <w:p w14:paraId="18AF79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ECD29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CAA6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C5B7E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D1A08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C604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9C0348" w14:textId="77777777" w:rsidTr="0042025D">
        <w:trPr>
          <w:trHeight w:val="385"/>
        </w:trPr>
        <w:tc>
          <w:tcPr>
            <w:tcW w:w="559" w:type="dxa"/>
            <w:vAlign w:val="center"/>
            <w:hideMark/>
          </w:tcPr>
          <w:p w14:paraId="764713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8</w:t>
            </w:r>
          </w:p>
        </w:tc>
        <w:tc>
          <w:tcPr>
            <w:tcW w:w="2210" w:type="dxa"/>
            <w:vAlign w:val="center"/>
            <w:hideMark/>
          </w:tcPr>
          <w:p w14:paraId="1FCC1F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Thanh</w:t>
            </w:r>
          </w:p>
        </w:tc>
        <w:tc>
          <w:tcPr>
            <w:tcW w:w="1401" w:type="dxa"/>
            <w:vAlign w:val="center"/>
            <w:hideMark/>
          </w:tcPr>
          <w:p w14:paraId="74E84C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EBB44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12D93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C747F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C5368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6D5BC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C92A39" w14:textId="77777777" w:rsidTr="0042025D">
        <w:trPr>
          <w:trHeight w:val="385"/>
        </w:trPr>
        <w:tc>
          <w:tcPr>
            <w:tcW w:w="559" w:type="dxa"/>
            <w:vAlign w:val="center"/>
            <w:hideMark/>
          </w:tcPr>
          <w:p w14:paraId="5C36C2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9</w:t>
            </w:r>
          </w:p>
        </w:tc>
        <w:tc>
          <w:tcPr>
            <w:tcW w:w="2210" w:type="dxa"/>
            <w:vAlign w:val="center"/>
            <w:hideMark/>
          </w:tcPr>
          <w:p w14:paraId="3BD8AC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đầu mối thuỷ sản Diễn Ngọc</w:t>
            </w:r>
          </w:p>
        </w:tc>
        <w:tc>
          <w:tcPr>
            <w:tcW w:w="1401" w:type="dxa"/>
            <w:vAlign w:val="center"/>
            <w:hideMark/>
          </w:tcPr>
          <w:p w14:paraId="02713C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D375F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605638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6D159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86143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661C4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tại xóm Đông Lộc và xóm Trung Hồng)</w:t>
            </w:r>
          </w:p>
        </w:tc>
      </w:tr>
      <w:tr w:rsidR="00B52E94" w:rsidRPr="00B52E94" w14:paraId="795CB237" w14:textId="77777777" w:rsidTr="0042025D">
        <w:trPr>
          <w:trHeight w:val="385"/>
        </w:trPr>
        <w:tc>
          <w:tcPr>
            <w:tcW w:w="559" w:type="dxa"/>
            <w:vAlign w:val="center"/>
            <w:hideMark/>
          </w:tcPr>
          <w:p w14:paraId="2365967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0B49165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Đô Lương</w:t>
            </w:r>
          </w:p>
        </w:tc>
        <w:tc>
          <w:tcPr>
            <w:tcW w:w="1401" w:type="dxa"/>
            <w:vAlign w:val="center"/>
            <w:hideMark/>
          </w:tcPr>
          <w:p w14:paraId="0DEABE4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33" w:type="dxa"/>
            <w:vAlign w:val="center"/>
            <w:hideMark/>
          </w:tcPr>
          <w:p w14:paraId="019380B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987" w:type="dxa"/>
            <w:vAlign w:val="center"/>
            <w:hideMark/>
          </w:tcPr>
          <w:p w14:paraId="12BEBAA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40" w:type="dxa"/>
            <w:vAlign w:val="center"/>
            <w:hideMark/>
          </w:tcPr>
          <w:p w14:paraId="3A0BC3B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134" w:type="dxa"/>
            <w:vAlign w:val="center"/>
            <w:hideMark/>
          </w:tcPr>
          <w:p w14:paraId="7060B63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493B0C8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r>
      <w:tr w:rsidR="00B52E94" w:rsidRPr="00B52E94" w14:paraId="5E623B96" w14:textId="77777777" w:rsidTr="0042025D">
        <w:trPr>
          <w:trHeight w:val="385"/>
        </w:trPr>
        <w:tc>
          <w:tcPr>
            <w:tcW w:w="559" w:type="dxa"/>
            <w:vAlign w:val="center"/>
            <w:hideMark/>
          </w:tcPr>
          <w:p w14:paraId="742DEF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136B9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 TM</w:t>
            </w:r>
          </w:p>
        </w:tc>
        <w:tc>
          <w:tcPr>
            <w:tcW w:w="1401" w:type="dxa"/>
            <w:vAlign w:val="center"/>
            <w:hideMark/>
          </w:tcPr>
          <w:p w14:paraId="4B68F0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33" w:type="dxa"/>
            <w:vAlign w:val="center"/>
            <w:hideMark/>
          </w:tcPr>
          <w:p w14:paraId="13E4B2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7A55E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E3833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D2D90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7FCF5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0F5F9D9" w14:textId="77777777" w:rsidTr="0042025D">
        <w:trPr>
          <w:trHeight w:val="385"/>
        </w:trPr>
        <w:tc>
          <w:tcPr>
            <w:tcW w:w="559" w:type="dxa"/>
            <w:vAlign w:val="center"/>
            <w:hideMark/>
          </w:tcPr>
          <w:p w14:paraId="7994C3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B1945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Sỏi</w:t>
            </w:r>
          </w:p>
        </w:tc>
        <w:tc>
          <w:tcPr>
            <w:tcW w:w="1401" w:type="dxa"/>
            <w:vAlign w:val="center"/>
            <w:hideMark/>
          </w:tcPr>
          <w:p w14:paraId="738915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D0DA4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663B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00589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F7D76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B4068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7E368A" w14:textId="77777777" w:rsidTr="0042025D">
        <w:trPr>
          <w:trHeight w:val="385"/>
        </w:trPr>
        <w:tc>
          <w:tcPr>
            <w:tcW w:w="559" w:type="dxa"/>
            <w:vAlign w:val="center"/>
            <w:hideMark/>
          </w:tcPr>
          <w:p w14:paraId="377EE3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9EF83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Hàng Phượng</w:t>
            </w:r>
          </w:p>
        </w:tc>
        <w:tc>
          <w:tcPr>
            <w:tcW w:w="1401" w:type="dxa"/>
            <w:vAlign w:val="center"/>
            <w:hideMark/>
          </w:tcPr>
          <w:p w14:paraId="1498D5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64879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55C83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935E6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3D154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B47F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313529" w14:textId="77777777" w:rsidTr="0042025D">
        <w:trPr>
          <w:trHeight w:val="385"/>
        </w:trPr>
        <w:tc>
          <w:tcPr>
            <w:tcW w:w="559" w:type="dxa"/>
            <w:vAlign w:val="center"/>
            <w:hideMark/>
          </w:tcPr>
          <w:p w14:paraId="0FFEF0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26D6E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Yên Sơn</w:t>
            </w:r>
          </w:p>
        </w:tc>
        <w:tc>
          <w:tcPr>
            <w:tcW w:w="1401" w:type="dxa"/>
            <w:vAlign w:val="center"/>
            <w:hideMark/>
          </w:tcPr>
          <w:p w14:paraId="7B3C57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500B1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6B5DC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9E1EE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B91A0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CBBE4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767C86" w14:textId="77777777" w:rsidTr="0042025D">
        <w:trPr>
          <w:trHeight w:val="385"/>
        </w:trPr>
        <w:tc>
          <w:tcPr>
            <w:tcW w:w="559" w:type="dxa"/>
            <w:vAlign w:val="center"/>
            <w:hideMark/>
          </w:tcPr>
          <w:p w14:paraId="5DD136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3E2B10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Tràng</w:t>
            </w:r>
          </w:p>
        </w:tc>
        <w:tc>
          <w:tcPr>
            <w:tcW w:w="1401" w:type="dxa"/>
            <w:vAlign w:val="center"/>
            <w:hideMark/>
          </w:tcPr>
          <w:p w14:paraId="152956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DF071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C482F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85466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EDEE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AE983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418ACE" w14:textId="77777777" w:rsidTr="0042025D">
        <w:trPr>
          <w:trHeight w:val="385"/>
        </w:trPr>
        <w:tc>
          <w:tcPr>
            <w:tcW w:w="559" w:type="dxa"/>
            <w:vAlign w:val="center"/>
            <w:hideMark/>
          </w:tcPr>
          <w:p w14:paraId="3B941C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3C1D57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Đón</w:t>
            </w:r>
          </w:p>
        </w:tc>
        <w:tc>
          <w:tcPr>
            <w:tcW w:w="1401" w:type="dxa"/>
            <w:vAlign w:val="center"/>
            <w:hideMark/>
          </w:tcPr>
          <w:p w14:paraId="4CA2EE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19D4E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ADB48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98292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14818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E38A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1D87840" w14:textId="77777777" w:rsidTr="0042025D">
        <w:trPr>
          <w:trHeight w:val="385"/>
        </w:trPr>
        <w:tc>
          <w:tcPr>
            <w:tcW w:w="559" w:type="dxa"/>
            <w:vAlign w:val="center"/>
            <w:hideMark/>
          </w:tcPr>
          <w:p w14:paraId="5E76BE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0C6BA1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Lở</w:t>
            </w:r>
          </w:p>
        </w:tc>
        <w:tc>
          <w:tcPr>
            <w:tcW w:w="1401" w:type="dxa"/>
            <w:vAlign w:val="center"/>
            <w:hideMark/>
          </w:tcPr>
          <w:p w14:paraId="1825C9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CA69B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EB8C0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0C622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C3198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5AD3B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B33AD13" w14:textId="77777777" w:rsidTr="0042025D">
        <w:trPr>
          <w:trHeight w:val="385"/>
        </w:trPr>
        <w:tc>
          <w:tcPr>
            <w:tcW w:w="559" w:type="dxa"/>
            <w:vAlign w:val="center"/>
            <w:hideMark/>
          </w:tcPr>
          <w:p w14:paraId="188A25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8</w:t>
            </w:r>
          </w:p>
        </w:tc>
        <w:tc>
          <w:tcPr>
            <w:tcW w:w="2210" w:type="dxa"/>
            <w:vAlign w:val="center"/>
            <w:hideMark/>
          </w:tcPr>
          <w:p w14:paraId="06DB57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Điếm</w:t>
            </w:r>
          </w:p>
        </w:tc>
        <w:tc>
          <w:tcPr>
            <w:tcW w:w="1401" w:type="dxa"/>
            <w:vAlign w:val="center"/>
            <w:hideMark/>
          </w:tcPr>
          <w:p w14:paraId="27B660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AAD18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9D59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7A76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D2A19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32C07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3DA493" w14:textId="77777777" w:rsidTr="0042025D">
        <w:trPr>
          <w:trHeight w:val="385"/>
        </w:trPr>
        <w:tc>
          <w:tcPr>
            <w:tcW w:w="559" w:type="dxa"/>
            <w:vAlign w:val="center"/>
            <w:hideMark/>
          </w:tcPr>
          <w:p w14:paraId="588359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420C007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Cam Phục</w:t>
            </w:r>
          </w:p>
        </w:tc>
        <w:tc>
          <w:tcPr>
            <w:tcW w:w="1401" w:type="dxa"/>
            <w:vAlign w:val="center"/>
            <w:hideMark/>
          </w:tcPr>
          <w:p w14:paraId="617AFE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67F2E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81E56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EDE7D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8866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3C406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507572" w14:textId="77777777" w:rsidTr="0042025D">
        <w:trPr>
          <w:trHeight w:val="385"/>
        </w:trPr>
        <w:tc>
          <w:tcPr>
            <w:tcW w:w="559" w:type="dxa"/>
            <w:vAlign w:val="center"/>
            <w:hideMark/>
          </w:tcPr>
          <w:p w14:paraId="21DF6D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139</w:t>
            </w:r>
          </w:p>
        </w:tc>
        <w:tc>
          <w:tcPr>
            <w:tcW w:w="2210" w:type="dxa"/>
            <w:vAlign w:val="center"/>
            <w:hideMark/>
          </w:tcPr>
          <w:p w14:paraId="1376AA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Đôn Phục</w:t>
            </w:r>
          </w:p>
        </w:tc>
        <w:tc>
          <w:tcPr>
            <w:tcW w:w="1401" w:type="dxa"/>
            <w:vAlign w:val="center"/>
            <w:hideMark/>
          </w:tcPr>
          <w:p w14:paraId="4A7D5B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63C60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55779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7EDD9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AAFCB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14AD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Đôn Phục)</w:t>
            </w:r>
          </w:p>
        </w:tc>
      </w:tr>
      <w:tr w:rsidR="00B52E94" w:rsidRPr="00B52E94" w14:paraId="3B8B05D1" w14:textId="77777777" w:rsidTr="0042025D">
        <w:trPr>
          <w:trHeight w:val="385"/>
        </w:trPr>
        <w:tc>
          <w:tcPr>
            <w:tcW w:w="559" w:type="dxa"/>
            <w:vAlign w:val="center"/>
            <w:hideMark/>
          </w:tcPr>
          <w:p w14:paraId="1AB652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5F8812A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Đông Hiếu</w:t>
            </w:r>
          </w:p>
        </w:tc>
        <w:tc>
          <w:tcPr>
            <w:tcW w:w="1401" w:type="dxa"/>
            <w:vAlign w:val="center"/>
            <w:hideMark/>
          </w:tcPr>
          <w:p w14:paraId="023F76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7AAD4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FA21D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949F2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4E249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82D43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CEE3653" w14:textId="77777777" w:rsidTr="0042025D">
        <w:trPr>
          <w:trHeight w:val="385"/>
        </w:trPr>
        <w:tc>
          <w:tcPr>
            <w:tcW w:w="559" w:type="dxa"/>
            <w:vAlign w:val="center"/>
            <w:hideMark/>
          </w:tcPr>
          <w:p w14:paraId="5F6AE9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39E3D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Mới</w:t>
            </w:r>
          </w:p>
        </w:tc>
        <w:tc>
          <w:tcPr>
            <w:tcW w:w="1401" w:type="dxa"/>
            <w:vAlign w:val="center"/>
            <w:hideMark/>
          </w:tcPr>
          <w:p w14:paraId="08A3E4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76A8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D2C5D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9FC4C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2090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F5BB9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549DD75" w14:textId="77777777" w:rsidTr="0042025D">
        <w:trPr>
          <w:trHeight w:val="190"/>
        </w:trPr>
        <w:tc>
          <w:tcPr>
            <w:tcW w:w="559" w:type="dxa"/>
            <w:vAlign w:val="center"/>
            <w:hideMark/>
          </w:tcPr>
          <w:p w14:paraId="39A6F5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51B96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ngã 3</w:t>
            </w:r>
          </w:p>
        </w:tc>
        <w:tc>
          <w:tcPr>
            <w:tcW w:w="1401" w:type="dxa"/>
            <w:vAlign w:val="center"/>
            <w:hideMark/>
          </w:tcPr>
          <w:p w14:paraId="1E586F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1CBA7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CE3CF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A9785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1ECEB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0F26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F1B8D85" w14:textId="77777777" w:rsidTr="0042025D">
        <w:trPr>
          <w:trHeight w:val="176"/>
        </w:trPr>
        <w:tc>
          <w:tcPr>
            <w:tcW w:w="559" w:type="dxa"/>
            <w:vAlign w:val="center"/>
            <w:hideMark/>
          </w:tcPr>
          <w:p w14:paraId="3DC1AB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3</w:t>
            </w:r>
          </w:p>
        </w:tc>
        <w:tc>
          <w:tcPr>
            <w:tcW w:w="2210" w:type="dxa"/>
            <w:vAlign w:val="center"/>
            <w:hideMark/>
          </w:tcPr>
          <w:p w14:paraId="49E57F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Mỹ</w:t>
            </w:r>
          </w:p>
        </w:tc>
        <w:tc>
          <w:tcPr>
            <w:tcW w:w="1401" w:type="dxa"/>
            <w:vAlign w:val="center"/>
            <w:hideMark/>
          </w:tcPr>
          <w:p w14:paraId="046C1E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2D7E5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F85CE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B4B84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B1404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A04A4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7643893" w14:textId="77777777" w:rsidTr="0042025D">
        <w:trPr>
          <w:trHeight w:val="169"/>
        </w:trPr>
        <w:tc>
          <w:tcPr>
            <w:tcW w:w="559" w:type="dxa"/>
            <w:vAlign w:val="center"/>
            <w:hideMark/>
          </w:tcPr>
          <w:p w14:paraId="6F10F7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8E4FE8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Đông Lộc</w:t>
            </w:r>
          </w:p>
        </w:tc>
        <w:tc>
          <w:tcPr>
            <w:tcW w:w="1401" w:type="dxa"/>
            <w:vAlign w:val="center"/>
            <w:hideMark/>
          </w:tcPr>
          <w:p w14:paraId="04058F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46F86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57F7C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6E2CB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5A460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1CF1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3DA21C3" w14:textId="77777777" w:rsidTr="0042025D">
        <w:trPr>
          <w:trHeight w:val="169"/>
        </w:trPr>
        <w:tc>
          <w:tcPr>
            <w:tcW w:w="559" w:type="dxa"/>
            <w:vAlign w:val="center"/>
            <w:hideMark/>
          </w:tcPr>
          <w:p w14:paraId="0ADB5D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CAA92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Sơn</w:t>
            </w:r>
          </w:p>
        </w:tc>
        <w:tc>
          <w:tcPr>
            <w:tcW w:w="1401" w:type="dxa"/>
            <w:vAlign w:val="center"/>
            <w:hideMark/>
          </w:tcPr>
          <w:p w14:paraId="56B31F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0C0AC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AB088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16D05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E824A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77A3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4B3A3A3" w14:textId="77777777" w:rsidTr="0042025D">
        <w:trPr>
          <w:trHeight w:val="169"/>
        </w:trPr>
        <w:tc>
          <w:tcPr>
            <w:tcW w:w="559" w:type="dxa"/>
            <w:vAlign w:val="center"/>
            <w:hideMark/>
          </w:tcPr>
          <w:p w14:paraId="324DDF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0954A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xóm Hợp Lợi</w:t>
            </w:r>
          </w:p>
        </w:tc>
        <w:tc>
          <w:tcPr>
            <w:tcW w:w="1401" w:type="dxa"/>
            <w:vAlign w:val="center"/>
            <w:hideMark/>
          </w:tcPr>
          <w:p w14:paraId="2A4ED6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D79E8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8E637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2F3C5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CF3CD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02CE0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DB36E5C" w14:textId="77777777" w:rsidTr="0042025D">
        <w:trPr>
          <w:trHeight w:val="169"/>
        </w:trPr>
        <w:tc>
          <w:tcPr>
            <w:tcW w:w="559" w:type="dxa"/>
            <w:vAlign w:val="center"/>
            <w:hideMark/>
          </w:tcPr>
          <w:p w14:paraId="0A9981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E1578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xóm Hợp Tiến</w:t>
            </w:r>
          </w:p>
        </w:tc>
        <w:tc>
          <w:tcPr>
            <w:tcW w:w="1401" w:type="dxa"/>
            <w:vAlign w:val="center"/>
            <w:hideMark/>
          </w:tcPr>
          <w:p w14:paraId="58C371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CE8B7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6C211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E2688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7416D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40DBA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7E52A8B" w14:textId="77777777" w:rsidTr="0042025D">
        <w:trPr>
          <w:trHeight w:val="169"/>
        </w:trPr>
        <w:tc>
          <w:tcPr>
            <w:tcW w:w="559" w:type="dxa"/>
            <w:vAlign w:val="center"/>
            <w:hideMark/>
          </w:tcPr>
          <w:p w14:paraId="579D7A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F7006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xóm Thống Nhất</w:t>
            </w:r>
          </w:p>
        </w:tc>
        <w:tc>
          <w:tcPr>
            <w:tcW w:w="1401" w:type="dxa"/>
            <w:vAlign w:val="center"/>
            <w:hideMark/>
          </w:tcPr>
          <w:p w14:paraId="17A958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6B1CE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E4E9E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92CA1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03BF0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681AD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021216" w14:textId="77777777" w:rsidTr="0042025D">
        <w:trPr>
          <w:trHeight w:val="268"/>
        </w:trPr>
        <w:tc>
          <w:tcPr>
            <w:tcW w:w="559" w:type="dxa"/>
            <w:vAlign w:val="center"/>
            <w:hideMark/>
          </w:tcPr>
          <w:p w14:paraId="6D9DFB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60BAB22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Đông Thành</w:t>
            </w:r>
          </w:p>
        </w:tc>
        <w:tc>
          <w:tcPr>
            <w:tcW w:w="1401" w:type="dxa"/>
            <w:vAlign w:val="center"/>
            <w:hideMark/>
          </w:tcPr>
          <w:p w14:paraId="7551B8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B246A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F1885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AC492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221E2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EF43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49F234A" w14:textId="77777777" w:rsidTr="0042025D">
        <w:trPr>
          <w:trHeight w:val="169"/>
        </w:trPr>
        <w:tc>
          <w:tcPr>
            <w:tcW w:w="559" w:type="dxa"/>
            <w:vAlign w:val="center"/>
            <w:hideMark/>
          </w:tcPr>
          <w:p w14:paraId="607CC2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D3850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Hôm</w:t>
            </w:r>
          </w:p>
        </w:tc>
        <w:tc>
          <w:tcPr>
            <w:tcW w:w="1401" w:type="dxa"/>
            <w:vAlign w:val="center"/>
            <w:hideMark/>
          </w:tcPr>
          <w:p w14:paraId="646BC6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5B848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9C6FB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19D65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E5830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36AD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B08DE35" w14:textId="77777777" w:rsidTr="0042025D">
        <w:trPr>
          <w:trHeight w:val="169"/>
        </w:trPr>
        <w:tc>
          <w:tcPr>
            <w:tcW w:w="559" w:type="dxa"/>
            <w:vAlign w:val="center"/>
            <w:hideMark/>
          </w:tcPr>
          <w:p w14:paraId="7819BC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E6911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Hồng Xuân</w:t>
            </w:r>
          </w:p>
        </w:tc>
        <w:tc>
          <w:tcPr>
            <w:tcW w:w="1401" w:type="dxa"/>
            <w:vAlign w:val="center"/>
            <w:hideMark/>
          </w:tcPr>
          <w:p w14:paraId="6FD7A3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EAE82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7DA0E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37DA5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63867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CD74F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13EDA0B" w14:textId="77777777" w:rsidTr="0042025D">
        <w:trPr>
          <w:trHeight w:val="169"/>
        </w:trPr>
        <w:tc>
          <w:tcPr>
            <w:tcW w:w="559" w:type="dxa"/>
            <w:vAlign w:val="center"/>
            <w:hideMark/>
          </w:tcPr>
          <w:p w14:paraId="1E4196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54256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đô thị </w:t>
            </w:r>
          </w:p>
        </w:tc>
        <w:tc>
          <w:tcPr>
            <w:tcW w:w="1401" w:type="dxa"/>
            <w:vAlign w:val="center"/>
            <w:hideMark/>
          </w:tcPr>
          <w:p w14:paraId="6CFCDF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C159A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3E216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3814C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26B10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7771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44B398" w14:textId="77777777" w:rsidTr="0042025D">
        <w:trPr>
          <w:trHeight w:val="268"/>
        </w:trPr>
        <w:tc>
          <w:tcPr>
            <w:tcW w:w="559" w:type="dxa"/>
            <w:vAlign w:val="center"/>
            <w:hideMark/>
          </w:tcPr>
          <w:p w14:paraId="433FB6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7E3729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Chiều </w:t>
            </w:r>
          </w:p>
        </w:tc>
        <w:tc>
          <w:tcPr>
            <w:tcW w:w="1401" w:type="dxa"/>
            <w:vAlign w:val="center"/>
            <w:hideMark/>
          </w:tcPr>
          <w:p w14:paraId="253355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D6E70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0D394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005CC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98D9E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1979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595705" w14:textId="77777777" w:rsidTr="0042025D">
        <w:trPr>
          <w:trHeight w:val="169"/>
        </w:trPr>
        <w:tc>
          <w:tcPr>
            <w:tcW w:w="559" w:type="dxa"/>
            <w:vAlign w:val="center"/>
            <w:hideMark/>
          </w:tcPr>
          <w:p w14:paraId="53AAB4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6EC82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Cuồi</w:t>
            </w:r>
          </w:p>
        </w:tc>
        <w:tc>
          <w:tcPr>
            <w:tcW w:w="1401" w:type="dxa"/>
            <w:vAlign w:val="center"/>
            <w:hideMark/>
          </w:tcPr>
          <w:p w14:paraId="4A65B8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B711E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B63F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3AB82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5C5BC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DDA86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497F67F" w14:textId="77777777" w:rsidTr="0042025D">
        <w:trPr>
          <w:trHeight w:val="169"/>
        </w:trPr>
        <w:tc>
          <w:tcPr>
            <w:tcW w:w="559" w:type="dxa"/>
            <w:vAlign w:val="center"/>
            <w:hideMark/>
          </w:tcPr>
          <w:p w14:paraId="156C0D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6D5EC5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Nhân Thành</w:t>
            </w:r>
          </w:p>
        </w:tc>
        <w:tc>
          <w:tcPr>
            <w:tcW w:w="1401" w:type="dxa"/>
            <w:vAlign w:val="center"/>
            <w:hideMark/>
          </w:tcPr>
          <w:p w14:paraId="67CE13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7C78A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D07F2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4DEF5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88C9C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6AFD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D422851" w14:textId="77777777" w:rsidTr="0042025D">
        <w:trPr>
          <w:trHeight w:val="169"/>
        </w:trPr>
        <w:tc>
          <w:tcPr>
            <w:tcW w:w="559" w:type="dxa"/>
            <w:vAlign w:val="center"/>
            <w:hideMark/>
          </w:tcPr>
          <w:p w14:paraId="24D829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13AE72F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Đức Châu</w:t>
            </w:r>
          </w:p>
        </w:tc>
        <w:tc>
          <w:tcPr>
            <w:tcW w:w="1401" w:type="dxa"/>
            <w:vAlign w:val="center"/>
            <w:hideMark/>
          </w:tcPr>
          <w:p w14:paraId="267C31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5843D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D3D88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CA110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A1578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BE8D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2A75FF0" w14:textId="77777777" w:rsidTr="0042025D">
        <w:trPr>
          <w:trHeight w:val="169"/>
        </w:trPr>
        <w:tc>
          <w:tcPr>
            <w:tcW w:w="559" w:type="dxa"/>
            <w:vAlign w:val="center"/>
            <w:hideMark/>
          </w:tcPr>
          <w:p w14:paraId="3E1164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C52CB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Dàn</w:t>
            </w:r>
          </w:p>
        </w:tc>
        <w:tc>
          <w:tcPr>
            <w:tcW w:w="1401" w:type="dxa"/>
            <w:vAlign w:val="center"/>
            <w:hideMark/>
          </w:tcPr>
          <w:p w14:paraId="4F55DE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C4DFD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71359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C4CD7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AF688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EECEF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64250A3" w14:textId="77777777" w:rsidTr="0042025D">
        <w:trPr>
          <w:trHeight w:val="289"/>
        </w:trPr>
        <w:tc>
          <w:tcPr>
            <w:tcW w:w="559" w:type="dxa"/>
            <w:vAlign w:val="center"/>
            <w:hideMark/>
          </w:tcPr>
          <w:p w14:paraId="6A1820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AA59B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Sy</w:t>
            </w:r>
          </w:p>
        </w:tc>
        <w:tc>
          <w:tcPr>
            <w:tcW w:w="1401" w:type="dxa"/>
            <w:vAlign w:val="center"/>
            <w:hideMark/>
          </w:tcPr>
          <w:p w14:paraId="7E3A9D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29B894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92EBF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16F85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E4E89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5EE69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882B51" w14:textId="77777777" w:rsidTr="0042025D">
        <w:trPr>
          <w:trHeight w:val="169"/>
        </w:trPr>
        <w:tc>
          <w:tcPr>
            <w:tcW w:w="559" w:type="dxa"/>
            <w:vAlign w:val="center"/>
            <w:hideMark/>
          </w:tcPr>
          <w:p w14:paraId="691C65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15C9D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w:t>
            </w:r>
          </w:p>
        </w:tc>
        <w:tc>
          <w:tcPr>
            <w:tcW w:w="1401" w:type="dxa"/>
            <w:vAlign w:val="center"/>
            <w:hideMark/>
          </w:tcPr>
          <w:p w14:paraId="5919D1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E8381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6111D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992CA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F7F50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2326C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6C04F33" w14:textId="77777777" w:rsidTr="0042025D">
        <w:trPr>
          <w:trHeight w:val="169"/>
        </w:trPr>
        <w:tc>
          <w:tcPr>
            <w:tcW w:w="559" w:type="dxa"/>
            <w:vAlign w:val="center"/>
            <w:hideMark/>
          </w:tcPr>
          <w:p w14:paraId="19F276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05BEAF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Phong</w:t>
            </w:r>
          </w:p>
        </w:tc>
        <w:tc>
          <w:tcPr>
            <w:tcW w:w="1401" w:type="dxa"/>
            <w:vAlign w:val="center"/>
            <w:hideMark/>
          </w:tcPr>
          <w:p w14:paraId="7F57CD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66623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75EEB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F6F1C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4AB91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F143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9670656" w14:textId="77777777" w:rsidTr="0042025D">
        <w:trPr>
          <w:trHeight w:val="169"/>
        </w:trPr>
        <w:tc>
          <w:tcPr>
            <w:tcW w:w="559" w:type="dxa"/>
            <w:vAlign w:val="center"/>
            <w:hideMark/>
          </w:tcPr>
          <w:p w14:paraId="3AAB31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49494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Phong</w:t>
            </w:r>
          </w:p>
        </w:tc>
        <w:tc>
          <w:tcPr>
            <w:tcW w:w="1401" w:type="dxa"/>
            <w:vAlign w:val="center"/>
            <w:hideMark/>
          </w:tcPr>
          <w:p w14:paraId="63191F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5DCF2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85545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A63F3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791FA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646E9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9271F76" w14:textId="77777777" w:rsidTr="0042025D">
        <w:trPr>
          <w:trHeight w:val="169"/>
        </w:trPr>
        <w:tc>
          <w:tcPr>
            <w:tcW w:w="559" w:type="dxa"/>
            <w:vAlign w:val="center"/>
            <w:hideMark/>
          </w:tcPr>
          <w:p w14:paraId="306B0C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15BA1D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Vạn</w:t>
            </w:r>
          </w:p>
        </w:tc>
        <w:tc>
          <w:tcPr>
            <w:tcW w:w="1401" w:type="dxa"/>
            <w:vAlign w:val="center"/>
            <w:hideMark/>
          </w:tcPr>
          <w:p w14:paraId="2006A1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96514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C5D8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20402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ED851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B7E7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1C108E8" w14:textId="77777777" w:rsidTr="0042025D">
        <w:trPr>
          <w:trHeight w:val="169"/>
        </w:trPr>
        <w:tc>
          <w:tcPr>
            <w:tcW w:w="559" w:type="dxa"/>
            <w:vAlign w:val="center"/>
            <w:hideMark/>
          </w:tcPr>
          <w:p w14:paraId="0CEEA7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3A9D4EE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Giai Lạc</w:t>
            </w:r>
          </w:p>
        </w:tc>
        <w:tc>
          <w:tcPr>
            <w:tcW w:w="1401" w:type="dxa"/>
            <w:vAlign w:val="center"/>
            <w:hideMark/>
          </w:tcPr>
          <w:p w14:paraId="3FE855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F304C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AE819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51D3B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D8A72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3507C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BCBDC4" w14:textId="77777777" w:rsidTr="0042025D">
        <w:trPr>
          <w:trHeight w:val="169"/>
        </w:trPr>
        <w:tc>
          <w:tcPr>
            <w:tcW w:w="559" w:type="dxa"/>
            <w:vAlign w:val="center"/>
            <w:hideMark/>
          </w:tcPr>
          <w:p w14:paraId="757F7A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688B9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Mõ</w:t>
            </w:r>
          </w:p>
        </w:tc>
        <w:tc>
          <w:tcPr>
            <w:tcW w:w="1401" w:type="dxa"/>
            <w:vAlign w:val="center"/>
            <w:hideMark/>
          </w:tcPr>
          <w:p w14:paraId="363237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F84F2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A50DD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B43BE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F7E7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188E4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822C11" w14:textId="77777777" w:rsidTr="0042025D">
        <w:trPr>
          <w:trHeight w:val="169"/>
        </w:trPr>
        <w:tc>
          <w:tcPr>
            <w:tcW w:w="559" w:type="dxa"/>
            <w:vAlign w:val="center"/>
            <w:hideMark/>
          </w:tcPr>
          <w:p w14:paraId="42C8F9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31849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An Mõ</w:t>
            </w:r>
          </w:p>
        </w:tc>
        <w:tc>
          <w:tcPr>
            <w:tcW w:w="1401" w:type="dxa"/>
            <w:vAlign w:val="center"/>
            <w:hideMark/>
          </w:tcPr>
          <w:p w14:paraId="45BC9E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114D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2CE99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AD71A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92FFB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D68A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5F198B" w14:textId="77777777" w:rsidTr="0042025D">
        <w:trPr>
          <w:trHeight w:val="282"/>
        </w:trPr>
        <w:tc>
          <w:tcPr>
            <w:tcW w:w="559" w:type="dxa"/>
            <w:vAlign w:val="center"/>
            <w:hideMark/>
          </w:tcPr>
          <w:p w14:paraId="19E13C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0E845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đô thị Lăng Thành (chợ chiều) </w:t>
            </w:r>
          </w:p>
        </w:tc>
        <w:tc>
          <w:tcPr>
            <w:tcW w:w="1401" w:type="dxa"/>
            <w:vAlign w:val="center"/>
            <w:hideMark/>
          </w:tcPr>
          <w:p w14:paraId="19B64C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197E1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AA688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1DB6B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9A4E9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6A60D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4171D15" w14:textId="77777777" w:rsidTr="0042025D">
        <w:trPr>
          <w:trHeight w:val="169"/>
        </w:trPr>
        <w:tc>
          <w:tcPr>
            <w:tcW w:w="559" w:type="dxa"/>
            <w:vAlign w:val="center"/>
            <w:hideMark/>
          </w:tcPr>
          <w:p w14:paraId="3A63D3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22BF0FB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Giai Xuân</w:t>
            </w:r>
          </w:p>
        </w:tc>
        <w:tc>
          <w:tcPr>
            <w:tcW w:w="1401" w:type="dxa"/>
            <w:vAlign w:val="center"/>
            <w:hideMark/>
          </w:tcPr>
          <w:p w14:paraId="16CBBF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172AC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74F40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65BDE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D81E3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F92B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0784E04" w14:textId="77777777" w:rsidTr="0042025D">
        <w:trPr>
          <w:trHeight w:val="282"/>
        </w:trPr>
        <w:tc>
          <w:tcPr>
            <w:tcW w:w="559" w:type="dxa"/>
            <w:vAlign w:val="center"/>
            <w:hideMark/>
          </w:tcPr>
          <w:p w14:paraId="55C37D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7ADC8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trung tâm </w:t>
            </w:r>
            <w:r w:rsidRPr="00B52E94">
              <w:rPr>
                <w:color w:val="000000" w:themeColor="text1"/>
                <w:sz w:val="22"/>
                <w:szCs w:val="22"/>
              </w:rPr>
              <w:br/>
              <w:t>Xã Tân Hợp</w:t>
            </w:r>
          </w:p>
        </w:tc>
        <w:tc>
          <w:tcPr>
            <w:tcW w:w="1401" w:type="dxa"/>
            <w:vAlign w:val="center"/>
            <w:hideMark/>
          </w:tcPr>
          <w:p w14:paraId="70EE13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86647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6E27E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A0ABE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928A4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74DD8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D090017" w14:textId="77777777" w:rsidTr="0042025D">
        <w:trPr>
          <w:trHeight w:val="169"/>
        </w:trPr>
        <w:tc>
          <w:tcPr>
            <w:tcW w:w="559" w:type="dxa"/>
            <w:vAlign w:val="center"/>
            <w:hideMark/>
          </w:tcPr>
          <w:p w14:paraId="6255D8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256FA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Giai Xuân</w:t>
            </w:r>
          </w:p>
        </w:tc>
        <w:tc>
          <w:tcPr>
            <w:tcW w:w="1401" w:type="dxa"/>
            <w:vAlign w:val="center"/>
            <w:hideMark/>
          </w:tcPr>
          <w:p w14:paraId="2DC3B1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78C6A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0E313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278A8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9EDBF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DCAD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A710C38" w14:textId="77777777" w:rsidTr="0042025D">
        <w:trPr>
          <w:trHeight w:val="169"/>
        </w:trPr>
        <w:tc>
          <w:tcPr>
            <w:tcW w:w="559" w:type="dxa"/>
            <w:vAlign w:val="center"/>
            <w:hideMark/>
          </w:tcPr>
          <w:p w14:paraId="7D5545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B59175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Hải Châu</w:t>
            </w:r>
          </w:p>
        </w:tc>
        <w:tc>
          <w:tcPr>
            <w:tcW w:w="1401" w:type="dxa"/>
            <w:vAlign w:val="center"/>
            <w:hideMark/>
          </w:tcPr>
          <w:p w14:paraId="33E179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C0FC6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43B2B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D0344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17702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DAC6A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9C8F651" w14:textId="77777777" w:rsidTr="0042025D">
        <w:trPr>
          <w:trHeight w:val="169"/>
        </w:trPr>
        <w:tc>
          <w:tcPr>
            <w:tcW w:w="559" w:type="dxa"/>
            <w:vAlign w:val="center"/>
            <w:hideMark/>
          </w:tcPr>
          <w:p w14:paraId="6DEEA7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78C38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Đức Thịnh</w:t>
            </w:r>
          </w:p>
        </w:tc>
        <w:tc>
          <w:tcPr>
            <w:tcW w:w="1401" w:type="dxa"/>
            <w:vAlign w:val="center"/>
            <w:hideMark/>
          </w:tcPr>
          <w:p w14:paraId="596074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45399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6297F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10134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65060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8FC0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F2C154" w14:textId="77777777" w:rsidTr="0042025D">
        <w:trPr>
          <w:trHeight w:val="169"/>
        </w:trPr>
        <w:tc>
          <w:tcPr>
            <w:tcW w:w="559" w:type="dxa"/>
            <w:vAlign w:val="center"/>
            <w:hideMark/>
          </w:tcPr>
          <w:p w14:paraId="6D9E51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DAD42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thôn Đông Giai</w:t>
            </w:r>
          </w:p>
        </w:tc>
        <w:tc>
          <w:tcPr>
            <w:tcW w:w="1401" w:type="dxa"/>
            <w:vAlign w:val="center"/>
            <w:hideMark/>
          </w:tcPr>
          <w:p w14:paraId="2ACC0D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12C99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711F0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63F66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93D85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8389D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D87E03" w14:textId="77777777" w:rsidTr="0042025D">
        <w:trPr>
          <w:trHeight w:val="169"/>
        </w:trPr>
        <w:tc>
          <w:tcPr>
            <w:tcW w:w="559" w:type="dxa"/>
            <w:vAlign w:val="center"/>
            <w:hideMark/>
          </w:tcPr>
          <w:p w14:paraId="71EFA8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224FE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w:t>
            </w:r>
          </w:p>
        </w:tc>
        <w:tc>
          <w:tcPr>
            <w:tcW w:w="1401" w:type="dxa"/>
            <w:vAlign w:val="center"/>
            <w:hideMark/>
          </w:tcPr>
          <w:p w14:paraId="304D28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1669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5EB47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E1EEF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3E118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D7ABE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4CCAB27" w14:textId="77777777" w:rsidTr="0042025D">
        <w:trPr>
          <w:trHeight w:val="169"/>
        </w:trPr>
        <w:tc>
          <w:tcPr>
            <w:tcW w:w="559" w:type="dxa"/>
            <w:vAlign w:val="center"/>
            <w:hideMark/>
          </w:tcPr>
          <w:p w14:paraId="34671B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72A136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Nại</w:t>
            </w:r>
          </w:p>
        </w:tc>
        <w:tc>
          <w:tcPr>
            <w:tcW w:w="1401" w:type="dxa"/>
            <w:vAlign w:val="center"/>
            <w:hideMark/>
          </w:tcPr>
          <w:p w14:paraId="2DC2EE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A5182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3FEAA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BDC84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5C823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16B9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25F64A9" w14:textId="77777777" w:rsidTr="0042025D">
        <w:trPr>
          <w:trHeight w:val="169"/>
        </w:trPr>
        <w:tc>
          <w:tcPr>
            <w:tcW w:w="559" w:type="dxa"/>
            <w:vAlign w:val="center"/>
            <w:hideMark/>
          </w:tcPr>
          <w:p w14:paraId="7ACEE3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6DECAC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Gai</w:t>
            </w:r>
          </w:p>
        </w:tc>
        <w:tc>
          <w:tcPr>
            <w:tcW w:w="1401" w:type="dxa"/>
            <w:vAlign w:val="center"/>
            <w:hideMark/>
          </w:tcPr>
          <w:p w14:paraId="2B933A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A4AB1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9336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09E95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ECB07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D93F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D91146D" w14:textId="77777777" w:rsidTr="0042025D">
        <w:trPr>
          <w:trHeight w:val="169"/>
        </w:trPr>
        <w:tc>
          <w:tcPr>
            <w:tcW w:w="559" w:type="dxa"/>
            <w:vAlign w:val="center"/>
            <w:hideMark/>
          </w:tcPr>
          <w:p w14:paraId="00A59D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6CA5BB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Kim</w:t>
            </w:r>
          </w:p>
        </w:tc>
        <w:tc>
          <w:tcPr>
            <w:tcW w:w="1401" w:type="dxa"/>
            <w:vAlign w:val="center"/>
            <w:hideMark/>
          </w:tcPr>
          <w:p w14:paraId="2D0653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6B35A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9B0DF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17E9C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154B1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92BBA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BD267B7" w14:textId="77777777" w:rsidTr="0042025D">
        <w:trPr>
          <w:trHeight w:val="169"/>
        </w:trPr>
        <w:tc>
          <w:tcPr>
            <w:tcW w:w="559" w:type="dxa"/>
            <w:vAlign w:val="center"/>
            <w:hideMark/>
          </w:tcPr>
          <w:p w14:paraId="21C984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4AEDC3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1E802E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6936B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07D6D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6D5AA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DF571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C0C38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DFD59EA" w14:textId="77777777" w:rsidTr="0042025D">
        <w:trPr>
          <w:trHeight w:val="169"/>
        </w:trPr>
        <w:tc>
          <w:tcPr>
            <w:tcW w:w="559" w:type="dxa"/>
            <w:vAlign w:val="center"/>
            <w:hideMark/>
          </w:tcPr>
          <w:p w14:paraId="21E198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66A4F34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Hải Lộc</w:t>
            </w:r>
          </w:p>
        </w:tc>
        <w:tc>
          <w:tcPr>
            <w:tcW w:w="1401" w:type="dxa"/>
            <w:vAlign w:val="center"/>
            <w:hideMark/>
          </w:tcPr>
          <w:p w14:paraId="611566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D080F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93799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508D3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EB586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4E771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549052" w14:textId="77777777" w:rsidTr="0042025D">
        <w:trPr>
          <w:trHeight w:val="169"/>
        </w:trPr>
        <w:tc>
          <w:tcPr>
            <w:tcW w:w="559" w:type="dxa"/>
            <w:vAlign w:val="center"/>
            <w:hideMark/>
          </w:tcPr>
          <w:p w14:paraId="3B6F38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1</w:t>
            </w:r>
          </w:p>
        </w:tc>
        <w:tc>
          <w:tcPr>
            <w:tcW w:w="2210" w:type="dxa"/>
            <w:vAlign w:val="center"/>
            <w:hideMark/>
          </w:tcPr>
          <w:p w14:paraId="34D1C6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Thiết</w:t>
            </w:r>
          </w:p>
        </w:tc>
        <w:tc>
          <w:tcPr>
            <w:tcW w:w="1401" w:type="dxa"/>
            <w:vAlign w:val="center"/>
            <w:hideMark/>
          </w:tcPr>
          <w:p w14:paraId="6EB686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B46AE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1A39C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CC94A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13564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6B3E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7C0D4CD" w14:textId="77777777" w:rsidTr="0042025D">
        <w:trPr>
          <w:trHeight w:val="169"/>
        </w:trPr>
        <w:tc>
          <w:tcPr>
            <w:tcW w:w="559" w:type="dxa"/>
            <w:vAlign w:val="center"/>
            <w:hideMark/>
          </w:tcPr>
          <w:p w14:paraId="383151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70EF4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Cây Da</w:t>
            </w:r>
          </w:p>
        </w:tc>
        <w:tc>
          <w:tcPr>
            <w:tcW w:w="1401" w:type="dxa"/>
            <w:vAlign w:val="center"/>
            <w:hideMark/>
          </w:tcPr>
          <w:p w14:paraId="73B895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B3E69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459DB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6550F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848DC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E4713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A09F046" w14:textId="77777777" w:rsidTr="0042025D">
        <w:trPr>
          <w:trHeight w:val="169"/>
        </w:trPr>
        <w:tc>
          <w:tcPr>
            <w:tcW w:w="559" w:type="dxa"/>
            <w:vAlign w:val="center"/>
            <w:hideMark/>
          </w:tcPr>
          <w:p w14:paraId="2BB089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E9D82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Cấm</w:t>
            </w:r>
          </w:p>
        </w:tc>
        <w:tc>
          <w:tcPr>
            <w:tcW w:w="1401" w:type="dxa"/>
            <w:vAlign w:val="center"/>
            <w:hideMark/>
          </w:tcPr>
          <w:p w14:paraId="6BA7BA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C9DB8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9CB08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D1A91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F5645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C25A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DE931D" w14:textId="77777777" w:rsidTr="0042025D">
        <w:trPr>
          <w:trHeight w:val="169"/>
        </w:trPr>
        <w:tc>
          <w:tcPr>
            <w:tcW w:w="559" w:type="dxa"/>
            <w:vAlign w:val="center"/>
            <w:hideMark/>
          </w:tcPr>
          <w:p w14:paraId="7A5380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706DDF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Chùa</w:t>
            </w:r>
          </w:p>
        </w:tc>
        <w:tc>
          <w:tcPr>
            <w:tcW w:w="1401" w:type="dxa"/>
            <w:vAlign w:val="center"/>
            <w:hideMark/>
          </w:tcPr>
          <w:p w14:paraId="422E3B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2A585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2ED8D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E5947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1FBE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6D051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33B203E" w14:textId="77777777" w:rsidTr="0042025D">
        <w:trPr>
          <w:trHeight w:val="169"/>
        </w:trPr>
        <w:tc>
          <w:tcPr>
            <w:tcW w:w="559" w:type="dxa"/>
            <w:vAlign w:val="center"/>
            <w:hideMark/>
          </w:tcPr>
          <w:p w14:paraId="55BEAC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0EEBC89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Hạnh Lâm</w:t>
            </w:r>
          </w:p>
        </w:tc>
        <w:tc>
          <w:tcPr>
            <w:tcW w:w="1401" w:type="dxa"/>
            <w:vAlign w:val="center"/>
            <w:hideMark/>
          </w:tcPr>
          <w:p w14:paraId="067A53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DDD1E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6DBAD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48F18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996A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884A1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DB214BE" w14:textId="77777777" w:rsidTr="0042025D">
        <w:trPr>
          <w:trHeight w:val="169"/>
        </w:trPr>
        <w:tc>
          <w:tcPr>
            <w:tcW w:w="559" w:type="dxa"/>
            <w:vAlign w:val="center"/>
            <w:hideMark/>
          </w:tcPr>
          <w:p w14:paraId="6E50E5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08BFB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Hạnh Lâm</w:t>
            </w:r>
          </w:p>
        </w:tc>
        <w:tc>
          <w:tcPr>
            <w:tcW w:w="1401" w:type="dxa"/>
            <w:vAlign w:val="center"/>
            <w:hideMark/>
          </w:tcPr>
          <w:p w14:paraId="0546DE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AC473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D9D40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4B49B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FB98A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F83F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FDDCF75" w14:textId="77777777" w:rsidTr="0042025D">
        <w:trPr>
          <w:trHeight w:val="564"/>
        </w:trPr>
        <w:tc>
          <w:tcPr>
            <w:tcW w:w="559" w:type="dxa"/>
            <w:vAlign w:val="center"/>
            <w:hideMark/>
          </w:tcPr>
          <w:p w14:paraId="63D2AA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3D52C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Thanh Đức</w:t>
            </w:r>
          </w:p>
        </w:tc>
        <w:tc>
          <w:tcPr>
            <w:tcW w:w="1401" w:type="dxa"/>
            <w:vAlign w:val="center"/>
            <w:hideMark/>
          </w:tcPr>
          <w:p w14:paraId="442177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2EA5A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38C99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3FB16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9D3B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50159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(Quy hoạch mới tại xóm xóm Đức Thịnh)</w:t>
            </w:r>
          </w:p>
        </w:tc>
      </w:tr>
      <w:tr w:rsidR="00B52E94" w:rsidRPr="00B52E94" w14:paraId="347556DD" w14:textId="77777777" w:rsidTr="0042025D">
        <w:trPr>
          <w:trHeight w:val="169"/>
        </w:trPr>
        <w:tc>
          <w:tcPr>
            <w:tcW w:w="559" w:type="dxa"/>
            <w:vAlign w:val="center"/>
            <w:hideMark/>
          </w:tcPr>
          <w:p w14:paraId="4B6C7C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1BFB4D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Hoa Quân</w:t>
            </w:r>
          </w:p>
        </w:tc>
        <w:tc>
          <w:tcPr>
            <w:tcW w:w="1401" w:type="dxa"/>
            <w:vAlign w:val="center"/>
            <w:hideMark/>
          </w:tcPr>
          <w:p w14:paraId="12C81A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1BA23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CFCB2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5591E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6E6EB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3DEC6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6FCA42" w14:textId="77777777" w:rsidTr="0042025D">
        <w:trPr>
          <w:trHeight w:val="169"/>
        </w:trPr>
        <w:tc>
          <w:tcPr>
            <w:tcW w:w="559" w:type="dxa"/>
            <w:vAlign w:val="center"/>
            <w:hideMark/>
          </w:tcPr>
          <w:p w14:paraId="149225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5A6B8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2806C6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7062C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2DA66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F8A3C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54DEE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9BC28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DACAA62" w14:textId="77777777" w:rsidTr="0042025D">
        <w:trPr>
          <w:trHeight w:val="169"/>
        </w:trPr>
        <w:tc>
          <w:tcPr>
            <w:tcW w:w="559" w:type="dxa"/>
            <w:vAlign w:val="center"/>
            <w:hideMark/>
          </w:tcPr>
          <w:p w14:paraId="25AF26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B52FB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Ba Bến</w:t>
            </w:r>
          </w:p>
        </w:tc>
        <w:tc>
          <w:tcPr>
            <w:tcW w:w="1401" w:type="dxa"/>
            <w:vAlign w:val="center"/>
            <w:hideMark/>
          </w:tcPr>
          <w:p w14:paraId="499529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A7523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AE032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60F96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F1C00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440C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F100305" w14:textId="77777777" w:rsidTr="0042025D">
        <w:trPr>
          <w:trHeight w:val="169"/>
        </w:trPr>
        <w:tc>
          <w:tcPr>
            <w:tcW w:w="559" w:type="dxa"/>
            <w:vAlign w:val="center"/>
            <w:hideMark/>
          </w:tcPr>
          <w:p w14:paraId="041140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4D5F3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Hoa Quân</w:t>
            </w:r>
          </w:p>
        </w:tc>
        <w:tc>
          <w:tcPr>
            <w:tcW w:w="1401" w:type="dxa"/>
            <w:vAlign w:val="center"/>
            <w:hideMark/>
          </w:tcPr>
          <w:p w14:paraId="3EE1C0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593AE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8E54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4251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346DE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E43D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DCCB7F6" w14:textId="77777777" w:rsidTr="0042025D">
        <w:trPr>
          <w:trHeight w:val="169"/>
        </w:trPr>
        <w:tc>
          <w:tcPr>
            <w:tcW w:w="559" w:type="dxa"/>
            <w:vAlign w:val="center"/>
            <w:hideMark/>
          </w:tcPr>
          <w:p w14:paraId="4450A7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6525FF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Bảo Đức</w:t>
            </w:r>
          </w:p>
        </w:tc>
        <w:tc>
          <w:tcPr>
            <w:tcW w:w="1401" w:type="dxa"/>
            <w:vAlign w:val="center"/>
            <w:hideMark/>
          </w:tcPr>
          <w:p w14:paraId="7DBE56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A13D4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5DC70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4D96C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424B4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F3C0D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2A08FBD" w14:textId="77777777" w:rsidTr="0042025D">
        <w:trPr>
          <w:trHeight w:val="169"/>
        </w:trPr>
        <w:tc>
          <w:tcPr>
            <w:tcW w:w="559" w:type="dxa"/>
            <w:vAlign w:val="center"/>
            <w:hideMark/>
          </w:tcPr>
          <w:p w14:paraId="01BA19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B7EB6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tứ</w:t>
            </w:r>
          </w:p>
        </w:tc>
        <w:tc>
          <w:tcPr>
            <w:tcW w:w="1401" w:type="dxa"/>
            <w:vAlign w:val="center"/>
            <w:hideMark/>
          </w:tcPr>
          <w:p w14:paraId="273DAB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D6E3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5EBAC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D3F67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4823B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33065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92B6DA" w14:textId="77777777" w:rsidTr="0042025D">
        <w:trPr>
          <w:trHeight w:val="169"/>
        </w:trPr>
        <w:tc>
          <w:tcPr>
            <w:tcW w:w="559" w:type="dxa"/>
            <w:vAlign w:val="center"/>
            <w:hideMark/>
          </w:tcPr>
          <w:p w14:paraId="44B729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41BE91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Đò</w:t>
            </w:r>
          </w:p>
        </w:tc>
        <w:tc>
          <w:tcPr>
            <w:tcW w:w="1401" w:type="dxa"/>
            <w:vAlign w:val="center"/>
            <w:hideMark/>
          </w:tcPr>
          <w:p w14:paraId="46F2CB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B8284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9116A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C26E1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A94F0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ED319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E9FE1C8" w14:textId="77777777" w:rsidTr="0042025D">
        <w:trPr>
          <w:trHeight w:val="169"/>
        </w:trPr>
        <w:tc>
          <w:tcPr>
            <w:tcW w:w="559" w:type="dxa"/>
            <w:vAlign w:val="center"/>
            <w:hideMark/>
          </w:tcPr>
          <w:p w14:paraId="6E7DA5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6531FE7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Hợp Minh</w:t>
            </w:r>
          </w:p>
        </w:tc>
        <w:tc>
          <w:tcPr>
            <w:tcW w:w="1401" w:type="dxa"/>
            <w:vAlign w:val="center"/>
            <w:hideMark/>
          </w:tcPr>
          <w:p w14:paraId="49FB5F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B7AC8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05C28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A99DF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C0D5F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81BD3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DAC944" w14:textId="77777777" w:rsidTr="0042025D">
        <w:trPr>
          <w:trHeight w:val="169"/>
        </w:trPr>
        <w:tc>
          <w:tcPr>
            <w:tcW w:w="559" w:type="dxa"/>
            <w:vAlign w:val="center"/>
            <w:hideMark/>
          </w:tcPr>
          <w:p w14:paraId="16A585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70BFD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Khe</w:t>
            </w:r>
          </w:p>
        </w:tc>
        <w:tc>
          <w:tcPr>
            <w:tcW w:w="1401" w:type="dxa"/>
            <w:vAlign w:val="center"/>
            <w:hideMark/>
          </w:tcPr>
          <w:p w14:paraId="52089E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FBCD6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A8E07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5CD5A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21B67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69E0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3CF760" w14:textId="77777777" w:rsidTr="0042025D">
        <w:trPr>
          <w:trHeight w:val="169"/>
        </w:trPr>
        <w:tc>
          <w:tcPr>
            <w:tcW w:w="559" w:type="dxa"/>
            <w:vAlign w:val="center"/>
            <w:hideMark/>
          </w:tcPr>
          <w:p w14:paraId="0C6814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0FE9B08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Hùng Chân</w:t>
            </w:r>
          </w:p>
        </w:tc>
        <w:tc>
          <w:tcPr>
            <w:tcW w:w="1401" w:type="dxa"/>
            <w:vAlign w:val="center"/>
            <w:hideMark/>
          </w:tcPr>
          <w:p w14:paraId="132516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0E41E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A8249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359EF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C42C7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DF9A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76F258A" w14:textId="77777777" w:rsidTr="0042025D">
        <w:trPr>
          <w:trHeight w:val="169"/>
        </w:trPr>
        <w:tc>
          <w:tcPr>
            <w:tcW w:w="559" w:type="dxa"/>
            <w:vAlign w:val="center"/>
            <w:hideMark/>
          </w:tcPr>
          <w:p w14:paraId="2EEAD7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25151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Phong</w:t>
            </w:r>
          </w:p>
        </w:tc>
        <w:tc>
          <w:tcPr>
            <w:tcW w:w="1401" w:type="dxa"/>
            <w:vAlign w:val="center"/>
            <w:hideMark/>
          </w:tcPr>
          <w:p w14:paraId="04A30B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E0C62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C26FC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EAA9F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2ADE1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3AB231E"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7369AA4D" w14:textId="77777777" w:rsidTr="0042025D">
        <w:trPr>
          <w:trHeight w:val="169"/>
        </w:trPr>
        <w:tc>
          <w:tcPr>
            <w:tcW w:w="559" w:type="dxa"/>
            <w:vAlign w:val="center"/>
            <w:hideMark/>
          </w:tcPr>
          <w:p w14:paraId="2E0011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53B3CF7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Hùng Châu</w:t>
            </w:r>
          </w:p>
        </w:tc>
        <w:tc>
          <w:tcPr>
            <w:tcW w:w="1401" w:type="dxa"/>
            <w:vAlign w:val="center"/>
            <w:hideMark/>
          </w:tcPr>
          <w:p w14:paraId="342A5D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84A03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A7060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43C8E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395B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D7959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8FC1FEC" w14:textId="77777777" w:rsidTr="0042025D">
        <w:trPr>
          <w:trHeight w:val="169"/>
        </w:trPr>
        <w:tc>
          <w:tcPr>
            <w:tcW w:w="559" w:type="dxa"/>
            <w:vAlign w:val="center"/>
            <w:hideMark/>
          </w:tcPr>
          <w:p w14:paraId="37B753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EFD7F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Giếng</w:t>
            </w:r>
          </w:p>
        </w:tc>
        <w:tc>
          <w:tcPr>
            <w:tcW w:w="1401" w:type="dxa"/>
            <w:vAlign w:val="center"/>
            <w:hideMark/>
          </w:tcPr>
          <w:p w14:paraId="2E240D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1503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92DD7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EBAD4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88D7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CAD21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B6319B7" w14:textId="77777777" w:rsidTr="0042025D">
        <w:trPr>
          <w:trHeight w:val="169"/>
        </w:trPr>
        <w:tc>
          <w:tcPr>
            <w:tcW w:w="559" w:type="dxa"/>
            <w:vAlign w:val="center"/>
            <w:hideMark/>
          </w:tcPr>
          <w:p w14:paraId="2B6186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77F95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Tảo</w:t>
            </w:r>
          </w:p>
        </w:tc>
        <w:tc>
          <w:tcPr>
            <w:tcW w:w="1401" w:type="dxa"/>
            <w:vAlign w:val="center"/>
            <w:hideMark/>
          </w:tcPr>
          <w:p w14:paraId="54A527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EE3D9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6247E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10B3F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9989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84D5F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21731D" w14:textId="77777777" w:rsidTr="0042025D">
        <w:trPr>
          <w:trHeight w:val="169"/>
        </w:trPr>
        <w:tc>
          <w:tcPr>
            <w:tcW w:w="559" w:type="dxa"/>
            <w:vAlign w:val="center"/>
            <w:hideMark/>
          </w:tcPr>
          <w:p w14:paraId="23DE74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8251F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Duông</w:t>
            </w:r>
          </w:p>
        </w:tc>
        <w:tc>
          <w:tcPr>
            <w:tcW w:w="1401" w:type="dxa"/>
            <w:vAlign w:val="center"/>
            <w:hideMark/>
          </w:tcPr>
          <w:p w14:paraId="332E1B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ADCDB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5ED4F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C15F4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14A8C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408C2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628A904" w14:textId="77777777" w:rsidTr="0042025D">
        <w:trPr>
          <w:trHeight w:val="169"/>
        </w:trPr>
        <w:tc>
          <w:tcPr>
            <w:tcW w:w="559" w:type="dxa"/>
            <w:vAlign w:val="center"/>
            <w:hideMark/>
          </w:tcPr>
          <w:p w14:paraId="0149F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0E1EA7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Yên Lý</w:t>
            </w:r>
          </w:p>
        </w:tc>
        <w:tc>
          <w:tcPr>
            <w:tcW w:w="1401" w:type="dxa"/>
            <w:vAlign w:val="center"/>
            <w:hideMark/>
          </w:tcPr>
          <w:p w14:paraId="490BD7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65729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8D538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6D58F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9F547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1BC0C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180A86A" w14:textId="77777777" w:rsidTr="0042025D">
        <w:trPr>
          <w:trHeight w:val="169"/>
        </w:trPr>
        <w:tc>
          <w:tcPr>
            <w:tcW w:w="559" w:type="dxa"/>
            <w:vAlign w:val="center"/>
            <w:hideMark/>
          </w:tcPr>
          <w:p w14:paraId="40E8F6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noWrap/>
            <w:vAlign w:val="center"/>
            <w:hideMark/>
          </w:tcPr>
          <w:p w14:paraId="444212E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Hưng Nguyên</w:t>
            </w:r>
          </w:p>
        </w:tc>
        <w:tc>
          <w:tcPr>
            <w:tcW w:w="1401" w:type="dxa"/>
            <w:vAlign w:val="center"/>
            <w:hideMark/>
          </w:tcPr>
          <w:p w14:paraId="35DD06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B5AFE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CE543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25256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BDCB5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D2FE5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80B016D" w14:textId="77777777" w:rsidTr="0042025D">
        <w:trPr>
          <w:trHeight w:val="169"/>
        </w:trPr>
        <w:tc>
          <w:tcPr>
            <w:tcW w:w="559" w:type="dxa"/>
            <w:vAlign w:val="center"/>
            <w:hideMark/>
          </w:tcPr>
          <w:p w14:paraId="2FC9B8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8A6F1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Phủ</w:t>
            </w:r>
          </w:p>
        </w:tc>
        <w:tc>
          <w:tcPr>
            <w:tcW w:w="1401" w:type="dxa"/>
            <w:vAlign w:val="center"/>
            <w:hideMark/>
          </w:tcPr>
          <w:p w14:paraId="678095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AFB38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2A371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3533A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B016B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89F8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42C41A3" w14:textId="77777777" w:rsidTr="0042025D">
        <w:trPr>
          <w:trHeight w:val="169"/>
        </w:trPr>
        <w:tc>
          <w:tcPr>
            <w:tcW w:w="559" w:type="dxa"/>
            <w:vAlign w:val="center"/>
            <w:hideMark/>
          </w:tcPr>
          <w:p w14:paraId="494278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60499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Lò</w:t>
            </w:r>
          </w:p>
        </w:tc>
        <w:tc>
          <w:tcPr>
            <w:tcW w:w="1401" w:type="dxa"/>
            <w:vAlign w:val="center"/>
            <w:hideMark/>
          </w:tcPr>
          <w:p w14:paraId="4982FE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16C42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14531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69322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59195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1A47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590A0C5" w14:textId="77777777" w:rsidTr="0042025D">
        <w:trPr>
          <w:trHeight w:val="169"/>
        </w:trPr>
        <w:tc>
          <w:tcPr>
            <w:tcW w:w="559" w:type="dxa"/>
            <w:vAlign w:val="center"/>
            <w:hideMark/>
          </w:tcPr>
          <w:p w14:paraId="30DEC6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D7051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Già</w:t>
            </w:r>
          </w:p>
        </w:tc>
        <w:tc>
          <w:tcPr>
            <w:tcW w:w="1401" w:type="dxa"/>
            <w:vAlign w:val="center"/>
            <w:hideMark/>
          </w:tcPr>
          <w:p w14:paraId="09008F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57CDF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2A791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176F5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BC290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37E6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CC610CD" w14:textId="77777777" w:rsidTr="0042025D">
        <w:trPr>
          <w:trHeight w:val="310"/>
        </w:trPr>
        <w:tc>
          <w:tcPr>
            <w:tcW w:w="559" w:type="dxa"/>
            <w:vAlign w:val="center"/>
            <w:hideMark/>
          </w:tcPr>
          <w:p w14:paraId="08747A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79F091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Hưng Nguyên Nam</w:t>
            </w:r>
          </w:p>
        </w:tc>
        <w:tc>
          <w:tcPr>
            <w:tcW w:w="1401" w:type="dxa"/>
            <w:vAlign w:val="center"/>
            <w:hideMark/>
          </w:tcPr>
          <w:p w14:paraId="2B2C6E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28F79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52895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10D8C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E63C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EB625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E430000" w14:textId="77777777" w:rsidTr="0042025D">
        <w:trPr>
          <w:trHeight w:val="310"/>
        </w:trPr>
        <w:tc>
          <w:tcPr>
            <w:tcW w:w="559" w:type="dxa"/>
            <w:vAlign w:val="center"/>
            <w:hideMark/>
          </w:tcPr>
          <w:p w14:paraId="757F52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08444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Liễu</w:t>
            </w:r>
          </w:p>
        </w:tc>
        <w:tc>
          <w:tcPr>
            <w:tcW w:w="1401" w:type="dxa"/>
            <w:vAlign w:val="center"/>
            <w:hideMark/>
          </w:tcPr>
          <w:p w14:paraId="5D4149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C9D9B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56DB9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D60CB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55C01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59F60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40D9496" w14:textId="77777777" w:rsidTr="0042025D">
        <w:trPr>
          <w:trHeight w:val="169"/>
        </w:trPr>
        <w:tc>
          <w:tcPr>
            <w:tcW w:w="559" w:type="dxa"/>
            <w:vAlign w:val="center"/>
            <w:hideMark/>
          </w:tcPr>
          <w:p w14:paraId="7B63E7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2C826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Vực</w:t>
            </w:r>
          </w:p>
        </w:tc>
        <w:tc>
          <w:tcPr>
            <w:tcW w:w="1401" w:type="dxa"/>
            <w:vAlign w:val="center"/>
            <w:hideMark/>
          </w:tcPr>
          <w:p w14:paraId="13737F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0DF8A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AE412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AB43A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37B2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6D352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732888A" w14:textId="77777777" w:rsidTr="0042025D">
        <w:trPr>
          <w:trHeight w:val="169"/>
        </w:trPr>
        <w:tc>
          <w:tcPr>
            <w:tcW w:w="559" w:type="dxa"/>
            <w:vAlign w:val="center"/>
            <w:hideMark/>
          </w:tcPr>
          <w:p w14:paraId="1809FD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24C54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Cồn</w:t>
            </w:r>
          </w:p>
        </w:tc>
        <w:tc>
          <w:tcPr>
            <w:tcW w:w="1401" w:type="dxa"/>
            <w:vAlign w:val="center"/>
            <w:hideMark/>
          </w:tcPr>
          <w:p w14:paraId="5564E9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6CA4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1EE59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FF114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EA401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4CAE7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CC176AC" w14:textId="77777777" w:rsidTr="0042025D">
        <w:trPr>
          <w:trHeight w:val="169"/>
        </w:trPr>
        <w:tc>
          <w:tcPr>
            <w:tcW w:w="559" w:type="dxa"/>
            <w:vAlign w:val="center"/>
            <w:hideMark/>
          </w:tcPr>
          <w:p w14:paraId="58ACCF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789F6D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Thông</w:t>
            </w:r>
          </w:p>
        </w:tc>
        <w:tc>
          <w:tcPr>
            <w:tcW w:w="1401" w:type="dxa"/>
            <w:vAlign w:val="center"/>
            <w:hideMark/>
          </w:tcPr>
          <w:p w14:paraId="172F47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BE37B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10729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AD7F7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A2C54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1BB62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68E98F2" w14:textId="77777777" w:rsidTr="0042025D">
        <w:trPr>
          <w:trHeight w:val="169"/>
        </w:trPr>
        <w:tc>
          <w:tcPr>
            <w:tcW w:w="559" w:type="dxa"/>
            <w:vAlign w:val="center"/>
            <w:hideMark/>
          </w:tcPr>
          <w:p w14:paraId="14F273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435DB3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Hữu Kiệm</w:t>
            </w:r>
          </w:p>
        </w:tc>
        <w:tc>
          <w:tcPr>
            <w:tcW w:w="1401" w:type="dxa"/>
            <w:vAlign w:val="center"/>
            <w:hideMark/>
          </w:tcPr>
          <w:p w14:paraId="1127F7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54C8C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4C2A4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A1EA7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51B37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20D4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D9F62A3" w14:textId="77777777" w:rsidTr="0042025D">
        <w:trPr>
          <w:trHeight w:val="423"/>
        </w:trPr>
        <w:tc>
          <w:tcPr>
            <w:tcW w:w="559" w:type="dxa"/>
            <w:vAlign w:val="center"/>
            <w:hideMark/>
          </w:tcPr>
          <w:p w14:paraId="078E7B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033BC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Hữu Kiệm</w:t>
            </w:r>
          </w:p>
        </w:tc>
        <w:tc>
          <w:tcPr>
            <w:tcW w:w="1401" w:type="dxa"/>
            <w:vAlign w:val="center"/>
            <w:hideMark/>
          </w:tcPr>
          <w:p w14:paraId="5BE4E8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7C227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E753D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2C403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4BCB1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5FD9D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bản xốp nhị)</w:t>
            </w:r>
          </w:p>
        </w:tc>
      </w:tr>
      <w:tr w:rsidR="00B52E94" w:rsidRPr="00B52E94" w14:paraId="406B9BDF" w14:textId="77777777" w:rsidTr="0042025D">
        <w:trPr>
          <w:trHeight w:val="169"/>
        </w:trPr>
        <w:tc>
          <w:tcPr>
            <w:tcW w:w="559" w:type="dxa"/>
            <w:vAlign w:val="center"/>
            <w:hideMark/>
          </w:tcPr>
          <w:p w14:paraId="7697D8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 </w:t>
            </w:r>
          </w:p>
        </w:tc>
        <w:tc>
          <w:tcPr>
            <w:tcW w:w="2210" w:type="dxa"/>
            <w:vAlign w:val="center"/>
            <w:hideMark/>
          </w:tcPr>
          <w:p w14:paraId="3A4B972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Keng Đu</w:t>
            </w:r>
          </w:p>
        </w:tc>
        <w:tc>
          <w:tcPr>
            <w:tcW w:w="1401" w:type="dxa"/>
            <w:vAlign w:val="center"/>
            <w:hideMark/>
          </w:tcPr>
          <w:p w14:paraId="00F25D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D0B28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021FA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284D8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D8273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97F3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582BA2" w14:textId="77777777" w:rsidTr="0042025D">
        <w:trPr>
          <w:trHeight w:val="423"/>
        </w:trPr>
        <w:tc>
          <w:tcPr>
            <w:tcW w:w="559" w:type="dxa"/>
            <w:vAlign w:val="center"/>
            <w:hideMark/>
          </w:tcPr>
          <w:p w14:paraId="7B478F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347EC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Keng Đu</w:t>
            </w:r>
          </w:p>
        </w:tc>
        <w:tc>
          <w:tcPr>
            <w:tcW w:w="1401" w:type="dxa"/>
            <w:vAlign w:val="center"/>
            <w:hideMark/>
          </w:tcPr>
          <w:p w14:paraId="793B1C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BB521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ED7CC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7DD2C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AFF83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767C7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quy hoạch tại bản Huồi Phuôn 2)</w:t>
            </w:r>
          </w:p>
        </w:tc>
      </w:tr>
      <w:tr w:rsidR="00B52E94" w:rsidRPr="00B52E94" w14:paraId="17D59CC1" w14:textId="77777777" w:rsidTr="0042025D">
        <w:trPr>
          <w:trHeight w:val="169"/>
        </w:trPr>
        <w:tc>
          <w:tcPr>
            <w:tcW w:w="559" w:type="dxa"/>
            <w:vAlign w:val="center"/>
            <w:hideMark/>
          </w:tcPr>
          <w:p w14:paraId="688E88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F07DAE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Kim Bảng</w:t>
            </w:r>
          </w:p>
        </w:tc>
        <w:tc>
          <w:tcPr>
            <w:tcW w:w="1401" w:type="dxa"/>
            <w:vAlign w:val="center"/>
            <w:hideMark/>
          </w:tcPr>
          <w:p w14:paraId="2B66D0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26BCB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C6EC9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1317B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2539D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DE50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BFB08FF" w14:textId="77777777" w:rsidTr="0042025D">
        <w:trPr>
          <w:trHeight w:val="169"/>
        </w:trPr>
        <w:tc>
          <w:tcPr>
            <w:tcW w:w="559" w:type="dxa"/>
            <w:vAlign w:val="center"/>
            <w:hideMark/>
          </w:tcPr>
          <w:p w14:paraId="78EB5D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868F2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ngã tư</w:t>
            </w:r>
          </w:p>
        </w:tc>
        <w:tc>
          <w:tcPr>
            <w:tcW w:w="1401" w:type="dxa"/>
            <w:vAlign w:val="center"/>
            <w:hideMark/>
          </w:tcPr>
          <w:p w14:paraId="6D3A69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4F1CD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B6772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A975E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C1770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A30C4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72BF2BF" w14:textId="77777777" w:rsidTr="0042025D">
        <w:trPr>
          <w:trHeight w:val="289"/>
        </w:trPr>
        <w:tc>
          <w:tcPr>
            <w:tcW w:w="559" w:type="dxa"/>
            <w:vAlign w:val="center"/>
            <w:hideMark/>
          </w:tcPr>
          <w:p w14:paraId="489509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89F74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 Thương mại</w:t>
            </w:r>
          </w:p>
        </w:tc>
        <w:tc>
          <w:tcPr>
            <w:tcW w:w="1401" w:type="dxa"/>
            <w:vAlign w:val="center"/>
            <w:hideMark/>
          </w:tcPr>
          <w:p w14:paraId="38406F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0724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C0CE7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6256F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5344F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2DEC4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29E6998" w14:textId="77777777" w:rsidTr="0042025D">
        <w:trPr>
          <w:trHeight w:val="169"/>
        </w:trPr>
        <w:tc>
          <w:tcPr>
            <w:tcW w:w="559" w:type="dxa"/>
            <w:vAlign w:val="center"/>
            <w:hideMark/>
          </w:tcPr>
          <w:p w14:paraId="5C0C51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F9878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Rồng</w:t>
            </w:r>
          </w:p>
        </w:tc>
        <w:tc>
          <w:tcPr>
            <w:tcW w:w="1401" w:type="dxa"/>
            <w:vAlign w:val="center"/>
            <w:hideMark/>
          </w:tcPr>
          <w:p w14:paraId="77596B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C7F9B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67495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1A8D2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4B0DD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3D16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3039D78" w14:textId="77777777" w:rsidTr="0042025D">
        <w:trPr>
          <w:trHeight w:val="169"/>
        </w:trPr>
        <w:tc>
          <w:tcPr>
            <w:tcW w:w="559" w:type="dxa"/>
            <w:vAlign w:val="center"/>
            <w:hideMark/>
          </w:tcPr>
          <w:p w14:paraId="624595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27CB3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Thanh Long</w:t>
            </w:r>
          </w:p>
        </w:tc>
        <w:tc>
          <w:tcPr>
            <w:tcW w:w="1401" w:type="dxa"/>
            <w:vAlign w:val="center"/>
            <w:hideMark/>
          </w:tcPr>
          <w:p w14:paraId="24F7DA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392DD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4575C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68D30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195EB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F6B50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05FB1E0" w14:textId="77777777" w:rsidTr="0042025D">
        <w:trPr>
          <w:trHeight w:val="169"/>
        </w:trPr>
        <w:tc>
          <w:tcPr>
            <w:tcW w:w="559" w:type="dxa"/>
            <w:vAlign w:val="center"/>
            <w:hideMark/>
          </w:tcPr>
          <w:p w14:paraId="4CBCF8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08966C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Rộ</w:t>
            </w:r>
          </w:p>
        </w:tc>
        <w:tc>
          <w:tcPr>
            <w:tcW w:w="1401" w:type="dxa"/>
            <w:vAlign w:val="center"/>
            <w:hideMark/>
          </w:tcPr>
          <w:p w14:paraId="0DE016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8DE52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40954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50459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2DF26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5E1BE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F62D1FD" w14:textId="77777777" w:rsidTr="0042025D">
        <w:trPr>
          <w:trHeight w:val="169"/>
        </w:trPr>
        <w:tc>
          <w:tcPr>
            <w:tcW w:w="559" w:type="dxa"/>
            <w:vAlign w:val="center"/>
            <w:hideMark/>
          </w:tcPr>
          <w:p w14:paraId="2237CE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51F5C17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Kim Liên</w:t>
            </w:r>
          </w:p>
        </w:tc>
        <w:tc>
          <w:tcPr>
            <w:tcW w:w="1401" w:type="dxa"/>
            <w:vAlign w:val="center"/>
            <w:hideMark/>
          </w:tcPr>
          <w:p w14:paraId="5C0B1A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106F2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2952A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F7A17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9E826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12D4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99B8529" w14:textId="77777777" w:rsidTr="0042025D">
        <w:trPr>
          <w:trHeight w:val="169"/>
        </w:trPr>
        <w:tc>
          <w:tcPr>
            <w:tcW w:w="559" w:type="dxa"/>
            <w:vAlign w:val="center"/>
            <w:hideMark/>
          </w:tcPr>
          <w:p w14:paraId="5D1E92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8DD9C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Sáo</w:t>
            </w:r>
          </w:p>
        </w:tc>
        <w:tc>
          <w:tcPr>
            <w:tcW w:w="1401" w:type="dxa"/>
            <w:vAlign w:val="center"/>
            <w:hideMark/>
          </w:tcPr>
          <w:p w14:paraId="68B8BA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1C92C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DCF34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10B0B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FC96C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5890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C0A46F5" w14:textId="77777777" w:rsidTr="0042025D">
        <w:trPr>
          <w:trHeight w:val="169"/>
        </w:trPr>
        <w:tc>
          <w:tcPr>
            <w:tcW w:w="559" w:type="dxa"/>
            <w:vAlign w:val="center"/>
            <w:hideMark/>
          </w:tcPr>
          <w:p w14:paraId="3E505D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C1DB9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w:t>
            </w:r>
          </w:p>
        </w:tc>
        <w:tc>
          <w:tcPr>
            <w:tcW w:w="1401" w:type="dxa"/>
            <w:vAlign w:val="center"/>
            <w:hideMark/>
          </w:tcPr>
          <w:p w14:paraId="0B5AA5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2F8AFF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273FF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725A9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AF4ED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1566F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C85CFB7" w14:textId="77777777" w:rsidTr="0042025D">
        <w:trPr>
          <w:trHeight w:val="247"/>
        </w:trPr>
        <w:tc>
          <w:tcPr>
            <w:tcW w:w="559" w:type="dxa"/>
            <w:vAlign w:val="center"/>
            <w:hideMark/>
          </w:tcPr>
          <w:p w14:paraId="41510A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D1C41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Cồn Bụt</w:t>
            </w:r>
          </w:p>
        </w:tc>
        <w:tc>
          <w:tcPr>
            <w:tcW w:w="1401" w:type="dxa"/>
            <w:vAlign w:val="center"/>
            <w:hideMark/>
          </w:tcPr>
          <w:p w14:paraId="2002B4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2E166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C24B7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79E9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A1044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D157D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CB9E7F" w14:textId="77777777" w:rsidTr="0042025D">
        <w:trPr>
          <w:trHeight w:val="289"/>
        </w:trPr>
        <w:tc>
          <w:tcPr>
            <w:tcW w:w="559" w:type="dxa"/>
            <w:vAlign w:val="center"/>
            <w:hideMark/>
          </w:tcPr>
          <w:p w14:paraId="647E9C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84DD37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Lam Thành</w:t>
            </w:r>
          </w:p>
        </w:tc>
        <w:tc>
          <w:tcPr>
            <w:tcW w:w="1401" w:type="dxa"/>
            <w:vAlign w:val="center"/>
            <w:hideMark/>
          </w:tcPr>
          <w:p w14:paraId="0CB774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4FDF3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D7EBF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272B1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5020D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ABC02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698C72F" w14:textId="77777777" w:rsidTr="0042025D">
        <w:trPr>
          <w:trHeight w:val="169"/>
        </w:trPr>
        <w:tc>
          <w:tcPr>
            <w:tcW w:w="559" w:type="dxa"/>
            <w:vAlign w:val="center"/>
            <w:hideMark/>
          </w:tcPr>
          <w:p w14:paraId="038C27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2E3CA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Mý</w:t>
            </w:r>
          </w:p>
        </w:tc>
        <w:tc>
          <w:tcPr>
            <w:tcW w:w="1401" w:type="dxa"/>
            <w:vAlign w:val="center"/>
            <w:hideMark/>
          </w:tcPr>
          <w:p w14:paraId="67E998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79DDC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E2895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60A53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531ED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7731F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6A76036" w14:textId="77777777" w:rsidTr="0042025D">
        <w:trPr>
          <w:trHeight w:val="169"/>
        </w:trPr>
        <w:tc>
          <w:tcPr>
            <w:tcW w:w="559" w:type="dxa"/>
            <w:vAlign w:val="center"/>
            <w:hideMark/>
          </w:tcPr>
          <w:p w14:paraId="7E1E0E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2192F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Đồng Vàng</w:t>
            </w:r>
          </w:p>
        </w:tc>
        <w:tc>
          <w:tcPr>
            <w:tcW w:w="1401" w:type="dxa"/>
            <w:vAlign w:val="center"/>
            <w:hideMark/>
          </w:tcPr>
          <w:p w14:paraId="7B449E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8A60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19481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93372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5C413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E29DA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2437636" w14:textId="77777777" w:rsidTr="0042025D">
        <w:trPr>
          <w:trHeight w:val="169"/>
        </w:trPr>
        <w:tc>
          <w:tcPr>
            <w:tcW w:w="559" w:type="dxa"/>
            <w:vAlign w:val="center"/>
            <w:hideMark/>
          </w:tcPr>
          <w:p w14:paraId="2E22B4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47798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w:t>
            </w:r>
          </w:p>
        </w:tc>
        <w:tc>
          <w:tcPr>
            <w:tcW w:w="1401" w:type="dxa"/>
            <w:vAlign w:val="center"/>
            <w:hideMark/>
          </w:tcPr>
          <w:p w14:paraId="7B3422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A291C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6437D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6280B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942FB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9A7B7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62347E4" w14:textId="77777777" w:rsidTr="0042025D">
        <w:trPr>
          <w:trHeight w:val="169"/>
        </w:trPr>
        <w:tc>
          <w:tcPr>
            <w:tcW w:w="559" w:type="dxa"/>
            <w:vAlign w:val="center"/>
            <w:hideMark/>
          </w:tcPr>
          <w:p w14:paraId="611AD2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D1407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w:t>
            </w:r>
          </w:p>
        </w:tc>
        <w:tc>
          <w:tcPr>
            <w:tcW w:w="1401" w:type="dxa"/>
            <w:vAlign w:val="center"/>
            <w:hideMark/>
          </w:tcPr>
          <w:p w14:paraId="647003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5379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74C4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BA170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B5A61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55FC5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6D778AC" w14:textId="77777777" w:rsidTr="0042025D">
        <w:trPr>
          <w:trHeight w:val="423"/>
        </w:trPr>
        <w:tc>
          <w:tcPr>
            <w:tcW w:w="559" w:type="dxa"/>
            <w:vAlign w:val="center"/>
            <w:hideMark/>
          </w:tcPr>
          <w:p w14:paraId="4289DE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3E1E4B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Đầu mối Nông sản Hưng Lợi</w:t>
            </w:r>
          </w:p>
        </w:tc>
        <w:tc>
          <w:tcPr>
            <w:tcW w:w="1401" w:type="dxa"/>
            <w:vAlign w:val="center"/>
            <w:hideMark/>
          </w:tcPr>
          <w:p w14:paraId="2B4DF7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92813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1742C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0CC55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9FA20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BC9C6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xây dựng tại  xóm 2 Hưng Lợi cũ)</w:t>
            </w:r>
          </w:p>
        </w:tc>
      </w:tr>
      <w:tr w:rsidR="00B52E94" w:rsidRPr="00B52E94" w14:paraId="50EB4DAF" w14:textId="77777777" w:rsidTr="0042025D">
        <w:trPr>
          <w:trHeight w:val="169"/>
        </w:trPr>
        <w:tc>
          <w:tcPr>
            <w:tcW w:w="559" w:type="dxa"/>
            <w:vAlign w:val="center"/>
            <w:hideMark/>
          </w:tcPr>
          <w:p w14:paraId="033D1D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5A9BC86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Lương Sơn</w:t>
            </w:r>
          </w:p>
        </w:tc>
        <w:tc>
          <w:tcPr>
            <w:tcW w:w="1401" w:type="dxa"/>
            <w:vAlign w:val="center"/>
            <w:hideMark/>
          </w:tcPr>
          <w:p w14:paraId="256324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7787B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41C4A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C72F3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105EF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AE83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C1C261A" w14:textId="77777777" w:rsidTr="0042025D">
        <w:trPr>
          <w:trHeight w:val="169"/>
        </w:trPr>
        <w:tc>
          <w:tcPr>
            <w:tcW w:w="559" w:type="dxa"/>
            <w:vAlign w:val="center"/>
            <w:hideMark/>
          </w:tcPr>
          <w:p w14:paraId="6E100C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8CD2F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Tràng Thành</w:t>
            </w:r>
          </w:p>
        </w:tc>
        <w:tc>
          <w:tcPr>
            <w:tcW w:w="1401" w:type="dxa"/>
            <w:vAlign w:val="center"/>
            <w:hideMark/>
          </w:tcPr>
          <w:p w14:paraId="729B73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0A75B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5C44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C2B9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65131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3D70D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7C63678" w14:textId="77777777" w:rsidTr="0042025D">
        <w:trPr>
          <w:trHeight w:val="169"/>
        </w:trPr>
        <w:tc>
          <w:tcPr>
            <w:tcW w:w="559" w:type="dxa"/>
            <w:vAlign w:val="center"/>
            <w:hideMark/>
          </w:tcPr>
          <w:p w14:paraId="6EEE9B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2D9C2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Cửa Cồn</w:t>
            </w:r>
          </w:p>
        </w:tc>
        <w:tc>
          <w:tcPr>
            <w:tcW w:w="1401" w:type="dxa"/>
            <w:vAlign w:val="center"/>
            <w:hideMark/>
          </w:tcPr>
          <w:p w14:paraId="06FD35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AED5D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F16CE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8F91E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81CD9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5D2EC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E1E96BB" w14:textId="77777777" w:rsidTr="0042025D">
        <w:trPr>
          <w:trHeight w:val="169"/>
        </w:trPr>
        <w:tc>
          <w:tcPr>
            <w:tcW w:w="559" w:type="dxa"/>
            <w:vAlign w:val="center"/>
            <w:hideMark/>
          </w:tcPr>
          <w:p w14:paraId="1A247E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50288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Bài Sơn</w:t>
            </w:r>
          </w:p>
        </w:tc>
        <w:tc>
          <w:tcPr>
            <w:tcW w:w="1401" w:type="dxa"/>
            <w:vAlign w:val="center"/>
            <w:hideMark/>
          </w:tcPr>
          <w:p w14:paraId="4D4574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C9761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67ED4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AA530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E4553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4AF24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2DD095D" w14:textId="77777777" w:rsidTr="0042025D">
        <w:trPr>
          <w:trHeight w:val="169"/>
        </w:trPr>
        <w:tc>
          <w:tcPr>
            <w:tcW w:w="559" w:type="dxa"/>
            <w:vAlign w:val="center"/>
            <w:hideMark/>
          </w:tcPr>
          <w:p w14:paraId="168938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2959063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Mậu Thạch</w:t>
            </w:r>
          </w:p>
        </w:tc>
        <w:tc>
          <w:tcPr>
            <w:tcW w:w="1401" w:type="dxa"/>
            <w:vAlign w:val="center"/>
            <w:hideMark/>
          </w:tcPr>
          <w:p w14:paraId="5750D9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3A69C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9D69D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97097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F6AC4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04A2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110D5BB" w14:textId="77777777" w:rsidTr="0042025D">
        <w:trPr>
          <w:trHeight w:val="169"/>
        </w:trPr>
        <w:tc>
          <w:tcPr>
            <w:tcW w:w="559" w:type="dxa"/>
            <w:vAlign w:val="center"/>
            <w:hideMark/>
          </w:tcPr>
          <w:p w14:paraId="34BCFE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1743D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Thạch ngàn</w:t>
            </w:r>
          </w:p>
        </w:tc>
        <w:tc>
          <w:tcPr>
            <w:tcW w:w="1401" w:type="dxa"/>
            <w:vAlign w:val="center"/>
            <w:hideMark/>
          </w:tcPr>
          <w:p w14:paraId="737AFC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02F38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9839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0D0C5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42CA7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351F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3D256E5" w14:textId="77777777" w:rsidTr="0042025D">
        <w:trPr>
          <w:trHeight w:val="169"/>
        </w:trPr>
        <w:tc>
          <w:tcPr>
            <w:tcW w:w="559" w:type="dxa"/>
            <w:vAlign w:val="center"/>
            <w:hideMark/>
          </w:tcPr>
          <w:p w14:paraId="5DE448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9CC2F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Mậu đức</w:t>
            </w:r>
          </w:p>
        </w:tc>
        <w:tc>
          <w:tcPr>
            <w:tcW w:w="1401" w:type="dxa"/>
            <w:vAlign w:val="center"/>
            <w:hideMark/>
          </w:tcPr>
          <w:p w14:paraId="494C42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DA105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57B6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0F58E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75D4C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1494B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BEC7841" w14:textId="77777777" w:rsidTr="0042025D">
        <w:trPr>
          <w:trHeight w:val="289"/>
        </w:trPr>
        <w:tc>
          <w:tcPr>
            <w:tcW w:w="559" w:type="dxa"/>
            <w:vAlign w:val="center"/>
            <w:hideMark/>
          </w:tcPr>
          <w:p w14:paraId="275C69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F39097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Minh Châu</w:t>
            </w:r>
          </w:p>
        </w:tc>
        <w:tc>
          <w:tcPr>
            <w:tcW w:w="1401" w:type="dxa"/>
            <w:vAlign w:val="center"/>
            <w:hideMark/>
          </w:tcPr>
          <w:p w14:paraId="6A2C56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1EDD8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CA91D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EE154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56C8A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FDEF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71C3E8D" w14:textId="77777777" w:rsidTr="0042025D">
        <w:trPr>
          <w:trHeight w:val="169"/>
        </w:trPr>
        <w:tc>
          <w:tcPr>
            <w:tcW w:w="559" w:type="dxa"/>
            <w:vAlign w:val="center"/>
            <w:hideMark/>
          </w:tcPr>
          <w:p w14:paraId="79CE2A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53050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w:t>
            </w:r>
          </w:p>
        </w:tc>
        <w:tc>
          <w:tcPr>
            <w:tcW w:w="1401" w:type="dxa"/>
            <w:vAlign w:val="center"/>
            <w:hideMark/>
          </w:tcPr>
          <w:p w14:paraId="597EAA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B71FA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E93D9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90B4C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1859E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1E106C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013DC1" w14:textId="77777777" w:rsidTr="0042025D">
        <w:trPr>
          <w:trHeight w:val="169"/>
        </w:trPr>
        <w:tc>
          <w:tcPr>
            <w:tcW w:w="559" w:type="dxa"/>
            <w:vAlign w:val="center"/>
            <w:hideMark/>
          </w:tcPr>
          <w:p w14:paraId="1198A6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844D3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Chùa</w:t>
            </w:r>
          </w:p>
        </w:tc>
        <w:tc>
          <w:tcPr>
            <w:tcW w:w="1401" w:type="dxa"/>
            <w:vAlign w:val="center"/>
            <w:hideMark/>
          </w:tcPr>
          <w:p w14:paraId="736E0B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FB090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3B76F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F2AA0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16B9D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88435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41FCFCD" w14:textId="77777777" w:rsidTr="0042025D">
        <w:trPr>
          <w:trHeight w:val="169"/>
        </w:trPr>
        <w:tc>
          <w:tcPr>
            <w:tcW w:w="559" w:type="dxa"/>
            <w:vAlign w:val="center"/>
            <w:hideMark/>
          </w:tcPr>
          <w:p w14:paraId="21AAFB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78682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Chợ Thị tứ </w:t>
            </w:r>
          </w:p>
        </w:tc>
        <w:tc>
          <w:tcPr>
            <w:tcW w:w="1401" w:type="dxa"/>
            <w:vAlign w:val="center"/>
            <w:hideMark/>
          </w:tcPr>
          <w:p w14:paraId="3E429F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CFBC8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25494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1D6CA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x </w:t>
            </w:r>
          </w:p>
        </w:tc>
        <w:tc>
          <w:tcPr>
            <w:tcW w:w="1134" w:type="dxa"/>
            <w:vAlign w:val="center"/>
            <w:hideMark/>
          </w:tcPr>
          <w:p w14:paraId="283638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431BFF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68D4E81" w14:textId="77777777" w:rsidTr="0042025D">
        <w:trPr>
          <w:trHeight w:val="169"/>
        </w:trPr>
        <w:tc>
          <w:tcPr>
            <w:tcW w:w="559" w:type="dxa"/>
            <w:vAlign w:val="center"/>
            <w:hideMark/>
          </w:tcPr>
          <w:p w14:paraId="7373B6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92C39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Chợ Lèn</w:t>
            </w:r>
          </w:p>
        </w:tc>
        <w:tc>
          <w:tcPr>
            <w:tcW w:w="1401" w:type="dxa"/>
            <w:vAlign w:val="center"/>
            <w:hideMark/>
          </w:tcPr>
          <w:p w14:paraId="70A0A2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D808E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7D502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140" w:type="dxa"/>
            <w:vAlign w:val="center"/>
            <w:hideMark/>
          </w:tcPr>
          <w:p w14:paraId="31BE60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x </w:t>
            </w:r>
          </w:p>
        </w:tc>
        <w:tc>
          <w:tcPr>
            <w:tcW w:w="1134" w:type="dxa"/>
            <w:vAlign w:val="center"/>
            <w:hideMark/>
          </w:tcPr>
          <w:p w14:paraId="6F8282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c>
          <w:tcPr>
            <w:tcW w:w="1842" w:type="dxa"/>
            <w:vAlign w:val="center"/>
            <w:hideMark/>
          </w:tcPr>
          <w:p w14:paraId="7CCBEE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99CC4CD" w14:textId="77777777" w:rsidTr="0042025D">
        <w:trPr>
          <w:trHeight w:val="169"/>
        </w:trPr>
        <w:tc>
          <w:tcPr>
            <w:tcW w:w="559" w:type="dxa"/>
            <w:noWrap/>
            <w:vAlign w:val="bottom"/>
            <w:hideMark/>
          </w:tcPr>
          <w:p w14:paraId="66098C7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75FB19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Minh Hợp</w:t>
            </w:r>
          </w:p>
        </w:tc>
        <w:tc>
          <w:tcPr>
            <w:tcW w:w="1401" w:type="dxa"/>
            <w:noWrap/>
            <w:vAlign w:val="bottom"/>
            <w:hideMark/>
          </w:tcPr>
          <w:p w14:paraId="4D2DA6D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6B66083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4455900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21832DF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0882DC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43504611"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D5148DC" w14:textId="77777777" w:rsidTr="0042025D">
        <w:trPr>
          <w:trHeight w:val="423"/>
        </w:trPr>
        <w:tc>
          <w:tcPr>
            <w:tcW w:w="559" w:type="dxa"/>
            <w:vAlign w:val="center"/>
            <w:hideMark/>
          </w:tcPr>
          <w:p w14:paraId="0E36E9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BA400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Hạ Sơn</w:t>
            </w:r>
          </w:p>
        </w:tc>
        <w:tc>
          <w:tcPr>
            <w:tcW w:w="1401" w:type="dxa"/>
            <w:vAlign w:val="center"/>
            <w:hideMark/>
          </w:tcPr>
          <w:p w14:paraId="0DABC6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1E6A4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8322E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3448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8CB91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9FB0E0"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quy hoạch tại xã Hạ Sơn</w:t>
            </w:r>
          </w:p>
        </w:tc>
      </w:tr>
      <w:tr w:rsidR="00B52E94" w:rsidRPr="00B52E94" w14:paraId="706B863A" w14:textId="77777777" w:rsidTr="0042025D">
        <w:trPr>
          <w:trHeight w:val="169"/>
        </w:trPr>
        <w:tc>
          <w:tcPr>
            <w:tcW w:w="559" w:type="dxa"/>
            <w:vAlign w:val="center"/>
            <w:hideMark/>
          </w:tcPr>
          <w:p w14:paraId="5264DE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 </w:t>
            </w:r>
          </w:p>
        </w:tc>
        <w:tc>
          <w:tcPr>
            <w:tcW w:w="2210" w:type="dxa"/>
            <w:vAlign w:val="center"/>
            <w:hideMark/>
          </w:tcPr>
          <w:p w14:paraId="02B26ED9"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Môn Sơn</w:t>
            </w:r>
          </w:p>
        </w:tc>
        <w:tc>
          <w:tcPr>
            <w:tcW w:w="1401" w:type="dxa"/>
            <w:vAlign w:val="center"/>
            <w:hideMark/>
          </w:tcPr>
          <w:p w14:paraId="12533A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DE4CA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D2DD9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30B33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B320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5E9AB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8873D50" w14:textId="77777777" w:rsidTr="0042025D">
        <w:trPr>
          <w:trHeight w:val="169"/>
        </w:trPr>
        <w:tc>
          <w:tcPr>
            <w:tcW w:w="559" w:type="dxa"/>
            <w:vAlign w:val="center"/>
            <w:hideMark/>
          </w:tcPr>
          <w:p w14:paraId="680947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703DB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Môn Sơn</w:t>
            </w:r>
          </w:p>
        </w:tc>
        <w:tc>
          <w:tcPr>
            <w:tcW w:w="1401" w:type="dxa"/>
            <w:vAlign w:val="center"/>
            <w:hideMark/>
          </w:tcPr>
          <w:p w14:paraId="7A0315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364D7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A3E2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02A11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8EF2E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ADF6D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567ADCB" w14:textId="77777777" w:rsidTr="0042025D">
        <w:trPr>
          <w:trHeight w:val="169"/>
        </w:trPr>
        <w:tc>
          <w:tcPr>
            <w:tcW w:w="559" w:type="dxa"/>
            <w:vAlign w:val="center"/>
            <w:hideMark/>
          </w:tcPr>
          <w:p w14:paraId="4747E1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B93A7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Lục dạ</w:t>
            </w:r>
          </w:p>
        </w:tc>
        <w:tc>
          <w:tcPr>
            <w:tcW w:w="1401" w:type="dxa"/>
            <w:vAlign w:val="center"/>
            <w:hideMark/>
          </w:tcPr>
          <w:p w14:paraId="5A9703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E61EF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3866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4C617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E7936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25D4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8F8CBC" w14:textId="77777777" w:rsidTr="0042025D">
        <w:trPr>
          <w:trHeight w:val="169"/>
        </w:trPr>
        <w:tc>
          <w:tcPr>
            <w:tcW w:w="559" w:type="dxa"/>
            <w:vAlign w:val="center"/>
            <w:hideMark/>
          </w:tcPr>
          <w:p w14:paraId="058329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3CBA0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Chọng</w:t>
            </w:r>
          </w:p>
        </w:tc>
        <w:tc>
          <w:tcPr>
            <w:tcW w:w="1401" w:type="dxa"/>
            <w:vAlign w:val="center"/>
            <w:hideMark/>
          </w:tcPr>
          <w:p w14:paraId="05C837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CFFE0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F6468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A1604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9C4DA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FFAF4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B2D9E6D" w14:textId="77777777" w:rsidTr="0042025D">
        <w:trPr>
          <w:trHeight w:val="423"/>
        </w:trPr>
        <w:tc>
          <w:tcPr>
            <w:tcW w:w="559" w:type="dxa"/>
            <w:vAlign w:val="center"/>
            <w:hideMark/>
          </w:tcPr>
          <w:p w14:paraId="0316DD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F4492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Lý</w:t>
            </w:r>
          </w:p>
        </w:tc>
        <w:tc>
          <w:tcPr>
            <w:tcW w:w="1401" w:type="dxa"/>
            <w:vAlign w:val="center"/>
            <w:hideMark/>
          </w:tcPr>
          <w:p w14:paraId="24A289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A8D99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3FD7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D4694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7B672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D64B2D5"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quy hoạch tại Bản Ngọn Pản)</w:t>
            </w:r>
          </w:p>
        </w:tc>
      </w:tr>
      <w:tr w:rsidR="00B52E94" w:rsidRPr="00B52E94" w14:paraId="6E04FC53" w14:textId="77777777" w:rsidTr="0042025D">
        <w:trPr>
          <w:trHeight w:val="169"/>
        </w:trPr>
        <w:tc>
          <w:tcPr>
            <w:tcW w:w="559" w:type="dxa"/>
            <w:vAlign w:val="center"/>
            <w:hideMark/>
          </w:tcPr>
          <w:p w14:paraId="402377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2BB0AED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Ham</w:t>
            </w:r>
          </w:p>
        </w:tc>
        <w:tc>
          <w:tcPr>
            <w:tcW w:w="1401" w:type="dxa"/>
            <w:vAlign w:val="center"/>
            <w:hideMark/>
          </w:tcPr>
          <w:p w14:paraId="342FF1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E49F6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6728A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32F88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1A4E2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9A28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7D738DF" w14:textId="77777777" w:rsidTr="0042025D">
        <w:trPr>
          <w:trHeight w:val="423"/>
        </w:trPr>
        <w:tc>
          <w:tcPr>
            <w:tcW w:w="559" w:type="dxa"/>
            <w:vAlign w:val="center"/>
            <w:hideMark/>
          </w:tcPr>
          <w:p w14:paraId="5050E7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AC085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Ham</w:t>
            </w:r>
          </w:p>
        </w:tc>
        <w:tc>
          <w:tcPr>
            <w:tcW w:w="1401" w:type="dxa"/>
            <w:vAlign w:val="center"/>
            <w:hideMark/>
          </w:tcPr>
          <w:p w14:paraId="56C7D0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A8D97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50CDC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97672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01C31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A0CCA2"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quy hoạch tại xóm Tam Thành)</w:t>
            </w:r>
          </w:p>
        </w:tc>
      </w:tr>
      <w:tr w:rsidR="00B52E94" w:rsidRPr="00B52E94" w14:paraId="02D432CE" w14:textId="77777777" w:rsidTr="0042025D">
        <w:trPr>
          <w:trHeight w:val="169"/>
        </w:trPr>
        <w:tc>
          <w:tcPr>
            <w:tcW w:w="559" w:type="dxa"/>
            <w:vAlign w:val="center"/>
            <w:hideMark/>
          </w:tcPr>
          <w:p w14:paraId="36AD8A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AA9C86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Quang</w:t>
            </w:r>
          </w:p>
        </w:tc>
        <w:tc>
          <w:tcPr>
            <w:tcW w:w="1401" w:type="dxa"/>
            <w:vAlign w:val="center"/>
            <w:hideMark/>
          </w:tcPr>
          <w:p w14:paraId="1E7AB8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50D2A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51FCC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FFA7D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7B353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5A480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653341A" w14:textId="77777777" w:rsidTr="0042025D">
        <w:trPr>
          <w:trHeight w:val="289"/>
        </w:trPr>
        <w:tc>
          <w:tcPr>
            <w:tcW w:w="559" w:type="dxa"/>
            <w:vAlign w:val="center"/>
            <w:hideMark/>
          </w:tcPr>
          <w:p w14:paraId="21ADC0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1CD72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Thôn</w:t>
            </w:r>
          </w:p>
        </w:tc>
        <w:tc>
          <w:tcPr>
            <w:tcW w:w="1401" w:type="dxa"/>
            <w:vAlign w:val="center"/>
            <w:hideMark/>
          </w:tcPr>
          <w:p w14:paraId="61BBCA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C41FD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AB389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4C02A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B325BA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55F22A72"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quy hoạch mới tại bản Na Tì)</w:t>
            </w:r>
          </w:p>
        </w:tc>
      </w:tr>
      <w:tr w:rsidR="00B52E94" w:rsidRPr="00B52E94" w14:paraId="09455052" w14:textId="77777777" w:rsidTr="0042025D">
        <w:trPr>
          <w:trHeight w:val="169"/>
        </w:trPr>
        <w:tc>
          <w:tcPr>
            <w:tcW w:w="559" w:type="dxa"/>
            <w:vAlign w:val="center"/>
            <w:hideMark/>
          </w:tcPr>
          <w:p w14:paraId="010297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5B75EDC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Tip</w:t>
            </w:r>
          </w:p>
        </w:tc>
        <w:tc>
          <w:tcPr>
            <w:tcW w:w="1401" w:type="dxa"/>
            <w:vAlign w:val="center"/>
            <w:hideMark/>
          </w:tcPr>
          <w:p w14:paraId="562EE1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F90AF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CA004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1E676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165E0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C6F6A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DC38DFA" w14:textId="77777777" w:rsidTr="0042025D">
        <w:trPr>
          <w:trHeight w:val="423"/>
        </w:trPr>
        <w:tc>
          <w:tcPr>
            <w:tcW w:w="559" w:type="dxa"/>
            <w:vAlign w:val="center"/>
            <w:hideMark/>
          </w:tcPr>
          <w:p w14:paraId="4326FF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A1853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Típ</w:t>
            </w:r>
          </w:p>
        </w:tc>
        <w:tc>
          <w:tcPr>
            <w:tcW w:w="1401" w:type="dxa"/>
            <w:vAlign w:val="center"/>
            <w:hideMark/>
          </w:tcPr>
          <w:p w14:paraId="224F67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B4EB7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5EE55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3600A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68177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FBF02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tại bản Na My)</w:t>
            </w:r>
          </w:p>
        </w:tc>
      </w:tr>
      <w:tr w:rsidR="00B52E94" w:rsidRPr="00B52E94" w14:paraId="352675A4" w14:textId="77777777" w:rsidTr="0042025D">
        <w:trPr>
          <w:trHeight w:val="169"/>
        </w:trPr>
        <w:tc>
          <w:tcPr>
            <w:tcW w:w="559" w:type="dxa"/>
            <w:vAlign w:val="center"/>
            <w:hideMark/>
          </w:tcPr>
          <w:p w14:paraId="022AA5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92B995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Mường Xén</w:t>
            </w:r>
          </w:p>
        </w:tc>
        <w:tc>
          <w:tcPr>
            <w:tcW w:w="1401" w:type="dxa"/>
            <w:vAlign w:val="center"/>
            <w:hideMark/>
          </w:tcPr>
          <w:p w14:paraId="58A558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A3B27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A6153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2BD06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8B3F2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608D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7212813" w14:textId="77777777" w:rsidTr="0042025D">
        <w:trPr>
          <w:trHeight w:val="247"/>
        </w:trPr>
        <w:tc>
          <w:tcPr>
            <w:tcW w:w="559" w:type="dxa"/>
            <w:vAlign w:val="center"/>
            <w:hideMark/>
          </w:tcPr>
          <w:p w14:paraId="1F7BDC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DCFEF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Mường Xén</w:t>
            </w:r>
          </w:p>
        </w:tc>
        <w:tc>
          <w:tcPr>
            <w:tcW w:w="1401" w:type="dxa"/>
            <w:vAlign w:val="center"/>
            <w:hideMark/>
          </w:tcPr>
          <w:p w14:paraId="5D131F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1B38B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00B55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DE8FE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E666C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A5B2E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38CC3DE" w14:textId="77777777" w:rsidTr="0042025D">
        <w:trPr>
          <w:trHeight w:val="169"/>
        </w:trPr>
        <w:tc>
          <w:tcPr>
            <w:tcW w:w="559" w:type="dxa"/>
            <w:vAlign w:val="center"/>
            <w:hideMark/>
          </w:tcPr>
          <w:p w14:paraId="4E0B5A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24A1E5A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Na Loi</w:t>
            </w:r>
          </w:p>
        </w:tc>
        <w:tc>
          <w:tcPr>
            <w:tcW w:w="1401" w:type="dxa"/>
            <w:vAlign w:val="center"/>
            <w:hideMark/>
          </w:tcPr>
          <w:p w14:paraId="71F507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027B1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DD469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8D7EC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E9093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B7932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DDBCF05" w14:textId="77777777" w:rsidTr="0042025D">
        <w:trPr>
          <w:trHeight w:val="423"/>
        </w:trPr>
        <w:tc>
          <w:tcPr>
            <w:tcW w:w="559" w:type="dxa"/>
            <w:vAlign w:val="center"/>
            <w:hideMark/>
          </w:tcPr>
          <w:p w14:paraId="6A42DF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277F4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Na Loi</w:t>
            </w:r>
          </w:p>
        </w:tc>
        <w:tc>
          <w:tcPr>
            <w:tcW w:w="1401" w:type="dxa"/>
            <w:vAlign w:val="center"/>
            <w:hideMark/>
          </w:tcPr>
          <w:p w14:paraId="6EF051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47752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0A950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A92E3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28B7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50938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dự kiến tại Bản Na Loi)</w:t>
            </w:r>
          </w:p>
        </w:tc>
      </w:tr>
      <w:tr w:rsidR="00B52E94" w:rsidRPr="00B52E94" w14:paraId="7C0BDA43" w14:textId="77777777" w:rsidTr="0042025D">
        <w:trPr>
          <w:trHeight w:val="169"/>
        </w:trPr>
        <w:tc>
          <w:tcPr>
            <w:tcW w:w="559" w:type="dxa"/>
            <w:vAlign w:val="center"/>
            <w:hideMark/>
          </w:tcPr>
          <w:p w14:paraId="24A1EA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2BB86B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Na Ngoi</w:t>
            </w:r>
          </w:p>
        </w:tc>
        <w:tc>
          <w:tcPr>
            <w:tcW w:w="1401" w:type="dxa"/>
            <w:vAlign w:val="center"/>
            <w:hideMark/>
          </w:tcPr>
          <w:p w14:paraId="1F2CB6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16090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09565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E6BA2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24029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27636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50AACD3" w14:textId="77777777" w:rsidTr="0042025D">
        <w:trPr>
          <w:trHeight w:val="564"/>
        </w:trPr>
        <w:tc>
          <w:tcPr>
            <w:tcW w:w="559" w:type="dxa"/>
            <w:vAlign w:val="center"/>
            <w:hideMark/>
          </w:tcPr>
          <w:p w14:paraId="6DC132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7AFC4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Na Ngoi</w:t>
            </w:r>
          </w:p>
        </w:tc>
        <w:tc>
          <w:tcPr>
            <w:tcW w:w="1401" w:type="dxa"/>
            <w:vAlign w:val="center"/>
            <w:hideMark/>
          </w:tcPr>
          <w:p w14:paraId="1D0280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3F710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8314A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5FE2C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F166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200D5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dự kiến tại bản Tổng Khư)</w:t>
            </w:r>
          </w:p>
        </w:tc>
      </w:tr>
      <w:tr w:rsidR="00B52E94" w:rsidRPr="00B52E94" w14:paraId="6603D006" w14:textId="77777777" w:rsidTr="0042025D">
        <w:trPr>
          <w:trHeight w:val="169"/>
        </w:trPr>
        <w:tc>
          <w:tcPr>
            <w:tcW w:w="559" w:type="dxa"/>
            <w:vAlign w:val="center"/>
            <w:hideMark/>
          </w:tcPr>
          <w:p w14:paraId="0594C5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76FC84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Nam Đàn</w:t>
            </w:r>
          </w:p>
        </w:tc>
        <w:tc>
          <w:tcPr>
            <w:tcW w:w="1401" w:type="dxa"/>
            <w:vAlign w:val="center"/>
            <w:hideMark/>
          </w:tcPr>
          <w:p w14:paraId="566304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FA2A3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D60CD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5C97D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DD228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255F0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19F8C47" w14:textId="77777777" w:rsidTr="0042025D">
        <w:trPr>
          <w:trHeight w:val="169"/>
        </w:trPr>
        <w:tc>
          <w:tcPr>
            <w:tcW w:w="559" w:type="dxa"/>
            <w:vAlign w:val="center"/>
            <w:hideMark/>
          </w:tcPr>
          <w:p w14:paraId="3B5051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3489F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Thanh Thuỷ</w:t>
            </w:r>
          </w:p>
        </w:tc>
        <w:tc>
          <w:tcPr>
            <w:tcW w:w="1401" w:type="dxa"/>
            <w:vAlign w:val="center"/>
            <w:hideMark/>
          </w:tcPr>
          <w:p w14:paraId="6418B0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226B6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2451B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043E4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793EB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0B317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3EA591F" w14:textId="77777777" w:rsidTr="0042025D">
        <w:trPr>
          <w:trHeight w:val="268"/>
        </w:trPr>
        <w:tc>
          <w:tcPr>
            <w:tcW w:w="559" w:type="dxa"/>
            <w:vAlign w:val="center"/>
            <w:hideMark/>
          </w:tcPr>
          <w:p w14:paraId="10D570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74931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Nam Hưng</w:t>
            </w:r>
          </w:p>
        </w:tc>
        <w:tc>
          <w:tcPr>
            <w:tcW w:w="1401" w:type="dxa"/>
            <w:vAlign w:val="center"/>
            <w:hideMark/>
          </w:tcPr>
          <w:p w14:paraId="7E015B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52BCC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C5B80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D690D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22A01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08E73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A8FF15E" w14:textId="77777777" w:rsidTr="0042025D">
        <w:trPr>
          <w:trHeight w:val="169"/>
        </w:trPr>
        <w:tc>
          <w:tcPr>
            <w:tcW w:w="559" w:type="dxa"/>
            <w:vAlign w:val="center"/>
            <w:hideMark/>
          </w:tcPr>
          <w:p w14:paraId="5069AF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1775A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Ba Hàng</w:t>
            </w:r>
          </w:p>
        </w:tc>
        <w:tc>
          <w:tcPr>
            <w:tcW w:w="1401" w:type="dxa"/>
            <w:vAlign w:val="center"/>
            <w:hideMark/>
          </w:tcPr>
          <w:p w14:paraId="5ADC2E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C02DC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4D3E7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059E2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3489C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39DDF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2FA92F8" w14:textId="77777777" w:rsidTr="0042025D">
        <w:trPr>
          <w:trHeight w:val="169"/>
        </w:trPr>
        <w:tc>
          <w:tcPr>
            <w:tcW w:w="559" w:type="dxa"/>
            <w:vAlign w:val="center"/>
            <w:hideMark/>
          </w:tcPr>
          <w:p w14:paraId="2F2B8E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507695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Nghi Lộc</w:t>
            </w:r>
          </w:p>
        </w:tc>
        <w:tc>
          <w:tcPr>
            <w:tcW w:w="1401" w:type="dxa"/>
            <w:vAlign w:val="center"/>
            <w:hideMark/>
          </w:tcPr>
          <w:p w14:paraId="786042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FF4A3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74400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6DD5F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59544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A8031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B21AA26" w14:textId="77777777" w:rsidTr="0042025D">
        <w:trPr>
          <w:trHeight w:val="169"/>
        </w:trPr>
        <w:tc>
          <w:tcPr>
            <w:tcW w:w="559" w:type="dxa"/>
            <w:vAlign w:val="center"/>
            <w:hideMark/>
          </w:tcPr>
          <w:p w14:paraId="51E501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96E91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Vạn</w:t>
            </w:r>
          </w:p>
        </w:tc>
        <w:tc>
          <w:tcPr>
            <w:tcW w:w="1401" w:type="dxa"/>
            <w:vAlign w:val="center"/>
            <w:hideMark/>
          </w:tcPr>
          <w:p w14:paraId="01CB09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52547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221AA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0954B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A6E32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9EE7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55D3B03" w14:textId="77777777" w:rsidTr="0042025D">
        <w:trPr>
          <w:trHeight w:val="169"/>
        </w:trPr>
        <w:tc>
          <w:tcPr>
            <w:tcW w:w="559" w:type="dxa"/>
            <w:vAlign w:val="center"/>
            <w:hideMark/>
          </w:tcPr>
          <w:p w14:paraId="358954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07459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Diên</w:t>
            </w:r>
          </w:p>
        </w:tc>
        <w:tc>
          <w:tcPr>
            <w:tcW w:w="1401" w:type="dxa"/>
            <w:vAlign w:val="center"/>
            <w:hideMark/>
          </w:tcPr>
          <w:p w14:paraId="3A8B24B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70B8A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0BAB4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5BE19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DA1B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5E43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B26CB3" w14:textId="77777777" w:rsidTr="0042025D">
        <w:trPr>
          <w:trHeight w:val="169"/>
        </w:trPr>
        <w:tc>
          <w:tcPr>
            <w:tcW w:w="559" w:type="dxa"/>
            <w:vAlign w:val="center"/>
            <w:hideMark/>
          </w:tcPr>
          <w:p w14:paraId="14ADCC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A9924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Quán</w:t>
            </w:r>
          </w:p>
        </w:tc>
        <w:tc>
          <w:tcPr>
            <w:tcW w:w="1401" w:type="dxa"/>
            <w:vAlign w:val="center"/>
            <w:hideMark/>
          </w:tcPr>
          <w:p w14:paraId="1029C4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D5DA1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C09CD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F230F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F15A1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BEB01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A8B8457" w14:textId="77777777" w:rsidTr="0042025D">
        <w:trPr>
          <w:trHeight w:val="261"/>
        </w:trPr>
        <w:tc>
          <w:tcPr>
            <w:tcW w:w="559" w:type="dxa"/>
            <w:vAlign w:val="center"/>
            <w:hideMark/>
          </w:tcPr>
          <w:p w14:paraId="5500CF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B23EA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Trung</w:t>
            </w:r>
          </w:p>
        </w:tc>
        <w:tc>
          <w:tcPr>
            <w:tcW w:w="1401" w:type="dxa"/>
            <w:vAlign w:val="center"/>
            <w:hideMark/>
          </w:tcPr>
          <w:p w14:paraId="4BDB10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E0B03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7868B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FAFF9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CF9B1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220AC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9E7E735" w14:textId="77777777" w:rsidTr="0042025D">
        <w:trPr>
          <w:trHeight w:val="169"/>
        </w:trPr>
        <w:tc>
          <w:tcPr>
            <w:tcW w:w="559" w:type="dxa"/>
            <w:vAlign w:val="center"/>
            <w:hideMark/>
          </w:tcPr>
          <w:p w14:paraId="4560CE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2DCBD2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Quán Hành</w:t>
            </w:r>
          </w:p>
        </w:tc>
        <w:tc>
          <w:tcPr>
            <w:tcW w:w="1401" w:type="dxa"/>
            <w:vAlign w:val="center"/>
            <w:hideMark/>
          </w:tcPr>
          <w:p w14:paraId="7F52C1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4C907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F2910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567F3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FE4F2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D3F8B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27702DF" w14:textId="77777777" w:rsidTr="0042025D">
        <w:trPr>
          <w:trHeight w:val="169"/>
        </w:trPr>
        <w:tc>
          <w:tcPr>
            <w:tcW w:w="559" w:type="dxa"/>
            <w:vAlign w:val="center"/>
            <w:hideMark/>
          </w:tcPr>
          <w:p w14:paraId="209D83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55BCE05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Đồng</w:t>
            </w:r>
          </w:p>
        </w:tc>
        <w:tc>
          <w:tcPr>
            <w:tcW w:w="1401" w:type="dxa"/>
            <w:vAlign w:val="center"/>
            <w:hideMark/>
          </w:tcPr>
          <w:p w14:paraId="49F6F8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29780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91D8D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DC570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A86E7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6E31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B0F6F04" w14:textId="77777777" w:rsidTr="0042025D">
        <w:trPr>
          <w:trHeight w:val="169"/>
        </w:trPr>
        <w:tc>
          <w:tcPr>
            <w:tcW w:w="559" w:type="dxa"/>
            <w:vAlign w:val="center"/>
            <w:hideMark/>
          </w:tcPr>
          <w:p w14:paraId="2AB5C5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A53A6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Truông Trầm</w:t>
            </w:r>
          </w:p>
        </w:tc>
        <w:tc>
          <w:tcPr>
            <w:tcW w:w="1401" w:type="dxa"/>
            <w:vAlign w:val="center"/>
            <w:hideMark/>
          </w:tcPr>
          <w:p w14:paraId="162F5B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1D421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21A98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14F67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E3AD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2E01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9F8F338" w14:textId="77777777" w:rsidTr="0042025D">
        <w:trPr>
          <w:trHeight w:val="169"/>
        </w:trPr>
        <w:tc>
          <w:tcPr>
            <w:tcW w:w="559" w:type="dxa"/>
            <w:vAlign w:val="center"/>
            <w:hideMark/>
          </w:tcPr>
          <w:p w14:paraId="1A22F5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2</w:t>
            </w:r>
          </w:p>
        </w:tc>
        <w:tc>
          <w:tcPr>
            <w:tcW w:w="2210" w:type="dxa"/>
            <w:vAlign w:val="center"/>
            <w:hideMark/>
          </w:tcPr>
          <w:p w14:paraId="4A30EB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Xã Nghĩa Bình</w:t>
            </w:r>
          </w:p>
        </w:tc>
        <w:tc>
          <w:tcPr>
            <w:tcW w:w="1401" w:type="dxa"/>
            <w:vAlign w:val="center"/>
            <w:hideMark/>
          </w:tcPr>
          <w:p w14:paraId="51C813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AA7C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7EB1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D701A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0C379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623E4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27B79D3" w14:textId="77777777" w:rsidTr="0042025D">
        <w:trPr>
          <w:trHeight w:val="169"/>
        </w:trPr>
        <w:tc>
          <w:tcPr>
            <w:tcW w:w="559" w:type="dxa"/>
            <w:vAlign w:val="center"/>
            <w:hideMark/>
          </w:tcPr>
          <w:p w14:paraId="5E97A8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B2710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Xã Nghĩa Đồng</w:t>
            </w:r>
          </w:p>
        </w:tc>
        <w:tc>
          <w:tcPr>
            <w:tcW w:w="1401" w:type="dxa"/>
            <w:vAlign w:val="center"/>
            <w:hideMark/>
          </w:tcPr>
          <w:p w14:paraId="24C364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6E0F0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E8892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85661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4D8A8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6C6C4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31294E" w14:textId="77777777" w:rsidTr="0042025D">
        <w:trPr>
          <w:trHeight w:val="268"/>
        </w:trPr>
        <w:tc>
          <w:tcPr>
            <w:tcW w:w="559" w:type="dxa"/>
            <w:vAlign w:val="center"/>
            <w:hideMark/>
          </w:tcPr>
          <w:p w14:paraId="15FD73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738C29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Hành</w:t>
            </w:r>
          </w:p>
        </w:tc>
        <w:tc>
          <w:tcPr>
            <w:tcW w:w="1401" w:type="dxa"/>
            <w:vAlign w:val="center"/>
            <w:hideMark/>
          </w:tcPr>
          <w:p w14:paraId="178EFA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32C9E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1C854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D62B7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F2825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2B60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3D427A7" w14:textId="77777777" w:rsidTr="0042025D">
        <w:trPr>
          <w:trHeight w:val="169"/>
        </w:trPr>
        <w:tc>
          <w:tcPr>
            <w:tcW w:w="559" w:type="dxa"/>
            <w:vAlign w:val="center"/>
            <w:hideMark/>
          </w:tcPr>
          <w:p w14:paraId="6A0A4F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89239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Hành</w:t>
            </w:r>
          </w:p>
        </w:tc>
        <w:tc>
          <w:tcPr>
            <w:tcW w:w="1401" w:type="dxa"/>
            <w:vAlign w:val="center"/>
            <w:hideMark/>
          </w:tcPr>
          <w:p w14:paraId="0CC744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3A269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8AEA1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E7ADA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A1A71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3941A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9BC774" w14:textId="77777777" w:rsidTr="0042025D">
        <w:trPr>
          <w:trHeight w:val="169"/>
        </w:trPr>
        <w:tc>
          <w:tcPr>
            <w:tcW w:w="559" w:type="dxa"/>
            <w:vAlign w:val="center"/>
            <w:hideMark/>
          </w:tcPr>
          <w:p w14:paraId="4D01DF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BF197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Trung</w:t>
            </w:r>
          </w:p>
        </w:tc>
        <w:tc>
          <w:tcPr>
            <w:tcW w:w="1401" w:type="dxa"/>
            <w:vAlign w:val="center"/>
            <w:hideMark/>
          </w:tcPr>
          <w:p w14:paraId="5E4AFF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E440E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3F5B2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3C773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5964D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2C2B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24FE1D" w14:textId="77777777" w:rsidTr="0042025D">
        <w:trPr>
          <w:trHeight w:val="169"/>
        </w:trPr>
        <w:tc>
          <w:tcPr>
            <w:tcW w:w="559" w:type="dxa"/>
            <w:vAlign w:val="center"/>
            <w:hideMark/>
          </w:tcPr>
          <w:p w14:paraId="4A3F84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1D9A0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Xã Tân Hương</w:t>
            </w:r>
          </w:p>
        </w:tc>
        <w:tc>
          <w:tcPr>
            <w:tcW w:w="1401" w:type="dxa"/>
            <w:vAlign w:val="center"/>
            <w:hideMark/>
          </w:tcPr>
          <w:p w14:paraId="14EE42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36730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8C907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32966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6461E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7B1DD9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6E74BC5" w14:textId="77777777" w:rsidTr="0042025D">
        <w:trPr>
          <w:trHeight w:val="169"/>
        </w:trPr>
        <w:tc>
          <w:tcPr>
            <w:tcW w:w="559" w:type="dxa"/>
            <w:vAlign w:val="center"/>
            <w:hideMark/>
          </w:tcPr>
          <w:p w14:paraId="7D3574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06C253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Đồng Hương</w:t>
            </w:r>
          </w:p>
        </w:tc>
        <w:tc>
          <w:tcPr>
            <w:tcW w:w="1401" w:type="dxa"/>
            <w:vAlign w:val="center"/>
            <w:hideMark/>
          </w:tcPr>
          <w:p w14:paraId="68016E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9E90A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C4B49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F55EF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EC470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11613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C0A5943" w14:textId="77777777" w:rsidTr="0042025D">
        <w:trPr>
          <w:trHeight w:val="169"/>
        </w:trPr>
        <w:tc>
          <w:tcPr>
            <w:tcW w:w="559" w:type="dxa"/>
            <w:vAlign w:val="center"/>
            <w:hideMark/>
          </w:tcPr>
          <w:p w14:paraId="3252AC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28AD60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Phú Sơn</w:t>
            </w:r>
          </w:p>
        </w:tc>
        <w:tc>
          <w:tcPr>
            <w:tcW w:w="1401" w:type="dxa"/>
            <w:vAlign w:val="center"/>
            <w:hideMark/>
          </w:tcPr>
          <w:p w14:paraId="1E64DA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E1772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49CBA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BB092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FE759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9736C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D1FC71" w14:textId="77777777" w:rsidTr="0042025D">
        <w:trPr>
          <w:trHeight w:val="247"/>
        </w:trPr>
        <w:tc>
          <w:tcPr>
            <w:tcW w:w="559" w:type="dxa"/>
            <w:vAlign w:val="center"/>
            <w:hideMark/>
          </w:tcPr>
          <w:p w14:paraId="540F21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382346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Hưng</w:t>
            </w:r>
          </w:p>
        </w:tc>
        <w:tc>
          <w:tcPr>
            <w:tcW w:w="1401" w:type="dxa"/>
            <w:vAlign w:val="center"/>
            <w:hideMark/>
          </w:tcPr>
          <w:p w14:paraId="152048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28FF9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858CF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214D3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3F90C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46BEF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EF1572" w14:textId="77777777" w:rsidTr="0042025D">
        <w:trPr>
          <w:trHeight w:val="169"/>
        </w:trPr>
        <w:tc>
          <w:tcPr>
            <w:tcW w:w="559" w:type="dxa"/>
            <w:vAlign w:val="center"/>
            <w:hideMark/>
          </w:tcPr>
          <w:p w14:paraId="71CE5D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4E8F1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Hiếu</w:t>
            </w:r>
          </w:p>
        </w:tc>
        <w:tc>
          <w:tcPr>
            <w:tcW w:w="1401" w:type="dxa"/>
            <w:vAlign w:val="center"/>
            <w:hideMark/>
          </w:tcPr>
          <w:p w14:paraId="478863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650A5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EE3A9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EF374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CD4BE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8A4DE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58035079" w14:textId="77777777" w:rsidTr="0042025D">
        <w:trPr>
          <w:trHeight w:val="169"/>
        </w:trPr>
        <w:tc>
          <w:tcPr>
            <w:tcW w:w="559" w:type="dxa"/>
            <w:vAlign w:val="center"/>
            <w:hideMark/>
          </w:tcPr>
          <w:p w14:paraId="7A1661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7B58F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Găng</w:t>
            </w:r>
          </w:p>
        </w:tc>
        <w:tc>
          <w:tcPr>
            <w:tcW w:w="1401" w:type="dxa"/>
            <w:vAlign w:val="center"/>
            <w:hideMark/>
          </w:tcPr>
          <w:p w14:paraId="1B48C2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160C7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8C7E3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765C6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67526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74D35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223B3368" w14:textId="77777777" w:rsidTr="0042025D">
        <w:trPr>
          <w:trHeight w:val="169"/>
        </w:trPr>
        <w:tc>
          <w:tcPr>
            <w:tcW w:w="559" w:type="dxa"/>
            <w:vAlign w:val="center"/>
            <w:hideMark/>
          </w:tcPr>
          <w:p w14:paraId="123308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AEB27B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 tâm</w:t>
            </w:r>
          </w:p>
        </w:tc>
        <w:tc>
          <w:tcPr>
            <w:tcW w:w="1401" w:type="dxa"/>
            <w:vAlign w:val="center"/>
            <w:hideMark/>
          </w:tcPr>
          <w:p w14:paraId="3A5EB4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E33EE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9600C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4C1C2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84C69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6706E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A2E9054" w14:textId="77777777" w:rsidTr="0042025D">
        <w:trPr>
          <w:trHeight w:val="169"/>
        </w:trPr>
        <w:tc>
          <w:tcPr>
            <w:tcW w:w="559" w:type="dxa"/>
            <w:vAlign w:val="center"/>
            <w:hideMark/>
          </w:tcPr>
          <w:p w14:paraId="542FDD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B468F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Hều</w:t>
            </w:r>
          </w:p>
        </w:tc>
        <w:tc>
          <w:tcPr>
            <w:tcW w:w="1401" w:type="dxa"/>
            <w:vAlign w:val="center"/>
            <w:hideMark/>
          </w:tcPr>
          <w:p w14:paraId="6CF359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EC80F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C196D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68A50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34A43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304CC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3B4586A" w14:textId="77777777" w:rsidTr="0042025D">
        <w:trPr>
          <w:trHeight w:val="169"/>
        </w:trPr>
        <w:tc>
          <w:tcPr>
            <w:tcW w:w="559" w:type="dxa"/>
            <w:vAlign w:val="center"/>
            <w:hideMark/>
          </w:tcPr>
          <w:p w14:paraId="0763A6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14E921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Sẻ</w:t>
            </w:r>
          </w:p>
        </w:tc>
        <w:tc>
          <w:tcPr>
            <w:tcW w:w="1401" w:type="dxa"/>
            <w:vAlign w:val="center"/>
            <w:hideMark/>
          </w:tcPr>
          <w:p w14:paraId="4EC9FD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6126E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C2282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30263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DC30B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E8C9E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E209536" w14:textId="77777777" w:rsidTr="0042025D">
        <w:trPr>
          <w:trHeight w:val="275"/>
        </w:trPr>
        <w:tc>
          <w:tcPr>
            <w:tcW w:w="559" w:type="dxa"/>
            <w:vAlign w:val="center"/>
            <w:hideMark/>
          </w:tcPr>
          <w:p w14:paraId="48B0BA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EF7E10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Khánh</w:t>
            </w:r>
          </w:p>
        </w:tc>
        <w:tc>
          <w:tcPr>
            <w:tcW w:w="1401" w:type="dxa"/>
            <w:vAlign w:val="center"/>
            <w:hideMark/>
          </w:tcPr>
          <w:p w14:paraId="468004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837EA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42EDC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4D67E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3BDC2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1CADA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4C4ADC8" w14:textId="77777777" w:rsidTr="0042025D">
        <w:trPr>
          <w:trHeight w:val="169"/>
        </w:trPr>
        <w:tc>
          <w:tcPr>
            <w:tcW w:w="559" w:type="dxa"/>
            <w:vAlign w:val="center"/>
            <w:hideMark/>
          </w:tcPr>
          <w:p w14:paraId="530920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0324B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An</w:t>
            </w:r>
          </w:p>
        </w:tc>
        <w:tc>
          <w:tcPr>
            <w:tcW w:w="1401" w:type="dxa"/>
            <w:vAlign w:val="center"/>
            <w:hideMark/>
          </w:tcPr>
          <w:p w14:paraId="44952F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A3FE6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0679C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EF19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CBB02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6989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772663D5" w14:textId="77777777" w:rsidTr="0042025D">
        <w:trPr>
          <w:trHeight w:val="169"/>
        </w:trPr>
        <w:tc>
          <w:tcPr>
            <w:tcW w:w="559" w:type="dxa"/>
            <w:vAlign w:val="center"/>
            <w:hideMark/>
          </w:tcPr>
          <w:p w14:paraId="284B99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74FF7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Đức</w:t>
            </w:r>
          </w:p>
        </w:tc>
        <w:tc>
          <w:tcPr>
            <w:tcW w:w="1401" w:type="dxa"/>
            <w:vAlign w:val="center"/>
            <w:hideMark/>
          </w:tcPr>
          <w:p w14:paraId="51DF1A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710EC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F5818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C15A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1C7F2E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BD81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8158996" w14:textId="77777777" w:rsidTr="0042025D">
        <w:trPr>
          <w:trHeight w:val="169"/>
        </w:trPr>
        <w:tc>
          <w:tcPr>
            <w:tcW w:w="559" w:type="dxa"/>
            <w:vAlign w:val="center"/>
            <w:hideMark/>
          </w:tcPr>
          <w:p w14:paraId="16D0DA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54F4E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Trù</w:t>
            </w:r>
          </w:p>
        </w:tc>
        <w:tc>
          <w:tcPr>
            <w:tcW w:w="1401" w:type="dxa"/>
            <w:vAlign w:val="center"/>
            <w:hideMark/>
          </w:tcPr>
          <w:p w14:paraId="2E7E00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2F863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E1554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34CB6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10D6A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ABAB7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0C055E1" w14:textId="77777777" w:rsidTr="0042025D">
        <w:trPr>
          <w:trHeight w:val="169"/>
        </w:trPr>
        <w:tc>
          <w:tcPr>
            <w:tcW w:w="559" w:type="dxa"/>
            <w:vAlign w:val="center"/>
            <w:hideMark/>
          </w:tcPr>
          <w:p w14:paraId="1D4C3B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09EE8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Lâm</w:t>
            </w:r>
          </w:p>
        </w:tc>
        <w:tc>
          <w:tcPr>
            <w:tcW w:w="1401" w:type="dxa"/>
            <w:vAlign w:val="center"/>
            <w:hideMark/>
          </w:tcPr>
          <w:p w14:paraId="3B3977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6A33F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FC92D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3F00D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B48D8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4AA35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0AC8F5D" w14:textId="77777777" w:rsidTr="0042025D">
        <w:trPr>
          <w:trHeight w:val="169"/>
        </w:trPr>
        <w:tc>
          <w:tcPr>
            <w:tcW w:w="559" w:type="dxa"/>
            <w:vAlign w:val="center"/>
            <w:hideMark/>
          </w:tcPr>
          <w:p w14:paraId="1DAB95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AA14C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Lâm</w:t>
            </w:r>
          </w:p>
        </w:tc>
        <w:tc>
          <w:tcPr>
            <w:tcW w:w="1401" w:type="dxa"/>
            <w:vAlign w:val="center"/>
            <w:hideMark/>
          </w:tcPr>
          <w:p w14:paraId="790759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9FA7B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96B44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33B5F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CDF1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2A936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37328EA" w14:textId="77777777" w:rsidTr="0042025D">
        <w:trPr>
          <w:trHeight w:val="169"/>
        </w:trPr>
        <w:tc>
          <w:tcPr>
            <w:tcW w:w="559" w:type="dxa"/>
            <w:vAlign w:val="center"/>
            <w:hideMark/>
          </w:tcPr>
          <w:p w14:paraId="2704D3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F2930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Sơn</w:t>
            </w:r>
          </w:p>
        </w:tc>
        <w:tc>
          <w:tcPr>
            <w:tcW w:w="1401" w:type="dxa"/>
            <w:vAlign w:val="center"/>
            <w:hideMark/>
          </w:tcPr>
          <w:p w14:paraId="6A4291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6CEF1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C210E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B47DA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E8C65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B1BC5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F30F727" w14:textId="77777777" w:rsidTr="0042025D">
        <w:trPr>
          <w:trHeight w:val="169"/>
        </w:trPr>
        <w:tc>
          <w:tcPr>
            <w:tcW w:w="559" w:type="dxa"/>
            <w:vAlign w:val="center"/>
            <w:hideMark/>
          </w:tcPr>
          <w:p w14:paraId="23F58C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E1514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Yên</w:t>
            </w:r>
          </w:p>
        </w:tc>
        <w:tc>
          <w:tcPr>
            <w:tcW w:w="1401" w:type="dxa"/>
            <w:vAlign w:val="center"/>
            <w:hideMark/>
          </w:tcPr>
          <w:p w14:paraId="29C470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2DF0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D76BA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EDE57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2CE06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4E9FA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2F5CD6" w14:textId="77777777" w:rsidTr="0042025D">
        <w:trPr>
          <w:trHeight w:val="169"/>
        </w:trPr>
        <w:tc>
          <w:tcPr>
            <w:tcW w:w="559" w:type="dxa"/>
            <w:vAlign w:val="center"/>
            <w:hideMark/>
          </w:tcPr>
          <w:p w14:paraId="148697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0A7FCD4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Lộc</w:t>
            </w:r>
          </w:p>
        </w:tc>
        <w:tc>
          <w:tcPr>
            <w:tcW w:w="1401" w:type="dxa"/>
            <w:vAlign w:val="center"/>
            <w:hideMark/>
          </w:tcPr>
          <w:p w14:paraId="63F3A0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46C70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F3129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C1C19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D0165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9B0C9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DA778DC" w14:textId="77777777" w:rsidTr="0042025D">
        <w:trPr>
          <w:trHeight w:val="169"/>
        </w:trPr>
        <w:tc>
          <w:tcPr>
            <w:tcW w:w="559" w:type="dxa"/>
            <w:vAlign w:val="center"/>
            <w:hideMark/>
          </w:tcPr>
          <w:p w14:paraId="2A096B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65D1F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Lộc</w:t>
            </w:r>
          </w:p>
        </w:tc>
        <w:tc>
          <w:tcPr>
            <w:tcW w:w="1401" w:type="dxa"/>
            <w:vAlign w:val="center"/>
            <w:hideMark/>
          </w:tcPr>
          <w:p w14:paraId="7D84BD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85F38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7F8CE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F1920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20E7A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108807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25316B" w14:textId="77777777" w:rsidTr="0042025D">
        <w:trPr>
          <w:trHeight w:val="423"/>
        </w:trPr>
        <w:tc>
          <w:tcPr>
            <w:tcW w:w="559" w:type="dxa"/>
            <w:vAlign w:val="center"/>
            <w:hideMark/>
          </w:tcPr>
          <w:p w14:paraId="2CD464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B2998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Hòn Mát</w:t>
            </w:r>
          </w:p>
        </w:tc>
        <w:tc>
          <w:tcPr>
            <w:tcW w:w="1401" w:type="dxa"/>
            <w:vAlign w:val="center"/>
            <w:hideMark/>
          </w:tcPr>
          <w:p w14:paraId="35BFD7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BB3A6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6197D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B0063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8F922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8A774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dự kiến tại xóm Sơn Hải)</w:t>
            </w:r>
          </w:p>
        </w:tc>
      </w:tr>
      <w:tr w:rsidR="00B52E94" w:rsidRPr="00B52E94" w14:paraId="1420E204" w14:textId="77777777" w:rsidTr="0042025D">
        <w:trPr>
          <w:trHeight w:val="169"/>
        </w:trPr>
        <w:tc>
          <w:tcPr>
            <w:tcW w:w="559" w:type="dxa"/>
            <w:vAlign w:val="center"/>
            <w:hideMark/>
          </w:tcPr>
          <w:p w14:paraId="0CE5BD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49DD35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Mai</w:t>
            </w:r>
          </w:p>
        </w:tc>
        <w:tc>
          <w:tcPr>
            <w:tcW w:w="1401" w:type="dxa"/>
            <w:vAlign w:val="center"/>
            <w:hideMark/>
          </w:tcPr>
          <w:p w14:paraId="15C108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97948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CF069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E11B0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7B9F0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33A71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C0DF53E" w14:textId="77777777" w:rsidTr="0042025D">
        <w:trPr>
          <w:trHeight w:val="169"/>
        </w:trPr>
        <w:tc>
          <w:tcPr>
            <w:tcW w:w="559" w:type="dxa"/>
            <w:vAlign w:val="center"/>
            <w:hideMark/>
          </w:tcPr>
          <w:p w14:paraId="4C8B74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D0F32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Hồng</w:t>
            </w:r>
          </w:p>
        </w:tc>
        <w:tc>
          <w:tcPr>
            <w:tcW w:w="1401" w:type="dxa"/>
            <w:vAlign w:val="center"/>
            <w:hideMark/>
          </w:tcPr>
          <w:p w14:paraId="6B0103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0EC73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A2993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1763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457E5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B1F55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6565B28D" w14:textId="77777777" w:rsidTr="0042025D">
        <w:trPr>
          <w:trHeight w:val="169"/>
        </w:trPr>
        <w:tc>
          <w:tcPr>
            <w:tcW w:w="559" w:type="dxa"/>
            <w:vAlign w:val="center"/>
            <w:hideMark/>
          </w:tcPr>
          <w:p w14:paraId="0E85FD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54C97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Mai</w:t>
            </w:r>
          </w:p>
        </w:tc>
        <w:tc>
          <w:tcPr>
            <w:tcW w:w="1401" w:type="dxa"/>
            <w:vAlign w:val="center"/>
            <w:hideMark/>
          </w:tcPr>
          <w:p w14:paraId="266C6C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88F61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F9D75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6B07F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C122B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1735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5F9BDCB" w14:textId="77777777" w:rsidTr="0042025D">
        <w:trPr>
          <w:trHeight w:val="169"/>
        </w:trPr>
        <w:tc>
          <w:tcPr>
            <w:tcW w:w="559" w:type="dxa"/>
            <w:vAlign w:val="center"/>
            <w:hideMark/>
          </w:tcPr>
          <w:p w14:paraId="097FBF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4E89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Mai mới</w:t>
            </w:r>
          </w:p>
        </w:tc>
        <w:tc>
          <w:tcPr>
            <w:tcW w:w="1401" w:type="dxa"/>
            <w:vAlign w:val="center"/>
            <w:hideMark/>
          </w:tcPr>
          <w:p w14:paraId="6A7ECD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DA32C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7FE28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C6E4C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E7D9DA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341573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93651F3" w14:textId="77777777" w:rsidTr="0042025D">
        <w:trPr>
          <w:trHeight w:val="169"/>
        </w:trPr>
        <w:tc>
          <w:tcPr>
            <w:tcW w:w="559" w:type="dxa"/>
            <w:vAlign w:val="center"/>
            <w:hideMark/>
          </w:tcPr>
          <w:p w14:paraId="48F2DA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7A705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Chơ Nghĩa Minh</w:t>
            </w:r>
          </w:p>
        </w:tc>
        <w:tc>
          <w:tcPr>
            <w:tcW w:w="1401" w:type="dxa"/>
            <w:vAlign w:val="center"/>
            <w:hideMark/>
          </w:tcPr>
          <w:p w14:paraId="4D89B2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6918D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8E1C5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85FA4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8334A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C6A1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0352B54" w14:textId="77777777" w:rsidTr="0042025D">
        <w:trPr>
          <w:trHeight w:val="169"/>
        </w:trPr>
        <w:tc>
          <w:tcPr>
            <w:tcW w:w="559" w:type="dxa"/>
            <w:vAlign w:val="center"/>
            <w:hideMark/>
          </w:tcPr>
          <w:p w14:paraId="63F2D6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60D9DA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Thọ</w:t>
            </w:r>
          </w:p>
        </w:tc>
        <w:tc>
          <w:tcPr>
            <w:tcW w:w="1401" w:type="dxa"/>
            <w:vAlign w:val="center"/>
            <w:hideMark/>
          </w:tcPr>
          <w:p w14:paraId="036719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546E5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BDC72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31B7B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05BD0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D617E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1435C24" w14:textId="77777777" w:rsidTr="0042025D">
        <w:trPr>
          <w:trHeight w:val="169"/>
        </w:trPr>
        <w:tc>
          <w:tcPr>
            <w:tcW w:w="559" w:type="dxa"/>
            <w:vAlign w:val="center"/>
            <w:hideMark/>
          </w:tcPr>
          <w:p w14:paraId="62CBF3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542D8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Hội</w:t>
            </w:r>
          </w:p>
        </w:tc>
        <w:tc>
          <w:tcPr>
            <w:tcW w:w="1401" w:type="dxa"/>
            <w:vAlign w:val="center"/>
            <w:hideMark/>
          </w:tcPr>
          <w:p w14:paraId="306917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AAC74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4FFD0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50141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C30BE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503E3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 </w:t>
            </w:r>
          </w:p>
        </w:tc>
      </w:tr>
      <w:tr w:rsidR="00B52E94" w:rsidRPr="00B52E94" w14:paraId="7A34F48B" w14:textId="77777777" w:rsidTr="0042025D">
        <w:trPr>
          <w:trHeight w:val="169"/>
        </w:trPr>
        <w:tc>
          <w:tcPr>
            <w:tcW w:w="559" w:type="dxa"/>
            <w:vAlign w:val="center"/>
            <w:hideMark/>
          </w:tcPr>
          <w:p w14:paraId="10328C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E3940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Nhân Hòa</w:t>
            </w:r>
          </w:p>
        </w:tc>
        <w:tc>
          <w:tcPr>
            <w:tcW w:w="1401" w:type="dxa"/>
            <w:vAlign w:val="center"/>
            <w:hideMark/>
          </w:tcPr>
          <w:p w14:paraId="755BB2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9E3F3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8FA46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46A32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929EF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CA76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57A0A4A" w14:textId="77777777" w:rsidTr="0042025D">
        <w:trPr>
          <w:trHeight w:val="169"/>
        </w:trPr>
        <w:tc>
          <w:tcPr>
            <w:tcW w:w="559" w:type="dxa"/>
            <w:vAlign w:val="center"/>
            <w:hideMark/>
          </w:tcPr>
          <w:p w14:paraId="5C9669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153F7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Cây Chanh</w:t>
            </w:r>
          </w:p>
        </w:tc>
        <w:tc>
          <w:tcPr>
            <w:tcW w:w="1401" w:type="dxa"/>
            <w:vAlign w:val="center"/>
            <w:hideMark/>
          </w:tcPr>
          <w:p w14:paraId="5D456C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B6309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16907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55541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2C3E7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0A358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756E68E" w14:textId="77777777" w:rsidTr="0042025D">
        <w:trPr>
          <w:trHeight w:val="169"/>
        </w:trPr>
        <w:tc>
          <w:tcPr>
            <w:tcW w:w="559" w:type="dxa"/>
            <w:vAlign w:val="center"/>
            <w:hideMark/>
          </w:tcPr>
          <w:p w14:paraId="45E99A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DCE07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Hùng Sơn</w:t>
            </w:r>
          </w:p>
        </w:tc>
        <w:tc>
          <w:tcPr>
            <w:tcW w:w="1401" w:type="dxa"/>
            <w:vAlign w:val="center"/>
            <w:hideMark/>
          </w:tcPr>
          <w:p w14:paraId="5413B2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A7F5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081A7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908C8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110BB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9FFD9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9488CEC" w14:textId="77777777" w:rsidTr="0042025D">
        <w:trPr>
          <w:trHeight w:val="169"/>
        </w:trPr>
        <w:tc>
          <w:tcPr>
            <w:tcW w:w="559" w:type="dxa"/>
            <w:vAlign w:val="center"/>
            <w:hideMark/>
          </w:tcPr>
          <w:p w14:paraId="0BD7BC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E5A6448"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Nhôn Mai</w:t>
            </w:r>
          </w:p>
        </w:tc>
        <w:tc>
          <w:tcPr>
            <w:tcW w:w="1401" w:type="dxa"/>
            <w:vAlign w:val="center"/>
            <w:hideMark/>
          </w:tcPr>
          <w:p w14:paraId="1CC613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5F513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55F146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42241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12664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8DAB4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0A257A7" w14:textId="77777777" w:rsidTr="0042025D">
        <w:trPr>
          <w:trHeight w:val="423"/>
        </w:trPr>
        <w:tc>
          <w:tcPr>
            <w:tcW w:w="559" w:type="dxa"/>
            <w:vAlign w:val="center"/>
            <w:hideMark/>
          </w:tcPr>
          <w:p w14:paraId="3F52EC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1</w:t>
            </w:r>
          </w:p>
        </w:tc>
        <w:tc>
          <w:tcPr>
            <w:tcW w:w="2210" w:type="dxa"/>
            <w:vAlign w:val="center"/>
            <w:hideMark/>
          </w:tcPr>
          <w:p w14:paraId="6B4C03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Nhôn Mai</w:t>
            </w:r>
          </w:p>
        </w:tc>
        <w:tc>
          <w:tcPr>
            <w:tcW w:w="1401" w:type="dxa"/>
            <w:vAlign w:val="center"/>
            <w:hideMark/>
          </w:tcPr>
          <w:p w14:paraId="5E285B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D3D8C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D34D6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F1D8A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B5C61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1214BC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dự kiến tại bản Tân Mai)</w:t>
            </w:r>
          </w:p>
        </w:tc>
      </w:tr>
      <w:tr w:rsidR="00B52E94" w:rsidRPr="00B52E94" w14:paraId="23C98958" w14:textId="77777777" w:rsidTr="0042025D">
        <w:trPr>
          <w:trHeight w:val="169"/>
        </w:trPr>
        <w:tc>
          <w:tcPr>
            <w:tcW w:w="559" w:type="dxa"/>
            <w:vAlign w:val="center"/>
            <w:hideMark/>
          </w:tcPr>
          <w:p w14:paraId="2F0968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6EE5D4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Phúc Lộc</w:t>
            </w:r>
          </w:p>
        </w:tc>
        <w:tc>
          <w:tcPr>
            <w:tcW w:w="1401" w:type="dxa"/>
            <w:vAlign w:val="center"/>
            <w:hideMark/>
          </w:tcPr>
          <w:p w14:paraId="517CC8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B1760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AEA64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D2356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BA10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00826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E0630CC" w14:textId="77777777" w:rsidTr="0042025D">
        <w:trPr>
          <w:trHeight w:val="169"/>
        </w:trPr>
        <w:tc>
          <w:tcPr>
            <w:tcW w:w="559" w:type="dxa"/>
            <w:vAlign w:val="center"/>
            <w:hideMark/>
          </w:tcPr>
          <w:p w14:paraId="05A6C0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933A5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Mỹ</w:t>
            </w:r>
          </w:p>
        </w:tc>
        <w:tc>
          <w:tcPr>
            <w:tcW w:w="1401" w:type="dxa"/>
            <w:vAlign w:val="center"/>
            <w:hideMark/>
          </w:tcPr>
          <w:p w14:paraId="7D63BF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6AE2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217BF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41263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07E56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9D1BB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9B1C6D6" w14:textId="77777777" w:rsidTr="0042025D">
        <w:trPr>
          <w:trHeight w:val="169"/>
        </w:trPr>
        <w:tc>
          <w:tcPr>
            <w:tcW w:w="559" w:type="dxa"/>
            <w:vAlign w:val="center"/>
            <w:hideMark/>
          </w:tcPr>
          <w:p w14:paraId="1E8AC3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C7035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Mẫu Lâm</w:t>
            </w:r>
          </w:p>
        </w:tc>
        <w:tc>
          <w:tcPr>
            <w:tcW w:w="1401" w:type="dxa"/>
            <w:vAlign w:val="center"/>
            <w:hideMark/>
          </w:tcPr>
          <w:p w14:paraId="07C625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7A2FC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2BB05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BC7C9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A9740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77F4C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6BEA82D" w14:textId="77777777" w:rsidTr="0042025D">
        <w:trPr>
          <w:trHeight w:val="169"/>
        </w:trPr>
        <w:tc>
          <w:tcPr>
            <w:tcW w:w="559" w:type="dxa"/>
            <w:vAlign w:val="center"/>
            <w:hideMark/>
          </w:tcPr>
          <w:p w14:paraId="4425D7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AC2BE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Công Nam</w:t>
            </w:r>
          </w:p>
        </w:tc>
        <w:tc>
          <w:tcPr>
            <w:tcW w:w="1401" w:type="dxa"/>
            <w:vAlign w:val="center"/>
            <w:hideMark/>
          </w:tcPr>
          <w:p w14:paraId="1C19FB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C47D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0F87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AC062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19523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017A95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8B9882D" w14:textId="77777777" w:rsidTr="0042025D">
        <w:trPr>
          <w:trHeight w:val="169"/>
        </w:trPr>
        <w:tc>
          <w:tcPr>
            <w:tcW w:w="559" w:type="dxa"/>
            <w:vAlign w:val="center"/>
            <w:hideMark/>
          </w:tcPr>
          <w:p w14:paraId="6B46B43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127BAC0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Quan Thành</w:t>
            </w:r>
          </w:p>
        </w:tc>
        <w:tc>
          <w:tcPr>
            <w:tcW w:w="1401" w:type="dxa"/>
            <w:vAlign w:val="center"/>
            <w:hideMark/>
          </w:tcPr>
          <w:p w14:paraId="2D83FF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BF68B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C59C8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B62A1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1D3C1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3B6D9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0B6B138" w14:textId="77777777" w:rsidTr="0042025D">
        <w:trPr>
          <w:trHeight w:val="169"/>
        </w:trPr>
        <w:tc>
          <w:tcPr>
            <w:tcW w:w="559" w:type="dxa"/>
            <w:vAlign w:val="center"/>
            <w:hideMark/>
          </w:tcPr>
          <w:p w14:paraId="40A9FF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4CD63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Giám</w:t>
            </w:r>
          </w:p>
        </w:tc>
        <w:tc>
          <w:tcPr>
            <w:tcW w:w="1401" w:type="dxa"/>
            <w:vAlign w:val="center"/>
            <w:hideMark/>
          </w:tcPr>
          <w:p w14:paraId="666EE4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74FCB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B4F3F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A4E98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445CC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4C1F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F0A88B" w14:textId="77777777" w:rsidTr="0042025D">
        <w:trPr>
          <w:trHeight w:val="169"/>
        </w:trPr>
        <w:tc>
          <w:tcPr>
            <w:tcW w:w="559" w:type="dxa"/>
            <w:vAlign w:val="center"/>
            <w:hideMark/>
          </w:tcPr>
          <w:p w14:paraId="1BB986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770E3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Rộc</w:t>
            </w:r>
          </w:p>
        </w:tc>
        <w:tc>
          <w:tcPr>
            <w:tcW w:w="1401" w:type="dxa"/>
            <w:vAlign w:val="center"/>
            <w:hideMark/>
          </w:tcPr>
          <w:p w14:paraId="00D4B6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B63DF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17C5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B52B0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E5352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D91A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51B6656" w14:textId="77777777" w:rsidTr="0042025D">
        <w:trPr>
          <w:trHeight w:val="169"/>
        </w:trPr>
        <w:tc>
          <w:tcPr>
            <w:tcW w:w="559" w:type="dxa"/>
            <w:vAlign w:val="center"/>
            <w:hideMark/>
          </w:tcPr>
          <w:p w14:paraId="537EAC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DA4A4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Nam</w:t>
            </w:r>
          </w:p>
        </w:tc>
        <w:tc>
          <w:tcPr>
            <w:tcW w:w="1401" w:type="dxa"/>
            <w:vAlign w:val="center"/>
            <w:hideMark/>
          </w:tcPr>
          <w:p w14:paraId="703DC7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D0A00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3B309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684A4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9B6F5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AFDC9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C2F2306" w14:textId="77777777" w:rsidTr="0042025D">
        <w:trPr>
          <w:trHeight w:val="169"/>
        </w:trPr>
        <w:tc>
          <w:tcPr>
            <w:tcW w:w="559" w:type="dxa"/>
            <w:vAlign w:val="center"/>
            <w:hideMark/>
          </w:tcPr>
          <w:p w14:paraId="3731EA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10B7F8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Quảng Châu</w:t>
            </w:r>
          </w:p>
        </w:tc>
        <w:tc>
          <w:tcPr>
            <w:tcW w:w="1401" w:type="dxa"/>
            <w:vAlign w:val="center"/>
            <w:hideMark/>
          </w:tcPr>
          <w:p w14:paraId="0128C2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3C8DA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B8192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4DE16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717AD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74F6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02FA612" w14:textId="77777777" w:rsidTr="0042025D">
        <w:trPr>
          <w:trHeight w:val="169"/>
        </w:trPr>
        <w:tc>
          <w:tcPr>
            <w:tcW w:w="559" w:type="dxa"/>
            <w:vAlign w:val="center"/>
            <w:hideMark/>
          </w:tcPr>
          <w:p w14:paraId="275F73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3DEB2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Sở</w:t>
            </w:r>
          </w:p>
        </w:tc>
        <w:tc>
          <w:tcPr>
            <w:tcW w:w="1401" w:type="dxa"/>
            <w:vAlign w:val="center"/>
            <w:hideMark/>
          </w:tcPr>
          <w:p w14:paraId="61753F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A22BD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1BFF2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BC488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DA370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1EBC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50F64D1" w14:textId="77777777" w:rsidTr="0042025D">
        <w:trPr>
          <w:trHeight w:val="169"/>
        </w:trPr>
        <w:tc>
          <w:tcPr>
            <w:tcW w:w="559" w:type="dxa"/>
            <w:vAlign w:val="center"/>
            <w:hideMark/>
          </w:tcPr>
          <w:p w14:paraId="7F02DF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C4F83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Thái</w:t>
            </w:r>
          </w:p>
        </w:tc>
        <w:tc>
          <w:tcPr>
            <w:tcW w:w="1401" w:type="dxa"/>
            <w:vAlign w:val="center"/>
            <w:hideMark/>
          </w:tcPr>
          <w:p w14:paraId="017868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34695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5EF05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DA8D9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1BF0A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0CA4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85776E0" w14:textId="77777777" w:rsidTr="0042025D">
        <w:trPr>
          <w:trHeight w:val="169"/>
        </w:trPr>
        <w:tc>
          <w:tcPr>
            <w:tcW w:w="559" w:type="dxa"/>
            <w:vAlign w:val="center"/>
            <w:hideMark/>
          </w:tcPr>
          <w:p w14:paraId="1A9B87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B9B07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Mới</w:t>
            </w:r>
          </w:p>
        </w:tc>
        <w:tc>
          <w:tcPr>
            <w:tcW w:w="1401" w:type="dxa"/>
            <w:vAlign w:val="center"/>
            <w:hideMark/>
          </w:tcPr>
          <w:p w14:paraId="65701B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8CA8E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DC1EB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382CA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B9751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1F56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F1ADE17" w14:textId="77777777" w:rsidTr="0042025D">
        <w:trPr>
          <w:trHeight w:val="169"/>
        </w:trPr>
        <w:tc>
          <w:tcPr>
            <w:tcW w:w="559" w:type="dxa"/>
            <w:vAlign w:val="center"/>
            <w:hideMark/>
          </w:tcPr>
          <w:p w14:paraId="2E785D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AB9D0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Diễn Xuân</w:t>
            </w:r>
          </w:p>
        </w:tc>
        <w:tc>
          <w:tcPr>
            <w:tcW w:w="1401" w:type="dxa"/>
            <w:vAlign w:val="center"/>
            <w:hideMark/>
          </w:tcPr>
          <w:p w14:paraId="258D37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5A169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C663E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98486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C15C9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ADC43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2383D40" w14:textId="77777777" w:rsidTr="0042025D">
        <w:trPr>
          <w:trHeight w:val="169"/>
        </w:trPr>
        <w:tc>
          <w:tcPr>
            <w:tcW w:w="559" w:type="dxa"/>
            <w:vAlign w:val="center"/>
            <w:hideMark/>
          </w:tcPr>
          <w:p w14:paraId="64C6DC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3BF91FD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Quế Phong</w:t>
            </w:r>
          </w:p>
        </w:tc>
        <w:tc>
          <w:tcPr>
            <w:tcW w:w="1401" w:type="dxa"/>
            <w:vAlign w:val="center"/>
            <w:hideMark/>
          </w:tcPr>
          <w:p w14:paraId="5F4804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8D8EA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4BAD1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DF20E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A2EA1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9FEE2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CDA8C1" w14:textId="77777777" w:rsidTr="0042025D">
        <w:trPr>
          <w:trHeight w:val="169"/>
        </w:trPr>
        <w:tc>
          <w:tcPr>
            <w:tcW w:w="559" w:type="dxa"/>
            <w:vAlign w:val="center"/>
            <w:hideMark/>
          </w:tcPr>
          <w:p w14:paraId="7292BD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26C99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Kim Sơn</w:t>
            </w:r>
          </w:p>
        </w:tc>
        <w:tc>
          <w:tcPr>
            <w:tcW w:w="1401" w:type="dxa"/>
            <w:vAlign w:val="center"/>
            <w:hideMark/>
          </w:tcPr>
          <w:p w14:paraId="1B546E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112738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28AB5F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16C04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802A63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58B04ED8"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6932B72C" w14:textId="77777777" w:rsidTr="0042025D">
        <w:trPr>
          <w:trHeight w:val="564"/>
        </w:trPr>
        <w:tc>
          <w:tcPr>
            <w:tcW w:w="559" w:type="dxa"/>
            <w:vAlign w:val="center"/>
            <w:hideMark/>
          </w:tcPr>
          <w:p w14:paraId="32CFF0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E529F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Nậm Giải</w:t>
            </w:r>
          </w:p>
        </w:tc>
        <w:tc>
          <w:tcPr>
            <w:tcW w:w="1401" w:type="dxa"/>
            <w:vAlign w:val="center"/>
            <w:hideMark/>
          </w:tcPr>
          <w:p w14:paraId="72B932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5D6A9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7310A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F5E9F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C19F9F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4B9689D6"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dự kiến quy hoạch tại Bản Pòng)</w:t>
            </w:r>
          </w:p>
        </w:tc>
      </w:tr>
      <w:tr w:rsidR="00B52E94" w:rsidRPr="00B52E94" w14:paraId="2B6C4F44" w14:textId="77777777" w:rsidTr="0042025D">
        <w:trPr>
          <w:trHeight w:val="169"/>
        </w:trPr>
        <w:tc>
          <w:tcPr>
            <w:tcW w:w="559" w:type="dxa"/>
            <w:vAlign w:val="center"/>
            <w:hideMark/>
          </w:tcPr>
          <w:p w14:paraId="59AA0A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B5E993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 Châu</w:t>
            </w:r>
          </w:p>
        </w:tc>
        <w:tc>
          <w:tcPr>
            <w:tcW w:w="1401" w:type="dxa"/>
            <w:vAlign w:val="center"/>
            <w:hideMark/>
          </w:tcPr>
          <w:p w14:paraId="2729A8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042C73D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3863DA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9CA64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47A15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A588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63F2633" w14:textId="77777777" w:rsidTr="0042025D">
        <w:trPr>
          <w:trHeight w:val="169"/>
        </w:trPr>
        <w:tc>
          <w:tcPr>
            <w:tcW w:w="559" w:type="dxa"/>
            <w:vAlign w:val="center"/>
            <w:hideMark/>
          </w:tcPr>
          <w:p w14:paraId="7529BF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DA40B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Lạc</w:t>
            </w:r>
          </w:p>
        </w:tc>
        <w:tc>
          <w:tcPr>
            <w:tcW w:w="1401" w:type="dxa"/>
            <w:vAlign w:val="center"/>
            <w:hideMark/>
          </w:tcPr>
          <w:p w14:paraId="7965BF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F63AC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E0D9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6150D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0C6D2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68ACF4B"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2C33D992" w14:textId="77777777" w:rsidTr="0042025D">
        <w:trPr>
          <w:trHeight w:val="169"/>
        </w:trPr>
        <w:tc>
          <w:tcPr>
            <w:tcW w:w="559" w:type="dxa"/>
            <w:vAlign w:val="center"/>
            <w:hideMark/>
          </w:tcPr>
          <w:p w14:paraId="0FA91D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5E1D4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Châu Hạnh</w:t>
            </w:r>
          </w:p>
        </w:tc>
        <w:tc>
          <w:tcPr>
            <w:tcW w:w="1401" w:type="dxa"/>
            <w:vAlign w:val="center"/>
            <w:hideMark/>
          </w:tcPr>
          <w:p w14:paraId="23A2CC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79BAA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9F883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DCD9A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3A97D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2EF32D"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8A901BD" w14:textId="77777777" w:rsidTr="0042025D">
        <w:trPr>
          <w:trHeight w:val="169"/>
        </w:trPr>
        <w:tc>
          <w:tcPr>
            <w:tcW w:w="559" w:type="dxa"/>
            <w:vAlign w:val="center"/>
            <w:hideMark/>
          </w:tcPr>
          <w:p w14:paraId="5C2E6FC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7C8433C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 Hợp</w:t>
            </w:r>
          </w:p>
        </w:tc>
        <w:tc>
          <w:tcPr>
            <w:tcW w:w="1401" w:type="dxa"/>
            <w:vAlign w:val="center"/>
            <w:hideMark/>
          </w:tcPr>
          <w:p w14:paraId="76C298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25ABC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DF61A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55FD2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80C5D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6076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17788FD" w14:textId="77777777" w:rsidTr="0042025D">
        <w:trPr>
          <w:trHeight w:val="176"/>
        </w:trPr>
        <w:tc>
          <w:tcPr>
            <w:tcW w:w="559" w:type="dxa"/>
            <w:vAlign w:val="center"/>
            <w:hideMark/>
          </w:tcPr>
          <w:p w14:paraId="56B455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F327F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w:t>
            </w:r>
          </w:p>
        </w:tc>
        <w:tc>
          <w:tcPr>
            <w:tcW w:w="1401" w:type="dxa"/>
            <w:vAlign w:val="center"/>
            <w:hideMark/>
          </w:tcPr>
          <w:p w14:paraId="2F54E0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6640ED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63DF01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D4090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103C9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960CB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6D765C" w14:textId="77777777" w:rsidTr="0042025D">
        <w:trPr>
          <w:trHeight w:val="169"/>
        </w:trPr>
        <w:tc>
          <w:tcPr>
            <w:tcW w:w="559" w:type="dxa"/>
            <w:vAlign w:val="center"/>
            <w:hideMark/>
          </w:tcPr>
          <w:p w14:paraId="31CEFB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C9E89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 Nậm Tôn</w:t>
            </w:r>
          </w:p>
        </w:tc>
        <w:tc>
          <w:tcPr>
            <w:tcW w:w="1401" w:type="dxa"/>
            <w:vAlign w:val="center"/>
            <w:hideMark/>
          </w:tcPr>
          <w:p w14:paraId="1901EC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9DE94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AF9BA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9679B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6C63B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DE26C9C"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59E4E780" w14:textId="77777777" w:rsidTr="0042025D">
        <w:trPr>
          <w:trHeight w:val="169"/>
        </w:trPr>
        <w:tc>
          <w:tcPr>
            <w:tcW w:w="559" w:type="dxa"/>
            <w:vAlign w:val="center"/>
            <w:hideMark/>
          </w:tcPr>
          <w:p w14:paraId="4C6291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C757C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 Mộng</w:t>
            </w:r>
          </w:p>
        </w:tc>
        <w:tc>
          <w:tcPr>
            <w:tcW w:w="1401" w:type="dxa"/>
            <w:vAlign w:val="center"/>
            <w:hideMark/>
          </w:tcPr>
          <w:p w14:paraId="424743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2FF16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EFE1A3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5405E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17699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DF3B7F5"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1EDAFA93" w14:textId="77777777" w:rsidTr="0042025D">
        <w:trPr>
          <w:trHeight w:val="169"/>
        </w:trPr>
        <w:tc>
          <w:tcPr>
            <w:tcW w:w="559" w:type="dxa"/>
            <w:vAlign w:val="center"/>
            <w:hideMark/>
          </w:tcPr>
          <w:p w14:paraId="3D920D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272AB47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Anh</w:t>
            </w:r>
          </w:p>
        </w:tc>
        <w:tc>
          <w:tcPr>
            <w:tcW w:w="1401" w:type="dxa"/>
            <w:vAlign w:val="center"/>
            <w:hideMark/>
          </w:tcPr>
          <w:p w14:paraId="2C5B44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45EDC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62DCA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5B8A5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7AF32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72E1B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50A7993" w14:textId="77777777" w:rsidTr="0042025D">
        <w:trPr>
          <w:trHeight w:val="169"/>
        </w:trPr>
        <w:tc>
          <w:tcPr>
            <w:tcW w:w="559" w:type="dxa"/>
            <w:vAlign w:val="center"/>
            <w:hideMark/>
          </w:tcPr>
          <w:p w14:paraId="51CB8E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924C2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Nồi</w:t>
            </w:r>
          </w:p>
        </w:tc>
        <w:tc>
          <w:tcPr>
            <w:tcW w:w="1401" w:type="dxa"/>
            <w:vAlign w:val="center"/>
            <w:hideMark/>
          </w:tcPr>
          <w:p w14:paraId="624DF6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3EC58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0284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941A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0C35D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1E83A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DD2EA93" w14:textId="77777777" w:rsidTr="0042025D">
        <w:trPr>
          <w:trHeight w:val="275"/>
        </w:trPr>
        <w:tc>
          <w:tcPr>
            <w:tcW w:w="559" w:type="dxa"/>
            <w:vAlign w:val="center"/>
            <w:hideMark/>
          </w:tcPr>
          <w:p w14:paraId="3DE6CC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A48E1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Bảng</w:t>
            </w:r>
          </w:p>
        </w:tc>
        <w:tc>
          <w:tcPr>
            <w:tcW w:w="1401" w:type="dxa"/>
            <w:vAlign w:val="center"/>
            <w:hideMark/>
          </w:tcPr>
          <w:p w14:paraId="390479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BBF0D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B757F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5B0E9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001C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261D2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322428D" w14:textId="77777777" w:rsidTr="0042025D">
        <w:trPr>
          <w:trHeight w:val="169"/>
        </w:trPr>
        <w:tc>
          <w:tcPr>
            <w:tcW w:w="559" w:type="dxa"/>
            <w:vAlign w:val="center"/>
            <w:hideMark/>
          </w:tcPr>
          <w:p w14:paraId="1F7E0C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1A243C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Lương</w:t>
            </w:r>
          </w:p>
        </w:tc>
        <w:tc>
          <w:tcPr>
            <w:tcW w:w="1401" w:type="dxa"/>
            <w:vAlign w:val="center"/>
            <w:hideMark/>
          </w:tcPr>
          <w:p w14:paraId="090F85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37340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783C4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5246B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12C2C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6BA46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557DD1F" w14:textId="77777777" w:rsidTr="0042025D">
        <w:trPr>
          <w:trHeight w:val="310"/>
        </w:trPr>
        <w:tc>
          <w:tcPr>
            <w:tcW w:w="559" w:type="dxa"/>
            <w:vAlign w:val="center"/>
            <w:hideMark/>
          </w:tcPr>
          <w:p w14:paraId="745FE2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D8BD8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Yên</w:t>
            </w:r>
          </w:p>
        </w:tc>
        <w:tc>
          <w:tcPr>
            <w:tcW w:w="1401" w:type="dxa"/>
            <w:vAlign w:val="center"/>
            <w:hideMark/>
          </w:tcPr>
          <w:p w14:paraId="18EBD9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AFAD3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3845E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82A70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F197F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04AEC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0D18EF6" w14:textId="77777777" w:rsidTr="0042025D">
        <w:trPr>
          <w:trHeight w:val="289"/>
        </w:trPr>
        <w:tc>
          <w:tcPr>
            <w:tcW w:w="559" w:type="dxa"/>
            <w:vAlign w:val="center"/>
            <w:hideMark/>
          </w:tcPr>
          <w:p w14:paraId="46CAF3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72E5F4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Minh</w:t>
            </w:r>
          </w:p>
        </w:tc>
        <w:tc>
          <w:tcPr>
            <w:tcW w:w="1401" w:type="dxa"/>
            <w:vAlign w:val="center"/>
            <w:hideMark/>
          </w:tcPr>
          <w:p w14:paraId="7AE186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E639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32F4D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8C2CDB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45BD6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23B1C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F6D6174" w14:textId="77777777" w:rsidTr="0042025D">
        <w:trPr>
          <w:trHeight w:val="169"/>
        </w:trPr>
        <w:tc>
          <w:tcPr>
            <w:tcW w:w="559" w:type="dxa"/>
            <w:vAlign w:val="center"/>
            <w:hideMark/>
          </w:tcPr>
          <w:p w14:paraId="226625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43ADC0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Thanh</w:t>
            </w:r>
          </w:p>
        </w:tc>
        <w:tc>
          <w:tcPr>
            <w:tcW w:w="1401" w:type="dxa"/>
            <w:vAlign w:val="center"/>
            <w:hideMark/>
          </w:tcPr>
          <w:p w14:paraId="7BD16A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FDD9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4886B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0808A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E58A3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98DC9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58839F4" w14:textId="77777777" w:rsidTr="0042025D">
        <w:trPr>
          <w:trHeight w:val="169"/>
        </w:trPr>
        <w:tc>
          <w:tcPr>
            <w:tcW w:w="559" w:type="dxa"/>
            <w:noWrap/>
            <w:vAlign w:val="bottom"/>
            <w:hideMark/>
          </w:tcPr>
          <w:p w14:paraId="02407F8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7F681B9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Lưu</w:t>
            </w:r>
          </w:p>
        </w:tc>
        <w:tc>
          <w:tcPr>
            <w:tcW w:w="1401" w:type="dxa"/>
            <w:noWrap/>
            <w:vAlign w:val="bottom"/>
            <w:hideMark/>
          </w:tcPr>
          <w:p w14:paraId="57F7D57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59C4093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50A299E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08F66C9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0AF94A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1AE670F5"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3F0962D0" w14:textId="77777777" w:rsidTr="0042025D">
        <w:trPr>
          <w:trHeight w:val="169"/>
        </w:trPr>
        <w:tc>
          <w:tcPr>
            <w:tcW w:w="559" w:type="dxa"/>
            <w:vAlign w:val="center"/>
            <w:hideMark/>
          </w:tcPr>
          <w:p w14:paraId="2623FC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D88E08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 Giát</w:t>
            </w:r>
          </w:p>
        </w:tc>
        <w:tc>
          <w:tcPr>
            <w:tcW w:w="1401" w:type="dxa"/>
            <w:vAlign w:val="center"/>
            <w:hideMark/>
          </w:tcPr>
          <w:p w14:paraId="171A6D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33" w:type="dxa"/>
            <w:vAlign w:val="center"/>
            <w:hideMark/>
          </w:tcPr>
          <w:p w14:paraId="6BDAC1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22E91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F93CF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483C1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DB40A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A27610E" w14:textId="77777777" w:rsidTr="0042025D">
        <w:trPr>
          <w:trHeight w:val="296"/>
        </w:trPr>
        <w:tc>
          <w:tcPr>
            <w:tcW w:w="559" w:type="dxa"/>
            <w:vAlign w:val="center"/>
            <w:hideMark/>
          </w:tcPr>
          <w:p w14:paraId="66209D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C4B07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Hậu</w:t>
            </w:r>
          </w:p>
        </w:tc>
        <w:tc>
          <w:tcPr>
            <w:tcW w:w="1401" w:type="dxa"/>
            <w:vAlign w:val="center"/>
            <w:hideMark/>
          </w:tcPr>
          <w:p w14:paraId="355FD25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164B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A64B1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40AE5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11745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4D5D3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383CE6A" w14:textId="77777777" w:rsidTr="0042025D">
        <w:trPr>
          <w:trHeight w:val="169"/>
        </w:trPr>
        <w:tc>
          <w:tcPr>
            <w:tcW w:w="559" w:type="dxa"/>
            <w:vAlign w:val="center"/>
            <w:hideMark/>
          </w:tcPr>
          <w:p w14:paraId="63C332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268A4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Hưng</w:t>
            </w:r>
          </w:p>
        </w:tc>
        <w:tc>
          <w:tcPr>
            <w:tcW w:w="1401" w:type="dxa"/>
            <w:vAlign w:val="center"/>
            <w:hideMark/>
          </w:tcPr>
          <w:p w14:paraId="138A8F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B6B9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DF007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C5336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F62CB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C1382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E42B02E" w14:textId="77777777" w:rsidTr="0042025D">
        <w:trPr>
          <w:trHeight w:val="268"/>
        </w:trPr>
        <w:tc>
          <w:tcPr>
            <w:tcW w:w="559" w:type="dxa"/>
            <w:vAlign w:val="center"/>
            <w:hideMark/>
          </w:tcPr>
          <w:p w14:paraId="429269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4</w:t>
            </w:r>
          </w:p>
        </w:tc>
        <w:tc>
          <w:tcPr>
            <w:tcW w:w="2210" w:type="dxa"/>
            <w:vAlign w:val="center"/>
            <w:hideMark/>
          </w:tcPr>
          <w:p w14:paraId="05EF38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Hồng</w:t>
            </w:r>
          </w:p>
        </w:tc>
        <w:tc>
          <w:tcPr>
            <w:tcW w:w="1401" w:type="dxa"/>
            <w:vAlign w:val="center"/>
            <w:hideMark/>
          </w:tcPr>
          <w:p w14:paraId="4547F9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528D1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9F79E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B8326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15CAF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BB5F3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B434596" w14:textId="77777777" w:rsidTr="0042025D">
        <w:trPr>
          <w:trHeight w:val="169"/>
        </w:trPr>
        <w:tc>
          <w:tcPr>
            <w:tcW w:w="559" w:type="dxa"/>
            <w:vAlign w:val="center"/>
            <w:hideMark/>
          </w:tcPr>
          <w:p w14:paraId="2F6D8F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19395D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Bá</w:t>
            </w:r>
          </w:p>
        </w:tc>
        <w:tc>
          <w:tcPr>
            <w:tcW w:w="1401" w:type="dxa"/>
            <w:vAlign w:val="center"/>
            <w:hideMark/>
          </w:tcPr>
          <w:p w14:paraId="48CAEF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C46F9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9E34C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FF177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D8A64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5169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BDEE846" w14:textId="77777777" w:rsidTr="0042025D">
        <w:trPr>
          <w:trHeight w:val="169"/>
        </w:trPr>
        <w:tc>
          <w:tcPr>
            <w:tcW w:w="559" w:type="dxa"/>
            <w:vAlign w:val="center"/>
            <w:hideMark/>
          </w:tcPr>
          <w:p w14:paraId="1ED165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6231DF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Trâu, bò</w:t>
            </w:r>
          </w:p>
        </w:tc>
        <w:tc>
          <w:tcPr>
            <w:tcW w:w="1401" w:type="dxa"/>
            <w:vAlign w:val="center"/>
            <w:hideMark/>
          </w:tcPr>
          <w:p w14:paraId="2E4B1B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628E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A0FC2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999F9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3023E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11BF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86EED6" w14:textId="77777777" w:rsidTr="0042025D">
        <w:trPr>
          <w:trHeight w:val="289"/>
        </w:trPr>
        <w:tc>
          <w:tcPr>
            <w:tcW w:w="559" w:type="dxa"/>
            <w:vAlign w:val="center"/>
            <w:hideMark/>
          </w:tcPr>
          <w:p w14:paraId="4181AC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26C794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Ngọc</w:t>
            </w:r>
          </w:p>
        </w:tc>
        <w:tc>
          <w:tcPr>
            <w:tcW w:w="1401" w:type="dxa"/>
            <w:vAlign w:val="center"/>
            <w:hideMark/>
          </w:tcPr>
          <w:p w14:paraId="51A12B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F1204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131D8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05399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22A41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A1EC5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7B738E7" w14:textId="77777777" w:rsidTr="0042025D">
        <w:trPr>
          <w:trHeight w:val="169"/>
        </w:trPr>
        <w:tc>
          <w:tcPr>
            <w:tcW w:w="559" w:type="dxa"/>
            <w:vAlign w:val="center"/>
            <w:hideMark/>
          </w:tcPr>
          <w:p w14:paraId="38853D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8</w:t>
            </w:r>
          </w:p>
        </w:tc>
        <w:tc>
          <w:tcPr>
            <w:tcW w:w="2210" w:type="dxa"/>
            <w:vAlign w:val="center"/>
            <w:hideMark/>
          </w:tcPr>
          <w:p w14:paraId="6AA800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Giang</w:t>
            </w:r>
          </w:p>
        </w:tc>
        <w:tc>
          <w:tcPr>
            <w:tcW w:w="1401" w:type="dxa"/>
            <w:vAlign w:val="center"/>
            <w:hideMark/>
          </w:tcPr>
          <w:p w14:paraId="4A1DB1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3ABB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82C50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70893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F0B16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684F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AA8648E" w14:textId="77777777" w:rsidTr="0042025D">
        <w:trPr>
          <w:trHeight w:val="303"/>
        </w:trPr>
        <w:tc>
          <w:tcPr>
            <w:tcW w:w="559" w:type="dxa"/>
            <w:vAlign w:val="center"/>
            <w:hideMark/>
          </w:tcPr>
          <w:p w14:paraId="5B0EE0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9</w:t>
            </w:r>
          </w:p>
        </w:tc>
        <w:tc>
          <w:tcPr>
            <w:tcW w:w="2210" w:type="dxa"/>
            <w:vAlign w:val="center"/>
            <w:hideMark/>
          </w:tcPr>
          <w:p w14:paraId="64C33A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Diễn</w:t>
            </w:r>
          </w:p>
        </w:tc>
        <w:tc>
          <w:tcPr>
            <w:tcW w:w="1401" w:type="dxa"/>
            <w:vAlign w:val="center"/>
            <w:hideMark/>
          </w:tcPr>
          <w:p w14:paraId="30A5B9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0DA676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5BDBE0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B2EC8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CDB94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DC0B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C4B9C7D" w14:textId="77777777" w:rsidTr="0042025D">
        <w:trPr>
          <w:trHeight w:val="564"/>
        </w:trPr>
        <w:tc>
          <w:tcPr>
            <w:tcW w:w="559" w:type="dxa"/>
            <w:vAlign w:val="center"/>
            <w:hideMark/>
          </w:tcPr>
          <w:p w14:paraId="792648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10</w:t>
            </w:r>
          </w:p>
        </w:tc>
        <w:tc>
          <w:tcPr>
            <w:tcW w:w="2210" w:type="dxa"/>
            <w:vAlign w:val="center"/>
            <w:hideMark/>
          </w:tcPr>
          <w:p w14:paraId="4CA5B6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thủy sản</w:t>
            </w:r>
          </w:p>
        </w:tc>
        <w:tc>
          <w:tcPr>
            <w:tcW w:w="1401" w:type="dxa"/>
            <w:vAlign w:val="center"/>
            <w:hideMark/>
          </w:tcPr>
          <w:p w14:paraId="0C5C8E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5DBD3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6D5B36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F3655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27F32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B91A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vị trí quy hoạch tại xã Quỳnh Ngoc cũ)</w:t>
            </w:r>
          </w:p>
        </w:tc>
      </w:tr>
      <w:tr w:rsidR="00B52E94" w:rsidRPr="00B52E94" w14:paraId="335EE6BC" w14:textId="77777777" w:rsidTr="0042025D">
        <w:trPr>
          <w:trHeight w:val="169"/>
        </w:trPr>
        <w:tc>
          <w:tcPr>
            <w:tcW w:w="559" w:type="dxa"/>
            <w:vAlign w:val="center"/>
            <w:hideMark/>
          </w:tcPr>
          <w:p w14:paraId="2BBF5A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70B39D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Phú</w:t>
            </w:r>
          </w:p>
        </w:tc>
        <w:tc>
          <w:tcPr>
            <w:tcW w:w="1401" w:type="dxa"/>
            <w:vAlign w:val="center"/>
            <w:hideMark/>
          </w:tcPr>
          <w:p w14:paraId="34B614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84A56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6F834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B0D7C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685C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A49E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6696C2F" w14:textId="77777777" w:rsidTr="0042025D">
        <w:trPr>
          <w:trHeight w:val="169"/>
        </w:trPr>
        <w:tc>
          <w:tcPr>
            <w:tcW w:w="559" w:type="dxa"/>
            <w:vAlign w:val="center"/>
            <w:hideMark/>
          </w:tcPr>
          <w:p w14:paraId="5AC68F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E6A5D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Tiến Thủy</w:t>
            </w:r>
          </w:p>
        </w:tc>
        <w:tc>
          <w:tcPr>
            <w:tcW w:w="1401" w:type="dxa"/>
            <w:vAlign w:val="center"/>
            <w:hideMark/>
          </w:tcPr>
          <w:p w14:paraId="218592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C5D2A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341F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39D07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A3FE5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04732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231302C" w14:textId="77777777" w:rsidTr="0042025D">
        <w:trPr>
          <w:trHeight w:val="169"/>
        </w:trPr>
        <w:tc>
          <w:tcPr>
            <w:tcW w:w="559" w:type="dxa"/>
            <w:vAlign w:val="center"/>
            <w:hideMark/>
          </w:tcPr>
          <w:p w14:paraId="256821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6D7A1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Thọ Hùng</w:t>
            </w:r>
          </w:p>
        </w:tc>
        <w:tc>
          <w:tcPr>
            <w:tcW w:w="1401" w:type="dxa"/>
            <w:vAlign w:val="center"/>
            <w:hideMark/>
          </w:tcPr>
          <w:p w14:paraId="39660B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AE0E1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03B375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AC619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CDFA0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A10D1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7D21779" w14:textId="77777777" w:rsidTr="0042025D">
        <w:trPr>
          <w:trHeight w:val="169"/>
        </w:trPr>
        <w:tc>
          <w:tcPr>
            <w:tcW w:w="559" w:type="dxa"/>
            <w:vAlign w:val="center"/>
            <w:hideMark/>
          </w:tcPr>
          <w:p w14:paraId="7411EE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6EEE57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Ngò</w:t>
            </w:r>
          </w:p>
        </w:tc>
        <w:tc>
          <w:tcPr>
            <w:tcW w:w="1401" w:type="dxa"/>
            <w:vAlign w:val="center"/>
            <w:hideMark/>
          </w:tcPr>
          <w:p w14:paraId="48AD4C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3B587E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CF818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4C0C5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26D6F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B62C9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4E8DA91" w14:textId="77777777" w:rsidTr="0042025D">
        <w:trPr>
          <w:trHeight w:val="169"/>
        </w:trPr>
        <w:tc>
          <w:tcPr>
            <w:tcW w:w="559" w:type="dxa"/>
            <w:vAlign w:val="center"/>
            <w:hideMark/>
          </w:tcPr>
          <w:p w14:paraId="41DB37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1F797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An Hòa</w:t>
            </w:r>
          </w:p>
        </w:tc>
        <w:tc>
          <w:tcPr>
            <w:tcW w:w="1401" w:type="dxa"/>
            <w:vAlign w:val="center"/>
            <w:hideMark/>
          </w:tcPr>
          <w:p w14:paraId="627510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FFF99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BB5F4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E70EC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D3182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F5D99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D6A03BA" w14:textId="77777777" w:rsidTr="0042025D">
        <w:trPr>
          <w:trHeight w:val="169"/>
        </w:trPr>
        <w:tc>
          <w:tcPr>
            <w:tcW w:w="559" w:type="dxa"/>
            <w:vAlign w:val="center"/>
            <w:hideMark/>
          </w:tcPr>
          <w:p w14:paraId="5415E9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67A06B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Nghĩa</w:t>
            </w:r>
          </w:p>
        </w:tc>
        <w:tc>
          <w:tcPr>
            <w:tcW w:w="1401" w:type="dxa"/>
            <w:vAlign w:val="center"/>
            <w:hideMark/>
          </w:tcPr>
          <w:p w14:paraId="105261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3824A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86000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5F8AE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05A32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F58D1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AA53FC" w14:textId="77777777" w:rsidTr="0042025D">
        <w:trPr>
          <w:trHeight w:val="169"/>
        </w:trPr>
        <w:tc>
          <w:tcPr>
            <w:tcW w:w="559" w:type="dxa"/>
            <w:vAlign w:val="center"/>
            <w:hideMark/>
          </w:tcPr>
          <w:p w14:paraId="571DD1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2E07BB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Thuận</w:t>
            </w:r>
          </w:p>
        </w:tc>
        <w:tc>
          <w:tcPr>
            <w:tcW w:w="1401" w:type="dxa"/>
            <w:vAlign w:val="center"/>
            <w:hideMark/>
          </w:tcPr>
          <w:p w14:paraId="79AB90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C949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615AF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FAD9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A6F5F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A8D2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157C862" w14:textId="77777777" w:rsidTr="0042025D">
        <w:trPr>
          <w:trHeight w:val="847"/>
        </w:trPr>
        <w:tc>
          <w:tcPr>
            <w:tcW w:w="559" w:type="dxa"/>
            <w:vAlign w:val="center"/>
            <w:hideMark/>
          </w:tcPr>
          <w:p w14:paraId="0164DF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15EDCC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phục vụ du lịch</w:t>
            </w:r>
          </w:p>
        </w:tc>
        <w:tc>
          <w:tcPr>
            <w:tcW w:w="1401" w:type="dxa"/>
            <w:vAlign w:val="center"/>
            <w:hideMark/>
          </w:tcPr>
          <w:p w14:paraId="5EBEA3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2926F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6CA75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FFC51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DCE6A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2DF08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(Dự kiến vị trí quy hoạch tại khu vực Biển Quỳnh xã Quỳnh Nghĩa cũ)</w:t>
            </w:r>
          </w:p>
        </w:tc>
      </w:tr>
      <w:tr w:rsidR="00B52E94" w:rsidRPr="00B52E94" w14:paraId="5EEEC455" w14:textId="77777777" w:rsidTr="0042025D">
        <w:trPr>
          <w:trHeight w:val="169"/>
        </w:trPr>
        <w:tc>
          <w:tcPr>
            <w:tcW w:w="559" w:type="dxa"/>
            <w:vAlign w:val="center"/>
            <w:hideMark/>
          </w:tcPr>
          <w:p w14:paraId="4FAF5C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580434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Sơn</w:t>
            </w:r>
          </w:p>
        </w:tc>
        <w:tc>
          <w:tcPr>
            <w:tcW w:w="1401" w:type="dxa"/>
            <w:vAlign w:val="center"/>
            <w:hideMark/>
          </w:tcPr>
          <w:p w14:paraId="74A2EC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95759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71107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363F7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D2CB2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6B73EBE"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247F9653" w14:textId="77777777" w:rsidTr="0042025D">
        <w:trPr>
          <w:trHeight w:val="169"/>
        </w:trPr>
        <w:tc>
          <w:tcPr>
            <w:tcW w:w="559" w:type="dxa"/>
            <w:vAlign w:val="center"/>
            <w:hideMark/>
          </w:tcPr>
          <w:p w14:paraId="08EECB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BFDA5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Ngọc Sơn</w:t>
            </w:r>
          </w:p>
        </w:tc>
        <w:tc>
          <w:tcPr>
            <w:tcW w:w="1401" w:type="dxa"/>
            <w:vAlign w:val="center"/>
            <w:hideMark/>
          </w:tcPr>
          <w:p w14:paraId="5CBD48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48DC3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D7F69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BF51B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52D15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DA2AA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3E15B85" w14:textId="77777777" w:rsidTr="0042025D">
        <w:trPr>
          <w:trHeight w:val="247"/>
        </w:trPr>
        <w:tc>
          <w:tcPr>
            <w:tcW w:w="559" w:type="dxa"/>
            <w:vAlign w:val="center"/>
            <w:hideMark/>
          </w:tcPr>
          <w:p w14:paraId="4DB6C0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70F39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Lâm</w:t>
            </w:r>
          </w:p>
        </w:tc>
        <w:tc>
          <w:tcPr>
            <w:tcW w:w="1401" w:type="dxa"/>
            <w:vAlign w:val="center"/>
            <w:hideMark/>
          </w:tcPr>
          <w:p w14:paraId="1E1863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8B980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F76E3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F02F6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FA531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68D5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EB6885" w14:textId="77777777" w:rsidTr="0042025D">
        <w:trPr>
          <w:trHeight w:val="169"/>
        </w:trPr>
        <w:tc>
          <w:tcPr>
            <w:tcW w:w="559" w:type="dxa"/>
            <w:vAlign w:val="center"/>
            <w:hideMark/>
          </w:tcPr>
          <w:p w14:paraId="5780EE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83D63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361EFF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E44DD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2F754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576C1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7E2FA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9B38B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5C94DF9" w14:textId="77777777" w:rsidTr="0042025D">
        <w:trPr>
          <w:trHeight w:val="169"/>
        </w:trPr>
        <w:tc>
          <w:tcPr>
            <w:tcW w:w="559" w:type="dxa"/>
            <w:vAlign w:val="center"/>
            <w:hideMark/>
          </w:tcPr>
          <w:p w14:paraId="6D1559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670A3F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Mỹ</w:t>
            </w:r>
          </w:p>
        </w:tc>
        <w:tc>
          <w:tcPr>
            <w:tcW w:w="1401" w:type="dxa"/>
            <w:vAlign w:val="center"/>
            <w:hideMark/>
          </w:tcPr>
          <w:p w14:paraId="0F24A8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C6257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3C596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E2BF4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757AA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93F8B2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8A22188" w14:textId="77777777" w:rsidTr="0042025D">
        <w:trPr>
          <w:trHeight w:val="310"/>
        </w:trPr>
        <w:tc>
          <w:tcPr>
            <w:tcW w:w="559" w:type="dxa"/>
            <w:vAlign w:val="center"/>
            <w:hideMark/>
          </w:tcPr>
          <w:p w14:paraId="26C133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CD830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Hoa</w:t>
            </w:r>
          </w:p>
        </w:tc>
        <w:tc>
          <w:tcPr>
            <w:tcW w:w="1401" w:type="dxa"/>
            <w:vAlign w:val="center"/>
            <w:hideMark/>
          </w:tcPr>
          <w:p w14:paraId="6CD27A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1A907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C88E5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AD5FD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E6385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B03B7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C084A60" w14:textId="77777777" w:rsidTr="0042025D">
        <w:trPr>
          <w:trHeight w:val="169"/>
        </w:trPr>
        <w:tc>
          <w:tcPr>
            <w:tcW w:w="559" w:type="dxa"/>
            <w:vAlign w:val="center"/>
            <w:hideMark/>
          </w:tcPr>
          <w:p w14:paraId="4EED15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84C975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Tam</w:t>
            </w:r>
          </w:p>
        </w:tc>
        <w:tc>
          <w:tcPr>
            <w:tcW w:w="1401" w:type="dxa"/>
            <w:vAlign w:val="center"/>
            <w:hideMark/>
          </w:tcPr>
          <w:p w14:paraId="2D56D0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6924D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65B80B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0A0DF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6A4FD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2A76C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2385C9" w14:textId="77777777" w:rsidTr="0042025D">
        <w:trPr>
          <w:trHeight w:val="169"/>
        </w:trPr>
        <w:tc>
          <w:tcPr>
            <w:tcW w:w="559" w:type="dxa"/>
            <w:vAlign w:val="center"/>
            <w:hideMark/>
          </w:tcPr>
          <w:p w14:paraId="651A3A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A51F3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Sơn</w:t>
            </w:r>
          </w:p>
        </w:tc>
        <w:tc>
          <w:tcPr>
            <w:tcW w:w="1401" w:type="dxa"/>
            <w:vAlign w:val="center"/>
            <w:hideMark/>
          </w:tcPr>
          <w:p w14:paraId="74FB2C5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2E003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6EBA6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950C4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A8E9E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7636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8D582BD" w14:textId="77777777" w:rsidTr="0042025D">
        <w:trPr>
          <w:trHeight w:val="247"/>
        </w:trPr>
        <w:tc>
          <w:tcPr>
            <w:tcW w:w="559" w:type="dxa"/>
            <w:vAlign w:val="center"/>
            <w:hideMark/>
          </w:tcPr>
          <w:p w14:paraId="33D077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F84DF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Tam</w:t>
            </w:r>
          </w:p>
        </w:tc>
        <w:tc>
          <w:tcPr>
            <w:tcW w:w="1401" w:type="dxa"/>
            <w:vAlign w:val="center"/>
            <w:hideMark/>
          </w:tcPr>
          <w:p w14:paraId="078BDE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BD158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938770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63B0F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2D61C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B1B7E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E2ACB2E" w14:textId="77777777" w:rsidTr="0042025D">
        <w:trPr>
          <w:trHeight w:val="169"/>
        </w:trPr>
        <w:tc>
          <w:tcPr>
            <w:tcW w:w="559" w:type="dxa"/>
            <w:vAlign w:val="center"/>
            <w:hideMark/>
          </w:tcPr>
          <w:p w14:paraId="020552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213A90B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Tuần</w:t>
            </w:r>
          </w:p>
        </w:tc>
        <w:tc>
          <w:tcPr>
            <w:tcW w:w="1401" w:type="dxa"/>
            <w:vAlign w:val="center"/>
            <w:hideMark/>
          </w:tcPr>
          <w:p w14:paraId="5ECE16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2344AC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CAC55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A6B0D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801CF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88C01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95767DF" w14:textId="77777777" w:rsidTr="0042025D">
        <w:trPr>
          <w:trHeight w:val="282"/>
        </w:trPr>
        <w:tc>
          <w:tcPr>
            <w:tcW w:w="559" w:type="dxa"/>
            <w:vAlign w:val="center"/>
            <w:hideMark/>
          </w:tcPr>
          <w:p w14:paraId="5AC18D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E6460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Tam</w:t>
            </w:r>
          </w:p>
        </w:tc>
        <w:tc>
          <w:tcPr>
            <w:tcW w:w="1401" w:type="dxa"/>
            <w:vAlign w:val="center"/>
            <w:hideMark/>
          </w:tcPr>
          <w:p w14:paraId="7BC728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25932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3046A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B6BCD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1AFA6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A8487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1FE84F0" w14:textId="77777777" w:rsidTr="0042025D">
        <w:trPr>
          <w:trHeight w:val="169"/>
        </w:trPr>
        <w:tc>
          <w:tcPr>
            <w:tcW w:w="559" w:type="dxa"/>
            <w:vAlign w:val="center"/>
            <w:hideMark/>
          </w:tcPr>
          <w:p w14:paraId="2938C1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016571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bò Ngọc Sơn</w:t>
            </w:r>
          </w:p>
        </w:tc>
        <w:tc>
          <w:tcPr>
            <w:tcW w:w="1401" w:type="dxa"/>
            <w:vAlign w:val="center"/>
            <w:hideMark/>
          </w:tcPr>
          <w:p w14:paraId="2BBD0F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EF954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E2F7C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EC69B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43F3A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8A521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14AB23" w14:textId="77777777" w:rsidTr="0042025D">
        <w:trPr>
          <w:trHeight w:val="169"/>
        </w:trPr>
        <w:tc>
          <w:tcPr>
            <w:tcW w:w="559" w:type="dxa"/>
            <w:vAlign w:val="center"/>
            <w:hideMark/>
          </w:tcPr>
          <w:p w14:paraId="4C3EF1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25BF22B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Thắng</w:t>
            </w:r>
          </w:p>
        </w:tc>
        <w:tc>
          <w:tcPr>
            <w:tcW w:w="1401" w:type="dxa"/>
            <w:vAlign w:val="center"/>
            <w:hideMark/>
          </w:tcPr>
          <w:p w14:paraId="30A429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4D96E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447755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10710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70F94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B8229D"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4132AF2" w14:textId="77777777" w:rsidTr="0042025D">
        <w:trPr>
          <w:trHeight w:val="169"/>
        </w:trPr>
        <w:tc>
          <w:tcPr>
            <w:tcW w:w="559" w:type="dxa"/>
            <w:vAlign w:val="center"/>
            <w:hideMark/>
          </w:tcPr>
          <w:p w14:paraId="7DF650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D6FC9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Thắng</w:t>
            </w:r>
          </w:p>
        </w:tc>
        <w:tc>
          <w:tcPr>
            <w:tcW w:w="1401" w:type="dxa"/>
            <w:vAlign w:val="center"/>
            <w:hideMark/>
          </w:tcPr>
          <w:p w14:paraId="749A17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68334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26FDD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9F41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0A659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8C04B3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746D911" w14:textId="77777777" w:rsidTr="0042025D">
        <w:trPr>
          <w:trHeight w:val="169"/>
        </w:trPr>
        <w:tc>
          <w:tcPr>
            <w:tcW w:w="559" w:type="dxa"/>
            <w:vAlign w:val="center"/>
            <w:hideMark/>
          </w:tcPr>
          <w:p w14:paraId="6E6339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FB481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Thắng</w:t>
            </w:r>
          </w:p>
        </w:tc>
        <w:tc>
          <w:tcPr>
            <w:tcW w:w="1401" w:type="dxa"/>
            <w:vAlign w:val="center"/>
            <w:hideMark/>
          </w:tcPr>
          <w:p w14:paraId="7AEABF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AC7BB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B83D4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B6988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A934D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0693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C35FC2B" w14:textId="77777777" w:rsidTr="0042025D">
        <w:trPr>
          <w:trHeight w:val="169"/>
        </w:trPr>
        <w:tc>
          <w:tcPr>
            <w:tcW w:w="559" w:type="dxa"/>
            <w:vAlign w:val="center"/>
            <w:hideMark/>
          </w:tcPr>
          <w:p w14:paraId="44021B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1FEA7051"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Quỳnh Văn</w:t>
            </w:r>
          </w:p>
        </w:tc>
        <w:tc>
          <w:tcPr>
            <w:tcW w:w="1401" w:type="dxa"/>
            <w:vAlign w:val="center"/>
            <w:hideMark/>
          </w:tcPr>
          <w:p w14:paraId="7FE386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56B83D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52499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1EE5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61F4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CF98A27"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4FED190" w14:textId="77777777" w:rsidTr="0042025D">
        <w:trPr>
          <w:trHeight w:val="303"/>
        </w:trPr>
        <w:tc>
          <w:tcPr>
            <w:tcW w:w="559" w:type="dxa"/>
            <w:vAlign w:val="center"/>
            <w:hideMark/>
          </w:tcPr>
          <w:p w14:paraId="7E17DD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48C11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Vân</w:t>
            </w:r>
          </w:p>
        </w:tc>
        <w:tc>
          <w:tcPr>
            <w:tcW w:w="1401" w:type="dxa"/>
            <w:vAlign w:val="center"/>
            <w:hideMark/>
          </w:tcPr>
          <w:p w14:paraId="3C9046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05E830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78B53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717FC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E3BFD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E76F7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F8C1F87" w14:textId="77777777" w:rsidTr="0042025D">
        <w:trPr>
          <w:trHeight w:val="169"/>
        </w:trPr>
        <w:tc>
          <w:tcPr>
            <w:tcW w:w="559" w:type="dxa"/>
            <w:vAlign w:val="center"/>
            <w:hideMark/>
          </w:tcPr>
          <w:p w14:paraId="3EBA47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B4DFB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Thạch</w:t>
            </w:r>
          </w:p>
        </w:tc>
        <w:tc>
          <w:tcPr>
            <w:tcW w:w="1401" w:type="dxa"/>
            <w:vAlign w:val="center"/>
            <w:hideMark/>
          </w:tcPr>
          <w:p w14:paraId="49A74C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22D75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50679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479B9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CDDB6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0A0AF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79F060D" w14:textId="77777777" w:rsidTr="0042025D">
        <w:trPr>
          <w:trHeight w:val="169"/>
        </w:trPr>
        <w:tc>
          <w:tcPr>
            <w:tcW w:w="559" w:type="dxa"/>
            <w:vAlign w:val="center"/>
            <w:hideMark/>
          </w:tcPr>
          <w:p w14:paraId="4DA254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3</w:t>
            </w:r>
          </w:p>
        </w:tc>
        <w:tc>
          <w:tcPr>
            <w:tcW w:w="2210" w:type="dxa"/>
            <w:vAlign w:val="center"/>
            <w:hideMark/>
          </w:tcPr>
          <w:p w14:paraId="679990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Quỳnh Tân</w:t>
            </w:r>
          </w:p>
        </w:tc>
        <w:tc>
          <w:tcPr>
            <w:tcW w:w="1401" w:type="dxa"/>
            <w:vAlign w:val="center"/>
            <w:hideMark/>
          </w:tcPr>
          <w:p w14:paraId="093E07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C25A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A16A6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2064F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717B6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3CDC2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48F512B" w14:textId="77777777" w:rsidTr="0042025D">
        <w:trPr>
          <w:trHeight w:val="169"/>
        </w:trPr>
        <w:tc>
          <w:tcPr>
            <w:tcW w:w="559" w:type="dxa"/>
            <w:vAlign w:val="center"/>
            <w:hideMark/>
          </w:tcPr>
          <w:p w14:paraId="1AB7E21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2210" w:type="dxa"/>
            <w:vAlign w:val="center"/>
            <w:hideMark/>
          </w:tcPr>
          <w:p w14:paraId="1B68424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Tam Đồng</w:t>
            </w:r>
          </w:p>
        </w:tc>
        <w:tc>
          <w:tcPr>
            <w:tcW w:w="1401" w:type="dxa"/>
            <w:vAlign w:val="center"/>
            <w:hideMark/>
          </w:tcPr>
          <w:p w14:paraId="09C355B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5BB2E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8E4B4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F135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8AE0D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854495D"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141407E6" w14:textId="77777777" w:rsidTr="0042025D">
        <w:trPr>
          <w:trHeight w:val="169"/>
        </w:trPr>
        <w:tc>
          <w:tcPr>
            <w:tcW w:w="559" w:type="dxa"/>
            <w:vAlign w:val="center"/>
            <w:hideMark/>
          </w:tcPr>
          <w:p w14:paraId="6929DD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61F78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Giăng</w:t>
            </w:r>
          </w:p>
        </w:tc>
        <w:tc>
          <w:tcPr>
            <w:tcW w:w="1401" w:type="dxa"/>
            <w:vAlign w:val="center"/>
            <w:hideMark/>
          </w:tcPr>
          <w:p w14:paraId="00696B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75279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21A21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F9549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D31DF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D4827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0C9311" w14:textId="77777777" w:rsidTr="0042025D">
        <w:trPr>
          <w:trHeight w:val="169"/>
        </w:trPr>
        <w:tc>
          <w:tcPr>
            <w:tcW w:w="559" w:type="dxa"/>
            <w:vAlign w:val="center"/>
            <w:hideMark/>
          </w:tcPr>
          <w:p w14:paraId="5F7FC3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37C8B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Gia Hội</w:t>
            </w:r>
          </w:p>
        </w:tc>
        <w:tc>
          <w:tcPr>
            <w:tcW w:w="1401" w:type="dxa"/>
            <w:vAlign w:val="center"/>
            <w:hideMark/>
          </w:tcPr>
          <w:p w14:paraId="1BF8D5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4226E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7EC91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99C659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F16A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9C2A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0BDB96" w14:textId="77777777" w:rsidTr="0042025D">
        <w:trPr>
          <w:trHeight w:val="169"/>
        </w:trPr>
        <w:tc>
          <w:tcPr>
            <w:tcW w:w="559" w:type="dxa"/>
            <w:vAlign w:val="center"/>
            <w:hideMark/>
          </w:tcPr>
          <w:p w14:paraId="7A72BC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EA921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3-2</w:t>
            </w:r>
          </w:p>
        </w:tc>
        <w:tc>
          <w:tcPr>
            <w:tcW w:w="1401" w:type="dxa"/>
            <w:vAlign w:val="center"/>
            <w:hideMark/>
          </w:tcPr>
          <w:p w14:paraId="596C67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ED2B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5F36A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65633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1442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83E81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F51B78C" w14:textId="77777777" w:rsidTr="0042025D">
        <w:trPr>
          <w:trHeight w:val="169"/>
        </w:trPr>
        <w:tc>
          <w:tcPr>
            <w:tcW w:w="559" w:type="dxa"/>
            <w:vAlign w:val="center"/>
            <w:hideMark/>
          </w:tcPr>
          <w:p w14:paraId="5EF3C59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48EFD8E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Tam Hợp</w:t>
            </w:r>
          </w:p>
        </w:tc>
        <w:tc>
          <w:tcPr>
            <w:tcW w:w="1401" w:type="dxa"/>
            <w:vAlign w:val="center"/>
            <w:hideMark/>
          </w:tcPr>
          <w:p w14:paraId="346095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7841B3C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B9A1C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24814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25A0D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3D6B7B1"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A9DBB75" w14:textId="77777777" w:rsidTr="0042025D">
        <w:trPr>
          <w:trHeight w:val="169"/>
        </w:trPr>
        <w:tc>
          <w:tcPr>
            <w:tcW w:w="559" w:type="dxa"/>
            <w:vAlign w:val="center"/>
            <w:hideMark/>
          </w:tcPr>
          <w:p w14:paraId="7CFB63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318B6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Dinh</w:t>
            </w:r>
          </w:p>
        </w:tc>
        <w:tc>
          <w:tcPr>
            <w:tcW w:w="1401" w:type="dxa"/>
            <w:vAlign w:val="center"/>
            <w:hideMark/>
          </w:tcPr>
          <w:p w14:paraId="7610B2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79AD609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0B5EDB0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050C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9C836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0EBA175"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34550AED" w14:textId="77777777" w:rsidTr="0042025D">
        <w:trPr>
          <w:trHeight w:val="169"/>
        </w:trPr>
        <w:tc>
          <w:tcPr>
            <w:tcW w:w="559" w:type="dxa"/>
            <w:vAlign w:val="center"/>
            <w:hideMark/>
          </w:tcPr>
          <w:p w14:paraId="602D22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E94BF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Bãi</w:t>
            </w:r>
          </w:p>
        </w:tc>
        <w:tc>
          <w:tcPr>
            <w:tcW w:w="1401" w:type="dxa"/>
            <w:vAlign w:val="center"/>
            <w:hideMark/>
          </w:tcPr>
          <w:p w14:paraId="6B7D47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02113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00129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799CD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27B19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8C819D"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94367C6" w14:textId="77777777" w:rsidTr="0042025D">
        <w:trPr>
          <w:trHeight w:val="169"/>
        </w:trPr>
        <w:tc>
          <w:tcPr>
            <w:tcW w:w="559" w:type="dxa"/>
            <w:vAlign w:val="center"/>
            <w:hideMark/>
          </w:tcPr>
          <w:p w14:paraId="3D90E3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A873C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Yên Hợp</w:t>
            </w:r>
          </w:p>
        </w:tc>
        <w:tc>
          <w:tcPr>
            <w:tcW w:w="1401" w:type="dxa"/>
            <w:vAlign w:val="center"/>
            <w:hideMark/>
          </w:tcPr>
          <w:p w14:paraId="311967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694DF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85505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0ADAA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1630D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F947C7"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15BEF2D2" w14:textId="77777777" w:rsidTr="0042025D">
        <w:trPr>
          <w:trHeight w:val="169"/>
        </w:trPr>
        <w:tc>
          <w:tcPr>
            <w:tcW w:w="559" w:type="dxa"/>
            <w:vAlign w:val="center"/>
            <w:hideMark/>
          </w:tcPr>
          <w:p w14:paraId="79F0DF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8BC64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Đồng Hợp</w:t>
            </w:r>
          </w:p>
        </w:tc>
        <w:tc>
          <w:tcPr>
            <w:tcW w:w="1401" w:type="dxa"/>
            <w:vAlign w:val="center"/>
            <w:hideMark/>
          </w:tcPr>
          <w:p w14:paraId="5E7AE5B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BCAC8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1D86A3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416A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5AEF7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46B5C41"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2ED65285" w14:textId="77777777" w:rsidTr="0042025D">
        <w:trPr>
          <w:trHeight w:val="169"/>
        </w:trPr>
        <w:tc>
          <w:tcPr>
            <w:tcW w:w="559" w:type="dxa"/>
            <w:vAlign w:val="center"/>
            <w:hideMark/>
          </w:tcPr>
          <w:p w14:paraId="597627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24D713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Bắc Sơn</w:t>
            </w:r>
          </w:p>
        </w:tc>
        <w:tc>
          <w:tcPr>
            <w:tcW w:w="1401" w:type="dxa"/>
            <w:vAlign w:val="center"/>
            <w:hideMark/>
          </w:tcPr>
          <w:p w14:paraId="6A095F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4AF08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9E552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D8DFC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B144CF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4DA8968"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C75DB35" w14:textId="77777777" w:rsidTr="0042025D">
        <w:trPr>
          <w:trHeight w:val="169"/>
        </w:trPr>
        <w:tc>
          <w:tcPr>
            <w:tcW w:w="559" w:type="dxa"/>
            <w:vAlign w:val="center"/>
            <w:hideMark/>
          </w:tcPr>
          <w:p w14:paraId="6F2875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7E3D4B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 Đồng Hợp</w:t>
            </w:r>
          </w:p>
        </w:tc>
        <w:tc>
          <w:tcPr>
            <w:tcW w:w="1401" w:type="dxa"/>
            <w:vAlign w:val="center"/>
            <w:hideMark/>
          </w:tcPr>
          <w:p w14:paraId="10767B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C70E9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02C697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7B843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2FA63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DA1C21"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05FF1997" w14:textId="77777777" w:rsidTr="0042025D">
        <w:trPr>
          <w:trHeight w:val="169"/>
        </w:trPr>
        <w:tc>
          <w:tcPr>
            <w:tcW w:w="559" w:type="dxa"/>
            <w:vAlign w:val="center"/>
            <w:hideMark/>
          </w:tcPr>
          <w:p w14:paraId="206743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7</w:t>
            </w:r>
          </w:p>
        </w:tc>
        <w:tc>
          <w:tcPr>
            <w:tcW w:w="2210" w:type="dxa"/>
            <w:vAlign w:val="center"/>
            <w:hideMark/>
          </w:tcPr>
          <w:p w14:paraId="3485A41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Ngã 3 Săng Lẻ</w:t>
            </w:r>
          </w:p>
        </w:tc>
        <w:tc>
          <w:tcPr>
            <w:tcW w:w="1401" w:type="dxa"/>
            <w:vAlign w:val="center"/>
            <w:hideMark/>
          </w:tcPr>
          <w:p w14:paraId="05F505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3D88F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6123E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4E1C0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3B3E5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76B99FB"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43F455A8" w14:textId="77777777" w:rsidTr="0042025D">
        <w:trPr>
          <w:trHeight w:val="289"/>
        </w:trPr>
        <w:tc>
          <w:tcPr>
            <w:tcW w:w="559" w:type="dxa"/>
            <w:vAlign w:val="center"/>
            <w:hideMark/>
          </w:tcPr>
          <w:p w14:paraId="26855C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653849C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Tam Quang</w:t>
            </w:r>
          </w:p>
        </w:tc>
        <w:tc>
          <w:tcPr>
            <w:tcW w:w="1401" w:type="dxa"/>
            <w:vAlign w:val="center"/>
            <w:hideMark/>
          </w:tcPr>
          <w:p w14:paraId="3B73DC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66DBCF6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19AFCC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849F0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7A746F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075ADD9C"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r>
      <w:tr w:rsidR="00B52E94" w:rsidRPr="00B52E94" w14:paraId="450480B1" w14:textId="77777777" w:rsidTr="0042025D">
        <w:trPr>
          <w:trHeight w:val="169"/>
        </w:trPr>
        <w:tc>
          <w:tcPr>
            <w:tcW w:w="559" w:type="dxa"/>
            <w:vAlign w:val="center"/>
            <w:hideMark/>
          </w:tcPr>
          <w:p w14:paraId="0F86D9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34F60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Khe Bố</w:t>
            </w:r>
          </w:p>
        </w:tc>
        <w:tc>
          <w:tcPr>
            <w:tcW w:w="1401" w:type="dxa"/>
            <w:vAlign w:val="center"/>
            <w:hideMark/>
          </w:tcPr>
          <w:p w14:paraId="573B69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D3A83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8DFF6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301F1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C9AFF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3DA5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5038360" w14:textId="77777777" w:rsidTr="0042025D">
        <w:trPr>
          <w:trHeight w:val="169"/>
        </w:trPr>
        <w:tc>
          <w:tcPr>
            <w:tcW w:w="559" w:type="dxa"/>
            <w:noWrap/>
            <w:vAlign w:val="bottom"/>
            <w:hideMark/>
          </w:tcPr>
          <w:p w14:paraId="58C9CCC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50C2F81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Tam Thái</w:t>
            </w:r>
          </w:p>
        </w:tc>
        <w:tc>
          <w:tcPr>
            <w:tcW w:w="1401" w:type="dxa"/>
            <w:noWrap/>
            <w:vAlign w:val="bottom"/>
            <w:hideMark/>
          </w:tcPr>
          <w:p w14:paraId="62B5655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63FDE7F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EB9BAE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5643787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57183E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1EDE6633"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C5611F5" w14:textId="77777777" w:rsidTr="0042025D">
        <w:trPr>
          <w:trHeight w:val="169"/>
        </w:trPr>
        <w:tc>
          <w:tcPr>
            <w:tcW w:w="559" w:type="dxa"/>
            <w:vAlign w:val="center"/>
            <w:hideMark/>
          </w:tcPr>
          <w:p w14:paraId="02D3D3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35F85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Tam Thái</w:t>
            </w:r>
          </w:p>
        </w:tc>
        <w:tc>
          <w:tcPr>
            <w:tcW w:w="1401" w:type="dxa"/>
            <w:vAlign w:val="center"/>
            <w:hideMark/>
          </w:tcPr>
          <w:p w14:paraId="529CD1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50EDC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6210B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CC507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DB6D2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9B9EA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A8DC3A" w14:textId="77777777" w:rsidTr="0042025D">
        <w:trPr>
          <w:trHeight w:val="169"/>
        </w:trPr>
        <w:tc>
          <w:tcPr>
            <w:tcW w:w="559" w:type="dxa"/>
            <w:vAlign w:val="center"/>
            <w:hideMark/>
          </w:tcPr>
          <w:p w14:paraId="5CFB8D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97C4C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trâu bò Tam Thái</w:t>
            </w:r>
          </w:p>
        </w:tc>
        <w:tc>
          <w:tcPr>
            <w:tcW w:w="1401" w:type="dxa"/>
            <w:vAlign w:val="center"/>
            <w:hideMark/>
          </w:tcPr>
          <w:p w14:paraId="707DEF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A5BDE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180F0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A9AAE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B31593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3F38BC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7FE46F" w14:textId="77777777" w:rsidTr="0042025D">
        <w:trPr>
          <w:trHeight w:val="169"/>
        </w:trPr>
        <w:tc>
          <w:tcPr>
            <w:tcW w:w="559" w:type="dxa"/>
            <w:noWrap/>
            <w:vAlign w:val="bottom"/>
            <w:hideMark/>
          </w:tcPr>
          <w:p w14:paraId="2F158D5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68DB13C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Tân An</w:t>
            </w:r>
          </w:p>
        </w:tc>
        <w:tc>
          <w:tcPr>
            <w:tcW w:w="1401" w:type="dxa"/>
            <w:noWrap/>
            <w:vAlign w:val="bottom"/>
            <w:hideMark/>
          </w:tcPr>
          <w:p w14:paraId="37935BD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2B38169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21C64DA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4F9DFA7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A9EE8F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3D5D4DD6"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6B8D07B" w14:textId="77777777" w:rsidTr="0042025D">
        <w:trPr>
          <w:trHeight w:val="169"/>
        </w:trPr>
        <w:tc>
          <w:tcPr>
            <w:tcW w:w="559" w:type="dxa"/>
            <w:vAlign w:val="center"/>
            <w:hideMark/>
          </w:tcPr>
          <w:p w14:paraId="286B3A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49F33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Thanh Hồng</w:t>
            </w:r>
          </w:p>
        </w:tc>
        <w:tc>
          <w:tcPr>
            <w:tcW w:w="1401" w:type="dxa"/>
            <w:vAlign w:val="center"/>
            <w:hideMark/>
          </w:tcPr>
          <w:p w14:paraId="5A777A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49430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41979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048EA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8588E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86A72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74E1E89" w14:textId="77777777" w:rsidTr="0042025D">
        <w:trPr>
          <w:trHeight w:val="169"/>
        </w:trPr>
        <w:tc>
          <w:tcPr>
            <w:tcW w:w="559" w:type="dxa"/>
            <w:vAlign w:val="center"/>
            <w:hideMark/>
          </w:tcPr>
          <w:p w14:paraId="3B22C8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083794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An</w:t>
            </w:r>
          </w:p>
        </w:tc>
        <w:tc>
          <w:tcPr>
            <w:tcW w:w="1401" w:type="dxa"/>
            <w:vAlign w:val="center"/>
            <w:hideMark/>
          </w:tcPr>
          <w:p w14:paraId="0ECF72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774FC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DF601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19E74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6E8ED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E68A2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CA3843C" w14:textId="77777777" w:rsidTr="0042025D">
        <w:trPr>
          <w:trHeight w:val="169"/>
        </w:trPr>
        <w:tc>
          <w:tcPr>
            <w:tcW w:w="559" w:type="dxa"/>
            <w:vAlign w:val="center"/>
            <w:hideMark/>
          </w:tcPr>
          <w:p w14:paraId="2AF61B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E8EA9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Hương Sơn</w:t>
            </w:r>
          </w:p>
        </w:tc>
        <w:tc>
          <w:tcPr>
            <w:tcW w:w="1401" w:type="dxa"/>
            <w:vAlign w:val="center"/>
            <w:hideMark/>
          </w:tcPr>
          <w:p w14:paraId="020024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A869A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8E6B3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57F7D5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6F8A4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BC26B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3EA3D7B" w14:textId="77777777" w:rsidTr="0042025D">
        <w:trPr>
          <w:trHeight w:val="282"/>
        </w:trPr>
        <w:tc>
          <w:tcPr>
            <w:tcW w:w="559" w:type="dxa"/>
            <w:vAlign w:val="center"/>
            <w:hideMark/>
          </w:tcPr>
          <w:p w14:paraId="2814F7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76692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chiều</w:t>
            </w:r>
            <w:r w:rsidRPr="00B52E94">
              <w:rPr>
                <w:color w:val="000000" w:themeColor="text1"/>
                <w:sz w:val="22"/>
                <w:szCs w:val="22"/>
              </w:rPr>
              <w:br/>
              <w:t xml:space="preserve"> xóm Trung Tâm </w:t>
            </w:r>
          </w:p>
        </w:tc>
        <w:tc>
          <w:tcPr>
            <w:tcW w:w="1401" w:type="dxa"/>
            <w:vAlign w:val="center"/>
            <w:hideMark/>
          </w:tcPr>
          <w:p w14:paraId="4504C0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268D4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AA94A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BA113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D6975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1CE56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C2120C6" w14:textId="77777777" w:rsidTr="0042025D">
        <w:trPr>
          <w:trHeight w:val="169"/>
        </w:trPr>
        <w:tc>
          <w:tcPr>
            <w:tcW w:w="559" w:type="dxa"/>
            <w:noWrap/>
            <w:vAlign w:val="bottom"/>
            <w:hideMark/>
          </w:tcPr>
          <w:p w14:paraId="2C45810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01740F97"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Tân Châu</w:t>
            </w:r>
          </w:p>
        </w:tc>
        <w:tc>
          <w:tcPr>
            <w:tcW w:w="1401" w:type="dxa"/>
            <w:noWrap/>
            <w:vAlign w:val="bottom"/>
            <w:hideMark/>
          </w:tcPr>
          <w:p w14:paraId="5C86B4B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36D0F9A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0A05463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0762A23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6DF4E3D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6D608EC"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2F284D83" w14:textId="77777777" w:rsidTr="0042025D">
        <w:trPr>
          <w:trHeight w:val="169"/>
        </w:trPr>
        <w:tc>
          <w:tcPr>
            <w:tcW w:w="559" w:type="dxa"/>
            <w:vAlign w:val="center"/>
            <w:hideMark/>
          </w:tcPr>
          <w:p w14:paraId="5DF31A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2397C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 Bạc</w:t>
            </w:r>
          </w:p>
        </w:tc>
        <w:tc>
          <w:tcPr>
            <w:tcW w:w="1401" w:type="dxa"/>
            <w:vAlign w:val="center"/>
            <w:hideMark/>
          </w:tcPr>
          <w:p w14:paraId="026BB4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900B0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A8452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161A7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A5648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246A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5076C0" w14:textId="77777777" w:rsidTr="0042025D">
        <w:trPr>
          <w:trHeight w:val="169"/>
        </w:trPr>
        <w:tc>
          <w:tcPr>
            <w:tcW w:w="559" w:type="dxa"/>
            <w:vAlign w:val="center"/>
            <w:hideMark/>
          </w:tcPr>
          <w:p w14:paraId="383274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02BAB0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Bạc</w:t>
            </w:r>
          </w:p>
        </w:tc>
        <w:tc>
          <w:tcPr>
            <w:tcW w:w="1401" w:type="dxa"/>
            <w:vAlign w:val="center"/>
            <w:hideMark/>
          </w:tcPr>
          <w:p w14:paraId="4F1FA8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C9352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0AE2C1B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82E90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D6D4458"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 </w:t>
            </w:r>
          </w:p>
        </w:tc>
        <w:tc>
          <w:tcPr>
            <w:tcW w:w="1842" w:type="dxa"/>
            <w:vAlign w:val="center"/>
            <w:hideMark/>
          </w:tcPr>
          <w:p w14:paraId="13E3E8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D8237B1" w14:textId="77777777" w:rsidTr="0042025D">
        <w:trPr>
          <w:trHeight w:val="169"/>
        </w:trPr>
        <w:tc>
          <w:tcPr>
            <w:tcW w:w="559" w:type="dxa"/>
            <w:vAlign w:val="center"/>
            <w:hideMark/>
          </w:tcPr>
          <w:p w14:paraId="0EE865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048665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Nho Lâm</w:t>
            </w:r>
          </w:p>
        </w:tc>
        <w:tc>
          <w:tcPr>
            <w:tcW w:w="1401" w:type="dxa"/>
            <w:vAlign w:val="center"/>
            <w:hideMark/>
          </w:tcPr>
          <w:p w14:paraId="32E908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10176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01ADB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16EB3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ED68A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177CE5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D7A771" w14:textId="77777777" w:rsidTr="0042025D">
        <w:trPr>
          <w:trHeight w:val="169"/>
        </w:trPr>
        <w:tc>
          <w:tcPr>
            <w:tcW w:w="559" w:type="dxa"/>
            <w:noWrap/>
            <w:vAlign w:val="bottom"/>
            <w:hideMark/>
          </w:tcPr>
          <w:p w14:paraId="779F51D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3613D5C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Tân Kỳ</w:t>
            </w:r>
          </w:p>
        </w:tc>
        <w:tc>
          <w:tcPr>
            <w:tcW w:w="1401" w:type="dxa"/>
            <w:noWrap/>
            <w:vAlign w:val="bottom"/>
            <w:hideMark/>
          </w:tcPr>
          <w:p w14:paraId="31FD65D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613909E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643DB51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2E59FD5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D58CA5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25786B5"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22BDD0F2" w14:textId="77777777" w:rsidTr="0042025D">
        <w:trPr>
          <w:trHeight w:val="169"/>
        </w:trPr>
        <w:tc>
          <w:tcPr>
            <w:tcW w:w="559" w:type="dxa"/>
            <w:vAlign w:val="center"/>
            <w:hideMark/>
          </w:tcPr>
          <w:p w14:paraId="363F84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DBD87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Thị trấn</w:t>
            </w:r>
          </w:p>
        </w:tc>
        <w:tc>
          <w:tcPr>
            <w:tcW w:w="1401" w:type="dxa"/>
            <w:vAlign w:val="center"/>
            <w:hideMark/>
          </w:tcPr>
          <w:p w14:paraId="2B01A1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8909B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5E9936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6DC65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0397B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8319F6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D62CDA" w14:textId="77777777" w:rsidTr="0042025D">
        <w:trPr>
          <w:trHeight w:val="169"/>
        </w:trPr>
        <w:tc>
          <w:tcPr>
            <w:tcW w:w="559" w:type="dxa"/>
            <w:vAlign w:val="center"/>
            <w:hideMark/>
          </w:tcPr>
          <w:p w14:paraId="67059E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D91B1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Sáng Xã Kỳ Sơn</w:t>
            </w:r>
          </w:p>
        </w:tc>
        <w:tc>
          <w:tcPr>
            <w:tcW w:w="1401" w:type="dxa"/>
            <w:vAlign w:val="center"/>
            <w:hideMark/>
          </w:tcPr>
          <w:p w14:paraId="395A6D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D1A3E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2D0D3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04F30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8F6AF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AC97D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5E6E8E8" w14:textId="77777777" w:rsidTr="0042025D">
        <w:trPr>
          <w:trHeight w:val="169"/>
        </w:trPr>
        <w:tc>
          <w:tcPr>
            <w:tcW w:w="559" w:type="dxa"/>
            <w:vAlign w:val="center"/>
            <w:hideMark/>
          </w:tcPr>
          <w:p w14:paraId="7983A1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9C570D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Khe Thiềm </w:t>
            </w:r>
          </w:p>
        </w:tc>
        <w:tc>
          <w:tcPr>
            <w:tcW w:w="1401" w:type="dxa"/>
            <w:vAlign w:val="center"/>
            <w:hideMark/>
          </w:tcPr>
          <w:p w14:paraId="3687E1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5D243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618A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F1A9E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B38D1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DC0BB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97CF88A" w14:textId="77777777" w:rsidTr="0042025D">
        <w:trPr>
          <w:trHeight w:val="169"/>
        </w:trPr>
        <w:tc>
          <w:tcPr>
            <w:tcW w:w="559" w:type="dxa"/>
            <w:noWrap/>
            <w:vAlign w:val="bottom"/>
            <w:hideMark/>
          </w:tcPr>
          <w:p w14:paraId="3681F55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32AD8AD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Tân Phú</w:t>
            </w:r>
          </w:p>
        </w:tc>
        <w:tc>
          <w:tcPr>
            <w:tcW w:w="1401" w:type="dxa"/>
            <w:noWrap/>
            <w:vAlign w:val="bottom"/>
            <w:hideMark/>
          </w:tcPr>
          <w:p w14:paraId="46B3D5C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7C1C5F2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677B0F5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707807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5D7967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AB33ECC"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0276404" w14:textId="77777777" w:rsidTr="0042025D">
        <w:trPr>
          <w:trHeight w:val="169"/>
        </w:trPr>
        <w:tc>
          <w:tcPr>
            <w:tcW w:w="559" w:type="dxa"/>
            <w:vAlign w:val="center"/>
            <w:hideMark/>
          </w:tcPr>
          <w:p w14:paraId="4A57BD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31052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Long</w:t>
            </w:r>
          </w:p>
        </w:tc>
        <w:tc>
          <w:tcPr>
            <w:tcW w:w="1401" w:type="dxa"/>
            <w:vAlign w:val="center"/>
            <w:hideMark/>
          </w:tcPr>
          <w:p w14:paraId="442E1E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65775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27A007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13ED5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289FA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25774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2279343" w14:textId="77777777" w:rsidTr="0042025D">
        <w:trPr>
          <w:trHeight w:val="282"/>
        </w:trPr>
        <w:tc>
          <w:tcPr>
            <w:tcW w:w="559" w:type="dxa"/>
            <w:vAlign w:val="center"/>
            <w:hideMark/>
          </w:tcPr>
          <w:p w14:paraId="523494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63731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chiều </w:t>
            </w:r>
            <w:r w:rsidRPr="00B52E94">
              <w:rPr>
                <w:color w:val="000000" w:themeColor="text1"/>
                <w:sz w:val="22"/>
                <w:szCs w:val="22"/>
              </w:rPr>
              <w:br/>
              <w:t>xóm Tân Thái</w:t>
            </w:r>
          </w:p>
        </w:tc>
        <w:tc>
          <w:tcPr>
            <w:tcW w:w="1401" w:type="dxa"/>
            <w:vAlign w:val="center"/>
            <w:hideMark/>
          </w:tcPr>
          <w:p w14:paraId="4E6CC7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E34EE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FC17A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C84DC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01306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4E00B8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B69B2A2" w14:textId="77777777" w:rsidTr="0042025D">
        <w:trPr>
          <w:trHeight w:val="169"/>
        </w:trPr>
        <w:tc>
          <w:tcPr>
            <w:tcW w:w="559" w:type="dxa"/>
            <w:vAlign w:val="center"/>
            <w:hideMark/>
          </w:tcPr>
          <w:p w14:paraId="33493AE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B6631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Tân Xuân</w:t>
            </w:r>
          </w:p>
        </w:tc>
        <w:tc>
          <w:tcPr>
            <w:tcW w:w="1401" w:type="dxa"/>
            <w:vAlign w:val="center"/>
            <w:hideMark/>
          </w:tcPr>
          <w:p w14:paraId="3A83C7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C91A7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AD3A2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401A0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D659D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5E69C9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C01222" w14:textId="77777777" w:rsidTr="0042025D">
        <w:trPr>
          <w:trHeight w:val="169"/>
        </w:trPr>
        <w:tc>
          <w:tcPr>
            <w:tcW w:w="559" w:type="dxa"/>
            <w:vAlign w:val="center"/>
            <w:hideMark/>
          </w:tcPr>
          <w:p w14:paraId="40F6B5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3A5DE2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Cừa</w:t>
            </w:r>
          </w:p>
        </w:tc>
        <w:tc>
          <w:tcPr>
            <w:tcW w:w="1401" w:type="dxa"/>
            <w:vAlign w:val="center"/>
            <w:hideMark/>
          </w:tcPr>
          <w:p w14:paraId="1D498D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9C4C0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7C1170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42469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3DF78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F1C0A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FEB1631" w14:textId="77777777" w:rsidTr="0042025D">
        <w:trPr>
          <w:trHeight w:val="247"/>
        </w:trPr>
        <w:tc>
          <w:tcPr>
            <w:tcW w:w="559" w:type="dxa"/>
            <w:vAlign w:val="center"/>
            <w:hideMark/>
          </w:tcPr>
          <w:p w14:paraId="608460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5</w:t>
            </w:r>
          </w:p>
        </w:tc>
        <w:tc>
          <w:tcPr>
            <w:tcW w:w="2210" w:type="dxa"/>
            <w:vAlign w:val="center"/>
            <w:hideMark/>
          </w:tcPr>
          <w:p w14:paraId="5175A5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Vĩnh Lộc</w:t>
            </w:r>
          </w:p>
        </w:tc>
        <w:tc>
          <w:tcPr>
            <w:tcW w:w="1401" w:type="dxa"/>
            <w:vAlign w:val="center"/>
            <w:hideMark/>
          </w:tcPr>
          <w:p w14:paraId="295430C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DE105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C9E23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9B836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B223F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BF98E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A9B39B9" w14:textId="77777777" w:rsidTr="0042025D">
        <w:trPr>
          <w:trHeight w:val="169"/>
        </w:trPr>
        <w:tc>
          <w:tcPr>
            <w:tcW w:w="559" w:type="dxa"/>
            <w:noWrap/>
            <w:vAlign w:val="bottom"/>
            <w:hideMark/>
          </w:tcPr>
          <w:p w14:paraId="08BF487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2D4AED72"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Thành Bình Thọ</w:t>
            </w:r>
          </w:p>
        </w:tc>
        <w:tc>
          <w:tcPr>
            <w:tcW w:w="1401" w:type="dxa"/>
            <w:noWrap/>
            <w:vAlign w:val="bottom"/>
            <w:hideMark/>
          </w:tcPr>
          <w:p w14:paraId="2E83F27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6F8FCE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690BA6B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F0801D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13C626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34974768"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5B7FC69B" w14:textId="77777777" w:rsidTr="0042025D">
        <w:trPr>
          <w:trHeight w:val="169"/>
        </w:trPr>
        <w:tc>
          <w:tcPr>
            <w:tcW w:w="559" w:type="dxa"/>
            <w:vAlign w:val="center"/>
            <w:hideMark/>
          </w:tcPr>
          <w:p w14:paraId="200238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05100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 đất</w:t>
            </w:r>
          </w:p>
        </w:tc>
        <w:tc>
          <w:tcPr>
            <w:tcW w:w="1401" w:type="dxa"/>
            <w:vAlign w:val="center"/>
            <w:hideMark/>
          </w:tcPr>
          <w:p w14:paraId="0E7AD6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97B0B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064DB5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83EEFE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186F2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10D04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0BFE694" w14:textId="77777777" w:rsidTr="0042025D">
        <w:trPr>
          <w:trHeight w:val="169"/>
        </w:trPr>
        <w:tc>
          <w:tcPr>
            <w:tcW w:w="559" w:type="dxa"/>
            <w:vAlign w:val="center"/>
            <w:hideMark/>
          </w:tcPr>
          <w:p w14:paraId="4FF322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D7E95B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Khe Lòa</w:t>
            </w:r>
          </w:p>
        </w:tc>
        <w:tc>
          <w:tcPr>
            <w:tcW w:w="1401" w:type="dxa"/>
            <w:vAlign w:val="center"/>
            <w:hideMark/>
          </w:tcPr>
          <w:p w14:paraId="3C42367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3305A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11785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E6B0B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BB822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1FF78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54FCC76" w14:textId="77777777" w:rsidTr="0042025D">
        <w:trPr>
          <w:trHeight w:val="169"/>
        </w:trPr>
        <w:tc>
          <w:tcPr>
            <w:tcW w:w="559" w:type="dxa"/>
            <w:vAlign w:val="center"/>
            <w:hideMark/>
          </w:tcPr>
          <w:p w14:paraId="2CFD88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55EA4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Thọ Sơn</w:t>
            </w:r>
          </w:p>
        </w:tc>
        <w:tc>
          <w:tcPr>
            <w:tcW w:w="1401" w:type="dxa"/>
            <w:vAlign w:val="center"/>
            <w:hideMark/>
          </w:tcPr>
          <w:p w14:paraId="6ACB68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8672B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8F638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8D9611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66FA2A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3BEAF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10E3F5" w14:textId="77777777" w:rsidTr="0042025D">
        <w:trPr>
          <w:trHeight w:val="169"/>
        </w:trPr>
        <w:tc>
          <w:tcPr>
            <w:tcW w:w="559" w:type="dxa"/>
            <w:vAlign w:val="center"/>
            <w:hideMark/>
          </w:tcPr>
          <w:p w14:paraId="1163B3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8E02C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Ngã Tư</w:t>
            </w:r>
          </w:p>
        </w:tc>
        <w:tc>
          <w:tcPr>
            <w:tcW w:w="1401" w:type="dxa"/>
            <w:vAlign w:val="center"/>
            <w:hideMark/>
          </w:tcPr>
          <w:p w14:paraId="0B149E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1170C5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C421F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FB5E7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8A0E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6656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6A294F5" w14:textId="77777777" w:rsidTr="0042025D">
        <w:trPr>
          <w:trHeight w:val="169"/>
        </w:trPr>
        <w:tc>
          <w:tcPr>
            <w:tcW w:w="559" w:type="dxa"/>
            <w:noWrap/>
            <w:vAlign w:val="bottom"/>
            <w:hideMark/>
          </w:tcPr>
          <w:p w14:paraId="0306131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B16E7B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Thanh Phong</w:t>
            </w:r>
          </w:p>
        </w:tc>
        <w:tc>
          <w:tcPr>
            <w:tcW w:w="1401" w:type="dxa"/>
            <w:noWrap/>
            <w:vAlign w:val="bottom"/>
            <w:hideMark/>
          </w:tcPr>
          <w:p w14:paraId="58C5391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212B383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21947B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6EE0085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23AE11C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7EC1305"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C5315A4" w14:textId="77777777" w:rsidTr="0042025D">
        <w:trPr>
          <w:trHeight w:val="169"/>
        </w:trPr>
        <w:tc>
          <w:tcPr>
            <w:tcW w:w="559" w:type="dxa"/>
            <w:vAlign w:val="center"/>
            <w:hideMark/>
          </w:tcPr>
          <w:p w14:paraId="06397B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649B12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Nông</w:t>
            </w:r>
          </w:p>
        </w:tc>
        <w:tc>
          <w:tcPr>
            <w:tcW w:w="1401" w:type="dxa"/>
            <w:vAlign w:val="center"/>
            <w:hideMark/>
          </w:tcPr>
          <w:p w14:paraId="341DE5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A06ECD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6B944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C7982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C9381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1D3FB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0410953" w14:textId="77777777" w:rsidTr="0042025D">
        <w:trPr>
          <w:trHeight w:val="169"/>
        </w:trPr>
        <w:tc>
          <w:tcPr>
            <w:tcW w:w="559" w:type="dxa"/>
            <w:noWrap/>
            <w:vAlign w:val="bottom"/>
            <w:hideMark/>
          </w:tcPr>
          <w:p w14:paraId="3A71E7F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3EDD52E3"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Thiên Nhẫn</w:t>
            </w:r>
          </w:p>
        </w:tc>
        <w:tc>
          <w:tcPr>
            <w:tcW w:w="1401" w:type="dxa"/>
            <w:noWrap/>
            <w:vAlign w:val="bottom"/>
            <w:hideMark/>
          </w:tcPr>
          <w:p w14:paraId="4BC1ABF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5FEF63A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7DCF8CC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1E57CF1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29AF518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45D7BB80"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55E83251" w14:textId="77777777" w:rsidTr="0042025D">
        <w:trPr>
          <w:trHeight w:val="169"/>
        </w:trPr>
        <w:tc>
          <w:tcPr>
            <w:tcW w:w="559" w:type="dxa"/>
            <w:vAlign w:val="center"/>
            <w:hideMark/>
          </w:tcPr>
          <w:p w14:paraId="5A0F77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1E5E40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Rồng</w:t>
            </w:r>
          </w:p>
        </w:tc>
        <w:tc>
          <w:tcPr>
            <w:tcW w:w="1401" w:type="dxa"/>
            <w:vAlign w:val="center"/>
            <w:hideMark/>
          </w:tcPr>
          <w:p w14:paraId="20EE475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340D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7F4F9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C052B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D71B4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2D2B6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D305717" w14:textId="77777777" w:rsidTr="0042025D">
        <w:trPr>
          <w:trHeight w:val="169"/>
        </w:trPr>
        <w:tc>
          <w:tcPr>
            <w:tcW w:w="559" w:type="dxa"/>
            <w:vAlign w:val="center"/>
            <w:hideMark/>
          </w:tcPr>
          <w:p w14:paraId="47DF23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5673B3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Đò</w:t>
            </w:r>
          </w:p>
        </w:tc>
        <w:tc>
          <w:tcPr>
            <w:tcW w:w="1401" w:type="dxa"/>
            <w:vAlign w:val="center"/>
            <w:hideMark/>
          </w:tcPr>
          <w:p w14:paraId="2FA962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024570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D2AB4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A6DBF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F48171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AAA9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0C49118" w14:textId="77777777" w:rsidTr="0042025D">
        <w:trPr>
          <w:trHeight w:val="169"/>
        </w:trPr>
        <w:tc>
          <w:tcPr>
            <w:tcW w:w="559" w:type="dxa"/>
            <w:vAlign w:val="center"/>
            <w:hideMark/>
          </w:tcPr>
          <w:p w14:paraId="6289BB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8FCA5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Rọ</w:t>
            </w:r>
          </w:p>
        </w:tc>
        <w:tc>
          <w:tcPr>
            <w:tcW w:w="1401" w:type="dxa"/>
            <w:vAlign w:val="center"/>
            <w:hideMark/>
          </w:tcPr>
          <w:p w14:paraId="6F6452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6B30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DA9C0A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451C9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0A16C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BD68B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F9B213A" w14:textId="77777777" w:rsidTr="0042025D">
        <w:trPr>
          <w:trHeight w:val="247"/>
        </w:trPr>
        <w:tc>
          <w:tcPr>
            <w:tcW w:w="559" w:type="dxa"/>
            <w:vAlign w:val="center"/>
            <w:hideMark/>
          </w:tcPr>
          <w:p w14:paraId="1FFF24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A16FAD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Ngang</w:t>
            </w:r>
          </w:p>
        </w:tc>
        <w:tc>
          <w:tcPr>
            <w:tcW w:w="1401" w:type="dxa"/>
            <w:vAlign w:val="center"/>
            <w:hideMark/>
          </w:tcPr>
          <w:p w14:paraId="7EA2B8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3905D8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46215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1E2DE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78956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AC76C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C7DEA77" w14:textId="77777777" w:rsidTr="0042025D">
        <w:trPr>
          <w:trHeight w:val="268"/>
        </w:trPr>
        <w:tc>
          <w:tcPr>
            <w:tcW w:w="559" w:type="dxa"/>
            <w:vAlign w:val="center"/>
            <w:hideMark/>
          </w:tcPr>
          <w:p w14:paraId="0D5692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4D2FB5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Hôm</w:t>
            </w:r>
          </w:p>
        </w:tc>
        <w:tc>
          <w:tcPr>
            <w:tcW w:w="1401" w:type="dxa"/>
            <w:vAlign w:val="center"/>
            <w:hideMark/>
          </w:tcPr>
          <w:p w14:paraId="3A5B88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4A186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3BA6D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1F86E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2C6B3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BCE18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BFBD58B" w14:textId="77777777" w:rsidTr="0042025D">
        <w:trPr>
          <w:trHeight w:val="268"/>
        </w:trPr>
        <w:tc>
          <w:tcPr>
            <w:tcW w:w="559" w:type="dxa"/>
            <w:vAlign w:val="center"/>
            <w:hideMark/>
          </w:tcPr>
          <w:p w14:paraId="4598AA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0CC27D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 Trung</w:t>
            </w:r>
          </w:p>
        </w:tc>
        <w:tc>
          <w:tcPr>
            <w:tcW w:w="1401" w:type="dxa"/>
            <w:vAlign w:val="center"/>
            <w:hideMark/>
          </w:tcPr>
          <w:p w14:paraId="1C4B66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39B9E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40CDF1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CD6CC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76B24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46970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Đề nghị xoá bỏ ra khỏi quy hoạch</w:t>
            </w:r>
          </w:p>
        </w:tc>
      </w:tr>
      <w:tr w:rsidR="00B52E94" w:rsidRPr="00B52E94" w14:paraId="416994A1" w14:textId="77777777" w:rsidTr="0042025D">
        <w:trPr>
          <w:trHeight w:val="169"/>
        </w:trPr>
        <w:tc>
          <w:tcPr>
            <w:tcW w:w="559" w:type="dxa"/>
            <w:noWrap/>
            <w:vAlign w:val="bottom"/>
            <w:hideMark/>
          </w:tcPr>
          <w:p w14:paraId="373C324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B60ABB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Thông Thụ</w:t>
            </w:r>
          </w:p>
        </w:tc>
        <w:tc>
          <w:tcPr>
            <w:tcW w:w="1401" w:type="dxa"/>
            <w:noWrap/>
            <w:vAlign w:val="bottom"/>
            <w:hideMark/>
          </w:tcPr>
          <w:p w14:paraId="66A8B65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716720A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C5CC81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2E73F18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3106324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55C35390"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925B964" w14:textId="77777777" w:rsidTr="0042025D">
        <w:trPr>
          <w:trHeight w:val="423"/>
        </w:trPr>
        <w:tc>
          <w:tcPr>
            <w:tcW w:w="559" w:type="dxa"/>
            <w:vAlign w:val="center"/>
            <w:hideMark/>
          </w:tcPr>
          <w:p w14:paraId="0A77AB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C048E4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Biên Giới</w:t>
            </w:r>
          </w:p>
        </w:tc>
        <w:tc>
          <w:tcPr>
            <w:tcW w:w="1401" w:type="dxa"/>
            <w:vAlign w:val="center"/>
            <w:hideMark/>
          </w:tcPr>
          <w:p w14:paraId="45D26B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3483E0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259D9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C0407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1B2B825"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104F315F"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(Quy hoạch mới tại xã Mường Phú)</w:t>
            </w:r>
          </w:p>
        </w:tc>
      </w:tr>
      <w:tr w:rsidR="00B52E94" w:rsidRPr="00B52E94" w14:paraId="462A7D77" w14:textId="77777777" w:rsidTr="0042025D">
        <w:trPr>
          <w:trHeight w:val="169"/>
        </w:trPr>
        <w:tc>
          <w:tcPr>
            <w:tcW w:w="559" w:type="dxa"/>
            <w:noWrap/>
            <w:vAlign w:val="bottom"/>
            <w:hideMark/>
          </w:tcPr>
          <w:p w14:paraId="47460DC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658BDDC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Thuần Trung</w:t>
            </w:r>
          </w:p>
        </w:tc>
        <w:tc>
          <w:tcPr>
            <w:tcW w:w="1401" w:type="dxa"/>
            <w:noWrap/>
            <w:vAlign w:val="bottom"/>
            <w:hideMark/>
          </w:tcPr>
          <w:p w14:paraId="41C78AC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F25028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69DF2BB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319D058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6FEA54D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0BC6013F"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2EC82E5E" w14:textId="77777777" w:rsidTr="0042025D">
        <w:trPr>
          <w:trHeight w:val="169"/>
        </w:trPr>
        <w:tc>
          <w:tcPr>
            <w:tcW w:w="559" w:type="dxa"/>
            <w:vAlign w:val="center"/>
            <w:hideMark/>
          </w:tcPr>
          <w:p w14:paraId="671C25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DCB45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Mới</w:t>
            </w:r>
          </w:p>
        </w:tc>
        <w:tc>
          <w:tcPr>
            <w:tcW w:w="1401" w:type="dxa"/>
            <w:vAlign w:val="center"/>
            <w:hideMark/>
          </w:tcPr>
          <w:p w14:paraId="3A391F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C8897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F266C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02F32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DA95D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562EA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D538DF" w14:textId="77777777" w:rsidTr="0042025D">
        <w:trPr>
          <w:trHeight w:val="169"/>
        </w:trPr>
        <w:tc>
          <w:tcPr>
            <w:tcW w:w="559" w:type="dxa"/>
            <w:vAlign w:val="center"/>
            <w:hideMark/>
          </w:tcPr>
          <w:p w14:paraId="50A78C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6CC18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Lạc Sơn</w:t>
            </w:r>
          </w:p>
        </w:tc>
        <w:tc>
          <w:tcPr>
            <w:tcW w:w="1401" w:type="dxa"/>
            <w:vAlign w:val="center"/>
            <w:hideMark/>
          </w:tcPr>
          <w:p w14:paraId="1ECCDA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3E63D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2BF42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E6815D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A1B19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CB78E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30155D" w14:textId="77777777" w:rsidTr="0042025D">
        <w:trPr>
          <w:trHeight w:val="176"/>
        </w:trPr>
        <w:tc>
          <w:tcPr>
            <w:tcW w:w="559" w:type="dxa"/>
            <w:vAlign w:val="center"/>
            <w:hideMark/>
          </w:tcPr>
          <w:p w14:paraId="36F3A0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B6202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Đón</w:t>
            </w:r>
          </w:p>
        </w:tc>
        <w:tc>
          <w:tcPr>
            <w:tcW w:w="1401" w:type="dxa"/>
            <w:vAlign w:val="center"/>
            <w:hideMark/>
          </w:tcPr>
          <w:p w14:paraId="3A07EA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CC2F5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E5C4B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5D311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D4941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E536AA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4830F4" w14:textId="77777777" w:rsidTr="0042025D">
        <w:trPr>
          <w:trHeight w:val="176"/>
        </w:trPr>
        <w:tc>
          <w:tcPr>
            <w:tcW w:w="559" w:type="dxa"/>
            <w:vAlign w:val="center"/>
            <w:hideMark/>
          </w:tcPr>
          <w:p w14:paraId="4CB052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234E37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Om</w:t>
            </w:r>
          </w:p>
        </w:tc>
        <w:tc>
          <w:tcPr>
            <w:tcW w:w="1401" w:type="dxa"/>
            <w:vAlign w:val="center"/>
            <w:hideMark/>
          </w:tcPr>
          <w:p w14:paraId="0AC58C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79E2E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A6F79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182F7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2862BF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F5A179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368CA5C" w14:textId="77777777" w:rsidTr="0042025D">
        <w:trPr>
          <w:trHeight w:val="176"/>
        </w:trPr>
        <w:tc>
          <w:tcPr>
            <w:tcW w:w="559" w:type="dxa"/>
            <w:vAlign w:val="center"/>
            <w:hideMark/>
          </w:tcPr>
          <w:p w14:paraId="628B01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09D46E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Da</w:t>
            </w:r>
          </w:p>
        </w:tc>
        <w:tc>
          <w:tcPr>
            <w:tcW w:w="1401" w:type="dxa"/>
            <w:vAlign w:val="center"/>
            <w:hideMark/>
          </w:tcPr>
          <w:p w14:paraId="359C58C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A07CC8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83EFE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3B2DD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FD6626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8A1C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4432F2C" w14:textId="77777777" w:rsidTr="0042025D">
        <w:trPr>
          <w:trHeight w:val="430"/>
        </w:trPr>
        <w:tc>
          <w:tcPr>
            <w:tcW w:w="559" w:type="dxa"/>
            <w:vAlign w:val="center"/>
            <w:hideMark/>
          </w:tcPr>
          <w:p w14:paraId="262812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6A6415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Trung Sơn</w:t>
            </w:r>
          </w:p>
        </w:tc>
        <w:tc>
          <w:tcPr>
            <w:tcW w:w="1401" w:type="dxa"/>
            <w:vAlign w:val="center"/>
            <w:hideMark/>
          </w:tcPr>
          <w:p w14:paraId="1CA299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4F312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C15FD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2B713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46817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85DDF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(quy hoạch mới tại xóm Trung Hậu)</w:t>
            </w:r>
          </w:p>
        </w:tc>
      </w:tr>
      <w:tr w:rsidR="00B52E94" w:rsidRPr="00B52E94" w14:paraId="291A2248" w14:textId="77777777" w:rsidTr="0042025D">
        <w:trPr>
          <w:trHeight w:val="169"/>
        </w:trPr>
        <w:tc>
          <w:tcPr>
            <w:tcW w:w="559" w:type="dxa"/>
            <w:noWrap/>
            <w:vAlign w:val="bottom"/>
            <w:hideMark/>
          </w:tcPr>
          <w:p w14:paraId="6075740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4F1814C"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Tiên Đồng</w:t>
            </w:r>
          </w:p>
        </w:tc>
        <w:tc>
          <w:tcPr>
            <w:tcW w:w="1401" w:type="dxa"/>
            <w:noWrap/>
            <w:vAlign w:val="bottom"/>
            <w:hideMark/>
          </w:tcPr>
          <w:p w14:paraId="0FF9F60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03607E4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27DA314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8A2554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06AF4E4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0E59E104"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E0342A6" w14:textId="77777777" w:rsidTr="0042025D">
        <w:trPr>
          <w:trHeight w:val="169"/>
        </w:trPr>
        <w:tc>
          <w:tcPr>
            <w:tcW w:w="559" w:type="dxa"/>
            <w:vAlign w:val="center"/>
            <w:hideMark/>
          </w:tcPr>
          <w:p w14:paraId="6AA1F71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2917D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Tiên Kỳ</w:t>
            </w:r>
          </w:p>
        </w:tc>
        <w:tc>
          <w:tcPr>
            <w:tcW w:w="1401" w:type="dxa"/>
            <w:vAlign w:val="center"/>
            <w:hideMark/>
          </w:tcPr>
          <w:p w14:paraId="027D2F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78696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158DE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96D69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57C70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1EA8B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5981E30" w14:textId="77777777" w:rsidTr="0042025D">
        <w:trPr>
          <w:trHeight w:val="282"/>
        </w:trPr>
        <w:tc>
          <w:tcPr>
            <w:tcW w:w="559" w:type="dxa"/>
            <w:vAlign w:val="center"/>
            <w:hideMark/>
          </w:tcPr>
          <w:p w14:paraId="2E208C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1C3C5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Đồng Văn</w:t>
            </w:r>
          </w:p>
        </w:tc>
        <w:tc>
          <w:tcPr>
            <w:tcW w:w="1401" w:type="dxa"/>
            <w:vAlign w:val="center"/>
            <w:hideMark/>
          </w:tcPr>
          <w:p w14:paraId="3E6EBC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93FDD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227BF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9F66E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DF8DE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F8111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9A6575D" w14:textId="77777777" w:rsidTr="0042025D">
        <w:trPr>
          <w:trHeight w:val="169"/>
        </w:trPr>
        <w:tc>
          <w:tcPr>
            <w:tcW w:w="559" w:type="dxa"/>
            <w:noWrap/>
            <w:vAlign w:val="bottom"/>
            <w:hideMark/>
          </w:tcPr>
          <w:p w14:paraId="07CAE07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0D131F7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Tiền Phong</w:t>
            </w:r>
          </w:p>
        </w:tc>
        <w:tc>
          <w:tcPr>
            <w:tcW w:w="1401" w:type="dxa"/>
            <w:noWrap/>
            <w:vAlign w:val="bottom"/>
            <w:hideMark/>
          </w:tcPr>
          <w:p w14:paraId="31A9C11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58623C9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4BBA680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4934ECB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0E69259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72D39274"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672BC55" w14:textId="77777777" w:rsidTr="0042025D">
        <w:trPr>
          <w:trHeight w:val="289"/>
        </w:trPr>
        <w:tc>
          <w:tcPr>
            <w:tcW w:w="559" w:type="dxa"/>
            <w:vAlign w:val="center"/>
            <w:hideMark/>
          </w:tcPr>
          <w:p w14:paraId="3D7261E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823A4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Tiền Phong</w:t>
            </w:r>
          </w:p>
        </w:tc>
        <w:tc>
          <w:tcPr>
            <w:tcW w:w="1401" w:type="dxa"/>
            <w:vAlign w:val="center"/>
            <w:hideMark/>
          </w:tcPr>
          <w:p w14:paraId="3A68CA7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12AEB6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46968C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8734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5F5D650"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132B7D4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0EBBDAC" w14:textId="77777777" w:rsidTr="0042025D">
        <w:trPr>
          <w:trHeight w:val="169"/>
        </w:trPr>
        <w:tc>
          <w:tcPr>
            <w:tcW w:w="559" w:type="dxa"/>
            <w:noWrap/>
            <w:vAlign w:val="bottom"/>
            <w:hideMark/>
          </w:tcPr>
          <w:p w14:paraId="7AAFB5A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41D9EC3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Tri Lễ</w:t>
            </w:r>
          </w:p>
        </w:tc>
        <w:tc>
          <w:tcPr>
            <w:tcW w:w="1401" w:type="dxa"/>
            <w:noWrap/>
            <w:vAlign w:val="bottom"/>
            <w:hideMark/>
          </w:tcPr>
          <w:p w14:paraId="6048CF2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643EFF3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5FD13C0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8F936C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0BB766C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15EDDAB3"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28500057" w14:textId="77777777" w:rsidTr="0042025D">
        <w:trPr>
          <w:trHeight w:val="289"/>
        </w:trPr>
        <w:tc>
          <w:tcPr>
            <w:tcW w:w="559" w:type="dxa"/>
            <w:vAlign w:val="center"/>
            <w:hideMark/>
          </w:tcPr>
          <w:p w14:paraId="4ED8559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5C5931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Tri Lễ</w:t>
            </w:r>
          </w:p>
        </w:tc>
        <w:tc>
          <w:tcPr>
            <w:tcW w:w="1401" w:type="dxa"/>
            <w:vAlign w:val="center"/>
            <w:hideMark/>
          </w:tcPr>
          <w:p w14:paraId="64D13C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9FBE37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F5288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C5DA77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FEFBAA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 </w:t>
            </w:r>
          </w:p>
        </w:tc>
        <w:tc>
          <w:tcPr>
            <w:tcW w:w="1842" w:type="dxa"/>
            <w:vAlign w:val="center"/>
            <w:hideMark/>
          </w:tcPr>
          <w:p w14:paraId="1AD995AE" w14:textId="77777777" w:rsidR="0042025D" w:rsidRPr="00B52E94" w:rsidRDefault="0042025D" w:rsidP="0042025D">
            <w:pPr>
              <w:keepNext w:val="0"/>
              <w:keepLines w:val="0"/>
              <w:widowControl w:val="0"/>
              <w:spacing w:before="40" w:after="40"/>
              <w:jc w:val="center"/>
              <w:rPr>
                <w:i/>
                <w:iCs/>
                <w:color w:val="000000" w:themeColor="text1"/>
                <w:sz w:val="22"/>
                <w:szCs w:val="22"/>
              </w:rPr>
            </w:pPr>
            <w:r w:rsidRPr="00B52E94">
              <w:rPr>
                <w:i/>
                <w:iCs/>
                <w:color w:val="000000" w:themeColor="text1"/>
                <w:sz w:val="22"/>
                <w:szCs w:val="22"/>
              </w:rPr>
              <w:t>x (Vị trí quy hoạch tại Bản Na Niếng)</w:t>
            </w:r>
          </w:p>
        </w:tc>
      </w:tr>
      <w:tr w:rsidR="00B52E94" w:rsidRPr="00B52E94" w14:paraId="5A34D4BB" w14:textId="77777777" w:rsidTr="0042025D">
        <w:trPr>
          <w:trHeight w:val="169"/>
        </w:trPr>
        <w:tc>
          <w:tcPr>
            <w:tcW w:w="559" w:type="dxa"/>
            <w:noWrap/>
            <w:vAlign w:val="bottom"/>
            <w:hideMark/>
          </w:tcPr>
          <w:p w14:paraId="2029D21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7F6C7C1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Trung Lộc</w:t>
            </w:r>
          </w:p>
        </w:tc>
        <w:tc>
          <w:tcPr>
            <w:tcW w:w="1401" w:type="dxa"/>
            <w:noWrap/>
            <w:vAlign w:val="bottom"/>
            <w:hideMark/>
          </w:tcPr>
          <w:p w14:paraId="7FE154B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027D0DD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2898F1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4243E50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1B58BA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CBAED77"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19B8598" w14:textId="77777777" w:rsidTr="0042025D">
        <w:trPr>
          <w:trHeight w:val="169"/>
        </w:trPr>
        <w:tc>
          <w:tcPr>
            <w:tcW w:w="559" w:type="dxa"/>
            <w:vAlign w:val="center"/>
            <w:hideMark/>
          </w:tcPr>
          <w:p w14:paraId="37D1F6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lastRenderedPageBreak/>
              <w:t>1</w:t>
            </w:r>
          </w:p>
        </w:tc>
        <w:tc>
          <w:tcPr>
            <w:tcW w:w="2210" w:type="dxa"/>
            <w:vAlign w:val="center"/>
            <w:hideMark/>
          </w:tcPr>
          <w:p w14:paraId="0CE4D4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Quang</w:t>
            </w:r>
          </w:p>
        </w:tc>
        <w:tc>
          <w:tcPr>
            <w:tcW w:w="1401" w:type="dxa"/>
            <w:vAlign w:val="center"/>
            <w:hideMark/>
          </w:tcPr>
          <w:p w14:paraId="41BA26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D5910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CE490D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7960C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25B4D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3A73B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224CF2D" w14:textId="77777777" w:rsidTr="0042025D">
        <w:trPr>
          <w:trHeight w:val="169"/>
        </w:trPr>
        <w:tc>
          <w:tcPr>
            <w:tcW w:w="559" w:type="dxa"/>
            <w:vAlign w:val="center"/>
            <w:hideMark/>
          </w:tcPr>
          <w:p w14:paraId="0660E9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EF0AD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024078B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E63A57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FCF039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3CAC9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59751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92241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C4F6517" w14:textId="77777777" w:rsidTr="0042025D">
        <w:trPr>
          <w:trHeight w:val="169"/>
        </w:trPr>
        <w:tc>
          <w:tcPr>
            <w:tcW w:w="559" w:type="dxa"/>
            <w:noWrap/>
            <w:vAlign w:val="bottom"/>
            <w:hideMark/>
          </w:tcPr>
          <w:p w14:paraId="092CEF4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BE543DA"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Tương Dương</w:t>
            </w:r>
          </w:p>
        </w:tc>
        <w:tc>
          <w:tcPr>
            <w:tcW w:w="1401" w:type="dxa"/>
            <w:noWrap/>
            <w:vAlign w:val="bottom"/>
            <w:hideMark/>
          </w:tcPr>
          <w:p w14:paraId="4568C4B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5F501F2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FC850F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62D620B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BB1ED4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03E8FD70"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368BD95" w14:textId="77777777" w:rsidTr="0042025D">
        <w:trPr>
          <w:trHeight w:val="169"/>
        </w:trPr>
        <w:tc>
          <w:tcPr>
            <w:tcW w:w="559" w:type="dxa"/>
            <w:vAlign w:val="center"/>
            <w:hideMark/>
          </w:tcPr>
          <w:p w14:paraId="2CE5EE0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BEA92F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Hòa Bình</w:t>
            </w:r>
          </w:p>
        </w:tc>
        <w:tc>
          <w:tcPr>
            <w:tcW w:w="1401" w:type="dxa"/>
            <w:vAlign w:val="center"/>
            <w:hideMark/>
          </w:tcPr>
          <w:p w14:paraId="4114B53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278F4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54D31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D83493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09BC2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291EE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44C9617" w14:textId="77777777" w:rsidTr="0042025D">
        <w:trPr>
          <w:trHeight w:val="169"/>
        </w:trPr>
        <w:tc>
          <w:tcPr>
            <w:tcW w:w="559" w:type="dxa"/>
            <w:noWrap/>
            <w:vAlign w:val="bottom"/>
            <w:hideMark/>
          </w:tcPr>
          <w:p w14:paraId="343DB7F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3EC6AF4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Vạn An</w:t>
            </w:r>
          </w:p>
        </w:tc>
        <w:tc>
          <w:tcPr>
            <w:tcW w:w="1401" w:type="dxa"/>
            <w:noWrap/>
            <w:vAlign w:val="bottom"/>
            <w:hideMark/>
          </w:tcPr>
          <w:p w14:paraId="67402ED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24527A8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0B324C6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23A9E55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7CFC68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08FFB197"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7F5FDE14" w14:textId="77777777" w:rsidTr="0042025D">
        <w:trPr>
          <w:trHeight w:val="169"/>
        </w:trPr>
        <w:tc>
          <w:tcPr>
            <w:tcW w:w="559" w:type="dxa"/>
            <w:vAlign w:val="center"/>
            <w:hideMark/>
          </w:tcPr>
          <w:p w14:paraId="1926DE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343EE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Sen</w:t>
            </w:r>
          </w:p>
        </w:tc>
        <w:tc>
          <w:tcPr>
            <w:tcW w:w="1401" w:type="dxa"/>
            <w:vAlign w:val="center"/>
            <w:hideMark/>
          </w:tcPr>
          <w:p w14:paraId="600ECB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32AF06B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7FA29F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CD6BAA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4C44E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A043B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F67746F" w14:textId="77777777" w:rsidTr="0042025D">
        <w:trPr>
          <w:trHeight w:val="176"/>
        </w:trPr>
        <w:tc>
          <w:tcPr>
            <w:tcW w:w="559" w:type="dxa"/>
            <w:vAlign w:val="center"/>
            <w:hideMark/>
          </w:tcPr>
          <w:p w14:paraId="1BD79B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969F0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Sa Nam</w:t>
            </w:r>
          </w:p>
        </w:tc>
        <w:tc>
          <w:tcPr>
            <w:tcW w:w="1401" w:type="dxa"/>
            <w:vAlign w:val="center"/>
            <w:hideMark/>
          </w:tcPr>
          <w:p w14:paraId="302E24D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33" w:type="dxa"/>
            <w:vAlign w:val="center"/>
            <w:hideMark/>
          </w:tcPr>
          <w:p w14:paraId="75471EF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447B0C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F9C25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645D619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D76BE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DE75192" w14:textId="77777777" w:rsidTr="0042025D">
        <w:trPr>
          <w:trHeight w:val="176"/>
        </w:trPr>
        <w:tc>
          <w:tcPr>
            <w:tcW w:w="559" w:type="dxa"/>
            <w:vAlign w:val="center"/>
            <w:hideMark/>
          </w:tcPr>
          <w:p w14:paraId="3EEABE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4EA408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Vạn Lộc</w:t>
            </w:r>
          </w:p>
        </w:tc>
        <w:tc>
          <w:tcPr>
            <w:tcW w:w="1401" w:type="dxa"/>
            <w:vAlign w:val="center"/>
            <w:hideMark/>
          </w:tcPr>
          <w:p w14:paraId="05DCF31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86769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23585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A588D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2294E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5ACB6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F3FC656" w14:textId="77777777" w:rsidTr="0042025D">
        <w:trPr>
          <w:trHeight w:val="169"/>
        </w:trPr>
        <w:tc>
          <w:tcPr>
            <w:tcW w:w="559" w:type="dxa"/>
            <w:vAlign w:val="center"/>
            <w:hideMark/>
          </w:tcPr>
          <w:p w14:paraId="0E313D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120CAF4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Tro</w:t>
            </w:r>
          </w:p>
        </w:tc>
        <w:tc>
          <w:tcPr>
            <w:tcW w:w="1401" w:type="dxa"/>
            <w:vAlign w:val="center"/>
            <w:hideMark/>
          </w:tcPr>
          <w:p w14:paraId="0BADB0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14BB53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072D7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00BA1E7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7F2F29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F5C9EA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1FDFF19" w14:textId="77777777" w:rsidTr="0042025D">
        <w:trPr>
          <w:trHeight w:val="169"/>
        </w:trPr>
        <w:tc>
          <w:tcPr>
            <w:tcW w:w="559" w:type="dxa"/>
            <w:noWrap/>
            <w:vAlign w:val="bottom"/>
            <w:hideMark/>
          </w:tcPr>
          <w:p w14:paraId="3CA89E4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2BCC8C6B"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Vân Du</w:t>
            </w:r>
          </w:p>
        </w:tc>
        <w:tc>
          <w:tcPr>
            <w:tcW w:w="1401" w:type="dxa"/>
            <w:noWrap/>
            <w:vAlign w:val="bottom"/>
            <w:hideMark/>
          </w:tcPr>
          <w:p w14:paraId="6133A60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576685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7A8D91B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241D127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0A5972F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249C0F27"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7592DD6" w14:textId="77777777" w:rsidTr="0042025D">
        <w:trPr>
          <w:trHeight w:val="282"/>
        </w:trPr>
        <w:tc>
          <w:tcPr>
            <w:tcW w:w="559" w:type="dxa"/>
            <w:vAlign w:val="center"/>
            <w:hideMark/>
          </w:tcPr>
          <w:p w14:paraId="583010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702C8C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đô thị Tây Thành (chợ láng)</w:t>
            </w:r>
          </w:p>
        </w:tc>
        <w:tc>
          <w:tcPr>
            <w:tcW w:w="1401" w:type="dxa"/>
            <w:vAlign w:val="center"/>
            <w:hideMark/>
          </w:tcPr>
          <w:p w14:paraId="50DCFE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90AA29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380D713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6BC774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73909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22D85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8960117" w14:textId="77777777" w:rsidTr="0042025D">
        <w:trPr>
          <w:trHeight w:val="289"/>
        </w:trPr>
        <w:tc>
          <w:tcPr>
            <w:tcW w:w="559" w:type="dxa"/>
            <w:vAlign w:val="center"/>
            <w:hideMark/>
          </w:tcPr>
          <w:p w14:paraId="434045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13B098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Hưng Thịnh</w:t>
            </w:r>
          </w:p>
        </w:tc>
        <w:tc>
          <w:tcPr>
            <w:tcW w:w="1401" w:type="dxa"/>
            <w:vAlign w:val="center"/>
            <w:hideMark/>
          </w:tcPr>
          <w:p w14:paraId="78D789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FCD1C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ACCA92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833B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D9B00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E5E74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4CA8B93" w14:textId="77777777" w:rsidTr="0042025D">
        <w:trPr>
          <w:trHeight w:val="169"/>
        </w:trPr>
        <w:tc>
          <w:tcPr>
            <w:tcW w:w="559" w:type="dxa"/>
            <w:vAlign w:val="center"/>
            <w:hideMark/>
          </w:tcPr>
          <w:p w14:paraId="3DB4B34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84FC3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Ong</w:t>
            </w:r>
          </w:p>
        </w:tc>
        <w:tc>
          <w:tcPr>
            <w:tcW w:w="1401" w:type="dxa"/>
            <w:vAlign w:val="center"/>
            <w:hideMark/>
          </w:tcPr>
          <w:p w14:paraId="070726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857E4F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EF7215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9C698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22DB82F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A3CAD2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AB283FA" w14:textId="77777777" w:rsidTr="0042025D">
        <w:trPr>
          <w:trHeight w:val="169"/>
        </w:trPr>
        <w:tc>
          <w:tcPr>
            <w:tcW w:w="559" w:type="dxa"/>
            <w:noWrap/>
            <w:vAlign w:val="bottom"/>
            <w:hideMark/>
          </w:tcPr>
          <w:p w14:paraId="4959764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081B162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Văn Hiến</w:t>
            </w:r>
          </w:p>
        </w:tc>
        <w:tc>
          <w:tcPr>
            <w:tcW w:w="1401" w:type="dxa"/>
            <w:noWrap/>
            <w:vAlign w:val="bottom"/>
            <w:hideMark/>
          </w:tcPr>
          <w:p w14:paraId="122E7F6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CDAA86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0B7C29C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355C6CE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35CA7BB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33F8CBE3"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F950C8A" w14:textId="77777777" w:rsidTr="0042025D">
        <w:trPr>
          <w:trHeight w:val="169"/>
        </w:trPr>
        <w:tc>
          <w:tcPr>
            <w:tcW w:w="559" w:type="dxa"/>
            <w:vAlign w:val="center"/>
            <w:hideMark/>
          </w:tcPr>
          <w:p w14:paraId="5D7DF6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46ED61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Vịnh</w:t>
            </w:r>
          </w:p>
        </w:tc>
        <w:tc>
          <w:tcPr>
            <w:tcW w:w="1401" w:type="dxa"/>
            <w:vAlign w:val="center"/>
            <w:hideMark/>
          </w:tcPr>
          <w:p w14:paraId="6B17599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9D4C2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23C87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736F0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31B920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625B4C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F3B0E75" w14:textId="77777777" w:rsidTr="0042025D">
        <w:trPr>
          <w:trHeight w:val="169"/>
        </w:trPr>
        <w:tc>
          <w:tcPr>
            <w:tcW w:w="559" w:type="dxa"/>
            <w:vAlign w:val="center"/>
            <w:hideMark/>
          </w:tcPr>
          <w:p w14:paraId="640EC0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24F176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Thượng</w:t>
            </w:r>
          </w:p>
        </w:tc>
        <w:tc>
          <w:tcPr>
            <w:tcW w:w="1401" w:type="dxa"/>
            <w:vAlign w:val="center"/>
            <w:hideMark/>
          </w:tcPr>
          <w:p w14:paraId="5E6812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99BC6B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82450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443342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113491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8CD83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AAFFC1E" w14:textId="77777777" w:rsidTr="0042025D">
        <w:trPr>
          <w:trHeight w:val="169"/>
        </w:trPr>
        <w:tc>
          <w:tcPr>
            <w:tcW w:w="559" w:type="dxa"/>
            <w:vAlign w:val="center"/>
            <w:hideMark/>
          </w:tcPr>
          <w:p w14:paraId="47A67E7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594F4F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Vịnh</w:t>
            </w:r>
          </w:p>
        </w:tc>
        <w:tc>
          <w:tcPr>
            <w:tcW w:w="1401" w:type="dxa"/>
            <w:vAlign w:val="center"/>
            <w:hideMark/>
          </w:tcPr>
          <w:p w14:paraId="529ACC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7B26FD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37943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E0C44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7A018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3D558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71CD6CC" w14:textId="77777777" w:rsidTr="0042025D">
        <w:trPr>
          <w:trHeight w:val="169"/>
        </w:trPr>
        <w:tc>
          <w:tcPr>
            <w:tcW w:w="559" w:type="dxa"/>
            <w:vAlign w:val="center"/>
            <w:hideMark/>
          </w:tcPr>
          <w:p w14:paraId="1C67BC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52B47D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Đình</w:t>
            </w:r>
          </w:p>
        </w:tc>
        <w:tc>
          <w:tcPr>
            <w:tcW w:w="1401" w:type="dxa"/>
            <w:vAlign w:val="center"/>
            <w:hideMark/>
          </w:tcPr>
          <w:p w14:paraId="714F251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44ECE3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E497BA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418A80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00F3EF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337B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E5B6740" w14:textId="77777777" w:rsidTr="0042025D">
        <w:trPr>
          <w:trHeight w:val="169"/>
        </w:trPr>
        <w:tc>
          <w:tcPr>
            <w:tcW w:w="559" w:type="dxa"/>
            <w:vAlign w:val="center"/>
            <w:hideMark/>
          </w:tcPr>
          <w:p w14:paraId="686916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2291327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Hoà Sơn</w:t>
            </w:r>
          </w:p>
        </w:tc>
        <w:tc>
          <w:tcPr>
            <w:tcW w:w="1401" w:type="dxa"/>
            <w:vAlign w:val="center"/>
            <w:hideMark/>
          </w:tcPr>
          <w:p w14:paraId="374A1D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14B63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43FDA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0B701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7B0A7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F1471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09CE9FD" w14:textId="77777777" w:rsidTr="0042025D">
        <w:trPr>
          <w:trHeight w:val="169"/>
        </w:trPr>
        <w:tc>
          <w:tcPr>
            <w:tcW w:w="559" w:type="dxa"/>
            <w:noWrap/>
            <w:vAlign w:val="bottom"/>
            <w:hideMark/>
          </w:tcPr>
          <w:p w14:paraId="5394E00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1164892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Văn Kiều</w:t>
            </w:r>
          </w:p>
        </w:tc>
        <w:tc>
          <w:tcPr>
            <w:tcW w:w="1401" w:type="dxa"/>
            <w:noWrap/>
            <w:vAlign w:val="bottom"/>
            <w:hideMark/>
          </w:tcPr>
          <w:p w14:paraId="58EF422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6DC91AC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5715D50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B9A745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6F6DFEA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9D0215D"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4DAAB0B" w14:textId="77777777" w:rsidTr="0042025D">
        <w:trPr>
          <w:trHeight w:val="169"/>
        </w:trPr>
        <w:tc>
          <w:tcPr>
            <w:tcW w:w="559" w:type="dxa"/>
            <w:vAlign w:val="center"/>
            <w:hideMark/>
          </w:tcPr>
          <w:p w14:paraId="4EC97CC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2C3DD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Văn</w:t>
            </w:r>
          </w:p>
        </w:tc>
        <w:tc>
          <w:tcPr>
            <w:tcW w:w="1401" w:type="dxa"/>
            <w:vAlign w:val="center"/>
            <w:hideMark/>
          </w:tcPr>
          <w:p w14:paraId="4F03BC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D56C14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44153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92865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DCB320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74BDF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295EF4" w14:textId="77777777" w:rsidTr="0042025D">
        <w:trPr>
          <w:trHeight w:val="169"/>
        </w:trPr>
        <w:tc>
          <w:tcPr>
            <w:tcW w:w="559" w:type="dxa"/>
            <w:vAlign w:val="center"/>
            <w:hideMark/>
          </w:tcPr>
          <w:p w14:paraId="23E088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7F2EF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Nghi Kiều</w:t>
            </w:r>
          </w:p>
        </w:tc>
        <w:tc>
          <w:tcPr>
            <w:tcW w:w="1401" w:type="dxa"/>
            <w:vAlign w:val="center"/>
            <w:hideMark/>
          </w:tcPr>
          <w:p w14:paraId="3DCE78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4FE0AA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0EB4D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2E0A425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A9F8E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620D8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E9D417A" w14:textId="77777777" w:rsidTr="0042025D">
        <w:trPr>
          <w:trHeight w:val="169"/>
        </w:trPr>
        <w:tc>
          <w:tcPr>
            <w:tcW w:w="559" w:type="dxa"/>
            <w:noWrap/>
            <w:vAlign w:val="bottom"/>
            <w:hideMark/>
          </w:tcPr>
          <w:p w14:paraId="3F2C7881"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2817B9BE"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Vân Tụ</w:t>
            </w:r>
          </w:p>
        </w:tc>
        <w:tc>
          <w:tcPr>
            <w:tcW w:w="1401" w:type="dxa"/>
            <w:noWrap/>
            <w:vAlign w:val="bottom"/>
            <w:hideMark/>
          </w:tcPr>
          <w:p w14:paraId="313D6F70"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CE8E51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2DAA8A0A"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027E68D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4687E2D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615D51A"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127D9F01" w14:textId="77777777" w:rsidTr="0042025D">
        <w:trPr>
          <w:trHeight w:val="282"/>
        </w:trPr>
        <w:tc>
          <w:tcPr>
            <w:tcW w:w="559" w:type="dxa"/>
            <w:vAlign w:val="center"/>
            <w:hideMark/>
          </w:tcPr>
          <w:p w14:paraId="21E5C8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75908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xml:space="preserve">Chợ đô thị Vân Tụ  (chợ Chiều) </w:t>
            </w:r>
          </w:p>
        </w:tc>
        <w:tc>
          <w:tcPr>
            <w:tcW w:w="1401" w:type="dxa"/>
            <w:vAlign w:val="center"/>
            <w:hideMark/>
          </w:tcPr>
          <w:p w14:paraId="7DB48EB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12D423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6F688C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18DFBB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A1744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9A322D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1558F9F" w14:textId="77777777" w:rsidTr="0042025D">
        <w:trPr>
          <w:trHeight w:val="169"/>
        </w:trPr>
        <w:tc>
          <w:tcPr>
            <w:tcW w:w="559" w:type="dxa"/>
            <w:vAlign w:val="center"/>
            <w:hideMark/>
          </w:tcPr>
          <w:p w14:paraId="7849A2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3BF00B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Vẹo</w:t>
            </w:r>
          </w:p>
        </w:tc>
        <w:tc>
          <w:tcPr>
            <w:tcW w:w="1401" w:type="dxa"/>
            <w:vAlign w:val="center"/>
            <w:hideMark/>
          </w:tcPr>
          <w:p w14:paraId="0302465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951434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D8F0C8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3E0930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975C8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6A635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68EAAEDD" w14:textId="77777777" w:rsidTr="0042025D">
        <w:trPr>
          <w:trHeight w:val="169"/>
        </w:trPr>
        <w:tc>
          <w:tcPr>
            <w:tcW w:w="559" w:type="dxa"/>
            <w:vAlign w:val="center"/>
            <w:hideMark/>
          </w:tcPr>
          <w:p w14:paraId="0A73A98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23B16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Kè</w:t>
            </w:r>
          </w:p>
        </w:tc>
        <w:tc>
          <w:tcPr>
            <w:tcW w:w="1401" w:type="dxa"/>
            <w:vAlign w:val="center"/>
            <w:hideMark/>
          </w:tcPr>
          <w:p w14:paraId="7FD090C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F4EF6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35C7F6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E90B56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08B736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0D7FBF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5735C7" w14:textId="77777777" w:rsidTr="0042025D">
        <w:trPr>
          <w:trHeight w:val="169"/>
        </w:trPr>
        <w:tc>
          <w:tcPr>
            <w:tcW w:w="559" w:type="dxa"/>
            <w:noWrap/>
            <w:vAlign w:val="bottom"/>
            <w:hideMark/>
          </w:tcPr>
          <w:p w14:paraId="0E43369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439224A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Vĩnh Tường</w:t>
            </w:r>
          </w:p>
        </w:tc>
        <w:tc>
          <w:tcPr>
            <w:tcW w:w="1401" w:type="dxa"/>
            <w:noWrap/>
            <w:vAlign w:val="bottom"/>
            <w:hideMark/>
          </w:tcPr>
          <w:p w14:paraId="589621A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295892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0DBAE78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5650B10E"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0A55AD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129A2A58"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745F2CC" w14:textId="77777777" w:rsidTr="0042025D">
        <w:trPr>
          <w:trHeight w:val="169"/>
        </w:trPr>
        <w:tc>
          <w:tcPr>
            <w:tcW w:w="559" w:type="dxa"/>
            <w:vAlign w:val="center"/>
            <w:hideMark/>
          </w:tcPr>
          <w:p w14:paraId="0FB6FBE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79EA49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Dừa</w:t>
            </w:r>
          </w:p>
        </w:tc>
        <w:tc>
          <w:tcPr>
            <w:tcW w:w="1401" w:type="dxa"/>
            <w:vAlign w:val="center"/>
            <w:hideMark/>
          </w:tcPr>
          <w:p w14:paraId="2C1453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2C225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D2010E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234C5D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D964F6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6A70DF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6A6F850" w14:textId="77777777" w:rsidTr="0042025D">
        <w:trPr>
          <w:trHeight w:val="169"/>
        </w:trPr>
        <w:tc>
          <w:tcPr>
            <w:tcW w:w="559" w:type="dxa"/>
            <w:vAlign w:val="center"/>
            <w:hideMark/>
          </w:tcPr>
          <w:p w14:paraId="2180283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C94ABD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Hoa Sơn</w:t>
            </w:r>
          </w:p>
        </w:tc>
        <w:tc>
          <w:tcPr>
            <w:tcW w:w="1401" w:type="dxa"/>
            <w:vAlign w:val="center"/>
            <w:hideMark/>
          </w:tcPr>
          <w:p w14:paraId="7E911E5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046A5A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14E10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3ACE4D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78AD28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43BBCC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8961588" w14:textId="77777777" w:rsidTr="0042025D">
        <w:trPr>
          <w:trHeight w:val="169"/>
        </w:trPr>
        <w:tc>
          <w:tcPr>
            <w:tcW w:w="559" w:type="dxa"/>
            <w:vAlign w:val="center"/>
            <w:hideMark/>
          </w:tcPr>
          <w:p w14:paraId="1E90E0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36F39F1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Hòa Sơn</w:t>
            </w:r>
          </w:p>
        </w:tc>
        <w:tc>
          <w:tcPr>
            <w:tcW w:w="1401" w:type="dxa"/>
            <w:vAlign w:val="center"/>
            <w:hideMark/>
          </w:tcPr>
          <w:p w14:paraId="3B2A2EC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C51A6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43608E9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6A4B48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65212E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44FCFD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D537DBA" w14:textId="77777777" w:rsidTr="0042025D">
        <w:trPr>
          <w:trHeight w:val="169"/>
        </w:trPr>
        <w:tc>
          <w:tcPr>
            <w:tcW w:w="559" w:type="dxa"/>
            <w:noWrap/>
            <w:vAlign w:val="bottom"/>
            <w:hideMark/>
          </w:tcPr>
          <w:p w14:paraId="70C4C9CF"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487F0E5F"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Xuân Lâm</w:t>
            </w:r>
          </w:p>
        </w:tc>
        <w:tc>
          <w:tcPr>
            <w:tcW w:w="1401" w:type="dxa"/>
            <w:noWrap/>
            <w:vAlign w:val="bottom"/>
            <w:hideMark/>
          </w:tcPr>
          <w:p w14:paraId="4D573C3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26AEAEF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167A825D"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74E7D45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7CCA146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F7D8490"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A5C3E78" w14:textId="77777777" w:rsidTr="0042025D">
        <w:trPr>
          <w:trHeight w:val="169"/>
        </w:trPr>
        <w:tc>
          <w:tcPr>
            <w:tcW w:w="559" w:type="dxa"/>
            <w:vAlign w:val="center"/>
            <w:hideMark/>
          </w:tcPr>
          <w:p w14:paraId="470B145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0F1780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Cồn</w:t>
            </w:r>
          </w:p>
        </w:tc>
        <w:tc>
          <w:tcPr>
            <w:tcW w:w="1401" w:type="dxa"/>
            <w:vAlign w:val="center"/>
            <w:hideMark/>
          </w:tcPr>
          <w:p w14:paraId="139B52E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8C7098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6C57C0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134C9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12E977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37569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9856FD8" w14:textId="77777777" w:rsidTr="0042025D">
        <w:trPr>
          <w:trHeight w:val="169"/>
        </w:trPr>
        <w:tc>
          <w:tcPr>
            <w:tcW w:w="559" w:type="dxa"/>
            <w:vAlign w:val="center"/>
            <w:hideMark/>
          </w:tcPr>
          <w:p w14:paraId="4FD5509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4580B5C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Da</w:t>
            </w:r>
          </w:p>
        </w:tc>
        <w:tc>
          <w:tcPr>
            <w:tcW w:w="1401" w:type="dxa"/>
            <w:vAlign w:val="center"/>
            <w:hideMark/>
          </w:tcPr>
          <w:p w14:paraId="75C94FE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70A4F5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193A0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479019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E23B9B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B990C9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4119B523" w14:textId="77777777" w:rsidTr="0042025D">
        <w:trPr>
          <w:trHeight w:val="169"/>
        </w:trPr>
        <w:tc>
          <w:tcPr>
            <w:tcW w:w="559" w:type="dxa"/>
            <w:vAlign w:val="center"/>
            <w:hideMark/>
          </w:tcPr>
          <w:p w14:paraId="0F20B3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74A6014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 Gang</w:t>
            </w:r>
          </w:p>
        </w:tc>
        <w:tc>
          <w:tcPr>
            <w:tcW w:w="1401" w:type="dxa"/>
            <w:vAlign w:val="center"/>
            <w:hideMark/>
          </w:tcPr>
          <w:p w14:paraId="1F8C9B4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02D9E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11A04B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7E335E0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3AA4CC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750C8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DCEFD46" w14:textId="77777777" w:rsidTr="0042025D">
        <w:trPr>
          <w:trHeight w:val="169"/>
        </w:trPr>
        <w:tc>
          <w:tcPr>
            <w:tcW w:w="559" w:type="dxa"/>
            <w:vAlign w:val="center"/>
            <w:hideMark/>
          </w:tcPr>
          <w:p w14:paraId="1246C6D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40464E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mua bán trâu, bò</w:t>
            </w:r>
          </w:p>
        </w:tc>
        <w:tc>
          <w:tcPr>
            <w:tcW w:w="1401" w:type="dxa"/>
            <w:vAlign w:val="center"/>
            <w:hideMark/>
          </w:tcPr>
          <w:p w14:paraId="6441CA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B0A18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5D61BB6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95E4ED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204008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93F9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003FD38" w14:textId="77777777" w:rsidTr="0042025D">
        <w:trPr>
          <w:trHeight w:val="169"/>
        </w:trPr>
        <w:tc>
          <w:tcPr>
            <w:tcW w:w="559" w:type="dxa"/>
            <w:vAlign w:val="center"/>
            <w:hideMark/>
          </w:tcPr>
          <w:p w14:paraId="48D7472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05D1DCD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Ó</w:t>
            </w:r>
          </w:p>
        </w:tc>
        <w:tc>
          <w:tcPr>
            <w:tcW w:w="1401" w:type="dxa"/>
            <w:vAlign w:val="center"/>
            <w:hideMark/>
          </w:tcPr>
          <w:p w14:paraId="5F1201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0E3379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7D8EFF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87B2C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85E6D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98FE2F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E1FB380" w14:textId="77777777" w:rsidTr="0042025D">
        <w:trPr>
          <w:trHeight w:val="169"/>
        </w:trPr>
        <w:tc>
          <w:tcPr>
            <w:tcW w:w="559" w:type="dxa"/>
            <w:noWrap/>
            <w:vAlign w:val="bottom"/>
            <w:hideMark/>
          </w:tcPr>
          <w:p w14:paraId="44162A1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215A22B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Yên Hòa</w:t>
            </w:r>
          </w:p>
        </w:tc>
        <w:tc>
          <w:tcPr>
            <w:tcW w:w="1401" w:type="dxa"/>
            <w:noWrap/>
            <w:vAlign w:val="bottom"/>
            <w:hideMark/>
          </w:tcPr>
          <w:p w14:paraId="19F2258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7995EF6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080F047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432AF10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616D119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3049110C"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08608C68" w14:textId="77777777" w:rsidTr="0042025D">
        <w:trPr>
          <w:trHeight w:val="423"/>
        </w:trPr>
        <w:tc>
          <w:tcPr>
            <w:tcW w:w="559" w:type="dxa"/>
            <w:vAlign w:val="center"/>
            <w:hideMark/>
          </w:tcPr>
          <w:p w14:paraId="213633E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37720F3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Yên Hòa</w:t>
            </w:r>
          </w:p>
        </w:tc>
        <w:tc>
          <w:tcPr>
            <w:tcW w:w="1401" w:type="dxa"/>
            <w:vAlign w:val="center"/>
            <w:hideMark/>
          </w:tcPr>
          <w:p w14:paraId="2DBF8DB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28ABCD2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1E9B1F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5D5E6E4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AB8C60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D91AB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dự kiến tại Bản Cooc)</w:t>
            </w:r>
          </w:p>
        </w:tc>
      </w:tr>
      <w:tr w:rsidR="00B52E94" w:rsidRPr="00B52E94" w14:paraId="6F1EAE1B" w14:textId="77777777" w:rsidTr="0042025D">
        <w:trPr>
          <w:trHeight w:val="169"/>
        </w:trPr>
        <w:tc>
          <w:tcPr>
            <w:tcW w:w="559" w:type="dxa"/>
            <w:noWrap/>
            <w:vAlign w:val="bottom"/>
            <w:hideMark/>
          </w:tcPr>
          <w:p w14:paraId="7AF727F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76C4A1F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Yên Thành</w:t>
            </w:r>
          </w:p>
        </w:tc>
        <w:tc>
          <w:tcPr>
            <w:tcW w:w="1401" w:type="dxa"/>
            <w:noWrap/>
            <w:vAlign w:val="bottom"/>
            <w:hideMark/>
          </w:tcPr>
          <w:p w14:paraId="70876BE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16438D02"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3885449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6BA53DE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3D44BA15"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10A39884"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49F9388E" w14:textId="77777777" w:rsidTr="0042025D">
        <w:trPr>
          <w:trHeight w:val="282"/>
        </w:trPr>
        <w:tc>
          <w:tcPr>
            <w:tcW w:w="559" w:type="dxa"/>
            <w:vAlign w:val="center"/>
            <w:hideMark/>
          </w:tcPr>
          <w:p w14:paraId="070A3DD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2EF2461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Thương Mại Thị trấn</w:t>
            </w:r>
          </w:p>
        </w:tc>
        <w:tc>
          <w:tcPr>
            <w:tcW w:w="1401" w:type="dxa"/>
            <w:vAlign w:val="center"/>
            <w:hideMark/>
          </w:tcPr>
          <w:p w14:paraId="1F774E3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3F00BC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1A409BB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3BA17A6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CE124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44D711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29B1799" w14:textId="77777777" w:rsidTr="0042025D">
        <w:trPr>
          <w:trHeight w:val="169"/>
        </w:trPr>
        <w:tc>
          <w:tcPr>
            <w:tcW w:w="559" w:type="dxa"/>
            <w:vAlign w:val="center"/>
            <w:hideMark/>
          </w:tcPr>
          <w:p w14:paraId="78FB835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63E98B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Dinh Sy</w:t>
            </w:r>
          </w:p>
        </w:tc>
        <w:tc>
          <w:tcPr>
            <w:tcW w:w="1401" w:type="dxa"/>
            <w:vAlign w:val="center"/>
            <w:hideMark/>
          </w:tcPr>
          <w:p w14:paraId="118DF62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E29DD3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7192C2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BC08A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44A037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16B76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1365FC0" w14:textId="77777777" w:rsidTr="0042025D">
        <w:trPr>
          <w:trHeight w:val="169"/>
        </w:trPr>
        <w:tc>
          <w:tcPr>
            <w:tcW w:w="559" w:type="dxa"/>
            <w:vAlign w:val="center"/>
            <w:hideMark/>
          </w:tcPr>
          <w:p w14:paraId="32E51F8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AF63FF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Viện</w:t>
            </w:r>
          </w:p>
        </w:tc>
        <w:tc>
          <w:tcPr>
            <w:tcW w:w="1401" w:type="dxa"/>
            <w:vAlign w:val="center"/>
            <w:hideMark/>
          </w:tcPr>
          <w:p w14:paraId="74002DEF"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5EF0FC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F3E0D8D"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0A9AD18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06448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52444C7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4721FAD" w14:textId="77777777" w:rsidTr="0042025D">
        <w:trPr>
          <w:trHeight w:val="169"/>
        </w:trPr>
        <w:tc>
          <w:tcPr>
            <w:tcW w:w="559" w:type="dxa"/>
            <w:noWrap/>
            <w:vAlign w:val="bottom"/>
            <w:hideMark/>
          </w:tcPr>
          <w:p w14:paraId="3E041F84"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3F39F1D4"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Yên Trung</w:t>
            </w:r>
          </w:p>
        </w:tc>
        <w:tc>
          <w:tcPr>
            <w:tcW w:w="1401" w:type="dxa"/>
            <w:noWrap/>
            <w:vAlign w:val="bottom"/>
            <w:hideMark/>
          </w:tcPr>
          <w:p w14:paraId="2CFF3AE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5684083C"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223CCED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11D827A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2C7552A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2BF0EAF2"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7847E458" w14:textId="77777777" w:rsidTr="0042025D">
        <w:trPr>
          <w:trHeight w:val="169"/>
        </w:trPr>
        <w:tc>
          <w:tcPr>
            <w:tcW w:w="559" w:type="dxa"/>
            <w:vAlign w:val="center"/>
            <w:hideMark/>
          </w:tcPr>
          <w:p w14:paraId="393620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C998E8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Hến</w:t>
            </w:r>
          </w:p>
        </w:tc>
        <w:tc>
          <w:tcPr>
            <w:tcW w:w="1401" w:type="dxa"/>
            <w:vAlign w:val="center"/>
            <w:hideMark/>
          </w:tcPr>
          <w:p w14:paraId="59FD522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66460AF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281FB3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33B9BD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0D5FA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BF8866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921DB68" w14:textId="77777777" w:rsidTr="0042025D">
        <w:trPr>
          <w:trHeight w:val="169"/>
        </w:trPr>
        <w:tc>
          <w:tcPr>
            <w:tcW w:w="559" w:type="dxa"/>
            <w:vAlign w:val="center"/>
            <w:hideMark/>
          </w:tcPr>
          <w:p w14:paraId="790FF6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476051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Cầu</w:t>
            </w:r>
          </w:p>
        </w:tc>
        <w:tc>
          <w:tcPr>
            <w:tcW w:w="1401" w:type="dxa"/>
            <w:vAlign w:val="center"/>
            <w:hideMark/>
          </w:tcPr>
          <w:p w14:paraId="6EAEF60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4921A2A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A6952A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594D22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594EAA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39EF371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C93AC74" w14:textId="77777777" w:rsidTr="0042025D">
        <w:trPr>
          <w:trHeight w:val="169"/>
        </w:trPr>
        <w:tc>
          <w:tcPr>
            <w:tcW w:w="559" w:type="dxa"/>
            <w:noWrap/>
            <w:vAlign w:val="bottom"/>
            <w:hideMark/>
          </w:tcPr>
          <w:p w14:paraId="12EADB08"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2210" w:type="dxa"/>
            <w:vAlign w:val="center"/>
            <w:hideMark/>
          </w:tcPr>
          <w:p w14:paraId="56E188DD"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Yên Xuân</w:t>
            </w:r>
          </w:p>
        </w:tc>
        <w:tc>
          <w:tcPr>
            <w:tcW w:w="1401" w:type="dxa"/>
            <w:noWrap/>
            <w:vAlign w:val="bottom"/>
            <w:hideMark/>
          </w:tcPr>
          <w:p w14:paraId="254C60A7"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33" w:type="dxa"/>
            <w:noWrap/>
            <w:vAlign w:val="bottom"/>
            <w:hideMark/>
          </w:tcPr>
          <w:p w14:paraId="7E249C63"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987" w:type="dxa"/>
            <w:noWrap/>
            <w:vAlign w:val="bottom"/>
            <w:hideMark/>
          </w:tcPr>
          <w:p w14:paraId="5D908B3B"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40" w:type="dxa"/>
            <w:noWrap/>
            <w:vAlign w:val="bottom"/>
            <w:hideMark/>
          </w:tcPr>
          <w:p w14:paraId="0D3A4DA6"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134" w:type="dxa"/>
            <w:noWrap/>
            <w:vAlign w:val="bottom"/>
            <w:hideMark/>
          </w:tcPr>
          <w:p w14:paraId="10C18C69" w14:textId="77777777" w:rsidR="0042025D" w:rsidRPr="00B52E94" w:rsidRDefault="0042025D" w:rsidP="0042025D">
            <w:pPr>
              <w:keepNext w:val="0"/>
              <w:keepLines w:val="0"/>
              <w:widowControl w:val="0"/>
              <w:spacing w:before="40" w:after="40"/>
              <w:jc w:val="center"/>
              <w:rPr>
                <w:color w:val="000000" w:themeColor="text1"/>
                <w:sz w:val="22"/>
                <w:szCs w:val="22"/>
              </w:rPr>
            </w:pPr>
          </w:p>
        </w:tc>
        <w:tc>
          <w:tcPr>
            <w:tcW w:w="1842" w:type="dxa"/>
            <w:noWrap/>
            <w:vAlign w:val="bottom"/>
            <w:hideMark/>
          </w:tcPr>
          <w:p w14:paraId="6C3446F9" w14:textId="77777777" w:rsidR="0042025D" w:rsidRPr="00B52E94" w:rsidRDefault="0042025D" w:rsidP="0042025D">
            <w:pPr>
              <w:keepNext w:val="0"/>
              <w:keepLines w:val="0"/>
              <w:widowControl w:val="0"/>
              <w:spacing w:before="40" w:after="40"/>
              <w:jc w:val="center"/>
              <w:rPr>
                <w:color w:val="000000" w:themeColor="text1"/>
                <w:sz w:val="22"/>
                <w:szCs w:val="22"/>
              </w:rPr>
            </w:pPr>
          </w:p>
        </w:tc>
      </w:tr>
      <w:tr w:rsidR="00B52E94" w:rsidRPr="00B52E94" w14:paraId="72D98D8A" w14:textId="77777777" w:rsidTr="0042025D">
        <w:trPr>
          <w:trHeight w:val="169"/>
        </w:trPr>
        <w:tc>
          <w:tcPr>
            <w:tcW w:w="559" w:type="dxa"/>
            <w:vAlign w:val="center"/>
            <w:hideMark/>
          </w:tcPr>
          <w:p w14:paraId="384BAA7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49D8812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Long Sơn</w:t>
            </w:r>
          </w:p>
        </w:tc>
        <w:tc>
          <w:tcPr>
            <w:tcW w:w="1401" w:type="dxa"/>
            <w:vAlign w:val="center"/>
            <w:hideMark/>
          </w:tcPr>
          <w:p w14:paraId="11DEDBA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2D9C870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68F411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644913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F83D3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842" w:type="dxa"/>
            <w:vAlign w:val="center"/>
            <w:hideMark/>
          </w:tcPr>
          <w:p w14:paraId="3F6723E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77035B6C" w14:textId="77777777" w:rsidTr="0042025D">
        <w:trPr>
          <w:trHeight w:val="169"/>
        </w:trPr>
        <w:tc>
          <w:tcPr>
            <w:tcW w:w="559" w:type="dxa"/>
            <w:vAlign w:val="center"/>
            <w:hideMark/>
          </w:tcPr>
          <w:p w14:paraId="1F17D68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2210" w:type="dxa"/>
            <w:vAlign w:val="center"/>
            <w:hideMark/>
          </w:tcPr>
          <w:p w14:paraId="708EBCF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Khai Sơn</w:t>
            </w:r>
          </w:p>
        </w:tc>
        <w:tc>
          <w:tcPr>
            <w:tcW w:w="1401" w:type="dxa"/>
            <w:vAlign w:val="center"/>
            <w:hideMark/>
          </w:tcPr>
          <w:p w14:paraId="2EF3E5C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DC22CE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7D41633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08767B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75A340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2EBB17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524FF808" w14:textId="77777777" w:rsidTr="0042025D">
        <w:trPr>
          <w:trHeight w:val="169"/>
        </w:trPr>
        <w:tc>
          <w:tcPr>
            <w:tcW w:w="559" w:type="dxa"/>
            <w:vAlign w:val="center"/>
            <w:hideMark/>
          </w:tcPr>
          <w:p w14:paraId="56D7257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2210" w:type="dxa"/>
            <w:vAlign w:val="center"/>
            <w:hideMark/>
          </w:tcPr>
          <w:p w14:paraId="16C5EB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Cao Sơn</w:t>
            </w:r>
          </w:p>
        </w:tc>
        <w:tc>
          <w:tcPr>
            <w:tcW w:w="1401" w:type="dxa"/>
            <w:vAlign w:val="center"/>
            <w:hideMark/>
          </w:tcPr>
          <w:p w14:paraId="41EB44F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9C1740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987" w:type="dxa"/>
            <w:vAlign w:val="center"/>
            <w:hideMark/>
          </w:tcPr>
          <w:p w14:paraId="0D8DD2A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14D7A99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3091B3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0A26D8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099E5E82" w14:textId="77777777" w:rsidTr="0042025D">
        <w:trPr>
          <w:trHeight w:val="169"/>
        </w:trPr>
        <w:tc>
          <w:tcPr>
            <w:tcW w:w="559" w:type="dxa"/>
            <w:vAlign w:val="center"/>
            <w:hideMark/>
          </w:tcPr>
          <w:p w14:paraId="60EB22A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4</w:t>
            </w:r>
          </w:p>
        </w:tc>
        <w:tc>
          <w:tcPr>
            <w:tcW w:w="2210" w:type="dxa"/>
            <w:vAlign w:val="center"/>
            <w:hideMark/>
          </w:tcPr>
          <w:p w14:paraId="379D08A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Gay</w:t>
            </w:r>
          </w:p>
        </w:tc>
        <w:tc>
          <w:tcPr>
            <w:tcW w:w="1401" w:type="dxa"/>
            <w:vAlign w:val="center"/>
            <w:hideMark/>
          </w:tcPr>
          <w:p w14:paraId="1E62D4E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508E65A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01DE994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53ABEC7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59ACA9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1E5A4F3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3FB0AA74" w14:textId="77777777" w:rsidTr="0042025D">
        <w:trPr>
          <w:trHeight w:val="169"/>
        </w:trPr>
        <w:tc>
          <w:tcPr>
            <w:tcW w:w="559" w:type="dxa"/>
            <w:vAlign w:val="center"/>
            <w:hideMark/>
          </w:tcPr>
          <w:p w14:paraId="1B9C4D1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5</w:t>
            </w:r>
          </w:p>
        </w:tc>
        <w:tc>
          <w:tcPr>
            <w:tcW w:w="2210" w:type="dxa"/>
            <w:vAlign w:val="center"/>
            <w:hideMark/>
          </w:tcPr>
          <w:p w14:paraId="56451C4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Truông</w:t>
            </w:r>
          </w:p>
        </w:tc>
        <w:tc>
          <w:tcPr>
            <w:tcW w:w="1401" w:type="dxa"/>
            <w:vAlign w:val="center"/>
            <w:hideMark/>
          </w:tcPr>
          <w:p w14:paraId="3459C15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725B8E6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87" w:type="dxa"/>
            <w:vAlign w:val="center"/>
            <w:hideMark/>
          </w:tcPr>
          <w:p w14:paraId="3D74120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28E3E74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34" w:type="dxa"/>
            <w:vAlign w:val="center"/>
            <w:hideMark/>
          </w:tcPr>
          <w:p w14:paraId="4A2BDDF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0FEE2F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3BA2281" w14:textId="77777777" w:rsidTr="0042025D">
        <w:trPr>
          <w:trHeight w:val="169"/>
        </w:trPr>
        <w:tc>
          <w:tcPr>
            <w:tcW w:w="559" w:type="dxa"/>
            <w:vAlign w:val="center"/>
            <w:hideMark/>
          </w:tcPr>
          <w:p w14:paraId="7787EF71"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6</w:t>
            </w:r>
          </w:p>
        </w:tc>
        <w:tc>
          <w:tcPr>
            <w:tcW w:w="2210" w:type="dxa"/>
            <w:vAlign w:val="center"/>
            <w:hideMark/>
          </w:tcPr>
          <w:p w14:paraId="34F9B0F2"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Tổng Diệm</w:t>
            </w:r>
          </w:p>
        </w:tc>
        <w:tc>
          <w:tcPr>
            <w:tcW w:w="1401" w:type="dxa"/>
            <w:vAlign w:val="center"/>
            <w:hideMark/>
          </w:tcPr>
          <w:p w14:paraId="6A06072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3</w:t>
            </w:r>
          </w:p>
        </w:tc>
        <w:tc>
          <w:tcPr>
            <w:tcW w:w="933" w:type="dxa"/>
            <w:vAlign w:val="center"/>
            <w:hideMark/>
          </w:tcPr>
          <w:p w14:paraId="044D822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C87700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w:t>
            </w:r>
          </w:p>
        </w:tc>
        <w:tc>
          <w:tcPr>
            <w:tcW w:w="1140" w:type="dxa"/>
            <w:vAlign w:val="center"/>
            <w:hideMark/>
          </w:tcPr>
          <w:p w14:paraId="62E1B686"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082427C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6E176CE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256463A8" w14:textId="77777777" w:rsidTr="0042025D">
        <w:trPr>
          <w:trHeight w:val="169"/>
        </w:trPr>
        <w:tc>
          <w:tcPr>
            <w:tcW w:w="559" w:type="dxa"/>
            <w:vAlign w:val="center"/>
            <w:hideMark/>
          </w:tcPr>
          <w:p w14:paraId="66CA6C1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2210" w:type="dxa"/>
            <w:vAlign w:val="center"/>
            <w:hideMark/>
          </w:tcPr>
          <w:p w14:paraId="7EA12476" w14:textId="77777777" w:rsidR="0042025D" w:rsidRPr="00B52E94" w:rsidRDefault="0042025D" w:rsidP="0042025D">
            <w:pPr>
              <w:keepNext w:val="0"/>
              <w:keepLines w:val="0"/>
              <w:widowControl w:val="0"/>
              <w:spacing w:before="40" w:after="40"/>
              <w:jc w:val="center"/>
              <w:rPr>
                <w:b/>
                <w:bCs/>
                <w:color w:val="000000" w:themeColor="text1"/>
                <w:sz w:val="22"/>
                <w:szCs w:val="22"/>
              </w:rPr>
            </w:pPr>
            <w:r w:rsidRPr="00B52E94">
              <w:rPr>
                <w:b/>
                <w:bCs/>
                <w:color w:val="000000" w:themeColor="text1"/>
                <w:sz w:val="22"/>
                <w:szCs w:val="22"/>
              </w:rPr>
              <w:t>Xã Nghĩa Đàn</w:t>
            </w:r>
          </w:p>
        </w:tc>
        <w:tc>
          <w:tcPr>
            <w:tcW w:w="1401" w:type="dxa"/>
            <w:vAlign w:val="center"/>
            <w:hideMark/>
          </w:tcPr>
          <w:p w14:paraId="0700C3F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436AD9BC"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87" w:type="dxa"/>
            <w:vAlign w:val="center"/>
            <w:hideMark/>
          </w:tcPr>
          <w:p w14:paraId="752FD690"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47474747"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1486371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7BFC9EC8"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r>
      <w:tr w:rsidR="00B52E94" w:rsidRPr="00B52E94" w14:paraId="14A34CF9" w14:textId="77777777" w:rsidTr="0042025D">
        <w:trPr>
          <w:trHeight w:val="423"/>
        </w:trPr>
        <w:tc>
          <w:tcPr>
            <w:tcW w:w="559" w:type="dxa"/>
            <w:vAlign w:val="center"/>
            <w:hideMark/>
          </w:tcPr>
          <w:p w14:paraId="174FE765"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1</w:t>
            </w:r>
          </w:p>
        </w:tc>
        <w:tc>
          <w:tcPr>
            <w:tcW w:w="2210" w:type="dxa"/>
            <w:vAlign w:val="center"/>
            <w:hideMark/>
          </w:tcPr>
          <w:p w14:paraId="6F6CCC7B"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Chợ Nghĩa Đàn</w:t>
            </w:r>
          </w:p>
        </w:tc>
        <w:tc>
          <w:tcPr>
            <w:tcW w:w="1401" w:type="dxa"/>
            <w:vAlign w:val="center"/>
            <w:hideMark/>
          </w:tcPr>
          <w:p w14:paraId="3BED6CC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933" w:type="dxa"/>
            <w:vAlign w:val="center"/>
            <w:hideMark/>
          </w:tcPr>
          <w:p w14:paraId="1E726C34"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2</w:t>
            </w:r>
          </w:p>
        </w:tc>
        <w:tc>
          <w:tcPr>
            <w:tcW w:w="987" w:type="dxa"/>
            <w:vAlign w:val="center"/>
            <w:hideMark/>
          </w:tcPr>
          <w:p w14:paraId="26ADC7EE"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40" w:type="dxa"/>
            <w:vAlign w:val="center"/>
            <w:hideMark/>
          </w:tcPr>
          <w:p w14:paraId="73DBC269"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134" w:type="dxa"/>
            <w:vAlign w:val="center"/>
            <w:hideMark/>
          </w:tcPr>
          <w:p w14:paraId="50BE24E3"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 </w:t>
            </w:r>
          </w:p>
        </w:tc>
        <w:tc>
          <w:tcPr>
            <w:tcW w:w="1842" w:type="dxa"/>
            <w:vAlign w:val="center"/>
            <w:hideMark/>
          </w:tcPr>
          <w:p w14:paraId="299A044A" w14:textId="77777777" w:rsidR="0042025D" w:rsidRPr="00B52E94" w:rsidRDefault="0042025D" w:rsidP="0042025D">
            <w:pPr>
              <w:keepNext w:val="0"/>
              <w:keepLines w:val="0"/>
              <w:widowControl w:val="0"/>
              <w:spacing w:before="40" w:after="40"/>
              <w:jc w:val="center"/>
              <w:rPr>
                <w:color w:val="000000" w:themeColor="text1"/>
                <w:sz w:val="22"/>
                <w:szCs w:val="22"/>
              </w:rPr>
            </w:pPr>
            <w:r w:rsidRPr="00B52E94">
              <w:rPr>
                <w:color w:val="000000" w:themeColor="text1"/>
                <w:sz w:val="22"/>
                <w:szCs w:val="22"/>
              </w:rPr>
              <w:t>x (Vị trí quy hoạch tại xóm Tân Hoà)</w:t>
            </w:r>
          </w:p>
        </w:tc>
      </w:tr>
    </w:tbl>
    <w:p w14:paraId="4E6857DC" w14:textId="77777777" w:rsidR="00C11BD4" w:rsidRPr="00B52E94" w:rsidRDefault="00C11BD4" w:rsidP="000349BE">
      <w:pPr>
        <w:keepNext w:val="0"/>
        <w:keepLines w:val="0"/>
        <w:widowControl w:val="0"/>
        <w:jc w:val="left"/>
        <w:rPr>
          <w:rFonts w:cs="Times New Roman"/>
          <w:b/>
          <w:color w:val="000000" w:themeColor="text1"/>
        </w:rPr>
      </w:pPr>
      <w:r w:rsidRPr="00B52E94">
        <w:rPr>
          <w:rFonts w:cs="Times New Roman"/>
          <w:b/>
          <w:color w:val="000000" w:themeColor="text1"/>
        </w:rPr>
        <w:t>B. HỆ THỐNG TRUNG TÂM THƯƠNG MẠI</w:t>
      </w:r>
    </w:p>
    <w:tbl>
      <w:tblPr>
        <w:tblW w:w="9997" w:type="dxa"/>
        <w:tblInd w:w="-365" w:type="dxa"/>
        <w:tblLayout w:type="fixed"/>
        <w:tblLook w:val="0400" w:firstRow="0" w:lastRow="0" w:firstColumn="0" w:lastColumn="0" w:noHBand="0" w:noVBand="1"/>
      </w:tblPr>
      <w:tblGrid>
        <w:gridCol w:w="540"/>
        <w:gridCol w:w="2514"/>
        <w:gridCol w:w="2551"/>
        <w:gridCol w:w="990"/>
        <w:gridCol w:w="900"/>
        <w:gridCol w:w="945"/>
        <w:gridCol w:w="720"/>
        <w:gridCol w:w="830"/>
        <w:gridCol w:w="7"/>
      </w:tblGrid>
      <w:tr w:rsidR="00B52E94" w:rsidRPr="00B52E94" w14:paraId="75885965" w14:textId="77777777" w:rsidTr="0042025D">
        <w:trPr>
          <w:trHeight w:val="20"/>
          <w:tblHead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56592858" w14:textId="77777777" w:rsidR="000349BE" w:rsidRPr="00B52E94" w:rsidRDefault="000349BE" w:rsidP="0042025D">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TT</w:t>
            </w:r>
          </w:p>
        </w:tc>
        <w:tc>
          <w:tcPr>
            <w:tcW w:w="2514" w:type="dxa"/>
            <w:vMerge w:val="restart"/>
            <w:tcBorders>
              <w:top w:val="single" w:sz="4" w:space="0" w:color="000000"/>
              <w:left w:val="single" w:sz="4" w:space="0" w:color="000000"/>
              <w:bottom w:val="single" w:sz="4" w:space="0" w:color="000000"/>
              <w:right w:val="single" w:sz="4" w:space="0" w:color="000000"/>
            </w:tcBorders>
            <w:vAlign w:val="center"/>
          </w:tcPr>
          <w:p w14:paraId="356DA1FE" w14:textId="77777777" w:rsidR="000349BE" w:rsidRPr="00B52E94" w:rsidRDefault="000349BE" w:rsidP="0042025D">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Tên TTTM</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49EC67F0" w14:textId="77777777" w:rsidR="000349BE" w:rsidRPr="00B52E94" w:rsidRDefault="000349BE" w:rsidP="0042025D">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Địa chỉ</w:t>
            </w:r>
          </w:p>
        </w:tc>
        <w:tc>
          <w:tcPr>
            <w:tcW w:w="990" w:type="dxa"/>
            <w:tcBorders>
              <w:top w:val="single" w:sz="4" w:space="0" w:color="000000"/>
              <w:left w:val="nil"/>
              <w:bottom w:val="single" w:sz="4" w:space="0" w:color="000000"/>
              <w:right w:val="single" w:sz="4" w:space="0" w:color="000000"/>
            </w:tcBorders>
            <w:vAlign w:val="center"/>
          </w:tcPr>
          <w:p w14:paraId="0D5C33C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Hiện trạng</w:t>
            </w:r>
          </w:p>
        </w:tc>
        <w:tc>
          <w:tcPr>
            <w:tcW w:w="3402" w:type="dxa"/>
            <w:gridSpan w:val="5"/>
            <w:tcBorders>
              <w:top w:val="single" w:sz="4" w:space="0" w:color="000000"/>
              <w:left w:val="nil"/>
              <w:bottom w:val="single" w:sz="4" w:space="0" w:color="000000"/>
              <w:right w:val="single" w:sz="4" w:space="0" w:color="000000"/>
            </w:tcBorders>
            <w:vAlign w:val="center"/>
          </w:tcPr>
          <w:p w14:paraId="253B787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Kế hoạch phát triển đến năm 2030</w:t>
            </w:r>
          </w:p>
        </w:tc>
      </w:tr>
      <w:tr w:rsidR="00B52E94" w:rsidRPr="00B52E94" w14:paraId="4FB9DB7E" w14:textId="77777777" w:rsidTr="0042025D">
        <w:trPr>
          <w:gridAfter w:val="1"/>
          <w:wAfter w:w="7" w:type="dxa"/>
          <w:trHeight w:val="20"/>
          <w:tblHeader/>
        </w:trPr>
        <w:tc>
          <w:tcPr>
            <w:tcW w:w="540" w:type="dxa"/>
            <w:vMerge/>
            <w:tcBorders>
              <w:top w:val="single" w:sz="4" w:space="0" w:color="000000"/>
              <w:left w:val="single" w:sz="4" w:space="0" w:color="000000"/>
              <w:bottom w:val="single" w:sz="4" w:space="0" w:color="000000"/>
              <w:right w:val="single" w:sz="4" w:space="0" w:color="000000"/>
            </w:tcBorders>
            <w:vAlign w:val="center"/>
          </w:tcPr>
          <w:p w14:paraId="0ADA6970" w14:textId="77777777" w:rsidR="000349BE" w:rsidRPr="00B52E94" w:rsidRDefault="000349BE" w:rsidP="000349BE">
            <w:pPr>
              <w:keepNext w:val="0"/>
              <w:keepLines w:val="0"/>
              <w:widowControl w:val="0"/>
              <w:pBdr>
                <w:top w:val="nil"/>
                <w:left w:val="nil"/>
                <w:bottom w:val="nil"/>
                <w:right w:val="nil"/>
                <w:between w:val="nil"/>
              </w:pBdr>
              <w:spacing w:after="0" w:line="276" w:lineRule="auto"/>
              <w:rPr>
                <w:b/>
                <w:bCs/>
                <w:color w:val="000000" w:themeColor="text1"/>
                <w:sz w:val="24"/>
                <w:szCs w:val="24"/>
              </w:rPr>
            </w:pPr>
          </w:p>
        </w:tc>
        <w:tc>
          <w:tcPr>
            <w:tcW w:w="2514" w:type="dxa"/>
            <w:vMerge/>
            <w:tcBorders>
              <w:top w:val="single" w:sz="4" w:space="0" w:color="000000"/>
              <w:left w:val="single" w:sz="4" w:space="0" w:color="000000"/>
              <w:bottom w:val="single" w:sz="4" w:space="0" w:color="000000"/>
              <w:right w:val="single" w:sz="4" w:space="0" w:color="000000"/>
            </w:tcBorders>
            <w:vAlign w:val="center"/>
          </w:tcPr>
          <w:p w14:paraId="780B96F8" w14:textId="77777777" w:rsidR="000349BE" w:rsidRPr="00B52E94" w:rsidRDefault="000349BE" w:rsidP="000349BE">
            <w:pPr>
              <w:keepNext w:val="0"/>
              <w:keepLines w:val="0"/>
              <w:widowControl w:val="0"/>
              <w:pBdr>
                <w:top w:val="nil"/>
                <w:left w:val="nil"/>
                <w:bottom w:val="nil"/>
                <w:right w:val="nil"/>
                <w:between w:val="nil"/>
              </w:pBdr>
              <w:spacing w:after="0" w:line="276" w:lineRule="auto"/>
              <w:rPr>
                <w:b/>
                <w:bCs/>
                <w:color w:val="000000" w:themeColor="text1"/>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6FABAB84" w14:textId="77777777" w:rsidR="000349BE" w:rsidRPr="00B52E94" w:rsidRDefault="000349BE" w:rsidP="000349BE">
            <w:pPr>
              <w:keepNext w:val="0"/>
              <w:keepLines w:val="0"/>
              <w:widowControl w:val="0"/>
              <w:pBdr>
                <w:top w:val="nil"/>
                <w:left w:val="nil"/>
                <w:bottom w:val="nil"/>
                <w:right w:val="nil"/>
                <w:between w:val="nil"/>
              </w:pBdr>
              <w:spacing w:after="0" w:line="276" w:lineRule="auto"/>
              <w:rPr>
                <w:b/>
                <w:bCs/>
                <w:color w:val="000000" w:themeColor="text1"/>
                <w:sz w:val="24"/>
                <w:szCs w:val="24"/>
              </w:rPr>
            </w:pPr>
          </w:p>
        </w:tc>
        <w:tc>
          <w:tcPr>
            <w:tcW w:w="990" w:type="dxa"/>
            <w:tcBorders>
              <w:top w:val="nil"/>
              <w:left w:val="nil"/>
              <w:bottom w:val="single" w:sz="4" w:space="0" w:color="000000"/>
              <w:right w:val="single" w:sz="4" w:space="0" w:color="000000"/>
            </w:tcBorders>
            <w:vAlign w:val="center"/>
          </w:tcPr>
          <w:p w14:paraId="27DFD7D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Hạng TTTM</w:t>
            </w:r>
          </w:p>
        </w:tc>
        <w:tc>
          <w:tcPr>
            <w:tcW w:w="900" w:type="dxa"/>
            <w:tcBorders>
              <w:top w:val="nil"/>
              <w:left w:val="nil"/>
              <w:bottom w:val="single" w:sz="4" w:space="0" w:color="000000"/>
              <w:right w:val="single" w:sz="4" w:space="0" w:color="000000"/>
            </w:tcBorders>
            <w:vAlign w:val="center"/>
          </w:tcPr>
          <w:p w14:paraId="516955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Hạng TTTM</w:t>
            </w:r>
          </w:p>
        </w:tc>
        <w:tc>
          <w:tcPr>
            <w:tcW w:w="945" w:type="dxa"/>
            <w:tcBorders>
              <w:top w:val="nil"/>
              <w:left w:val="nil"/>
              <w:bottom w:val="single" w:sz="4" w:space="0" w:color="000000"/>
              <w:right w:val="single" w:sz="4" w:space="0" w:color="000000"/>
            </w:tcBorders>
            <w:vAlign w:val="center"/>
          </w:tcPr>
          <w:p w14:paraId="5108117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Giữ nguyên</w:t>
            </w:r>
          </w:p>
        </w:tc>
        <w:tc>
          <w:tcPr>
            <w:tcW w:w="720" w:type="dxa"/>
            <w:tcBorders>
              <w:top w:val="nil"/>
              <w:left w:val="nil"/>
              <w:bottom w:val="single" w:sz="4" w:space="0" w:color="000000"/>
              <w:right w:val="single" w:sz="4" w:space="0" w:color="000000"/>
            </w:tcBorders>
            <w:vAlign w:val="center"/>
          </w:tcPr>
          <w:p w14:paraId="3D927FE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NC, mở rộng</w:t>
            </w:r>
          </w:p>
        </w:tc>
        <w:tc>
          <w:tcPr>
            <w:tcW w:w="830" w:type="dxa"/>
            <w:tcBorders>
              <w:top w:val="nil"/>
              <w:left w:val="nil"/>
              <w:bottom w:val="single" w:sz="4" w:space="0" w:color="000000"/>
              <w:right w:val="single" w:sz="4" w:space="0" w:color="000000"/>
            </w:tcBorders>
            <w:vAlign w:val="center"/>
          </w:tcPr>
          <w:p w14:paraId="3841CF4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xml:space="preserve"> Quy hoạch Xây mới</w:t>
            </w:r>
          </w:p>
        </w:tc>
      </w:tr>
      <w:tr w:rsidR="00B52E94" w:rsidRPr="00B52E94" w14:paraId="12C0D1F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8263E8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w:t>
            </w:r>
          </w:p>
        </w:tc>
        <w:tc>
          <w:tcPr>
            <w:tcW w:w="2514" w:type="dxa"/>
            <w:tcBorders>
              <w:top w:val="nil"/>
              <w:left w:val="nil"/>
              <w:bottom w:val="single" w:sz="4" w:space="0" w:color="000000"/>
              <w:right w:val="single" w:sz="4" w:space="0" w:color="000000"/>
            </w:tcBorders>
            <w:shd w:val="clear" w:color="auto" w:fill="FFFF00"/>
            <w:vAlign w:val="bottom"/>
          </w:tcPr>
          <w:p w14:paraId="5E3A6F8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Thành Vinh</w:t>
            </w:r>
          </w:p>
        </w:tc>
        <w:tc>
          <w:tcPr>
            <w:tcW w:w="2551" w:type="dxa"/>
            <w:tcBorders>
              <w:top w:val="nil"/>
              <w:left w:val="nil"/>
              <w:bottom w:val="single" w:sz="4" w:space="0" w:color="000000"/>
              <w:right w:val="single" w:sz="4" w:space="0" w:color="000000"/>
            </w:tcBorders>
            <w:shd w:val="clear" w:color="auto" w:fill="FFFF00"/>
            <w:vAlign w:val="center"/>
          </w:tcPr>
          <w:p w14:paraId="02D572C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19FE80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E94F17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300576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F26810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32FFB1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E82006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A43A9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0BD0E6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Hồng Hà</w:t>
            </w:r>
          </w:p>
        </w:tc>
        <w:tc>
          <w:tcPr>
            <w:tcW w:w="2551" w:type="dxa"/>
            <w:tcBorders>
              <w:top w:val="nil"/>
              <w:left w:val="nil"/>
              <w:bottom w:val="single" w:sz="4" w:space="0" w:color="000000"/>
              <w:right w:val="single" w:sz="4" w:space="0" w:color="000000"/>
            </w:tcBorders>
            <w:vAlign w:val="center"/>
          </w:tcPr>
          <w:p w14:paraId="4FDDE84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0F24860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0736375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5F525E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68BBAB9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2B395A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7ACEE9E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C56B1F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44F4FCF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&amp; Văn phòng phường Lê Lợi</w:t>
            </w:r>
          </w:p>
        </w:tc>
        <w:tc>
          <w:tcPr>
            <w:tcW w:w="2551" w:type="dxa"/>
            <w:tcBorders>
              <w:top w:val="nil"/>
              <w:left w:val="nil"/>
              <w:bottom w:val="single" w:sz="4" w:space="0" w:color="000000"/>
              <w:right w:val="single" w:sz="4" w:space="0" w:color="000000"/>
            </w:tcBorders>
            <w:vAlign w:val="center"/>
          </w:tcPr>
          <w:p w14:paraId="059A1D4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0460E19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13BB205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CD3A1B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2DEEA3B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70CA2D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0541C17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EEFB1F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7C8BE89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City HUB</w:t>
            </w:r>
          </w:p>
        </w:tc>
        <w:tc>
          <w:tcPr>
            <w:tcW w:w="2551" w:type="dxa"/>
            <w:tcBorders>
              <w:top w:val="nil"/>
              <w:left w:val="nil"/>
              <w:bottom w:val="single" w:sz="4" w:space="0" w:color="000000"/>
              <w:right w:val="single" w:sz="4" w:space="0" w:color="000000"/>
            </w:tcBorders>
            <w:vAlign w:val="center"/>
          </w:tcPr>
          <w:p w14:paraId="1E66AC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64009E2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06C0EC6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23B07C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DA5887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271727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0070113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6A696C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7FF2B61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Cường Thảo</w:t>
            </w:r>
          </w:p>
        </w:tc>
        <w:tc>
          <w:tcPr>
            <w:tcW w:w="2551" w:type="dxa"/>
            <w:tcBorders>
              <w:top w:val="nil"/>
              <w:left w:val="nil"/>
              <w:bottom w:val="single" w:sz="4" w:space="0" w:color="000000"/>
              <w:right w:val="single" w:sz="4" w:space="0" w:color="000000"/>
            </w:tcBorders>
            <w:vAlign w:val="center"/>
          </w:tcPr>
          <w:p w14:paraId="1D3F945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2B2B030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2C1F340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41CA5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A10689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289EDA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39498CA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6513F2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5</w:t>
            </w:r>
          </w:p>
        </w:tc>
        <w:tc>
          <w:tcPr>
            <w:tcW w:w="2514" w:type="dxa"/>
            <w:tcBorders>
              <w:top w:val="nil"/>
              <w:left w:val="nil"/>
              <w:bottom w:val="single" w:sz="4" w:space="0" w:color="000000"/>
              <w:right w:val="single" w:sz="4" w:space="0" w:color="000000"/>
            </w:tcBorders>
            <w:vAlign w:val="center"/>
          </w:tcPr>
          <w:p w14:paraId="55EF9EC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số 45 – 47 Trần Phú</w:t>
            </w:r>
          </w:p>
        </w:tc>
        <w:tc>
          <w:tcPr>
            <w:tcW w:w="2551" w:type="dxa"/>
            <w:tcBorders>
              <w:top w:val="nil"/>
              <w:left w:val="nil"/>
              <w:bottom w:val="single" w:sz="4" w:space="0" w:color="000000"/>
              <w:right w:val="single" w:sz="4" w:space="0" w:color="000000"/>
            </w:tcBorders>
            <w:vAlign w:val="center"/>
          </w:tcPr>
          <w:p w14:paraId="64AB6EE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1FCA13E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266AF8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0C1014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375B4D4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4B044B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4F8C3B3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5A5D0E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6</w:t>
            </w:r>
          </w:p>
        </w:tc>
        <w:tc>
          <w:tcPr>
            <w:tcW w:w="2514" w:type="dxa"/>
            <w:tcBorders>
              <w:top w:val="nil"/>
              <w:left w:val="nil"/>
              <w:bottom w:val="single" w:sz="4" w:space="0" w:color="000000"/>
              <w:right w:val="single" w:sz="4" w:space="0" w:color="000000"/>
            </w:tcBorders>
            <w:vAlign w:val="center"/>
          </w:tcPr>
          <w:p w14:paraId="554B75B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AF00B3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75EAB14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7A057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D3E07F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FC51AD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7A2E73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6E3A9BA" w14:textId="77777777" w:rsidTr="0042025D">
        <w:trPr>
          <w:gridAfter w:val="1"/>
          <w:wAfter w:w="7" w:type="dxa"/>
          <w:trHeight w:val="20"/>
        </w:trPr>
        <w:tc>
          <w:tcPr>
            <w:tcW w:w="540" w:type="dxa"/>
            <w:tcBorders>
              <w:top w:val="nil"/>
              <w:left w:val="single" w:sz="4" w:space="0" w:color="000000"/>
              <w:bottom w:val="nil"/>
              <w:right w:val="single" w:sz="4" w:space="0" w:color="000000"/>
            </w:tcBorders>
            <w:vAlign w:val="center"/>
          </w:tcPr>
          <w:p w14:paraId="51C85C7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lastRenderedPageBreak/>
              <w:t>7</w:t>
            </w:r>
          </w:p>
        </w:tc>
        <w:tc>
          <w:tcPr>
            <w:tcW w:w="2514" w:type="dxa"/>
            <w:tcBorders>
              <w:top w:val="nil"/>
              <w:left w:val="nil"/>
              <w:bottom w:val="single" w:sz="4" w:space="0" w:color="000000"/>
              <w:right w:val="single" w:sz="4" w:space="0" w:color="000000"/>
            </w:tcBorders>
            <w:vAlign w:val="center"/>
          </w:tcPr>
          <w:p w14:paraId="0E90E10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715BD8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Thành Vinh</w:t>
            </w:r>
          </w:p>
        </w:tc>
        <w:tc>
          <w:tcPr>
            <w:tcW w:w="990" w:type="dxa"/>
            <w:tcBorders>
              <w:top w:val="nil"/>
              <w:left w:val="nil"/>
              <w:bottom w:val="single" w:sz="4" w:space="0" w:color="000000"/>
              <w:right w:val="single" w:sz="4" w:space="0" w:color="000000"/>
            </w:tcBorders>
            <w:vAlign w:val="center"/>
          </w:tcPr>
          <w:p w14:paraId="4814EB2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58D8A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nil"/>
              <w:right w:val="single" w:sz="4" w:space="0" w:color="000000"/>
            </w:tcBorders>
            <w:vAlign w:val="center"/>
          </w:tcPr>
          <w:p w14:paraId="020D534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nil"/>
              <w:right w:val="single" w:sz="4" w:space="0" w:color="000000"/>
            </w:tcBorders>
            <w:vAlign w:val="center"/>
          </w:tcPr>
          <w:p w14:paraId="5440BB7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nil"/>
              <w:right w:val="single" w:sz="4" w:space="0" w:color="000000"/>
            </w:tcBorders>
            <w:vAlign w:val="center"/>
          </w:tcPr>
          <w:p w14:paraId="5265651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7FA9C3A" w14:textId="77777777" w:rsidTr="0042025D">
        <w:trPr>
          <w:gridAfter w:val="1"/>
          <w:wAfter w:w="7" w:type="dxa"/>
          <w:trHeight w:val="20"/>
        </w:trPr>
        <w:tc>
          <w:tcPr>
            <w:tcW w:w="5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6F308E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w:t>
            </w:r>
          </w:p>
        </w:tc>
        <w:tc>
          <w:tcPr>
            <w:tcW w:w="2514" w:type="dxa"/>
            <w:tcBorders>
              <w:top w:val="nil"/>
              <w:left w:val="nil"/>
              <w:bottom w:val="single" w:sz="4" w:space="0" w:color="000000"/>
              <w:right w:val="single" w:sz="4" w:space="0" w:color="000000"/>
            </w:tcBorders>
            <w:shd w:val="clear" w:color="auto" w:fill="FFFF00"/>
            <w:vAlign w:val="center"/>
          </w:tcPr>
          <w:p w14:paraId="24A978E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Trường Vinh</w:t>
            </w:r>
          </w:p>
        </w:tc>
        <w:tc>
          <w:tcPr>
            <w:tcW w:w="2551" w:type="dxa"/>
            <w:tcBorders>
              <w:top w:val="nil"/>
              <w:left w:val="nil"/>
              <w:bottom w:val="single" w:sz="4" w:space="0" w:color="000000"/>
              <w:right w:val="single" w:sz="4" w:space="0" w:color="000000"/>
            </w:tcBorders>
            <w:shd w:val="clear" w:color="auto" w:fill="FFFF00"/>
            <w:vAlign w:val="bottom"/>
          </w:tcPr>
          <w:p w14:paraId="14913BB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2ABF17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95AEE8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707D360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single" w:sz="4" w:space="0" w:color="000000"/>
              <w:left w:val="nil"/>
              <w:bottom w:val="single" w:sz="4" w:space="0" w:color="000000"/>
              <w:right w:val="single" w:sz="4" w:space="0" w:color="000000"/>
            </w:tcBorders>
            <w:shd w:val="clear" w:color="auto" w:fill="FFFF00"/>
            <w:vAlign w:val="center"/>
          </w:tcPr>
          <w:p w14:paraId="0E8FE42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single" w:sz="4" w:space="0" w:color="000000"/>
              <w:left w:val="nil"/>
              <w:bottom w:val="single" w:sz="4" w:space="0" w:color="000000"/>
              <w:right w:val="single" w:sz="4" w:space="0" w:color="000000"/>
            </w:tcBorders>
            <w:shd w:val="clear" w:color="auto" w:fill="FFFF00"/>
            <w:vAlign w:val="center"/>
          </w:tcPr>
          <w:p w14:paraId="4131363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4FAFE61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4481D4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D98468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Vinh Centrer</w:t>
            </w:r>
          </w:p>
        </w:tc>
        <w:tc>
          <w:tcPr>
            <w:tcW w:w="2551" w:type="dxa"/>
            <w:tcBorders>
              <w:top w:val="nil"/>
              <w:left w:val="nil"/>
              <w:bottom w:val="single" w:sz="4" w:space="0" w:color="000000"/>
              <w:right w:val="single" w:sz="4" w:space="0" w:color="000000"/>
            </w:tcBorders>
            <w:vAlign w:val="center"/>
          </w:tcPr>
          <w:p w14:paraId="35D738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1C9430C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7C2129B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F4A84B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08D2002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B5D91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56B2E1B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A1B51E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7522F32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Nguyễn Kim (Phú Nguyên Plaza)</w:t>
            </w:r>
          </w:p>
        </w:tc>
        <w:tc>
          <w:tcPr>
            <w:tcW w:w="2551" w:type="dxa"/>
            <w:tcBorders>
              <w:top w:val="nil"/>
              <w:left w:val="nil"/>
              <w:bottom w:val="single" w:sz="4" w:space="0" w:color="000000"/>
              <w:right w:val="single" w:sz="4" w:space="0" w:color="000000"/>
            </w:tcBorders>
            <w:vAlign w:val="center"/>
          </w:tcPr>
          <w:p w14:paraId="58D7C56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68BD32A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3D4DCF0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D0CBBA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C88BE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4F3C3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4AC818A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789AEF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6809841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Khang Bình Khoa</w:t>
            </w:r>
          </w:p>
        </w:tc>
        <w:tc>
          <w:tcPr>
            <w:tcW w:w="2551" w:type="dxa"/>
            <w:tcBorders>
              <w:top w:val="nil"/>
              <w:left w:val="nil"/>
              <w:bottom w:val="single" w:sz="4" w:space="0" w:color="000000"/>
              <w:right w:val="single" w:sz="4" w:space="0" w:color="000000"/>
            </w:tcBorders>
            <w:vAlign w:val="center"/>
          </w:tcPr>
          <w:p w14:paraId="501CF15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016497E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0B23B9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482F74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5F54D8D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50F65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345B957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966FA5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7E9F9B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C307A2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7ACAEF0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640B69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BAA5B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179E69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C90A6C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CDF6CC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8818FE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5</w:t>
            </w:r>
          </w:p>
        </w:tc>
        <w:tc>
          <w:tcPr>
            <w:tcW w:w="2514" w:type="dxa"/>
            <w:tcBorders>
              <w:top w:val="nil"/>
              <w:left w:val="nil"/>
              <w:bottom w:val="single" w:sz="4" w:space="0" w:color="000000"/>
              <w:right w:val="single" w:sz="4" w:space="0" w:color="000000"/>
            </w:tcBorders>
            <w:vAlign w:val="center"/>
          </w:tcPr>
          <w:p w14:paraId="5D7B82E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65A229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2AEE2E6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E76478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AA315C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D8675C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A6196B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077DE1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25DE69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6</w:t>
            </w:r>
          </w:p>
        </w:tc>
        <w:tc>
          <w:tcPr>
            <w:tcW w:w="2514" w:type="dxa"/>
            <w:tcBorders>
              <w:top w:val="nil"/>
              <w:left w:val="nil"/>
              <w:bottom w:val="single" w:sz="4" w:space="0" w:color="000000"/>
              <w:right w:val="single" w:sz="4" w:space="0" w:color="000000"/>
            </w:tcBorders>
            <w:vAlign w:val="center"/>
          </w:tcPr>
          <w:p w14:paraId="1763FAD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19A9E6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53BC049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F09557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421C2E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E3EE2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D8E8B0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49D45A7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18EDBD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7</w:t>
            </w:r>
          </w:p>
        </w:tc>
        <w:tc>
          <w:tcPr>
            <w:tcW w:w="2514" w:type="dxa"/>
            <w:tcBorders>
              <w:top w:val="nil"/>
              <w:left w:val="nil"/>
              <w:bottom w:val="single" w:sz="4" w:space="0" w:color="000000"/>
              <w:right w:val="single" w:sz="4" w:space="0" w:color="000000"/>
            </w:tcBorders>
            <w:vAlign w:val="center"/>
          </w:tcPr>
          <w:p w14:paraId="50947A4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B23F85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5DFA254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075C7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17DD7B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3CA3B3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04E606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2F5BDB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29EFF9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8</w:t>
            </w:r>
          </w:p>
        </w:tc>
        <w:tc>
          <w:tcPr>
            <w:tcW w:w="2514" w:type="dxa"/>
            <w:tcBorders>
              <w:top w:val="nil"/>
              <w:left w:val="nil"/>
              <w:bottom w:val="single" w:sz="4" w:space="0" w:color="000000"/>
              <w:right w:val="single" w:sz="4" w:space="0" w:color="000000"/>
            </w:tcBorders>
            <w:vAlign w:val="center"/>
          </w:tcPr>
          <w:p w14:paraId="58C009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A37EA5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Trường Vinh</w:t>
            </w:r>
          </w:p>
        </w:tc>
        <w:tc>
          <w:tcPr>
            <w:tcW w:w="990" w:type="dxa"/>
            <w:tcBorders>
              <w:top w:val="nil"/>
              <w:left w:val="nil"/>
              <w:bottom w:val="single" w:sz="4" w:space="0" w:color="000000"/>
              <w:right w:val="single" w:sz="4" w:space="0" w:color="000000"/>
            </w:tcBorders>
            <w:vAlign w:val="center"/>
          </w:tcPr>
          <w:p w14:paraId="2E25790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EA0B33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60855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8C8719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CB9E79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4647549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bottom"/>
          </w:tcPr>
          <w:p w14:paraId="587B914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2514" w:type="dxa"/>
            <w:tcBorders>
              <w:top w:val="nil"/>
              <w:left w:val="nil"/>
              <w:bottom w:val="single" w:sz="4" w:space="0" w:color="000000"/>
              <w:right w:val="single" w:sz="4" w:space="0" w:color="000000"/>
            </w:tcBorders>
            <w:shd w:val="clear" w:color="auto" w:fill="FFFF00"/>
            <w:vAlign w:val="bottom"/>
          </w:tcPr>
          <w:p w14:paraId="178170C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Vinh Phú</w:t>
            </w:r>
          </w:p>
        </w:tc>
        <w:tc>
          <w:tcPr>
            <w:tcW w:w="2551" w:type="dxa"/>
            <w:tcBorders>
              <w:top w:val="nil"/>
              <w:left w:val="nil"/>
              <w:bottom w:val="single" w:sz="4" w:space="0" w:color="000000"/>
              <w:right w:val="single" w:sz="4" w:space="0" w:color="000000"/>
            </w:tcBorders>
            <w:shd w:val="clear" w:color="auto" w:fill="FFFF00"/>
            <w:vAlign w:val="bottom"/>
          </w:tcPr>
          <w:p w14:paraId="5BCFE17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bottom"/>
          </w:tcPr>
          <w:p w14:paraId="5109C9B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F8CDE8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bottom"/>
          </w:tcPr>
          <w:p w14:paraId="5A42BC5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bottom"/>
          </w:tcPr>
          <w:p w14:paraId="4D40057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C1F428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2EE6232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985C74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C3ACA2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Lotte</w:t>
            </w:r>
          </w:p>
        </w:tc>
        <w:tc>
          <w:tcPr>
            <w:tcW w:w="2551" w:type="dxa"/>
            <w:tcBorders>
              <w:top w:val="nil"/>
              <w:left w:val="nil"/>
              <w:bottom w:val="single" w:sz="4" w:space="0" w:color="000000"/>
              <w:right w:val="single" w:sz="4" w:space="0" w:color="000000"/>
            </w:tcBorders>
            <w:vAlign w:val="center"/>
          </w:tcPr>
          <w:p w14:paraId="56693DF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Phú</w:t>
            </w:r>
          </w:p>
        </w:tc>
        <w:tc>
          <w:tcPr>
            <w:tcW w:w="990" w:type="dxa"/>
            <w:tcBorders>
              <w:top w:val="nil"/>
              <w:left w:val="nil"/>
              <w:bottom w:val="single" w:sz="4" w:space="0" w:color="000000"/>
              <w:right w:val="single" w:sz="4" w:space="0" w:color="000000"/>
            </w:tcBorders>
            <w:vAlign w:val="center"/>
          </w:tcPr>
          <w:p w14:paraId="1E79F3E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478DFAD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CDC1C5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337E51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25D432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2305AC9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DDF964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1594754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dịch vụ (Công ty Tiến Nhật)</w:t>
            </w:r>
          </w:p>
        </w:tc>
        <w:tc>
          <w:tcPr>
            <w:tcW w:w="2551" w:type="dxa"/>
            <w:tcBorders>
              <w:top w:val="nil"/>
              <w:left w:val="nil"/>
              <w:bottom w:val="single" w:sz="4" w:space="0" w:color="000000"/>
              <w:right w:val="single" w:sz="4" w:space="0" w:color="000000"/>
            </w:tcBorders>
            <w:vAlign w:val="center"/>
          </w:tcPr>
          <w:p w14:paraId="7B644F6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Phú</w:t>
            </w:r>
          </w:p>
        </w:tc>
        <w:tc>
          <w:tcPr>
            <w:tcW w:w="990" w:type="dxa"/>
            <w:tcBorders>
              <w:top w:val="nil"/>
              <w:left w:val="nil"/>
              <w:bottom w:val="single" w:sz="4" w:space="0" w:color="000000"/>
              <w:right w:val="single" w:sz="4" w:space="0" w:color="000000"/>
            </w:tcBorders>
            <w:vAlign w:val="center"/>
          </w:tcPr>
          <w:p w14:paraId="5247131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0BB4FA3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8EF7F5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56F546B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AA7662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1C6DC27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BBA39C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2248425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926E24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Phú</w:t>
            </w:r>
          </w:p>
        </w:tc>
        <w:tc>
          <w:tcPr>
            <w:tcW w:w="990" w:type="dxa"/>
            <w:tcBorders>
              <w:top w:val="nil"/>
              <w:left w:val="nil"/>
              <w:bottom w:val="single" w:sz="4" w:space="0" w:color="000000"/>
              <w:right w:val="single" w:sz="4" w:space="0" w:color="000000"/>
            </w:tcBorders>
            <w:vAlign w:val="center"/>
          </w:tcPr>
          <w:p w14:paraId="73C34DE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69072C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E9030C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CAD39F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C9648A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E33DBA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9C98DD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0452752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A66088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Phú</w:t>
            </w:r>
          </w:p>
        </w:tc>
        <w:tc>
          <w:tcPr>
            <w:tcW w:w="990" w:type="dxa"/>
            <w:tcBorders>
              <w:top w:val="nil"/>
              <w:left w:val="nil"/>
              <w:bottom w:val="single" w:sz="4" w:space="0" w:color="000000"/>
              <w:right w:val="single" w:sz="4" w:space="0" w:color="000000"/>
            </w:tcBorders>
            <w:vAlign w:val="center"/>
          </w:tcPr>
          <w:p w14:paraId="6762F4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A56EFD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43BAC8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0566AF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E5281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AE32F7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67E196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5</w:t>
            </w:r>
          </w:p>
        </w:tc>
        <w:tc>
          <w:tcPr>
            <w:tcW w:w="2514" w:type="dxa"/>
            <w:tcBorders>
              <w:top w:val="nil"/>
              <w:left w:val="nil"/>
              <w:bottom w:val="single" w:sz="4" w:space="0" w:color="000000"/>
              <w:right w:val="single" w:sz="4" w:space="0" w:color="000000"/>
            </w:tcBorders>
            <w:vAlign w:val="center"/>
          </w:tcPr>
          <w:p w14:paraId="6EA1D47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161CF9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Phú</w:t>
            </w:r>
          </w:p>
        </w:tc>
        <w:tc>
          <w:tcPr>
            <w:tcW w:w="990" w:type="dxa"/>
            <w:tcBorders>
              <w:top w:val="nil"/>
              <w:left w:val="nil"/>
              <w:bottom w:val="single" w:sz="4" w:space="0" w:color="000000"/>
              <w:right w:val="single" w:sz="4" w:space="0" w:color="000000"/>
            </w:tcBorders>
            <w:vAlign w:val="center"/>
          </w:tcPr>
          <w:p w14:paraId="3065002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DC402D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3AE5CD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32D1A7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45D506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B5A59E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8A138E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w:t>
            </w:r>
          </w:p>
        </w:tc>
        <w:tc>
          <w:tcPr>
            <w:tcW w:w="2514" w:type="dxa"/>
            <w:tcBorders>
              <w:top w:val="nil"/>
              <w:left w:val="nil"/>
              <w:bottom w:val="nil"/>
              <w:right w:val="nil"/>
            </w:tcBorders>
            <w:shd w:val="clear" w:color="auto" w:fill="FFFF00"/>
            <w:vAlign w:val="bottom"/>
          </w:tcPr>
          <w:p w14:paraId="7C10F11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Vinh Hưng</w:t>
            </w:r>
          </w:p>
        </w:tc>
        <w:tc>
          <w:tcPr>
            <w:tcW w:w="2551" w:type="dxa"/>
            <w:tcBorders>
              <w:top w:val="nil"/>
              <w:left w:val="nil"/>
              <w:bottom w:val="nil"/>
              <w:right w:val="nil"/>
            </w:tcBorders>
            <w:shd w:val="clear" w:color="auto" w:fill="FFFF00"/>
            <w:vAlign w:val="bottom"/>
          </w:tcPr>
          <w:p w14:paraId="30FE3D9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90" w:type="dxa"/>
            <w:tcBorders>
              <w:top w:val="nil"/>
              <w:left w:val="single" w:sz="4" w:space="0" w:color="000000"/>
              <w:bottom w:val="single" w:sz="4" w:space="0" w:color="000000"/>
              <w:right w:val="single" w:sz="4" w:space="0" w:color="000000"/>
            </w:tcBorders>
            <w:shd w:val="clear" w:color="auto" w:fill="FFFF00"/>
            <w:vAlign w:val="center"/>
          </w:tcPr>
          <w:p w14:paraId="248DF79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561247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AC1C32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669613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3C4AE2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1B13164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437A1E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single" w:sz="4" w:space="0" w:color="000000"/>
              <w:left w:val="nil"/>
              <w:bottom w:val="single" w:sz="4" w:space="0" w:color="000000"/>
              <w:right w:val="single" w:sz="4" w:space="0" w:color="000000"/>
            </w:tcBorders>
            <w:vAlign w:val="center"/>
          </w:tcPr>
          <w:p w14:paraId="554ACA1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Mường Thanh VRC</w:t>
            </w:r>
          </w:p>
        </w:tc>
        <w:tc>
          <w:tcPr>
            <w:tcW w:w="2551" w:type="dxa"/>
            <w:tcBorders>
              <w:top w:val="single" w:sz="4" w:space="0" w:color="000000"/>
              <w:left w:val="nil"/>
              <w:bottom w:val="single" w:sz="4" w:space="0" w:color="000000"/>
              <w:right w:val="single" w:sz="4" w:space="0" w:color="000000"/>
            </w:tcBorders>
            <w:vAlign w:val="center"/>
          </w:tcPr>
          <w:p w14:paraId="3138F1B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Hưng</w:t>
            </w:r>
          </w:p>
        </w:tc>
        <w:tc>
          <w:tcPr>
            <w:tcW w:w="990" w:type="dxa"/>
            <w:tcBorders>
              <w:top w:val="nil"/>
              <w:left w:val="nil"/>
              <w:bottom w:val="single" w:sz="4" w:space="0" w:color="000000"/>
              <w:right w:val="single" w:sz="4" w:space="0" w:color="000000"/>
            </w:tcBorders>
            <w:vAlign w:val="center"/>
          </w:tcPr>
          <w:p w14:paraId="709E976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0F23500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8C17E3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2132EB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4F3E1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7D4BC23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64A76D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31BDCF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ECO CITY</w:t>
            </w:r>
          </w:p>
        </w:tc>
        <w:tc>
          <w:tcPr>
            <w:tcW w:w="2551" w:type="dxa"/>
            <w:tcBorders>
              <w:top w:val="nil"/>
              <w:left w:val="nil"/>
              <w:bottom w:val="single" w:sz="4" w:space="0" w:color="000000"/>
              <w:right w:val="single" w:sz="4" w:space="0" w:color="000000"/>
            </w:tcBorders>
            <w:vAlign w:val="center"/>
          </w:tcPr>
          <w:p w14:paraId="59D9C01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Hưng</w:t>
            </w:r>
          </w:p>
        </w:tc>
        <w:tc>
          <w:tcPr>
            <w:tcW w:w="990" w:type="dxa"/>
            <w:tcBorders>
              <w:top w:val="nil"/>
              <w:left w:val="nil"/>
              <w:bottom w:val="single" w:sz="4" w:space="0" w:color="000000"/>
              <w:right w:val="single" w:sz="4" w:space="0" w:color="000000"/>
            </w:tcBorders>
            <w:vAlign w:val="center"/>
          </w:tcPr>
          <w:p w14:paraId="11AA28C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47EB945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3A6A7F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B86B12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948149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62434A4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E67C45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4DE4860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2F703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Hưng</w:t>
            </w:r>
          </w:p>
        </w:tc>
        <w:tc>
          <w:tcPr>
            <w:tcW w:w="990" w:type="dxa"/>
            <w:tcBorders>
              <w:top w:val="nil"/>
              <w:left w:val="nil"/>
              <w:bottom w:val="single" w:sz="4" w:space="0" w:color="000000"/>
              <w:right w:val="single" w:sz="4" w:space="0" w:color="000000"/>
            </w:tcBorders>
            <w:vAlign w:val="center"/>
          </w:tcPr>
          <w:p w14:paraId="6942A6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CE72C1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B940D6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9D3237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403D6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54F647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A84A0B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5D16650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F2F4B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Hưng</w:t>
            </w:r>
          </w:p>
        </w:tc>
        <w:tc>
          <w:tcPr>
            <w:tcW w:w="990" w:type="dxa"/>
            <w:tcBorders>
              <w:top w:val="nil"/>
              <w:left w:val="nil"/>
              <w:bottom w:val="single" w:sz="4" w:space="0" w:color="000000"/>
              <w:right w:val="single" w:sz="4" w:space="0" w:color="000000"/>
            </w:tcBorders>
            <w:vAlign w:val="center"/>
          </w:tcPr>
          <w:p w14:paraId="1476651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D11F7C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55A885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D2E758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A5EE3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B2128F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bottom"/>
          </w:tcPr>
          <w:p w14:paraId="41CD0B6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w:t>
            </w:r>
          </w:p>
        </w:tc>
        <w:tc>
          <w:tcPr>
            <w:tcW w:w="2514" w:type="dxa"/>
            <w:tcBorders>
              <w:top w:val="nil"/>
              <w:left w:val="nil"/>
              <w:bottom w:val="single" w:sz="4" w:space="0" w:color="000000"/>
              <w:right w:val="single" w:sz="4" w:space="0" w:color="000000"/>
            </w:tcBorders>
            <w:shd w:val="clear" w:color="auto" w:fill="FFFF00"/>
            <w:vAlign w:val="bottom"/>
          </w:tcPr>
          <w:p w14:paraId="723C66A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Vinh Lộc</w:t>
            </w:r>
          </w:p>
        </w:tc>
        <w:tc>
          <w:tcPr>
            <w:tcW w:w="2551" w:type="dxa"/>
            <w:tcBorders>
              <w:top w:val="nil"/>
              <w:left w:val="nil"/>
              <w:bottom w:val="single" w:sz="4" w:space="0" w:color="000000"/>
              <w:right w:val="single" w:sz="4" w:space="0" w:color="000000"/>
            </w:tcBorders>
            <w:shd w:val="clear" w:color="auto" w:fill="FFFF00"/>
            <w:vAlign w:val="bottom"/>
          </w:tcPr>
          <w:p w14:paraId="123A2F5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bottom"/>
          </w:tcPr>
          <w:p w14:paraId="5D37ECC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5849BD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bottom"/>
          </w:tcPr>
          <w:p w14:paraId="0B5C3EE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bottom"/>
          </w:tcPr>
          <w:p w14:paraId="6CE5368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069850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E15344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22E951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01AF7C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5A1B99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Lộc</w:t>
            </w:r>
          </w:p>
        </w:tc>
        <w:tc>
          <w:tcPr>
            <w:tcW w:w="990" w:type="dxa"/>
            <w:tcBorders>
              <w:top w:val="nil"/>
              <w:left w:val="nil"/>
              <w:bottom w:val="single" w:sz="4" w:space="0" w:color="000000"/>
              <w:right w:val="single" w:sz="4" w:space="0" w:color="000000"/>
            </w:tcBorders>
            <w:vAlign w:val="center"/>
          </w:tcPr>
          <w:p w14:paraId="38596CD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9B204B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D6AF32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AFF45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E0EEFE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DD905B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E8246D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76E4FD9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9E1BFB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Lộc</w:t>
            </w:r>
          </w:p>
        </w:tc>
        <w:tc>
          <w:tcPr>
            <w:tcW w:w="990" w:type="dxa"/>
            <w:tcBorders>
              <w:top w:val="nil"/>
              <w:left w:val="nil"/>
              <w:bottom w:val="single" w:sz="4" w:space="0" w:color="000000"/>
              <w:right w:val="single" w:sz="4" w:space="0" w:color="000000"/>
            </w:tcBorders>
            <w:vAlign w:val="center"/>
          </w:tcPr>
          <w:p w14:paraId="7484569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3FB0F3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184611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E8E7A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AEE950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A822DC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9BC156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6F8E739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6F5AA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Lộc</w:t>
            </w:r>
          </w:p>
        </w:tc>
        <w:tc>
          <w:tcPr>
            <w:tcW w:w="990" w:type="dxa"/>
            <w:tcBorders>
              <w:top w:val="nil"/>
              <w:left w:val="nil"/>
              <w:bottom w:val="single" w:sz="4" w:space="0" w:color="000000"/>
              <w:right w:val="single" w:sz="4" w:space="0" w:color="000000"/>
            </w:tcBorders>
            <w:vAlign w:val="center"/>
          </w:tcPr>
          <w:p w14:paraId="599E665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CC9826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99D99D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E23AB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9833B2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AD67B8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F22EBA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69B766F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BF70BB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Vinh Lộc</w:t>
            </w:r>
          </w:p>
        </w:tc>
        <w:tc>
          <w:tcPr>
            <w:tcW w:w="990" w:type="dxa"/>
            <w:tcBorders>
              <w:top w:val="nil"/>
              <w:left w:val="nil"/>
              <w:bottom w:val="single" w:sz="4" w:space="0" w:color="000000"/>
              <w:right w:val="single" w:sz="4" w:space="0" w:color="000000"/>
            </w:tcBorders>
            <w:vAlign w:val="center"/>
          </w:tcPr>
          <w:p w14:paraId="0F8A605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A9E23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FD7D14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584F40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8936D5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9F32F5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14E74A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w:t>
            </w:r>
          </w:p>
        </w:tc>
        <w:tc>
          <w:tcPr>
            <w:tcW w:w="2514" w:type="dxa"/>
            <w:tcBorders>
              <w:top w:val="nil"/>
              <w:left w:val="nil"/>
              <w:bottom w:val="single" w:sz="4" w:space="0" w:color="000000"/>
              <w:right w:val="single" w:sz="4" w:space="0" w:color="000000"/>
            </w:tcBorders>
            <w:shd w:val="clear" w:color="auto" w:fill="FFFF00"/>
            <w:vAlign w:val="center"/>
          </w:tcPr>
          <w:p w14:paraId="39DD75B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Cửa Lò</w:t>
            </w:r>
          </w:p>
        </w:tc>
        <w:tc>
          <w:tcPr>
            <w:tcW w:w="2551" w:type="dxa"/>
            <w:tcBorders>
              <w:top w:val="nil"/>
              <w:left w:val="nil"/>
              <w:bottom w:val="nil"/>
              <w:right w:val="nil"/>
            </w:tcBorders>
            <w:shd w:val="clear" w:color="auto" w:fill="FFFF00"/>
            <w:vAlign w:val="bottom"/>
          </w:tcPr>
          <w:p w14:paraId="7FF8F76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single" w:sz="4" w:space="0" w:color="000000"/>
              <w:bottom w:val="single" w:sz="4" w:space="0" w:color="000000"/>
              <w:right w:val="single" w:sz="4" w:space="0" w:color="000000"/>
            </w:tcBorders>
            <w:shd w:val="clear" w:color="auto" w:fill="FFFF00"/>
            <w:vAlign w:val="center"/>
          </w:tcPr>
          <w:p w14:paraId="0D37B8C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DB98BE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23816C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CCF64B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B572A0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E59AA2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16B37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92FAF4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single" w:sz="4" w:space="0" w:color="000000"/>
              <w:left w:val="nil"/>
              <w:bottom w:val="single" w:sz="4" w:space="0" w:color="000000"/>
              <w:right w:val="single" w:sz="4" w:space="0" w:color="000000"/>
            </w:tcBorders>
            <w:vAlign w:val="center"/>
          </w:tcPr>
          <w:p w14:paraId="2563338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Cửa Lò</w:t>
            </w:r>
          </w:p>
        </w:tc>
        <w:tc>
          <w:tcPr>
            <w:tcW w:w="990" w:type="dxa"/>
            <w:tcBorders>
              <w:top w:val="nil"/>
              <w:left w:val="nil"/>
              <w:bottom w:val="single" w:sz="4" w:space="0" w:color="000000"/>
              <w:right w:val="single" w:sz="4" w:space="0" w:color="000000"/>
            </w:tcBorders>
            <w:vAlign w:val="center"/>
          </w:tcPr>
          <w:p w14:paraId="69BC462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6DC92B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6F5986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6E46F2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487F1F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561C8D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0E180D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7617CC6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A0A977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Cửa Lò</w:t>
            </w:r>
          </w:p>
        </w:tc>
        <w:tc>
          <w:tcPr>
            <w:tcW w:w="990" w:type="dxa"/>
            <w:tcBorders>
              <w:top w:val="nil"/>
              <w:left w:val="nil"/>
              <w:bottom w:val="single" w:sz="4" w:space="0" w:color="000000"/>
              <w:right w:val="single" w:sz="4" w:space="0" w:color="000000"/>
            </w:tcBorders>
            <w:vAlign w:val="center"/>
          </w:tcPr>
          <w:p w14:paraId="5362763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35F0E9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0BF066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B647D1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91F007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41AAADE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362EAB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54D3966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43D7CB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Cửa Lò</w:t>
            </w:r>
          </w:p>
        </w:tc>
        <w:tc>
          <w:tcPr>
            <w:tcW w:w="990" w:type="dxa"/>
            <w:tcBorders>
              <w:top w:val="nil"/>
              <w:left w:val="nil"/>
              <w:bottom w:val="single" w:sz="4" w:space="0" w:color="000000"/>
              <w:right w:val="single" w:sz="4" w:space="0" w:color="000000"/>
            </w:tcBorders>
            <w:vAlign w:val="center"/>
          </w:tcPr>
          <w:p w14:paraId="55E5E15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F02287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0D7F62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80A758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44AB91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6FFAD8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BDE198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4</w:t>
            </w:r>
          </w:p>
        </w:tc>
        <w:tc>
          <w:tcPr>
            <w:tcW w:w="2514" w:type="dxa"/>
            <w:tcBorders>
              <w:top w:val="nil"/>
              <w:left w:val="nil"/>
              <w:bottom w:val="single" w:sz="4" w:space="0" w:color="000000"/>
              <w:right w:val="single" w:sz="4" w:space="0" w:color="000000"/>
            </w:tcBorders>
            <w:vAlign w:val="center"/>
          </w:tcPr>
          <w:p w14:paraId="2286737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B0855C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Cửa Lò</w:t>
            </w:r>
          </w:p>
        </w:tc>
        <w:tc>
          <w:tcPr>
            <w:tcW w:w="990" w:type="dxa"/>
            <w:tcBorders>
              <w:top w:val="nil"/>
              <w:left w:val="nil"/>
              <w:bottom w:val="single" w:sz="4" w:space="0" w:color="000000"/>
              <w:right w:val="single" w:sz="4" w:space="0" w:color="000000"/>
            </w:tcBorders>
            <w:vAlign w:val="center"/>
          </w:tcPr>
          <w:p w14:paraId="29CF79F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786442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4F0929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C3359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8F7D6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652DC57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9B028E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lastRenderedPageBreak/>
              <w:t>7</w:t>
            </w:r>
          </w:p>
        </w:tc>
        <w:tc>
          <w:tcPr>
            <w:tcW w:w="2514" w:type="dxa"/>
            <w:tcBorders>
              <w:top w:val="nil"/>
              <w:left w:val="nil"/>
              <w:bottom w:val="single" w:sz="4" w:space="0" w:color="000000"/>
              <w:right w:val="single" w:sz="4" w:space="0" w:color="000000"/>
            </w:tcBorders>
            <w:shd w:val="clear" w:color="auto" w:fill="FFFF00"/>
            <w:vAlign w:val="center"/>
          </w:tcPr>
          <w:p w14:paraId="361DBCC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Nam Đàn</w:t>
            </w:r>
          </w:p>
        </w:tc>
        <w:tc>
          <w:tcPr>
            <w:tcW w:w="2551" w:type="dxa"/>
            <w:tcBorders>
              <w:top w:val="nil"/>
              <w:left w:val="nil"/>
              <w:bottom w:val="single" w:sz="4" w:space="0" w:color="000000"/>
              <w:right w:val="single" w:sz="4" w:space="0" w:color="000000"/>
            </w:tcBorders>
            <w:shd w:val="clear" w:color="auto" w:fill="FFFF00"/>
            <w:vAlign w:val="center"/>
          </w:tcPr>
          <w:p w14:paraId="2DDFBAC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B0CCBF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4F8B51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4490E5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1B84CF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66E6BE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9D6F75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7FD7CE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2ADDB3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Lutoust Center</w:t>
            </w:r>
          </w:p>
        </w:tc>
        <w:tc>
          <w:tcPr>
            <w:tcW w:w="2551" w:type="dxa"/>
            <w:tcBorders>
              <w:top w:val="nil"/>
              <w:left w:val="nil"/>
              <w:bottom w:val="single" w:sz="4" w:space="0" w:color="000000"/>
              <w:right w:val="single" w:sz="4" w:space="0" w:color="000000"/>
            </w:tcBorders>
            <w:vAlign w:val="center"/>
          </w:tcPr>
          <w:p w14:paraId="22BF043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Nam Đàn</w:t>
            </w:r>
          </w:p>
        </w:tc>
        <w:tc>
          <w:tcPr>
            <w:tcW w:w="990" w:type="dxa"/>
            <w:tcBorders>
              <w:top w:val="nil"/>
              <w:left w:val="nil"/>
              <w:bottom w:val="single" w:sz="4" w:space="0" w:color="000000"/>
              <w:right w:val="single" w:sz="4" w:space="0" w:color="000000"/>
            </w:tcBorders>
            <w:vAlign w:val="center"/>
          </w:tcPr>
          <w:p w14:paraId="1511F0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6C47FB0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075B5B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5EC8679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93A3A2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7C31259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6DC7FE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7423A7F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Vincom+</w:t>
            </w:r>
          </w:p>
        </w:tc>
        <w:tc>
          <w:tcPr>
            <w:tcW w:w="2551" w:type="dxa"/>
            <w:tcBorders>
              <w:top w:val="nil"/>
              <w:left w:val="nil"/>
              <w:bottom w:val="single" w:sz="4" w:space="0" w:color="000000"/>
              <w:right w:val="single" w:sz="4" w:space="0" w:color="000000"/>
            </w:tcBorders>
            <w:vAlign w:val="center"/>
          </w:tcPr>
          <w:p w14:paraId="16EEBF6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Nam Đàn</w:t>
            </w:r>
          </w:p>
        </w:tc>
        <w:tc>
          <w:tcPr>
            <w:tcW w:w="990" w:type="dxa"/>
            <w:tcBorders>
              <w:top w:val="nil"/>
              <w:left w:val="nil"/>
              <w:bottom w:val="single" w:sz="4" w:space="0" w:color="000000"/>
              <w:right w:val="single" w:sz="4" w:space="0" w:color="000000"/>
            </w:tcBorders>
            <w:vAlign w:val="center"/>
          </w:tcPr>
          <w:p w14:paraId="603116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5629B4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90A99C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46BB528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B5A8F1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334DCDE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47C452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2E7602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05DC6F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Nam Đàn</w:t>
            </w:r>
          </w:p>
        </w:tc>
        <w:tc>
          <w:tcPr>
            <w:tcW w:w="990" w:type="dxa"/>
            <w:tcBorders>
              <w:top w:val="nil"/>
              <w:left w:val="nil"/>
              <w:bottom w:val="single" w:sz="4" w:space="0" w:color="000000"/>
              <w:right w:val="single" w:sz="4" w:space="0" w:color="000000"/>
            </w:tcBorders>
            <w:vAlign w:val="center"/>
          </w:tcPr>
          <w:p w14:paraId="28A6621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20D27C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DBCD4D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03E0F2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7D722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697282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AE116B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w:t>
            </w:r>
          </w:p>
        </w:tc>
        <w:tc>
          <w:tcPr>
            <w:tcW w:w="2514" w:type="dxa"/>
            <w:tcBorders>
              <w:top w:val="nil"/>
              <w:left w:val="nil"/>
              <w:bottom w:val="single" w:sz="4" w:space="0" w:color="000000"/>
              <w:right w:val="single" w:sz="4" w:space="0" w:color="000000"/>
            </w:tcBorders>
            <w:shd w:val="clear" w:color="auto" w:fill="FFFF00"/>
            <w:vAlign w:val="center"/>
          </w:tcPr>
          <w:p w14:paraId="3832729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Vạn An</w:t>
            </w:r>
          </w:p>
        </w:tc>
        <w:tc>
          <w:tcPr>
            <w:tcW w:w="2551" w:type="dxa"/>
            <w:tcBorders>
              <w:top w:val="nil"/>
              <w:left w:val="nil"/>
              <w:bottom w:val="single" w:sz="4" w:space="0" w:color="000000"/>
              <w:right w:val="single" w:sz="4" w:space="0" w:color="000000"/>
            </w:tcBorders>
            <w:shd w:val="clear" w:color="auto" w:fill="FFFF00"/>
            <w:vAlign w:val="center"/>
          </w:tcPr>
          <w:p w14:paraId="026285C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8B2563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CA1732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8CBE92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1BD31C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22C3FC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6F5E017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FED4EB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DF1B2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C6520A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Vạn An</w:t>
            </w:r>
          </w:p>
        </w:tc>
        <w:tc>
          <w:tcPr>
            <w:tcW w:w="990" w:type="dxa"/>
            <w:tcBorders>
              <w:top w:val="nil"/>
              <w:left w:val="nil"/>
              <w:bottom w:val="single" w:sz="4" w:space="0" w:color="000000"/>
              <w:right w:val="single" w:sz="4" w:space="0" w:color="000000"/>
            </w:tcBorders>
            <w:vAlign w:val="center"/>
          </w:tcPr>
          <w:p w14:paraId="3EA2EA7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B09560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0364E5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E684CD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2591A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170CA7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46A768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9</w:t>
            </w:r>
          </w:p>
        </w:tc>
        <w:tc>
          <w:tcPr>
            <w:tcW w:w="2514" w:type="dxa"/>
            <w:tcBorders>
              <w:top w:val="nil"/>
              <w:left w:val="nil"/>
              <w:bottom w:val="single" w:sz="4" w:space="0" w:color="000000"/>
              <w:right w:val="single" w:sz="4" w:space="0" w:color="000000"/>
            </w:tcBorders>
            <w:shd w:val="clear" w:color="auto" w:fill="FFFF00"/>
            <w:vAlign w:val="center"/>
          </w:tcPr>
          <w:p w14:paraId="0351626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Đại Huệ</w:t>
            </w:r>
          </w:p>
        </w:tc>
        <w:tc>
          <w:tcPr>
            <w:tcW w:w="2551" w:type="dxa"/>
            <w:tcBorders>
              <w:top w:val="nil"/>
              <w:left w:val="nil"/>
              <w:bottom w:val="single" w:sz="4" w:space="0" w:color="000000"/>
              <w:right w:val="single" w:sz="4" w:space="0" w:color="000000"/>
            </w:tcBorders>
            <w:shd w:val="clear" w:color="auto" w:fill="FFFF00"/>
            <w:vAlign w:val="center"/>
          </w:tcPr>
          <w:p w14:paraId="6439931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FCD9D2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E119A1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451001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27CE10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BD264C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4C95B0E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F14C69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B1497D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0127B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Đại Huệ</w:t>
            </w:r>
          </w:p>
        </w:tc>
        <w:tc>
          <w:tcPr>
            <w:tcW w:w="990" w:type="dxa"/>
            <w:tcBorders>
              <w:top w:val="nil"/>
              <w:left w:val="nil"/>
              <w:bottom w:val="single" w:sz="4" w:space="0" w:color="000000"/>
              <w:right w:val="single" w:sz="4" w:space="0" w:color="000000"/>
            </w:tcBorders>
            <w:vAlign w:val="center"/>
          </w:tcPr>
          <w:p w14:paraId="3008BC4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A2AEB7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B983C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A68094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437D28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834ED9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5AFAE6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10</w:t>
            </w:r>
          </w:p>
        </w:tc>
        <w:tc>
          <w:tcPr>
            <w:tcW w:w="2514" w:type="dxa"/>
            <w:tcBorders>
              <w:top w:val="nil"/>
              <w:left w:val="nil"/>
              <w:bottom w:val="single" w:sz="4" w:space="0" w:color="000000"/>
              <w:right w:val="single" w:sz="4" w:space="0" w:color="000000"/>
            </w:tcBorders>
            <w:shd w:val="clear" w:color="auto" w:fill="FFFF00"/>
            <w:vAlign w:val="center"/>
          </w:tcPr>
          <w:p w14:paraId="5FC1CF1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Kim Liên</w:t>
            </w:r>
          </w:p>
        </w:tc>
        <w:tc>
          <w:tcPr>
            <w:tcW w:w="2551" w:type="dxa"/>
            <w:tcBorders>
              <w:top w:val="nil"/>
              <w:left w:val="nil"/>
              <w:bottom w:val="single" w:sz="4" w:space="0" w:color="000000"/>
              <w:right w:val="single" w:sz="4" w:space="0" w:color="000000"/>
            </w:tcBorders>
            <w:shd w:val="clear" w:color="auto" w:fill="FFFF00"/>
            <w:vAlign w:val="center"/>
          </w:tcPr>
          <w:p w14:paraId="2932E8B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115BCB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9F6BB2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977E51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79BCC1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EF06A8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6EE92C1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18C1E5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773B61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D1D27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Kim Liên</w:t>
            </w:r>
          </w:p>
        </w:tc>
        <w:tc>
          <w:tcPr>
            <w:tcW w:w="990" w:type="dxa"/>
            <w:tcBorders>
              <w:top w:val="nil"/>
              <w:left w:val="nil"/>
              <w:bottom w:val="single" w:sz="4" w:space="0" w:color="000000"/>
              <w:right w:val="single" w:sz="4" w:space="0" w:color="000000"/>
            </w:tcBorders>
            <w:vAlign w:val="center"/>
          </w:tcPr>
          <w:p w14:paraId="127BC5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148E1D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40BA97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E70862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DD77D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B79AA1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24D4FE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11</w:t>
            </w:r>
          </w:p>
        </w:tc>
        <w:tc>
          <w:tcPr>
            <w:tcW w:w="2514" w:type="dxa"/>
            <w:tcBorders>
              <w:top w:val="nil"/>
              <w:left w:val="nil"/>
              <w:bottom w:val="single" w:sz="4" w:space="0" w:color="000000"/>
              <w:right w:val="single" w:sz="4" w:space="0" w:color="000000"/>
            </w:tcBorders>
            <w:shd w:val="clear" w:color="auto" w:fill="FFFF00"/>
            <w:vAlign w:val="center"/>
          </w:tcPr>
          <w:p w14:paraId="6AFF8AA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Thiên Nhẫn</w:t>
            </w:r>
          </w:p>
        </w:tc>
        <w:tc>
          <w:tcPr>
            <w:tcW w:w="2551" w:type="dxa"/>
            <w:tcBorders>
              <w:top w:val="nil"/>
              <w:left w:val="nil"/>
              <w:bottom w:val="single" w:sz="4" w:space="0" w:color="000000"/>
              <w:right w:val="single" w:sz="4" w:space="0" w:color="000000"/>
            </w:tcBorders>
            <w:shd w:val="clear" w:color="auto" w:fill="FFFF00"/>
            <w:vAlign w:val="center"/>
          </w:tcPr>
          <w:p w14:paraId="6877809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B8DE45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D7CFD1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F0683B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7F8094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189B88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60424BA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57E853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1C9D23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6937C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Thiên Nhân</w:t>
            </w:r>
          </w:p>
        </w:tc>
        <w:tc>
          <w:tcPr>
            <w:tcW w:w="990" w:type="dxa"/>
            <w:tcBorders>
              <w:top w:val="nil"/>
              <w:left w:val="nil"/>
              <w:bottom w:val="single" w:sz="4" w:space="0" w:color="000000"/>
              <w:right w:val="single" w:sz="4" w:space="0" w:color="000000"/>
            </w:tcBorders>
            <w:vAlign w:val="center"/>
          </w:tcPr>
          <w:p w14:paraId="7308DFE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68324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02F106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894D0A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01567F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3EFCEE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A5CB56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12</w:t>
            </w:r>
          </w:p>
        </w:tc>
        <w:tc>
          <w:tcPr>
            <w:tcW w:w="2514" w:type="dxa"/>
            <w:tcBorders>
              <w:top w:val="nil"/>
              <w:left w:val="nil"/>
              <w:bottom w:val="single" w:sz="4" w:space="0" w:color="000000"/>
              <w:right w:val="single" w:sz="4" w:space="0" w:color="000000"/>
            </w:tcBorders>
            <w:shd w:val="clear" w:color="auto" w:fill="FFFF00"/>
            <w:vAlign w:val="center"/>
          </w:tcPr>
          <w:p w14:paraId="01A8470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Hưng Nguyên</w:t>
            </w:r>
          </w:p>
        </w:tc>
        <w:tc>
          <w:tcPr>
            <w:tcW w:w="2551" w:type="dxa"/>
            <w:tcBorders>
              <w:top w:val="nil"/>
              <w:left w:val="nil"/>
              <w:bottom w:val="single" w:sz="4" w:space="0" w:color="000000"/>
              <w:right w:val="single" w:sz="4" w:space="0" w:color="000000"/>
            </w:tcBorders>
            <w:shd w:val="clear" w:color="auto" w:fill="FFFF00"/>
            <w:vAlign w:val="center"/>
          </w:tcPr>
          <w:p w14:paraId="2FB98EC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CA6CA0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5A11ED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128C11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384AF4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4441BE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0496C3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1E1472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A73E88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xml:space="preserve">TTTM </w:t>
            </w:r>
          </w:p>
        </w:tc>
        <w:tc>
          <w:tcPr>
            <w:tcW w:w="2551" w:type="dxa"/>
            <w:tcBorders>
              <w:top w:val="nil"/>
              <w:left w:val="nil"/>
              <w:bottom w:val="single" w:sz="4" w:space="0" w:color="000000"/>
              <w:right w:val="single" w:sz="4" w:space="0" w:color="000000"/>
            </w:tcBorders>
            <w:vAlign w:val="center"/>
          </w:tcPr>
          <w:p w14:paraId="7BAC6DF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Hưng Nguyên</w:t>
            </w:r>
          </w:p>
        </w:tc>
        <w:tc>
          <w:tcPr>
            <w:tcW w:w="990" w:type="dxa"/>
            <w:tcBorders>
              <w:top w:val="nil"/>
              <w:left w:val="nil"/>
              <w:bottom w:val="single" w:sz="4" w:space="0" w:color="000000"/>
              <w:right w:val="single" w:sz="4" w:space="0" w:color="000000"/>
            </w:tcBorders>
            <w:vAlign w:val="center"/>
          </w:tcPr>
          <w:p w14:paraId="21037E4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1E10A38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F5EC9F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7277B51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56C216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604E694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BC95C1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66DDA2B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FB8E6B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Hưng Nguyên</w:t>
            </w:r>
          </w:p>
        </w:tc>
        <w:tc>
          <w:tcPr>
            <w:tcW w:w="990" w:type="dxa"/>
            <w:tcBorders>
              <w:top w:val="nil"/>
              <w:left w:val="nil"/>
              <w:bottom w:val="single" w:sz="4" w:space="0" w:color="000000"/>
              <w:right w:val="single" w:sz="4" w:space="0" w:color="000000"/>
            </w:tcBorders>
            <w:vAlign w:val="center"/>
          </w:tcPr>
          <w:p w14:paraId="5378650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CC7C5B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6F9862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D9B68B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E0E292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1737EA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B28CE8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13</w:t>
            </w:r>
          </w:p>
        </w:tc>
        <w:tc>
          <w:tcPr>
            <w:tcW w:w="2514" w:type="dxa"/>
            <w:tcBorders>
              <w:top w:val="nil"/>
              <w:left w:val="nil"/>
              <w:bottom w:val="single" w:sz="4" w:space="0" w:color="000000"/>
              <w:right w:val="single" w:sz="4" w:space="0" w:color="000000"/>
            </w:tcBorders>
            <w:shd w:val="clear" w:color="auto" w:fill="FFFF00"/>
            <w:vAlign w:val="center"/>
          </w:tcPr>
          <w:p w14:paraId="278740A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Hưng Nguyên Nam</w:t>
            </w:r>
          </w:p>
        </w:tc>
        <w:tc>
          <w:tcPr>
            <w:tcW w:w="2551" w:type="dxa"/>
            <w:tcBorders>
              <w:top w:val="nil"/>
              <w:left w:val="nil"/>
              <w:bottom w:val="single" w:sz="4" w:space="0" w:color="000000"/>
              <w:right w:val="single" w:sz="4" w:space="0" w:color="000000"/>
            </w:tcBorders>
            <w:shd w:val="clear" w:color="auto" w:fill="FFFF00"/>
            <w:vAlign w:val="center"/>
          </w:tcPr>
          <w:p w14:paraId="0AC7D79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FA70AB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653955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F9498D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2B894C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E31396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174E04A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6CEB7E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3717CE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3D1450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Hưng Nguyên Nam</w:t>
            </w:r>
          </w:p>
        </w:tc>
        <w:tc>
          <w:tcPr>
            <w:tcW w:w="990" w:type="dxa"/>
            <w:tcBorders>
              <w:top w:val="nil"/>
              <w:left w:val="nil"/>
              <w:bottom w:val="single" w:sz="4" w:space="0" w:color="000000"/>
              <w:right w:val="single" w:sz="4" w:space="0" w:color="000000"/>
            </w:tcBorders>
            <w:vAlign w:val="center"/>
          </w:tcPr>
          <w:p w14:paraId="7E52876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F2103B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09824A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7C3C63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C98A71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73E879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7154D7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14</w:t>
            </w:r>
          </w:p>
        </w:tc>
        <w:tc>
          <w:tcPr>
            <w:tcW w:w="2514" w:type="dxa"/>
            <w:tcBorders>
              <w:top w:val="nil"/>
              <w:left w:val="nil"/>
              <w:bottom w:val="single" w:sz="4" w:space="0" w:color="000000"/>
              <w:right w:val="single" w:sz="4" w:space="0" w:color="000000"/>
            </w:tcBorders>
            <w:shd w:val="clear" w:color="auto" w:fill="FFFF00"/>
            <w:vAlign w:val="center"/>
          </w:tcPr>
          <w:p w14:paraId="77499D0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Lam Thành</w:t>
            </w:r>
          </w:p>
        </w:tc>
        <w:tc>
          <w:tcPr>
            <w:tcW w:w="2551" w:type="dxa"/>
            <w:tcBorders>
              <w:top w:val="nil"/>
              <w:left w:val="nil"/>
              <w:bottom w:val="single" w:sz="4" w:space="0" w:color="000000"/>
              <w:right w:val="single" w:sz="4" w:space="0" w:color="000000"/>
            </w:tcBorders>
            <w:shd w:val="clear" w:color="auto" w:fill="FFFF00"/>
            <w:vAlign w:val="center"/>
          </w:tcPr>
          <w:p w14:paraId="5E1AFF3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CBDFF2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FF2660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140820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2C9AAA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DA392A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2BCC943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4E4AFC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437D6D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D39810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Lam Thành</w:t>
            </w:r>
          </w:p>
        </w:tc>
        <w:tc>
          <w:tcPr>
            <w:tcW w:w="990" w:type="dxa"/>
            <w:tcBorders>
              <w:top w:val="nil"/>
              <w:left w:val="nil"/>
              <w:bottom w:val="single" w:sz="4" w:space="0" w:color="000000"/>
              <w:right w:val="single" w:sz="4" w:space="0" w:color="000000"/>
            </w:tcBorders>
            <w:vAlign w:val="center"/>
          </w:tcPr>
          <w:p w14:paraId="121870C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EAAED0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E5375D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2DB91B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C71FB9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82C756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25FA23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15</w:t>
            </w:r>
          </w:p>
        </w:tc>
        <w:tc>
          <w:tcPr>
            <w:tcW w:w="2514" w:type="dxa"/>
            <w:tcBorders>
              <w:top w:val="nil"/>
              <w:left w:val="nil"/>
              <w:bottom w:val="single" w:sz="4" w:space="0" w:color="000000"/>
              <w:right w:val="single" w:sz="4" w:space="0" w:color="000000"/>
            </w:tcBorders>
            <w:shd w:val="clear" w:color="auto" w:fill="FFFF00"/>
            <w:vAlign w:val="center"/>
          </w:tcPr>
          <w:p w14:paraId="09DF828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Yên Trung</w:t>
            </w:r>
          </w:p>
        </w:tc>
        <w:tc>
          <w:tcPr>
            <w:tcW w:w="2551" w:type="dxa"/>
            <w:tcBorders>
              <w:top w:val="nil"/>
              <w:left w:val="nil"/>
              <w:bottom w:val="single" w:sz="4" w:space="0" w:color="000000"/>
              <w:right w:val="single" w:sz="4" w:space="0" w:color="000000"/>
            </w:tcBorders>
            <w:shd w:val="clear" w:color="auto" w:fill="FFFF00"/>
            <w:vAlign w:val="center"/>
          </w:tcPr>
          <w:p w14:paraId="5E9E7D3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1372FA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D2AFC3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51BBEA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46EC43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86A7C3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AA3B41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CA1541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42529B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0BD2BA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Yên Trung</w:t>
            </w:r>
          </w:p>
        </w:tc>
        <w:tc>
          <w:tcPr>
            <w:tcW w:w="990" w:type="dxa"/>
            <w:tcBorders>
              <w:top w:val="nil"/>
              <w:left w:val="nil"/>
              <w:bottom w:val="single" w:sz="4" w:space="0" w:color="000000"/>
              <w:right w:val="single" w:sz="4" w:space="0" w:color="000000"/>
            </w:tcBorders>
            <w:vAlign w:val="center"/>
          </w:tcPr>
          <w:p w14:paraId="6440F3B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AD2C75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335305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A8D33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6028B3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6180C2B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541B58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16</w:t>
            </w:r>
          </w:p>
        </w:tc>
        <w:tc>
          <w:tcPr>
            <w:tcW w:w="2514" w:type="dxa"/>
            <w:tcBorders>
              <w:top w:val="nil"/>
              <w:left w:val="nil"/>
              <w:bottom w:val="single" w:sz="4" w:space="0" w:color="000000"/>
              <w:right w:val="single" w:sz="4" w:space="0" w:color="000000"/>
            </w:tcBorders>
            <w:shd w:val="clear" w:color="auto" w:fill="FFFF00"/>
            <w:vAlign w:val="center"/>
          </w:tcPr>
          <w:p w14:paraId="54DE7CB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Nghi Lộc</w:t>
            </w:r>
          </w:p>
        </w:tc>
        <w:tc>
          <w:tcPr>
            <w:tcW w:w="2551" w:type="dxa"/>
            <w:tcBorders>
              <w:top w:val="nil"/>
              <w:left w:val="nil"/>
              <w:bottom w:val="single" w:sz="4" w:space="0" w:color="000000"/>
              <w:right w:val="single" w:sz="4" w:space="0" w:color="000000"/>
            </w:tcBorders>
            <w:shd w:val="clear" w:color="auto" w:fill="FFFF00"/>
            <w:vAlign w:val="center"/>
          </w:tcPr>
          <w:p w14:paraId="766490C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B127FD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FBEAC9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0EF64F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B00F7D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F32234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1E93D8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3BA075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2B7BAC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Bảo Hưng</w:t>
            </w:r>
          </w:p>
        </w:tc>
        <w:tc>
          <w:tcPr>
            <w:tcW w:w="2551" w:type="dxa"/>
            <w:tcBorders>
              <w:top w:val="nil"/>
              <w:left w:val="nil"/>
              <w:bottom w:val="single" w:sz="4" w:space="0" w:color="000000"/>
              <w:right w:val="single" w:sz="4" w:space="0" w:color="000000"/>
            </w:tcBorders>
            <w:vAlign w:val="center"/>
          </w:tcPr>
          <w:p w14:paraId="4D84D33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Nghi Lộc</w:t>
            </w:r>
          </w:p>
        </w:tc>
        <w:tc>
          <w:tcPr>
            <w:tcW w:w="990" w:type="dxa"/>
            <w:tcBorders>
              <w:top w:val="nil"/>
              <w:left w:val="nil"/>
              <w:bottom w:val="single" w:sz="4" w:space="0" w:color="000000"/>
              <w:right w:val="single" w:sz="4" w:space="0" w:color="000000"/>
            </w:tcBorders>
            <w:vAlign w:val="center"/>
          </w:tcPr>
          <w:p w14:paraId="7BA7889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652F2D9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DF4F11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8D0F2A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2F952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3F24A8A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BEB89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160D1C1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FFC915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Nghi Lộc</w:t>
            </w:r>
          </w:p>
        </w:tc>
        <w:tc>
          <w:tcPr>
            <w:tcW w:w="990" w:type="dxa"/>
            <w:tcBorders>
              <w:top w:val="nil"/>
              <w:left w:val="nil"/>
              <w:bottom w:val="single" w:sz="4" w:space="0" w:color="000000"/>
              <w:right w:val="single" w:sz="4" w:space="0" w:color="000000"/>
            </w:tcBorders>
            <w:vAlign w:val="center"/>
          </w:tcPr>
          <w:p w14:paraId="676002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950CBE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BAB1D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E920DF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42F8C4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7216E0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C66DEF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17</w:t>
            </w:r>
          </w:p>
        </w:tc>
        <w:tc>
          <w:tcPr>
            <w:tcW w:w="2514" w:type="dxa"/>
            <w:tcBorders>
              <w:top w:val="nil"/>
              <w:left w:val="nil"/>
              <w:bottom w:val="single" w:sz="4" w:space="0" w:color="000000"/>
              <w:right w:val="single" w:sz="4" w:space="0" w:color="000000"/>
            </w:tcBorders>
            <w:shd w:val="clear" w:color="auto" w:fill="FFFF00"/>
            <w:vAlign w:val="center"/>
          </w:tcPr>
          <w:p w14:paraId="1185855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Hải Lộc</w:t>
            </w:r>
          </w:p>
        </w:tc>
        <w:tc>
          <w:tcPr>
            <w:tcW w:w="2551" w:type="dxa"/>
            <w:tcBorders>
              <w:top w:val="nil"/>
              <w:left w:val="nil"/>
              <w:bottom w:val="single" w:sz="4" w:space="0" w:color="000000"/>
              <w:right w:val="single" w:sz="4" w:space="0" w:color="000000"/>
            </w:tcBorders>
            <w:shd w:val="clear" w:color="auto" w:fill="FFFF00"/>
            <w:vAlign w:val="center"/>
          </w:tcPr>
          <w:p w14:paraId="4A588CE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2226C4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DA000D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E4DCC7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9A8E0B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EC0D7B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10F5D4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88648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2A2AC1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5B1F3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Hải Lộc</w:t>
            </w:r>
          </w:p>
        </w:tc>
        <w:tc>
          <w:tcPr>
            <w:tcW w:w="990" w:type="dxa"/>
            <w:tcBorders>
              <w:top w:val="nil"/>
              <w:left w:val="nil"/>
              <w:bottom w:val="single" w:sz="4" w:space="0" w:color="000000"/>
              <w:right w:val="single" w:sz="4" w:space="0" w:color="000000"/>
            </w:tcBorders>
            <w:vAlign w:val="center"/>
          </w:tcPr>
          <w:p w14:paraId="36C753F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7ECA3F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C5BED6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DAFC07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A768D1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28A003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57985E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18</w:t>
            </w:r>
          </w:p>
        </w:tc>
        <w:tc>
          <w:tcPr>
            <w:tcW w:w="2514" w:type="dxa"/>
            <w:tcBorders>
              <w:top w:val="nil"/>
              <w:left w:val="nil"/>
              <w:bottom w:val="single" w:sz="4" w:space="0" w:color="000000"/>
              <w:right w:val="single" w:sz="4" w:space="0" w:color="000000"/>
            </w:tcBorders>
            <w:shd w:val="clear" w:color="auto" w:fill="FFFF00"/>
            <w:vAlign w:val="center"/>
          </w:tcPr>
          <w:p w14:paraId="1213532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Phúc Lộc</w:t>
            </w:r>
          </w:p>
        </w:tc>
        <w:tc>
          <w:tcPr>
            <w:tcW w:w="2551" w:type="dxa"/>
            <w:tcBorders>
              <w:top w:val="nil"/>
              <w:left w:val="nil"/>
              <w:bottom w:val="single" w:sz="4" w:space="0" w:color="000000"/>
              <w:right w:val="single" w:sz="4" w:space="0" w:color="000000"/>
            </w:tcBorders>
            <w:shd w:val="clear" w:color="auto" w:fill="FFFF00"/>
            <w:vAlign w:val="center"/>
          </w:tcPr>
          <w:p w14:paraId="0A69BD4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58F634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8DF5DE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C221D9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3D700C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A46A08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A38632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337F4C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4B6879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97C1A5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Phúc Lộc</w:t>
            </w:r>
          </w:p>
        </w:tc>
        <w:tc>
          <w:tcPr>
            <w:tcW w:w="990" w:type="dxa"/>
            <w:tcBorders>
              <w:top w:val="nil"/>
              <w:left w:val="nil"/>
              <w:bottom w:val="single" w:sz="4" w:space="0" w:color="000000"/>
              <w:right w:val="single" w:sz="4" w:space="0" w:color="000000"/>
            </w:tcBorders>
            <w:vAlign w:val="center"/>
          </w:tcPr>
          <w:p w14:paraId="090AA8A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8F5324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197F58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DB2835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464CDC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D445DB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03FB63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19</w:t>
            </w:r>
          </w:p>
        </w:tc>
        <w:tc>
          <w:tcPr>
            <w:tcW w:w="2514" w:type="dxa"/>
            <w:tcBorders>
              <w:top w:val="nil"/>
              <w:left w:val="nil"/>
              <w:bottom w:val="single" w:sz="4" w:space="0" w:color="000000"/>
              <w:right w:val="single" w:sz="4" w:space="0" w:color="000000"/>
            </w:tcBorders>
            <w:shd w:val="clear" w:color="auto" w:fill="FFFF00"/>
            <w:vAlign w:val="center"/>
          </w:tcPr>
          <w:p w14:paraId="673F266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Văn Kiều</w:t>
            </w:r>
          </w:p>
        </w:tc>
        <w:tc>
          <w:tcPr>
            <w:tcW w:w="2551" w:type="dxa"/>
            <w:tcBorders>
              <w:top w:val="nil"/>
              <w:left w:val="nil"/>
              <w:bottom w:val="single" w:sz="4" w:space="0" w:color="000000"/>
              <w:right w:val="single" w:sz="4" w:space="0" w:color="000000"/>
            </w:tcBorders>
            <w:shd w:val="clear" w:color="auto" w:fill="FFFF00"/>
            <w:vAlign w:val="center"/>
          </w:tcPr>
          <w:p w14:paraId="7CB18BB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24907A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6B853C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8731AF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2DF350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80119B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66372AE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2CC265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CE706C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5FB1AB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Văn Kiều</w:t>
            </w:r>
          </w:p>
        </w:tc>
        <w:tc>
          <w:tcPr>
            <w:tcW w:w="990" w:type="dxa"/>
            <w:tcBorders>
              <w:top w:val="nil"/>
              <w:left w:val="nil"/>
              <w:bottom w:val="single" w:sz="4" w:space="0" w:color="000000"/>
              <w:right w:val="single" w:sz="4" w:space="0" w:color="000000"/>
            </w:tcBorders>
            <w:vAlign w:val="center"/>
          </w:tcPr>
          <w:p w14:paraId="0D3BC67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93914E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DE498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5AF96A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C341C8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6F430F0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D76B5A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20</w:t>
            </w:r>
          </w:p>
        </w:tc>
        <w:tc>
          <w:tcPr>
            <w:tcW w:w="2514" w:type="dxa"/>
            <w:tcBorders>
              <w:top w:val="nil"/>
              <w:left w:val="nil"/>
              <w:bottom w:val="single" w:sz="4" w:space="0" w:color="000000"/>
              <w:right w:val="single" w:sz="4" w:space="0" w:color="000000"/>
            </w:tcBorders>
            <w:shd w:val="clear" w:color="auto" w:fill="FFFF00"/>
            <w:vAlign w:val="center"/>
          </w:tcPr>
          <w:p w14:paraId="7E24265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Trung Lộc</w:t>
            </w:r>
          </w:p>
        </w:tc>
        <w:tc>
          <w:tcPr>
            <w:tcW w:w="2551" w:type="dxa"/>
            <w:tcBorders>
              <w:top w:val="nil"/>
              <w:left w:val="nil"/>
              <w:bottom w:val="single" w:sz="4" w:space="0" w:color="000000"/>
              <w:right w:val="single" w:sz="4" w:space="0" w:color="000000"/>
            </w:tcBorders>
            <w:shd w:val="clear" w:color="auto" w:fill="FFFF00"/>
            <w:vAlign w:val="center"/>
          </w:tcPr>
          <w:p w14:paraId="4BE0449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5B4B62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0BD4A8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8E07B1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6DF636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2F5EAF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0D77BCF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AA4FD9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6A2BAD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BE7A5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Trung Lộc</w:t>
            </w:r>
          </w:p>
        </w:tc>
        <w:tc>
          <w:tcPr>
            <w:tcW w:w="990" w:type="dxa"/>
            <w:tcBorders>
              <w:top w:val="nil"/>
              <w:left w:val="nil"/>
              <w:bottom w:val="single" w:sz="4" w:space="0" w:color="000000"/>
              <w:right w:val="single" w:sz="4" w:space="0" w:color="000000"/>
            </w:tcBorders>
            <w:vAlign w:val="center"/>
          </w:tcPr>
          <w:p w14:paraId="10B590B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07E88A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14CB73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71DCF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DB46AF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8A3554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5998E6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21</w:t>
            </w:r>
          </w:p>
        </w:tc>
        <w:tc>
          <w:tcPr>
            <w:tcW w:w="2514" w:type="dxa"/>
            <w:tcBorders>
              <w:top w:val="nil"/>
              <w:left w:val="nil"/>
              <w:bottom w:val="single" w:sz="4" w:space="0" w:color="000000"/>
              <w:right w:val="single" w:sz="4" w:space="0" w:color="000000"/>
            </w:tcBorders>
            <w:shd w:val="clear" w:color="auto" w:fill="FFFF00"/>
            <w:vAlign w:val="center"/>
          </w:tcPr>
          <w:p w14:paraId="2EF9A9A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Đông Lộc</w:t>
            </w:r>
          </w:p>
        </w:tc>
        <w:tc>
          <w:tcPr>
            <w:tcW w:w="2551" w:type="dxa"/>
            <w:tcBorders>
              <w:top w:val="nil"/>
              <w:left w:val="nil"/>
              <w:bottom w:val="single" w:sz="4" w:space="0" w:color="000000"/>
              <w:right w:val="single" w:sz="4" w:space="0" w:color="000000"/>
            </w:tcBorders>
            <w:shd w:val="clear" w:color="auto" w:fill="FFFF00"/>
            <w:vAlign w:val="center"/>
          </w:tcPr>
          <w:p w14:paraId="3AEDBB5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D38CC6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7055B9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396713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D83076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6BFD6E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0B8C41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D0B289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021BBC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92D38E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Đông Lộc</w:t>
            </w:r>
          </w:p>
        </w:tc>
        <w:tc>
          <w:tcPr>
            <w:tcW w:w="990" w:type="dxa"/>
            <w:tcBorders>
              <w:top w:val="nil"/>
              <w:left w:val="nil"/>
              <w:bottom w:val="single" w:sz="4" w:space="0" w:color="000000"/>
              <w:right w:val="single" w:sz="4" w:space="0" w:color="000000"/>
            </w:tcBorders>
            <w:vAlign w:val="center"/>
          </w:tcPr>
          <w:p w14:paraId="16ECC29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3F12DE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67B197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B8BB6B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9ECE9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462E903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B46D70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lastRenderedPageBreak/>
              <w:t>22</w:t>
            </w:r>
          </w:p>
        </w:tc>
        <w:tc>
          <w:tcPr>
            <w:tcW w:w="2514" w:type="dxa"/>
            <w:tcBorders>
              <w:top w:val="nil"/>
              <w:left w:val="nil"/>
              <w:bottom w:val="single" w:sz="4" w:space="0" w:color="000000"/>
              <w:right w:val="single" w:sz="4" w:space="0" w:color="000000"/>
            </w:tcBorders>
            <w:shd w:val="clear" w:color="auto" w:fill="FFFF00"/>
            <w:vAlign w:val="center"/>
          </w:tcPr>
          <w:p w14:paraId="27B333D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Anh Sơn</w:t>
            </w:r>
          </w:p>
        </w:tc>
        <w:tc>
          <w:tcPr>
            <w:tcW w:w="2551" w:type="dxa"/>
            <w:tcBorders>
              <w:top w:val="nil"/>
              <w:left w:val="nil"/>
              <w:bottom w:val="single" w:sz="4" w:space="0" w:color="000000"/>
              <w:right w:val="single" w:sz="4" w:space="0" w:color="000000"/>
            </w:tcBorders>
            <w:shd w:val="clear" w:color="auto" w:fill="FFFF00"/>
            <w:vAlign w:val="center"/>
          </w:tcPr>
          <w:p w14:paraId="20D9210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4D462B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2DC765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EB4388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2EA505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219E33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437CEE3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3607D8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7BB95A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 (Công ty CP TM ĐTPT miền núi Nghệ An)</w:t>
            </w:r>
          </w:p>
        </w:tc>
        <w:tc>
          <w:tcPr>
            <w:tcW w:w="2551" w:type="dxa"/>
            <w:tcBorders>
              <w:top w:val="nil"/>
              <w:left w:val="nil"/>
              <w:bottom w:val="single" w:sz="4" w:space="0" w:color="000000"/>
              <w:right w:val="single" w:sz="4" w:space="0" w:color="000000"/>
            </w:tcBorders>
            <w:vAlign w:val="center"/>
          </w:tcPr>
          <w:p w14:paraId="626A098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Anh Sơn</w:t>
            </w:r>
          </w:p>
        </w:tc>
        <w:tc>
          <w:tcPr>
            <w:tcW w:w="990" w:type="dxa"/>
            <w:tcBorders>
              <w:top w:val="nil"/>
              <w:left w:val="nil"/>
              <w:bottom w:val="nil"/>
              <w:right w:val="nil"/>
            </w:tcBorders>
            <w:vAlign w:val="bottom"/>
          </w:tcPr>
          <w:p w14:paraId="18FD6228" w14:textId="77777777" w:rsidR="000349BE" w:rsidRPr="00B52E94" w:rsidRDefault="000349BE" w:rsidP="000349BE">
            <w:pPr>
              <w:keepNext w:val="0"/>
              <w:keepLines w:val="0"/>
              <w:widowControl w:val="0"/>
              <w:spacing w:before="40" w:after="40"/>
              <w:jc w:val="right"/>
              <w:rPr>
                <w:color w:val="000000" w:themeColor="text1"/>
                <w:sz w:val="24"/>
                <w:szCs w:val="24"/>
              </w:rPr>
            </w:pPr>
            <w:r w:rsidRPr="00B52E94">
              <w:rPr>
                <w:color w:val="000000" w:themeColor="text1"/>
                <w:sz w:val="24"/>
                <w:szCs w:val="24"/>
              </w:rPr>
              <w:t>3</w:t>
            </w:r>
          </w:p>
        </w:tc>
        <w:tc>
          <w:tcPr>
            <w:tcW w:w="900" w:type="dxa"/>
            <w:tcBorders>
              <w:top w:val="nil"/>
              <w:left w:val="single" w:sz="4" w:space="0" w:color="000000"/>
              <w:bottom w:val="single" w:sz="4" w:space="0" w:color="000000"/>
              <w:right w:val="single" w:sz="4" w:space="0" w:color="000000"/>
            </w:tcBorders>
            <w:vAlign w:val="center"/>
          </w:tcPr>
          <w:p w14:paraId="4BAB5CA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80DDDB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6FE882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DBAD4A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47AEDF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ACCD0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0E57B6B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 Tân Phát (Công ty CP TM XNK Tân Phát)</w:t>
            </w:r>
          </w:p>
        </w:tc>
        <w:tc>
          <w:tcPr>
            <w:tcW w:w="2551" w:type="dxa"/>
            <w:tcBorders>
              <w:top w:val="nil"/>
              <w:left w:val="nil"/>
              <w:bottom w:val="single" w:sz="4" w:space="0" w:color="000000"/>
              <w:right w:val="single" w:sz="4" w:space="0" w:color="000000"/>
            </w:tcBorders>
            <w:vAlign w:val="center"/>
          </w:tcPr>
          <w:p w14:paraId="5609FC7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Anh Sơn</w:t>
            </w:r>
          </w:p>
        </w:tc>
        <w:tc>
          <w:tcPr>
            <w:tcW w:w="990" w:type="dxa"/>
            <w:tcBorders>
              <w:top w:val="single" w:sz="4" w:space="0" w:color="000000"/>
              <w:left w:val="nil"/>
              <w:bottom w:val="single" w:sz="4" w:space="0" w:color="000000"/>
              <w:right w:val="single" w:sz="4" w:space="0" w:color="000000"/>
            </w:tcBorders>
            <w:vAlign w:val="center"/>
          </w:tcPr>
          <w:p w14:paraId="582888C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2614F33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CC28D0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EA8DA1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EC2DBE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AD8700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B079CF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0E1D2B6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 Hội nghị thể thao và dịch vụ Kim Nhan Plaza</w:t>
            </w:r>
          </w:p>
        </w:tc>
        <w:tc>
          <w:tcPr>
            <w:tcW w:w="2551" w:type="dxa"/>
            <w:tcBorders>
              <w:top w:val="nil"/>
              <w:left w:val="nil"/>
              <w:bottom w:val="single" w:sz="4" w:space="0" w:color="000000"/>
              <w:right w:val="single" w:sz="4" w:space="0" w:color="000000"/>
            </w:tcBorders>
            <w:vAlign w:val="center"/>
          </w:tcPr>
          <w:p w14:paraId="10163A4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Anh Sơn</w:t>
            </w:r>
          </w:p>
        </w:tc>
        <w:tc>
          <w:tcPr>
            <w:tcW w:w="990" w:type="dxa"/>
            <w:tcBorders>
              <w:top w:val="nil"/>
              <w:left w:val="nil"/>
              <w:bottom w:val="single" w:sz="4" w:space="0" w:color="000000"/>
              <w:right w:val="single" w:sz="4" w:space="0" w:color="000000"/>
            </w:tcBorders>
            <w:vAlign w:val="center"/>
          </w:tcPr>
          <w:p w14:paraId="3FC669F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39DB2C9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849DE1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34D903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472955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9912B0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C4F216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23</w:t>
            </w:r>
          </w:p>
        </w:tc>
        <w:tc>
          <w:tcPr>
            <w:tcW w:w="2514" w:type="dxa"/>
            <w:tcBorders>
              <w:top w:val="nil"/>
              <w:left w:val="nil"/>
              <w:bottom w:val="single" w:sz="4" w:space="0" w:color="000000"/>
              <w:right w:val="single" w:sz="4" w:space="0" w:color="000000"/>
            </w:tcBorders>
            <w:shd w:val="clear" w:color="auto" w:fill="FFFF00"/>
            <w:vAlign w:val="center"/>
          </w:tcPr>
          <w:p w14:paraId="22C02F6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Anh Sơn Đông</w:t>
            </w:r>
          </w:p>
        </w:tc>
        <w:tc>
          <w:tcPr>
            <w:tcW w:w="2551" w:type="dxa"/>
            <w:tcBorders>
              <w:top w:val="nil"/>
              <w:left w:val="nil"/>
              <w:bottom w:val="single" w:sz="4" w:space="0" w:color="000000"/>
              <w:right w:val="single" w:sz="4" w:space="0" w:color="000000"/>
            </w:tcBorders>
            <w:shd w:val="clear" w:color="auto" w:fill="FFFF00"/>
            <w:vAlign w:val="center"/>
          </w:tcPr>
          <w:p w14:paraId="41E6450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9F1E3A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FB7183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E27F52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DF5B65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660C5C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7D399A9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12C986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6DFF16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83DB10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Anh Sơn Đông</w:t>
            </w:r>
          </w:p>
        </w:tc>
        <w:tc>
          <w:tcPr>
            <w:tcW w:w="990" w:type="dxa"/>
            <w:tcBorders>
              <w:top w:val="nil"/>
              <w:left w:val="nil"/>
              <w:bottom w:val="single" w:sz="4" w:space="0" w:color="000000"/>
              <w:right w:val="single" w:sz="4" w:space="0" w:color="000000"/>
            </w:tcBorders>
            <w:vAlign w:val="center"/>
          </w:tcPr>
          <w:p w14:paraId="41BDFA1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030314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3E034D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B58A64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2EEC64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4EB8DC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5ED467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24</w:t>
            </w:r>
          </w:p>
        </w:tc>
        <w:tc>
          <w:tcPr>
            <w:tcW w:w="2514" w:type="dxa"/>
            <w:tcBorders>
              <w:top w:val="nil"/>
              <w:left w:val="nil"/>
              <w:bottom w:val="single" w:sz="4" w:space="0" w:color="000000"/>
              <w:right w:val="single" w:sz="4" w:space="0" w:color="000000"/>
            </w:tcBorders>
            <w:shd w:val="clear" w:color="auto" w:fill="FFFF00"/>
            <w:vAlign w:val="center"/>
          </w:tcPr>
          <w:p w14:paraId="1AB4029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Nhân Hòa</w:t>
            </w:r>
          </w:p>
        </w:tc>
        <w:tc>
          <w:tcPr>
            <w:tcW w:w="2551" w:type="dxa"/>
            <w:tcBorders>
              <w:top w:val="nil"/>
              <w:left w:val="nil"/>
              <w:bottom w:val="single" w:sz="4" w:space="0" w:color="000000"/>
              <w:right w:val="single" w:sz="4" w:space="0" w:color="000000"/>
            </w:tcBorders>
            <w:shd w:val="clear" w:color="auto" w:fill="FFFF00"/>
            <w:vAlign w:val="center"/>
          </w:tcPr>
          <w:p w14:paraId="06D434C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5F9423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66DC08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B7FA34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AA7C96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1E5B8B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C47BE9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BAB1AE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E34FE3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20A6BF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Nhân Hoà</w:t>
            </w:r>
          </w:p>
        </w:tc>
        <w:tc>
          <w:tcPr>
            <w:tcW w:w="990" w:type="dxa"/>
            <w:tcBorders>
              <w:top w:val="nil"/>
              <w:left w:val="nil"/>
              <w:bottom w:val="single" w:sz="4" w:space="0" w:color="000000"/>
              <w:right w:val="single" w:sz="4" w:space="0" w:color="000000"/>
            </w:tcBorders>
            <w:vAlign w:val="center"/>
          </w:tcPr>
          <w:p w14:paraId="34DBA0B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8B268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F638BA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8F23A5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FB636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24B8F2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766C96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25</w:t>
            </w:r>
          </w:p>
        </w:tc>
        <w:tc>
          <w:tcPr>
            <w:tcW w:w="2514" w:type="dxa"/>
            <w:tcBorders>
              <w:top w:val="nil"/>
              <w:left w:val="nil"/>
              <w:bottom w:val="single" w:sz="4" w:space="0" w:color="000000"/>
              <w:right w:val="single" w:sz="4" w:space="0" w:color="000000"/>
            </w:tcBorders>
            <w:shd w:val="clear" w:color="auto" w:fill="FFFF00"/>
            <w:vAlign w:val="center"/>
          </w:tcPr>
          <w:p w14:paraId="4D49FAA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Thành Bình Thọ</w:t>
            </w:r>
          </w:p>
        </w:tc>
        <w:tc>
          <w:tcPr>
            <w:tcW w:w="2551" w:type="dxa"/>
            <w:tcBorders>
              <w:top w:val="nil"/>
              <w:left w:val="nil"/>
              <w:bottom w:val="single" w:sz="4" w:space="0" w:color="000000"/>
              <w:right w:val="single" w:sz="4" w:space="0" w:color="000000"/>
            </w:tcBorders>
            <w:shd w:val="clear" w:color="auto" w:fill="FFFF00"/>
            <w:vAlign w:val="center"/>
          </w:tcPr>
          <w:p w14:paraId="2A22421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F4D7F1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B12357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4998CB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1B81FB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FA4D9F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1213AD9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7BFDF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700499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1151D6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Thành Bình Thọ</w:t>
            </w:r>
          </w:p>
        </w:tc>
        <w:tc>
          <w:tcPr>
            <w:tcW w:w="990" w:type="dxa"/>
            <w:tcBorders>
              <w:top w:val="nil"/>
              <w:left w:val="nil"/>
              <w:bottom w:val="single" w:sz="4" w:space="0" w:color="000000"/>
              <w:right w:val="single" w:sz="4" w:space="0" w:color="000000"/>
            </w:tcBorders>
            <w:vAlign w:val="center"/>
          </w:tcPr>
          <w:p w14:paraId="4215943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0E3EAB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2B0DF3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6707E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4C4EF0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9955DC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7F6B0C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26</w:t>
            </w:r>
          </w:p>
        </w:tc>
        <w:tc>
          <w:tcPr>
            <w:tcW w:w="2514" w:type="dxa"/>
            <w:tcBorders>
              <w:top w:val="nil"/>
              <w:left w:val="nil"/>
              <w:bottom w:val="single" w:sz="4" w:space="0" w:color="000000"/>
              <w:right w:val="single" w:sz="4" w:space="0" w:color="000000"/>
            </w:tcBorders>
            <w:shd w:val="clear" w:color="auto" w:fill="FFFF00"/>
            <w:vAlign w:val="center"/>
          </w:tcPr>
          <w:p w14:paraId="6DE97E7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Vĩnh Tường</w:t>
            </w:r>
          </w:p>
        </w:tc>
        <w:tc>
          <w:tcPr>
            <w:tcW w:w="2551" w:type="dxa"/>
            <w:tcBorders>
              <w:top w:val="nil"/>
              <w:left w:val="nil"/>
              <w:bottom w:val="single" w:sz="4" w:space="0" w:color="000000"/>
              <w:right w:val="single" w:sz="4" w:space="0" w:color="000000"/>
            </w:tcBorders>
            <w:shd w:val="clear" w:color="auto" w:fill="FFFF00"/>
            <w:vAlign w:val="center"/>
          </w:tcPr>
          <w:p w14:paraId="31A66F5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909D55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94A2CB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DA1641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389550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690518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4FB9BA0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23C313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A38666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0BDD82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Vĩnh Tường</w:t>
            </w:r>
          </w:p>
        </w:tc>
        <w:tc>
          <w:tcPr>
            <w:tcW w:w="990" w:type="dxa"/>
            <w:tcBorders>
              <w:top w:val="nil"/>
              <w:left w:val="nil"/>
              <w:bottom w:val="single" w:sz="4" w:space="0" w:color="000000"/>
              <w:right w:val="single" w:sz="4" w:space="0" w:color="000000"/>
            </w:tcBorders>
            <w:vAlign w:val="center"/>
          </w:tcPr>
          <w:p w14:paraId="3E19723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13F3DC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2321C6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777F02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F461C5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7BF016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3226D8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27</w:t>
            </w:r>
          </w:p>
        </w:tc>
        <w:tc>
          <w:tcPr>
            <w:tcW w:w="2514" w:type="dxa"/>
            <w:tcBorders>
              <w:top w:val="nil"/>
              <w:left w:val="nil"/>
              <w:bottom w:val="single" w:sz="4" w:space="0" w:color="000000"/>
              <w:right w:val="single" w:sz="4" w:space="0" w:color="000000"/>
            </w:tcBorders>
            <w:shd w:val="clear" w:color="auto" w:fill="FFFF00"/>
            <w:vAlign w:val="center"/>
          </w:tcPr>
          <w:p w14:paraId="7AD04C0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Yên Xuân</w:t>
            </w:r>
          </w:p>
        </w:tc>
        <w:tc>
          <w:tcPr>
            <w:tcW w:w="2551" w:type="dxa"/>
            <w:tcBorders>
              <w:top w:val="nil"/>
              <w:left w:val="nil"/>
              <w:bottom w:val="single" w:sz="4" w:space="0" w:color="000000"/>
              <w:right w:val="single" w:sz="4" w:space="0" w:color="000000"/>
            </w:tcBorders>
            <w:shd w:val="clear" w:color="auto" w:fill="FFFF00"/>
            <w:vAlign w:val="center"/>
          </w:tcPr>
          <w:p w14:paraId="240171A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672B81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A0E083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75D7A4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829936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E09599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7402DDA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5A47B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226472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184108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Vĩnh Tường</w:t>
            </w:r>
          </w:p>
        </w:tc>
        <w:tc>
          <w:tcPr>
            <w:tcW w:w="990" w:type="dxa"/>
            <w:tcBorders>
              <w:top w:val="nil"/>
              <w:left w:val="nil"/>
              <w:bottom w:val="single" w:sz="4" w:space="0" w:color="000000"/>
              <w:right w:val="single" w:sz="4" w:space="0" w:color="000000"/>
            </w:tcBorders>
            <w:vAlign w:val="center"/>
          </w:tcPr>
          <w:p w14:paraId="627A42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75C3BC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86D970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F47FD0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7C2B76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6869EC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CFE5DC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27</w:t>
            </w:r>
          </w:p>
        </w:tc>
        <w:tc>
          <w:tcPr>
            <w:tcW w:w="2514" w:type="dxa"/>
            <w:tcBorders>
              <w:top w:val="nil"/>
              <w:left w:val="nil"/>
              <w:bottom w:val="single" w:sz="4" w:space="0" w:color="000000"/>
              <w:right w:val="single" w:sz="4" w:space="0" w:color="000000"/>
            </w:tcBorders>
            <w:shd w:val="clear" w:color="auto" w:fill="FFFF00"/>
            <w:vAlign w:val="center"/>
          </w:tcPr>
          <w:p w14:paraId="356197B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Đại Đồng</w:t>
            </w:r>
          </w:p>
        </w:tc>
        <w:tc>
          <w:tcPr>
            <w:tcW w:w="2551" w:type="dxa"/>
            <w:tcBorders>
              <w:top w:val="nil"/>
              <w:left w:val="nil"/>
              <w:bottom w:val="single" w:sz="4" w:space="0" w:color="000000"/>
              <w:right w:val="single" w:sz="4" w:space="0" w:color="000000"/>
            </w:tcBorders>
            <w:shd w:val="clear" w:color="auto" w:fill="FFFF00"/>
            <w:vAlign w:val="center"/>
          </w:tcPr>
          <w:p w14:paraId="7C05B57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210B29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59F07A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0F5FE4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829658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729B80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4A5AE6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586A3F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94C385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C1AD2C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Đại Đồng</w:t>
            </w:r>
          </w:p>
        </w:tc>
        <w:tc>
          <w:tcPr>
            <w:tcW w:w="990" w:type="dxa"/>
            <w:tcBorders>
              <w:top w:val="nil"/>
              <w:left w:val="nil"/>
              <w:bottom w:val="single" w:sz="4" w:space="0" w:color="000000"/>
              <w:right w:val="single" w:sz="4" w:space="0" w:color="000000"/>
            </w:tcBorders>
            <w:vAlign w:val="center"/>
          </w:tcPr>
          <w:p w14:paraId="4C15D0D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BF9EE8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E404E6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40D1A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5B0A48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026C4A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31FB46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28</w:t>
            </w:r>
          </w:p>
        </w:tc>
        <w:tc>
          <w:tcPr>
            <w:tcW w:w="2514" w:type="dxa"/>
            <w:tcBorders>
              <w:top w:val="nil"/>
              <w:left w:val="nil"/>
              <w:bottom w:val="single" w:sz="4" w:space="0" w:color="000000"/>
              <w:right w:val="single" w:sz="4" w:space="0" w:color="000000"/>
            </w:tcBorders>
            <w:shd w:val="clear" w:color="auto" w:fill="FFFF00"/>
            <w:vAlign w:val="center"/>
          </w:tcPr>
          <w:p w14:paraId="725996B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Cát Ngạn</w:t>
            </w:r>
          </w:p>
        </w:tc>
        <w:tc>
          <w:tcPr>
            <w:tcW w:w="2551" w:type="dxa"/>
            <w:tcBorders>
              <w:top w:val="nil"/>
              <w:left w:val="nil"/>
              <w:bottom w:val="single" w:sz="4" w:space="0" w:color="000000"/>
              <w:right w:val="single" w:sz="4" w:space="0" w:color="000000"/>
            </w:tcBorders>
            <w:shd w:val="clear" w:color="auto" w:fill="FFFF00"/>
            <w:vAlign w:val="center"/>
          </w:tcPr>
          <w:p w14:paraId="71F87BA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4AD4A1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6FFBDF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C2707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05A1BE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BEDE2E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09CAE2E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A5267B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661FB2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7EBC91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Cát Ngạn</w:t>
            </w:r>
          </w:p>
        </w:tc>
        <w:tc>
          <w:tcPr>
            <w:tcW w:w="990" w:type="dxa"/>
            <w:tcBorders>
              <w:top w:val="nil"/>
              <w:left w:val="nil"/>
              <w:bottom w:val="single" w:sz="4" w:space="0" w:color="000000"/>
              <w:right w:val="single" w:sz="4" w:space="0" w:color="000000"/>
            </w:tcBorders>
            <w:vAlign w:val="center"/>
          </w:tcPr>
          <w:p w14:paraId="2B8DBE9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7D45A1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8907AD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9C598B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C7FB18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30B047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76FCE1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29</w:t>
            </w:r>
          </w:p>
        </w:tc>
        <w:tc>
          <w:tcPr>
            <w:tcW w:w="2514" w:type="dxa"/>
            <w:tcBorders>
              <w:top w:val="nil"/>
              <w:left w:val="nil"/>
              <w:bottom w:val="single" w:sz="4" w:space="0" w:color="000000"/>
              <w:right w:val="single" w:sz="4" w:space="0" w:color="000000"/>
            </w:tcBorders>
            <w:shd w:val="clear" w:color="auto" w:fill="FFFF00"/>
            <w:vAlign w:val="center"/>
          </w:tcPr>
          <w:p w14:paraId="2741890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Đại Đồng</w:t>
            </w:r>
          </w:p>
        </w:tc>
        <w:tc>
          <w:tcPr>
            <w:tcW w:w="2551" w:type="dxa"/>
            <w:tcBorders>
              <w:top w:val="nil"/>
              <w:left w:val="nil"/>
              <w:bottom w:val="single" w:sz="4" w:space="0" w:color="000000"/>
              <w:right w:val="single" w:sz="4" w:space="0" w:color="000000"/>
            </w:tcBorders>
            <w:shd w:val="clear" w:color="auto" w:fill="FFFF00"/>
            <w:vAlign w:val="center"/>
          </w:tcPr>
          <w:p w14:paraId="1833322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F18D79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714981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C1CC14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630209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F5FA35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9D2AF3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8B665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85542E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9F5391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Đại Đồng</w:t>
            </w:r>
          </w:p>
        </w:tc>
        <w:tc>
          <w:tcPr>
            <w:tcW w:w="990" w:type="dxa"/>
            <w:tcBorders>
              <w:top w:val="nil"/>
              <w:left w:val="nil"/>
              <w:bottom w:val="single" w:sz="4" w:space="0" w:color="000000"/>
              <w:right w:val="single" w:sz="4" w:space="0" w:color="000000"/>
            </w:tcBorders>
            <w:vAlign w:val="center"/>
          </w:tcPr>
          <w:p w14:paraId="6F9B19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C205D5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0AA5FD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32AED7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0E55A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06D9A8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299FF2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30</w:t>
            </w:r>
          </w:p>
        </w:tc>
        <w:tc>
          <w:tcPr>
            <w:tcW w:w="2514" w:type="dxa"/>
            <w:tcBorders>
              <w:top w:val="nil"/>
              <w:left w:val="nil"/>
              <w:bottom w:val="single" w:sz="4" w:space="0" w:color="000000"/>
              <w:right w:val="single" w:sz="4" w:space="0" w:color="000000"/>
            </w:tcBorders>
            <w:shd w:val="clear" w:color="auto" w:fill="FFFF00"/>
            <w:vAlign w:val="center"/>
          </w:tcPr>
          <w:p w14:paraId="78DE008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Hạnh Lâm</w:t>
            </w:r>
          </w:p>
        </w:tc>
        <w:tc>
          <w:tcPr>
            <w:tcW w:w="2551" w:type="dxa"/>
            <w:tcBorders>
              <w:top w:val="nil"/>
              <w:left w:val="nil"/>
              <w:bottom w:val="single" w:sz="4" w:space="0" w:color="000000"/>
              <w:right w:val="single" w:sz="4" w:space="0" w:color="000000"/>
            </w:tcBorders>
            <w:shd w:val="clear" w:color="auto" w:fill="FFFF00"/>
            <w:vAlign w:val="center"/>
          </w:tcPr>
          <w:p w14:paraId="77C8712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FA99AB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8A2401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380AC3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A5C4E6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2382EF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488E16B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7CD479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94047F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214CB7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Hạnh Lâm</w:t>
            </w:r>
          </w:p>
        </w:tc>
        <w:tc>
          <w:tcPr>
            <w:tcW w:w="990" w:type="dxa"/>
            <w:tcBorders>
              <w:top w:val="nil"/>
              <w:left w:val="nil"/>
              <w:bottom w:val="single" w:sz="4" w:space="0" w:color="000000"/>
              <w:right w:val="single" w:sz="4" w:space="0" w:color="000000"/>
            </w:tcBorders>
            <w:vAlign w:val="center"/>
          </w:tcPr>
          <w:p w14:paraId="62CE185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7890E2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FF110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E0309F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5A2FB4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FB58C7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E09B74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31</w:t>
            </w:r>
          </w:p>
        </w:tc>
        <w:tc>
          <w:tcPr>
            <w:tcW w:w="2514" w:type="dxa"/>
            <w:tcBorders>
              <w:top w:val="nil"/>
              <w:left w:val="nil"/>
              <w:bottom w:val="single" w:sz="4" w:space="0" w:color="000000"/>
              <w:right w:val="single" w:sz="4" w:space="0" w:color="000000"/>
            </w:tcBorders>
            <w:shd w:val="clear" w:color="auto" w:fill="FFFF00"/>
            <w:vAlign w:val="center"/>
          </w:tcPr>
          <w:p w14:paraId="25CA02D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Hoa Quân</w:t>
            </w:r>
          </w:p>
        </w:tc>
        <w:tc>
          <w:tcPr>
            <w:tcW w:w="2551" w:type="dxa"/>
            <w:tcBorders>
              <w:top w:val="nil"/>
              <w:left w:val="nil"/>
              <w:bottom w:val="single" w:sz="4" w:space="0" w:color="000000"/>
              <w:right w:val="single" w:sz="4" w:space="0" w:color="000000"/>
            </w:tcBorders>
            <w:shd w:val="clear" w:color="auto" w:fill="FFFF00"/>
            <w:vAlign w:val="center"/>
          </w:tcPr>
          <w:p w14:paraId="51DC450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A51039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103C73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8FD8EF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263B1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59FD4D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AD6141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2DB29F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CE6D0E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DE95A2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Hoa Quân</w:t>
            </w:r>
          </w:p>
        </w:tc>
        <w:tc>
          <w:tcPr>
            <w:tcW w:w="990" w:type="dxa"/>
            <w:tcBorders>
              <w:top w:val="nil"/>
              <w:left w:val="nil"/>
              <w:bottom w:val="single" w:sz="4" w:space="0" w:color="000000"/>
              <w:right w:val="single" w:sz="4" w:space="0" w:color="000000"/>
            </w:tcBorders>
            <w:vAlign w:val="center"/>
          </w:tcPr>
          <w:p w14:paraId="1C3560E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6D2DDE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298916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2101B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F0E18B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F2C5C9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1CDB5B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32</w:t>
            </w:r>
          </w:p>
        </w:tc>
        <w:tc>
          <w:tcPr>
            <w:tcW w:w="2514" w:type="dxa"/>
            <w:tcBorders>
              <w:top w:val="nil"/>
              <w:left w:val="nil"/>
              <w:bottom w:val="single" w:sz="4" w:space="0" w:color="000000"/>
              <w:right w:val="single" w:sz="4" w:space="0" w:color="000000"/>
            </w:tcBorders>
            <w:shd w:val="clear" w:color="auto" w:fill="FFFF00"/>
            <w:vAlign w:val="center"/>
          </w:tcPr>
          <w:p w14:paraId="3BC1BF0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Kim Bảng</w:t>
            </w:r>
          </w:p>
        </w:tc>
        <w:tc>
          <w:tcPr>
            <w:tcW w:w="2551" w:type="dxa"/>
            <w:tcBorders>
              <w:top w:val="nil"/>
              <w:left w:val="nil"/>
              <w:bottom w:val="single" w:sz="4" w:space="0" w:color="000000"/>
              <w:right w:val="single" w:sz="4" w:space="0" w:color="000000"/>
            </w:tcBorders>
            <w:shd w:val="clear" w:color="auto" w:fill="FFFF00"/>
            <w:vAlign w:val="center"/>
          </w:tcPr>
          <w:p w14:paraId="12CAE95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D67122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630A16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2AC1B6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FA4CA8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FF9D9F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FCACB9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3E8974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D00156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742A48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Kim Bảng</w:t>
            </w:r>
          </w:p>
        </w:tc>
        <w:tc>
          <w:tcPr>
            <w:tcW w:w="990" w:type="dxa"/>
            <w:tcBorders>
              <w:top w:val="nil"/>
              <w:left w:val="nil"/>
              <w:bottom w:val="single" w:sz="4" w:space="0" w:color="000000"/>
              <w:right w:val="single" w:sz="4" w:space="0" w:color="000000"/>
            </w:tcBorders>
            <w:vAlign w:val="center"/>
          </w:tcPr>
          <w:p w14:paraId="22AEB63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39160C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B39A0D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CDCDC1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FF4DCE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E60ADA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1F0C1C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33</w:t>
            </w:r>
          </w:p>
        </w:tc>
        <w:tc>
          <w:tcPr>
            <w:tcW w:w="2514" w:type="dxa"/>
            <w:tcBorders>
              <w:top w:val="nil"/>
              <w:left w:val="nil"/>
              <w:bottom w:val="single" w:sz="4" w:space="0" w:color="000000"/>
              <w:right w:val="single" w:sz="4" w:space="0" w:color="000000"/>
            </w:tcBorders>
            <w:shd w:val="clear" w:color="auto" w:fill="FFFF00"/>
            <w:vAlign w:val="center"/>
          </w:tcPr>
          <w:p w14:paraId="6C48024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Tam Đồng</w:t>
            </w:r>
          </w:p>
        </w:tc>
        <w:tc>
          <w:tcPr>
            <w:tcW w:w="2551" w:type="dxa"/>
            <w:tcBorders>
              <w:top w:val="nil"/>
              <w:left w:val="nil"/>
              <w:bottom w:val="single" w:sz="4" w:space="0" w:color="000000"/>
              <w:right w:val="single" w:sz="4" w:space="0" w:color="000000"/>
            </w:tcBorders>
            <w:shd w:val="clear" w:color="auto" w:fill="FFFF00"/>
            <w:vAlign w:val="center"/>
          </w:tcPr>
          <w:p w14:paraId="218B729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DB727B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67BD87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82D566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E57A3C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332C94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BC1457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DF2484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2CC254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CC02D3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Tam Đồng</w:t>
            </w:r>
          </w:p>
        </w:tc>
        <w:tc>
          <w:tcPr>
            <w:tcW w:w="990" w:type="dxa"/>
            <w:tcBorders>
              <w:top w:val="nil"/>
              <w:left w:val="nil"/>
              <w:bottom w:val="single" w:sz="4" w:space="0" w:color="000000"/>
              <w:right w:val="single" w:sz="4" w:space="0" w:color="000000"/>
            </w:tcBorders>
            <w:vAlign w:val="center"/>
          </w:tcPr>
          <w:p w14:paraId="7393E8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C504B5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F6652B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381279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CD8299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77AFC2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09414B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34</w:t>
            </w:r>
          </w:p>
        </w:tc>
        <w:tc>
          <w:tcPr>
            <w:tcW w:w="2514" w:type="dxa"/>
            <w:tcBorders>
              <w:top w:val="nil"/>
              <w:left w:val="nil"/>
              <w:bottom w:val="single" w:sz="4" w:space="0" w:color="000000"/>
              <w:right w:val="single" w:sz="4" w:space="0" w:color="000000"/>
            </w:tcBorders>
            <w:shd w:val="clear" w:color="auto" w:fill="FFFF00"/>
            <w:vAlign w:val="center"/>
          </w:tcPr>
          <w:p w14:paraId="7BEAB85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Thanh Phong</w:t>
            </w:r>
          </w:p>
        </w:tc>
        <w:tc>
          <w:tcPr>
            <w:tcW w:w="2551" w:type="dxa"/>
            <w:tcBorders>
              <w:top w:val="nil"/>
              <w:left w:val="nil"/>
              <w:bottom w:val="single" w:sz="4" w:space="0" w:color="000000"/>
              <w:right w:val="single" w:sz="4" w:space="0" w:color="000000"/>
            </w:tcBorders>
            <w:shd w:val="clear" w:color="auto" w:fill="FFFF00"/>
            <w:vAlign w:val="center"/>
          </w:tcPr>
          <w:p w14:paraId="76AFE7E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5608F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47070E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8A78BA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EA67C8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040463F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8C3AFF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4292C3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A91A94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117A8D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Thanh Phong</w:t>
            </w:r>
          </w:p>
        </w:tc>
        <w:tc>
          <w:tcPr>
            <w:tcW w:w="990" w:type="dxa"/>
            <w:tcBorders>
              <w:top w:val="nil"/>
              <w:left w:val="nil"/>
              <w:bottom w:val="single" w:sz="4" w:space="0" w:color="000000"/>
              <w:right w:val="single" w:sz="4" w:space="0" w:color="000000"/>
            </w:tcBorders>
            <w:vAlign w:val="center"/>
          </w:tcPr>
          <w:p w14:paraId="03B5F63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6B42E5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963B7E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193EFB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360199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BCF87E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641AB5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lastRenderedPageBreak/>
              <w:t>35</w:t>
            </w:r>
          </w:p>
        </w:tc>
        <w:tc>
          <w:tcPr>
            <w:tcW w:w="2514" w:type="dxa"/>
            <w:tcBorders>
              <w:top w:val="nil"/>
              <w:left w:val="nil"/>
              <w:bottom w:val="single" w:sz="4" w:space="0" w:color="000000"/>
              <w:right w:val="single" w:sz="4" w:space="0" w:color="000000"/>
            </w:tcBorders>
            <w:shd w:val="clear" w:color="auto" w:fill="FFFF00"/>
            <w:vAlign w:val="center"/>
          </w:tcPr>
          <w:p w14:paraId="6056473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Xuân Lâm</w:t>
            </w:r>
          </w:p>
        </w:tc>
        <w:tc>
          <w:tcPr>
            <w:tcW w:w="2551" w:type="dxa"/>
            <w:tcBorders>
              <w:top w:val="nil"/>
              <w:left w:val="nil"/>
              <w:bottom w:val="single" w:sz="4" w:space="0" w:color="000000"/>
              <w:right w:val="single" w:sz="4" w:space="0" w:color="000000"/>
            </w:tcBorders>
            <w:shd w:val="clear" w:color="auto" w:fill="FFFF00"/>
            <w:vAlign w:val="center"/>
          </w:tcPr>
          <w:p w14:paraId="68F6444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AA5F59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BCC6D1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C82CCA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0F1D15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7F9236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446E16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39E455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9D72E4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F17A73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Xuân Lâm</w:t>
            </w:r>
          </w:p>
        </w:tc>
        <w:tc>
          <w:tcPr>
            <w:tcW w:w="990" w:type="dxa"/>
            <w:tcBorders>
              <w:top w:val="nil"/>
              <w:left w:val="nil"/>
              <w:bottom w:val="single" w:sz="4" w:space="0" w:color="000000"/>
              <w:right w:val="single" w:sz="4" w:space="0" w:color="000000"/>
            </w:tcBorders>
            <w:vAlign w:val="center"/>
          </w:tcPr>
          <w:p w14:paraId="0977F7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A70EE5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97536A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0BDBE5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A3AFE9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4BF14C4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E41AC0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36</w:t>
            </w:r>
          </w:p>
        </w:tc>
        <w:tc>
          <w:tcPr>
            <w:tcW w:w="2514" w:type="dxa"/>
            <w:tcBorders>
              <w:top w:val="nil"/>
              <w:left w:val="nil"/>
              <w:bottom w:val="single" w:sz="4" w:space="0" w:color="000000"/>
              <w:right w:val="single" w:sz="4" w:space="0" w:color="000000"/>
            </w:tcBorders>
            <w:shd w:val="clear" w:color="auto" w:fill="FFFF00"/>
            <w:vAlign w:val="center"/>
          </w:tcPr>
          <w:p w14:paraId="1871FF6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Đô Lương</w:t>
            </w:r>
          </w:p>
        </w:tc>
        <w:tc>
          <w:tcPr>
            <w:tcW w:w="2551" w:type="dxa"/>
            <w:tcBorders>
              <w:top w:val="nil"/>
              <w:left w:val="nil"/>
              <w:bottom w:val="single" w:sz="4" w:space="0" w:color="000000"/>
              <w:right w:val="single" w:sz="4" w:space="0" w:color="000000"/>
            </w:tcBorders>
            <w:shd w:val="clear" w:color="auto" w:fill="FFFF00"/>
            <w:vAlign w:val="center"/>
          </w:tcPr>
          <w:p w14:paraId="68610C3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E1E20A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4D7608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59E641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873CDA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DA4878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5DA479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307CC4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D35B2F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Lan Chi</w:t>
            </w:r>
          </w:p>
        </w:tc>
        <w:tc>
          <w:tcPr>
            <w:tcW w:w="2551" w:type="dxa"/>
            <w:tcBorders>
              <w:top w:val="nil"/>
              <w:left w:val="nil"/>
              <w:bottom w:val="nil"/>
              <w:right w:val="nil"/>
            </w:tcBorders>
            <w:vAlign w:val="bottom"/>
          </w:tcPr>
          <w:p w14:paraId="702067E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Đô Lương</w:t>
            </w:r>
          </w:p>
        </w:tc>
        <w:tc>
          <w:tcPr>
            <w:tcW w:w="990" w:type="dxa"/>
            <w:tcBorders>
              <w:top w:val="nil"/>
              <w:left w:val="single" w:sz="4" w:space="0" w:color="000000"/>
              <w:bottom w:val="single" w:sz="4" w:space="0" w:color="000000"/>
              <w:right w:val="single" w:sz="4" w:space="0" w:color="000000"/>
            </w:tcBorders>
            <w:vAlign w:val="center"/>
          </w:tcPr>
          <w:p w14:paraId="263F118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5C8FAD8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F00CCD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2CBF21C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B80C38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4EB457E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1F9707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495CE57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single" w:sz="4" w:space="0" w:color="000000"/>
              <w:left w:val="nil"/>
              <w:bottom w:val="single" w:sz="4" w:space="0" w:color="000000"/>
              <w:right w:val="single" w:sz="4" w:space="0" w:color="000000"/>
            </w:tcBorders>
            <w:vAlign w:val="center"/>
          </w:tcPr>
          <w:p w14:paraId="0BDCDF3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Đô Lương</w:t>
            </w:r>
          </w:p>
        </w:tc>
        <w:tc>
          <w:tcPr>
            <w:tcW w:w="990" w:type="dxa"/>
            <w:tcBorders>
              <w:top w:val="nil"/>
              <w:left w:val="nil"/>
              <w:bottom w:val="single" w:sz="4" w:space="0" w:color="000000"/>
              <w:right w:val="single" w:sz="4" w:space="0" w:color="000000"/>
            </w:tcBorders>
            <w:vAlign w:val="center"/>
          </w:tcPr>
          <w:p w14:paraId="336B8BD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FE132B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D636E5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A8E0ED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6DB861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B4B65D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79E200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37</w:t>
            </w:r>
          </w:p>
        </w:tc>
        <w:tc>
          <w:tcPr>
            <w:tcW w:w="2514" w:type="dxa"/>
            <w:tcBorders>
              <w:top w:val="nil"/>
              <w:left w:val="nil"/>
              <w:bottom w:val="single" w:sz="4" w:space="0" w:color="000000"/>
              <w:right w:val="single" w:sz="4" w:space="0" w:color="000000"/>
            </w:tcBorders>
            <w:shd w:val="clear" w:color="auto" w:fill="FFFF00"/>
            <w:vAlign w:val="center"/>
          </w:tcPr>
          <w:p w14:paraId="08405D5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Thuần Trung</w:t>
            </w:r>
          </w:p>
        </w:tc>
        <w:tc>
          <w:tcPr>
            <w:tcW w:w="2551" w:type="dxa"/>
            <w:tcBorders>
              <w:top w:val="nil"/>
              <w:left w:val="nil"/>
              <w:bottom w:val="single" w:sz="4" w:space="0" w:color="000000"/>
              <w:right w:val="single" w:sz="4" w:space="0" w:color="000000"/>
            </w:tcBorders>
            <w:shd w:val="clear" w:color="auto" w:fill="FFFF00"/>
            <w:vAlign w:val="center"/>
          </w:tcPr>
          <w:p w14:paraId="284A1C3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E2A222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16C414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110185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183284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FAE42F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B94CD4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68E520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CEDB27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5E4EDA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Thuần Trung</w:t>
            </w:r>
          </w:p>
        </w:tc>
        <w:tc>
          <w:tcPr>
            <w:tcW w:w="990" w:type="dxa"/>
            <w:tcBorders>
              <w:top w:val="nil"/>
              <w:left w:val="nil"/>
              <w:bottom w:val="single" w:sz="4" w:space="0" w:color="000000"/>
              <w:right w:val="single" w:sz="4" w:space="0" w:color="000000"/>
            </w:tcBorders>
            <w:vAlign w:val="center"/>
          </w:tcPr>
          <w:p w14:paraId="2A7DF8C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DBD033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7304B0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2BB891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F87E6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5C66E1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694846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38</w:t>
            </w:r>
          </w:p>
        </w:tc>
        <w:tc>
          <w:tcPr>
            <w:tcW w:w="2514" w:type="dxa"/>
            <w:tcBorders>
              <w:top w:val="nil"/>
              <w:left w:val="nil"/>
              <w:bottom w:val="single" w:sz="4" w:space="0" w:color="000000"/>
              <w:right w:val="single" w:sz="4" w:space="0" w:color="000000"/>
            </w:tcBorders>
            <w:shd w:val="clear" w:color="auto" w:fill="FFFF00"/>
            <w:vAlign w:val="center"/>
          </w:tcPr>
          <w:p w14:paraId="5AA801E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Bạch Ngọc</w:t>
            </w:r>
          </w:p>
        </w:tc>
        <w:tc>
          <w:tcPr>
            <w:tcW w:w="2551" w:type="dxa"/>
            <w:tcBorders>
              <w:top w:val="nil"/>
              <w:left w:val="nil"/>
              <w:bottom w:val="single" w:sz="4" w:space="0" w:color="000000"/>
              <w:right w:val="single" w:sz="4" w:space="0" w:color="000000"/>
            </w:tcBorders>
            <w:shd w:val="clear" w:color="auto" w:fill="FFFF00"/>
            <w:vAlign w:val="center"/>
          </w:tcPr>
          <w:p w14:paraId="7A5E451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D8CC64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C9FDD5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BFC733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EDC8F1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E6A79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B69EE0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87A4DF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70D958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F2E60F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Bạch Ngoc</w:t>
            </w:r>
          </w:p>
        </w:tc>
        <w:tc>
          <w:tcPr>
            <w:tcW w:w="990" w:type="dxa"/>
            <w:tcBorders>
              <w:top w:val="nil"/>
              <w:left w:val="nil"/>
              <w:bottom w:val="single" w:sz="4" w:space="0" w:color="000000"/>
              <w:right w:val="single" w:sz="4" w:space="0" w:color="000000"/>
            </w:tcBorders>
            <w:vAlign w:val="center"/>
          </w:tcPr>
          <w:p w14:paraId="414AC66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CAA8C7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5DAFD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D3FF77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A04F64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056B7B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9DD0DE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39</w:t>
            </w:r>
          </w:p>
        </w:tc>
        <w:tc>
          <w:tcPr>
            <w:tcW w:w="2514" w:type="dxa"/>
            <w:tcBorders>
              <w:top w:val="nil"/>
              <w:left w:val="nil"/>
              <w:bottom w:val="single" w:sz="4" w:space="0" w:color="000000"/>
              <w:right w:val="single" w:sz="4" w:space="0" w:color="000000"/>
            </w:tcBorders>
            <w:shd w:val="clear" w:color="auto" w:fill="FFFF00"/>
            <w:vAlign w:val="center"/>
          </w:tcPr>
          <w:p w14:paraId="106C54A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Bạch Hà</w:t>
            </w:r>
          </w:p>
        </w:tc>
        <w:tc>
          <w:tcPr>
            <w:tcW w:w="2551" w:type="dxa"/>
            <w:tcBorders>
              <w:top w:val="nil"/>
              <w:left w:val="nil"/>
              <w:bottom w:val="single" w:sz="4" w:space="0" w:color="000000"/>
              <w:right w:val="single" w:sz="4" w:space="0" w:color="000000"/>
            </w:tcBorders>
            <w:shd w:val="clear" w:color="auto" w:fill="FFFF00"/>
            <w:vAlign w:val="center"/>
          </w:tcPr>
          <w:p w14:paraId="26F95C4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756953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FA7555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182D0B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28CCC1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E7EC4F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18EA79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9D371D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FC387C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B3C66A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Bạch Hà</w:t>
            </w:r>
          </w:p>
        </w:tc>
        <w:tc>
          <w:tcPr>
            <w:tcW w:w="990" w:type="dxa"/>
            <w:tcBorders>
              <w:top w:val="nil"/>
              <w:left w:val="nil"/>
              <w:bottom w:val="single" w:sz="4" w:space="0" w:color="000000"/>
              <w:right w:val="single" w:sz="4" w:space="0" w:color="000000"/>
            </w:tcBorders>
            <w:vAlign w:val="center"/>
          </w:tcPr>
          <w:p w14:paraId="173B2FF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4AD11D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E934F6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45945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FC69D5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6EB61C5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8BFF9F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40</w:t>
            </w:r>
          </w:p>
        </w:tc>
        <w:tc>
          <w:tcPr>
            <w:tcW w:w="2514" w:type="dxa"/>
            <w:tcBorders>
              <w:top w:val="nil"/>
              <w:left w:val="nil"/>
              <w:bottom w:val="single" w:sz="4" w:space="0" w:color="000000"/>
              <w:right w:val="single" w:sz="4" w:space="0" w:color="000000"/>
            </w:tcBorders>
            <w:shd w:val="clear" w:color="auto" w:fill="FFFF00"/>
            <w:vAlign w:val="center"/>
          </w:tcPr>
          <w:p w14:paraId="47E43AF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Văn Hiến</w:t>
            </w:r>
          </w:p>
        </w:tc>
        <w:tc>
          <w:tcPr>
            <w:tcW w:w="2551" w:type="dxa"/>
            <w:tcBorders>
              <w:top w:val="nil"/>
              <w:left w:val="nil"/>
              <w:bottom w:val="single" w:sz="4" w:space="0" w:color="000000"/>
              <w:right w:val="single" w:sz="4" w:space="0" w:color="000000"/>
            </w:tcBorders>
            <w:shd w:val="clear" w:color="auto" w:fill="FFFF00"/>
            <w:vAlign w:val="center"/>
          </w:tcPr>
          <w:p w14:paraId="19B5DF5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1467B8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7FEB3B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141C8C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3C13F5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7A7781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964BD7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B6ADCB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DA377C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33813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Văn Hiến</w:t>
            </w:r>
          </w:p>
        </w:tc>
        <w:tc>
          <w:tcPr>
            <w:tcW w:w="990" w:type="dxa"/>
            <w:tcBorders>
              <w:top w:val="nil"/>
              <w:left w:val="nil"/>
              <w:bottom w:val="single" w:sz="4" w:space="0" w:color="000000"/>
              <w:right w:val="single" w:sz="4" w:space="0" w:color="000000"/>
            </w:tcBorders>
            <w:vAlign w:val="center"/>
          </w:tcPr>
          <w:p w14:paraId="49576E4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A2F381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087CC6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4BA7E6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18F816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33529ED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8C53EB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41</w:t>
            </w:r>
          </w:p>
        </w:tc>
        <w:tc>
          <w:tcPr>
            <w:tcW w:w="2514" w:type="dxa"/>
            <w:tcBorders>
              <w:top w:val="nil"/>
              <w:left w:val="nil"/>
              <w:bottom w:val="single" w:sz="4" w:space="0" w:color="000000"/>
              <w:right w:val="single" w:sz="4" w:space="0" w:color="000000"/>
            </w:tcBorders>
            <w:shd w:val="clear" w:color="auto" w:fill="FFFF00"/>
            <w:vAlign w:val="center"/>
          </w:tcPr>
          <w:p w14:paraId="6204E7E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Lương Sơn</w:t>
            </w:r>
          </w:p>
        </w:tc>
        <w:tc>
          <w:tcPr>
            <w:tcW w:w="2551" w:type="dxa"/>
            <w:tcBorders>
              <w:top w:val="nil"/>
              <w:left w:val="nil"/>
              <w:bottom w:val="single" w:sz="4" w:space="0" w:color="000000"/>
              <w:right w:val="single" w:sz="4" w:space="0" w:color="000000"/>
            </w:tcBorders>
            <w:shd w:val="clear" w:color="auto" w:fill="FFFF00"/>
            <w:vAlign w:val="center"/>
          </w:tcPr>
          <w:p w14:paraId="71422DF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2EA1F6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AC418D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FF91F0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328619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F34454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008B07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3A3929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53B7C7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622409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Lương Sơn</w:t>
            </w:r>
          </w:p>
        </w:tc>
        <w:tc>
          <w:tcPr>
            <w:tcW w:w="990" w:type="dxa"/>
            <w:tcBorders>
              <w:top w:val="nil"/>
              <w:left w:val="nil"/>
              <w:bottom w:val="single" w:sz="4" w:space="0" w:color="000000"/>
              <w:right w:val="single" w:sz="4" w:space="0" w:color="000000"/>
            </w:tcBorders>
            <w:vAlign w:val="center"/>
          </w:tcPr>
          <w:p w14:paraId="2B13A6A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BED6C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E72B76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1F3C6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0030CA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8567E8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866AA9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42</w:t>
            </w:r>
          </w:p>
        </w:tc>
        <w:tc>
          <w:tcPr>
            <w:tcW w:w="2514" w:type="dxa"/>
            <w:tcBorders>
              <w:top w:val="nil"/>
              <w:left w:val="nil"/>
              <w:bottom w:val="single" w:sz="4" w:space="0" w:color="000000"/>
              <w:right w:val="single" w:sz="4" w:space="0" w:color="000000"/>
            </w:tcBorders>
            <w:shd w:val="clear" w:color="auto" w:fill="FFFF00"/>
            <w:vAlign w:val="center"/>
          </w:tcPr>
          <w:p w14:paraId="75ABF34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Vĩnh Tường</w:t>
            </w:r>
          </w:p>
        </w:tc>
        <w:tc>
          <w:tcPr>
            <w:tcW w:w="2551" w:type="dxa"/>
            <w:tcBorders>
              <w:top w:val="nil"/>
              <w:left w:val="nil"/>
              <w:bottom w:val="single" w:sz="4" w:space="0" w:color="000000"/>
              <w:right w:val="single" w:sz="4" w:space="0" w:color="000000"/>
            </w:tcBorders>
            <w:shd w:val="clear" w:color="auto" w:fill="FFFF00"/>
            <w:vAlign w:val="center"/>
          </w:tcPr>
          <w:p w14:paraId="60A16F2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C32A64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E20D91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D351A2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93918F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E80A56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2529C2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94071D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85BD71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657579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Vĩnh Tường</w:t>
            </w:r>
          </w:p>
        </w:tc>
        <w:tc>
          <w:tcPr>
            <w:tcW w:w="990" w:type="dxa"/>
            <w:tcBorders>
              <w:top w:val="nil"/>
              <w:left w:val="nil"/>
              <w:bottom w:val="single" w:sz="4" w:space="0" w:color="000000"/>
              <w:right w:val="single" w:sz="4" w:space="0" w:color="000000"/>
            </w:tcBorders>
            <w:vAlign w:val="center"/>
          </w:tcPr>
          <w:p w14:paraId="4FC8D5B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6BC73D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6B6256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4C5AFC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EF4D9C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A6DD6C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63D523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43</w:t>
            </w:r>
          </w:p>
        </w:tc>
        <w:tc>
          <w:tcPr>
            <w:tcW w:w="2514" w:type="dxa"/>
            <w:tcBorders>
              <w:top w:val="nil"/>
              <w:left w:val="nil"/>
              <w:bottom w:val="single" w:sz="4" w:space="0" w:color="000000"/>
              <w:right w:val="single" w:sz="4" w:space="0" w:color="000000"/>
            </w:tcBorders>
            <w:shd w:val="clear" w:color="auto" w:fill="FFFF00"/>
            <w:vAlign w:val="center"/>
          </w:tcPr>
          <w:p w14:paraId="5988F8D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Hành</w:t>
            </w:r>
          </w:p>
        </w:tc>
        <w:tc>
          <w:tcPr>
            <w:tcW w:w="2551" w:type="dxa"/>
            <w:tcBorders>
              <w:top w:val="nil"/>
              <w:left w:val="nil"/>
              <w:bottom w:val="single" w:sz="4" w:space="0" w:color="000000"/>
              <w:right w:val="single" w:sz="4" w:space="0" w:color="000000"/>
            </w:tcBorders>
            <w:shd w:val="clear" w:color="auto" w:fill="FFFF00"/>
            <w:vAlign w:val="center"/>
          </w:tcPr>
          <w:p w14:paraId="76BFA55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137459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07567E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31EFB2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695EDE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0D4452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BBFBC3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2D5D35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019367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24ABA1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Hành</w:t>
            </w:r>
          </w:p>
        </w:tc>
        <w:tc>
          <w:tcPr>
            <w:tcW w:w="990" w:type="dxa"/>
            <w:tcBorders>
              <w:top w:val="nil"/>
              <w:left w:val="nil"/>
              <w:bottom w:val="single" w:sz="4" w:space="0" w:color="000000"/>
              <w:right w:val="single" w:sz="4" w:space="0" w:color="000000"/>
            </w:tcBorders>
            <w:vAlign w:val="center"/>
          </w:tcPr>
          <w:p w14:paraId="47D0D1F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11344D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B441B8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EE20CA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10D068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72282BC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5A5322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44</w:t>
            </w:r>
          </w:p>
        </w:tc>
        <w:tc>
          <w:tcPr>
            <w:tcW w:w="2514" w:type="dxa"/>
            <w:tcBorders>
              <w:top w:val="nil"/>
              <w:left w:val="nil"/>
              <w:bottom w:val="single" w:sz="4" w:space="0" w:color="000000"/>
              <w:right w:val="single" w:sz="4" w:space="0" w:color="000000"/>
            </w:tcBorders>
            <w:shd w:val="clear" w:color="auto" w:fill="FFFF00"/>
            <w:vAlign w:val="center"/>
          </w:tcPr>
          <w:p w14:paraId="6D829CC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Giai Xuân</w:t>
            </w:r>
          </w:p>
        </w:tc>
        <w:tc>
          <w:tcPr>
            <w:tcW w:w="2551" w:type="dxa"/>
            <w:tcBorders>
              <w:top w:val="nil"/>
              <w:left w:val="nil"/>
              <w:bottom w:val="single" w:sz="4" w:space="0" w:color="000000"/>
              <w:right w:val="single" w:sz="4" w:space="0" w:color="000000"/>
            </w:tcBorders>
            <w:shd w:val="clear" w:color="auto" w:fill="FFFF00"/>
            <w:vAlign w:val="center"/>
          </w:tcPr>
          <w:p w14:paraId="46C61DA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96C0D3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143113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4F8C4A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69CE15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B7D54B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43C8A22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A25353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077151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370B6E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Giai Xuân</w:t>
            </w:r>
          </w:p>
        </w:tc>
        <w:tc>
          <w:tcPr>
            <w:tcW w:w="990" w:type="dxa"/>
            <w:tcBorders>
              <w:top w:val="nil"/>
              <w:left w:val="nil"/>
              <w:bottom w:val="single" w:sz="4" w:space="0" w:color="000000"/>
              <w:right w:val="single" w:sz="4" w:space="0" w:color="000000"/>
            </w:tcBorders>
            <w:vAlign w:val="center"/>
          </w:tcPr>
          <w:p w14:paraId="162466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D80D06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1C7CA9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8B324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B78C91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E01CC4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301574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45</w:t>
            </w:r>
          </w:p>
        </w:tc>
        <w:tc>
          <w:tcPr>
            <w:tcW w:w="2514" w:type="dxa"/>
            <w:tcBorders>
              <w:top w:val="nil"/>
              <w:left w:val="nil"/>
              <w:bottom w:val="single" w:sz="4" w:space="0" w:color="000000"/>
              <w:right w:val="single" w:sz="4" w:space="0" w:color="000000"/>
            </w:tcBorders>
            <w:shd w:val="clear" w:color="auto" w:fill="FFFF00"/>
            <w:vAlign w:val="center"/>
          </w:tcPr>
          <w:p w14:paraId="657D557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Tiên Đồng</w:t>
            </w:r>
          </w:p>
        </w:tc>
        <w:tc>
          <w:tcPr>
            <w:tcW w:w="2551" w:type="dxa"/>
            <w:tcBorders>
              <w:top w:val="nil"/>
              <w:left w:val="nil"/>
              <w:bottom w:val="single" w:sz="4" w:space="0" w:color="000000"/>
              <w:right w:val="single" w:sz="4" w:space="0" w:color="000000"/>
            </w:tcBorders>
            <w:shd w:val="clear" w:color="auto" w:fill="FFFF00"/>
            <w:vAlign w:val="center"/>
          </w:tcPr>
          <w:p w14:paraId="1443C16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6600FE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E4E9ED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931092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93915F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E0C03F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0D2CC84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607028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5F8F87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B60DD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Tiên Đồng</w:t>
            </w:r>
          </w:p>
        </w:tc>
        <w:tc>
          <w:tcPr>
            <w:tcW w:w="990" w:type="dxa"/>
            <w:tcBorders>
              <w:top w:val="nil"/>
              <w:left w:val="nil"/>
              <w:bottom w:val="single" w:sz="4" w:space="0" w:color="000000"/>
              <w:right w:val="single" w:sz="4" w:space="0" w:color="000000"/>
            </w:tcBorders>
            <w:vAlign w:val="center"/>
          </w:tcPr>
          <w:p w14:paraId="5E3167A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861B68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7A50D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1F0814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29D720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291440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A0BC25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46</w:t>
            </w:r>
          </w:p>
        </w:tc>
        <w:tc>
          <w:tcPr>
            <w:tcW w:w="2514" w:type="dxa"/>
            <w:tcBorders>
              <w:top w:val="nil"/>
              <w:left w:val="nil"/>
              <w:bottom w:val="single" w:sz="4" w:space="0" w:color="000000"/>
              <w:right w:val="single" w:sz="4" w:space="0" w:color="000000"/>
            </w:tcBorders>
            <w:shd w:val="clear" w:color="auto" w:fill="FFFF00"/>
            <w:vAlign w:val="center"/>
          </w:tcPr>
          <w:p w14:paraId="002BD4E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Tân An</w:t>
            </w:r>
          </w:p>
        </w:tc>
        <w:tc>
          <w:tcPr>
            <w:tcW w:w="2551" w:type="dxa"/>
            <w:tcBorders>
              <w:top w:val="nil"/>
              <w:left w:val="nil"/>
              <w:bottom w:val="single" w:sz="4" w:space="0" w:color="000000"/>
              <w:right w:val="single" w:sz="4" w:space="0" w:color="000000"/>
            </w:tcBorders>
            <w:shd w:val="clear" w:color="auto" w:fill="FFFF00"/>
            <w:vAlign w:val="center"/>
          </w:tcPr>
          <w:p w14:paraId="2C92A1F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05B6B1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E28906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539601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529336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8A6658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A9EEF1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9EBC0E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453F0C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349B99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Tân An</w:t>
            </w:r>
          </w:p>
        </w:tc>
        <w:tc>
          <w:tcPr>
            <w:tcW w:w="990" w:type="dxa"/>
            <w:tcBorders>
              <w:top w:val="nil"/>
              <w:left w:val="nil"/>
              <w:bottom w:val="single" w:sz="4" w:space="0" w:color="000000"/>
              <w:right w:val="single" w:sz="4" w:space="0" w:color="000000"/>
            </w:tcBorders>
            <w:vAlign w:val="center"/>
          </w:tcPr>
          <w:p w14:paraId="6E62D7B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0FB328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FCDEF7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A683ED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C40523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6591F89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E46D01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47</w:t>
            </w:r>
          </w:p>
        </w:tc>
        <w:tc>
          <w:tcPr>
            <w:tcW w:w="2514" w:type="dxa"/>
            <w:tcBorders>
              <w:top w:val="nil"/>
              <w:left w:val="nil"/>
              <w:bottom w:val="single" w:sz="4" w:space="0" w:color="000000"/>
              <w:right w:val="single" w:sz="4" w:space="0" w:color="000000"/>
            </w:tcBorders>
            <w:shd w:val="clear" w:color="auto" w:fill="FFFF00"/>
            <w:vAlign w:val="center"/>
          </w:tcPr>
          <w:p w14:paraId="1DA91B6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Tân Kỳ</w:t>
            </w:r>
          </w:p>
        </w:tc>
        <w:tc>
          <w:tcPr>
            <w:tcW w:w="2551" w:type="dxa"/>
            <w:tcBorders>
              <w:top w:val="nil"/>
              <w:left w:val="nil"/>
              <w:bottom w:val="single" w:sz="4" w:space="0" w:color="000000"/>
              <w:right w:val="single" w:sz="4" w:space="0" w:color="000000"/>
            </w:tcBorders>
            <w:shd w:val="clear" w:color="auto" w:fill="FFFF00"/>
            <w:vAlign w:val="center"/>
          </w:tcPr>
          <w:p w14:paraId="7B8D289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15B117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DB97ED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044912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181F0E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103459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FCEC95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BF9A16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2B2A8C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B013CB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Tân Kỳ</w:t>
            </w:r>
          </w:p>
        </w:tc>
        <w:tc>
          <w:tcPr>
            <w:tcW w:w="990" w:type="dxa"/>
            <w:tcBorders>
              <w:top w:val="nil"/>
              <w:left w:val="nil"/>
              <w:bottom w:val="single" w:sz="4" w:space="0" w:color="000000"/>
              <w:right w:val="single" w:sz="4" w:space="0" w:color="000000"/>
            </w:tcBorders>
            <w:vAlign w:val="center"/>
          </w:tcPr>
          <w:p w14:paraId="39825C2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916BFD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8CAED0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BF50A4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298179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0A95360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B0FBAC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48</w:t>
            </w:r>
          </w:p>
        </w:tc>
        <w:tc>
          <w:tcPr>
            <w:tcW w:w="2514" w:type="dxa"/>
            <w:tcBorders>
              <w:top w:val="nil"/>
              <w:left w:val="nil"/>
              <w:bottom w:val="single" w:sz="4" w:space="0" w:color="000000"/>
              <w:right w:val="single" w:sz="4" w:space="0" w:color="000000"/>
            </w:tcBorders>
            <w:shd w:val="clear" w:color="auto" w:fill="FFFF00"/>
            <w:vAlign w:val="center"/>
          </w:tcPr>
          <w:p w14:paraId="057CFB1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Tân Phú</w:t>
            </w:r>
          </w:p>
        </w:tc>
        <w:tc>
          <w:tcPr>
            <w:tcW w:w="2551" w:type="dxa"/>
            <w:tcBorders>
              <w:top w:val="nil"/>
              <w:left w:val="nil"/>
              <w:bottom w:val="single" w:sz="4" w:space="0" w:color="000000"/>
              <w:right w:val="single" w:sz="4" w:space="0" w:color="000000"/>
            </w:tcBorders>
            <w:shd w:val="clear" w:color="auto" w:fill="FFFF00"/>
            <w:vAlign w:val="center"/>
          </w:tcPr>
          <w:p w14:paraId="26B8C3C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93B3B6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0639CC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882C33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B87893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09A7EF5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653137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94622C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2AFFDC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4A7E04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Tân Phú</w:t>
            </w:r>
          </w:p>
        </w:tc>
        <w:tc>
          <w:tcPr>
            <w:tcW w:w="990" w:type="dxa"/>
            <w:tcBorders>
              <w:top w:val="nil"/>
              <w:left w:val="nil"/>
              <w:bottom w:val="single" w:sz="4" w:space="0" w:color="000000"/>
              <w:right w:val="single" w:sz="4" w:space="0" w:color="000000"/>
            </w:tcBorders>
            <w:vAlign w:val="center"/>
          </w:tcPr>
          <w:p w14:paraId="5754294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2C19EE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8F9F0A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7918C8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5CA20A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54081C6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C1F691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49</w:t>
            </w:r>
          </w:p>
        </w:tc>
        <w:tc>
          <w:tcPr>
            <w:tcW w:w="2514" w:type="dxa"/>
            <w:tcBorders>
              <w:top w:val="nil"/>
              <w:left w:val="nil"/>
              <w:bottom w:val="single" w:sz="4" w:space="0" w:color="000000"/>
              <w:right w:val="single" w:sz="4" w:space="0" w:color="000000"/>
            </w:tcBorders>
            <w:shd w:val="clear" w:color="auto" w:fill="FFFF00"/>
            <w:vAlign w:val="center"/>
          </w:tcPr>
          <w:p w14:paraId="4C0E960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Đồng</w:t>
            </w:r>
          </w:p>
        </w:tc>
        <w:tc>
          <w:tcPr>
            <w:tcW w:w="2551" w:type="dxa"/>
            <w:tcBorders>
              <w:top w:val="nil"/>
              <w:left w:val="nil"/>
              <w:bottom w:val="single" w:sz="4" w:space="0" w:color="000000"/>
              <w:right w:val="single" w:sz="4" w:space="0" w:color="000000"/>
            </w:tcBorders>
            <w:shd w:val="clear" w:color="auto" w:fill="FFFF00"/>
            <w:vAlign w:val="center"/>
          </w:tcPr>
          <w:p w14:paraId="669E771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84C74F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82F207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2FE143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85A02F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0030325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F80A61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637863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B250DE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7931E8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Đồng</w:t>
            </w:r>
          </w:p>
        </w:tc>
        <w:tc>
          <w:tcPr>
            <w:tcW w:w="990" w:type="dxa"/>
            <w:tcBorders>
              <w:top w:val="nil"/>
              <w:left w:val="nil"/>
              <w:bottom w:val="single" w:sz="4" w:space="0" w:color="000000"/>
              <w:right w:val="single" w:sz="4" w:space="0" w:color="000000"/>
            </w:tcBorders>
            <w:vAlign w:val="center"/>
          </w:tcPr>
          <w:p w14:paraId="7207D39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14C8BC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09A9E4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6B67C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1C5E21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1B49C49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56F95B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50</w:t>
            </w:r>
          </w:p>
        </w:tc>
        <w:tc>
          <w:tcPr>
            <w:tcW w:w="2514" w:type="dxa"/>
            <w:tcBorders>
              <w:top w:val="nil"/>
              <w:left w:val="nil"/>
              <w:bottom w:val="single" w:sz="4" w:space="0" w:color="000000"/>
              <w:right w:val="single" w:sz="4" w:space="0" w:color="000000"/>
            </w:tcBorders>
            <w:shd w:val="clear" w:color="auto" w:fill="FFFF00"/>
            <w:vAlign w:val="center"/>
          </w:tcPr>
          <w:p w14:paraId="04D0836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Tương Dương</w:t>
            </w:r>
          </w:p>
        </w:tc>
        <w:tc>
          <w:tcPr>
            <w:tcW w:w="2551" w:type="dxa"/>
            <w:tcBorders>
              <w:top w:val="nil"/>
              <w:left w:val="nil"/>
              <w:bottom w:val="single" w:sz="4" w:space="0" w:color="000000"/>
              <w:right w:val="single" w:sz="4" w:space="0" w:color="000000"/>
            </w:tcBorders>
            <w:shd w:val="clear" w:color="auto" w:fill="FFFF00"/>
            <w:vAlign w:val="center"/>
          </w:tcPr>
          <w:p w14:paraId="4E4CBC3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0DC4DC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EA000E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B4EF69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F567E1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430B2D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4F59A48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80695B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FAA594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Trung tâm TMDV tổng hợp</w:t>
            </w:r>
          </w:p>
        </w:tc>
        <w:tc>
          <w:tcPr>
            <w:tcW w:w="2551" w:type="dxa"/>
            <w:tcBorders>
              <w:top w:val="nil"/>
              <w:left w:val="nil"/>
              <w:bottom w:val="single" w:sz="4" w:space="0" w:color="000000"/>
              <w:right w:val="single" w:sz="4" w:space="0" w:color="000000"/>
            </w:tcBorders>
            <w:vAlign w:val="center"/>
          </w:tcPr>
          <w:p w14:paraId="3530FEA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Tương Dương</w:t>
            </w:r>
          </w:p>
        </w:tc>
        <w:tc>
          <w:tcPr>
            <w:tcW w:w="990" w:type="dxa"/>
            <w:tcBorders>
              <w:top w:val="nil"/>
              <w:left w:val="nil"/>
              <w:bottom w:val="single" w:sz="4" w:space="0" w:color="000000"/>
              <w:right w:val="single" w:sz="4" w:space="0" w:color="000000"/>
            </w:tcBorders>
            <w:vAlign w:val="center"/>
          </w:tcPr>
          <w:p w14:paraId="33A5DCB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7D10BA4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xml:space="preserve">         3 </w:t>
            </w:r>
          </w:p>
        </w:tc>
        <w:tc>
          <w:tcPr>
            <w:tcW w:w="945" w:type="dxa"/>
            <w:tcBorders>
              <w:top w:val="nil"/>
              <w:left w:val="nil"/>
              <w:bottom w:val="single" w:sz="4" w:space="0" w:color="000000"/>
              <w:right w:val="single" w:sz="4" w:space="0" w:color="000000"/>
            </w:tcBorders>
            <w:vAlign w:val="center"/>
          </w:tcPr>
          <w:p w14:paraId="05C754A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4B06F46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4DB625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3F584D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D0912C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51</w:t>
            </w:r>
          </w:p>
        </w:tc>
        <w:tc>
          <w:tcPr>
            <w:tcW w:w="2514" w:type="dxa"/>
            <w:tcBorders>
              <w:top w:val="nil"/>
              <w:left w:val="nil"/>
              <w:bottom w:val="single" w:sz="4" w:space="0" w:color="000000"/>
              <w:right w:val="single" w:sz="4" w:space="0" w:color="000000"/>
            </w:tcBorders>
            <w:shd w:val="clear" w:color="auto" w:fill="FFFF00"/>
            <w:vAlign w:val="center"/>
          </w:tcPr>
          <w:p w14:paraId="20231AD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Con Cuông.</w:t>
            </w:r>
          </w:p>
        </w:tc>
        <w:tc>
          <w:tcPr>
            <w:tcW w:w="2551" w:type="dxa"/>
            <w:tcBorders>
              <w:top w:val="nil"/>
              <w:left w:val="nil"/>
              <w:bottom w:val="single" w:sz="4" w:space="0" w:color="000000"/>
              <w:right w:val="single" w:sz="4" w:space="0" w:color="000000"/>
            </w:tcBorders>
            <w:shd w:val="clear" w:color="auto" w:fill="FFFF00"/>
            <w:vAlign w:val="center"/>
          </w:tcPr>
          <w:p w14:paraId="7DC87D5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nil"/>
            </w:tcBorders>
            <w:shd w:val="clear" w:color="auto" w:fill="FFFF00"/>
            <w:vAlign w:val="center"/>
          </w:tcPr>
          <w:p w14:paraId="0F7C91E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nil"/>
            </w:tcBorders>
            <w:shd w:val="clear" w:color="auto" w:fill="FFFF00"/>
            <w:vAlign w:val="center"/>
          </w:tcPr>
          <w:p w14:paraId="38F5052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nil"/>
            </w:tcBorders>
            <w:shd w:val="clear" w:color="auto" w:fill="FFFF00"/>
            <w:vAlign w:val="center"/>
          </w:tcPr>
          <w:p w14:paraId="2AD4A88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nil"/>
            </w:tcBorders>
            <w:shd w:val="clear" w:color="auto" w:fill="FFFF00"/>
            <w:vAlign w:val="center"/>
          </w:tcPr>
          <w:p w14:paraId="3B511AD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17F192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50CAD5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CF761B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lastRenderedPageBreak/>
              <w:t>1</w:t>
            </w:r>
          </w:p>
        </w:tc>
        <w:tc>
          <w:tcPr>
            <w:tcW w:w="2514" w:type="dxa"/>
            <w:tcBorders>
              <w:top w:val="nil"/>
              <w:left w:val="nil"/>
              <w:bottom w:val="single" w:sz="4" w:space="0" w:color="000000"/>
              <w:right w:val="single" w:sz="4" w:space="0" w:color="000000"/>
            </w:tcBorders>
            <w:vAlign w:val="center"/>
          </w:tcPr>
          <w:p w14:paraId="296B6E6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976907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Con Cuông.</w:t>
            </w:r>
          </w:p>
        </w:tc>
        <w:tc>
          <w:tcPr>
            <w:tcW w:w="990" w:type="dxa"/>
            <w:tcBorders>
              <w:top w:val="nil"/>
              <w:left w:val="nil"/>
              <w:bottom w:val="single" w:sz="4" w:space="0" w:color="000000"/>
              <w:right w:val="single" w:sz="4" w:space="0" w:color="000000"/>
            </w:tcBorders>
            <w:vAlign w:val="center"/>
          </w:tcPr>
          <w:p w14:paraId="7490665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2B3EEC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BDC1ED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697C9B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822406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EE692C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262D63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52</w:t>
            </w:r>
          </w:p>
        </w:tc>
        <w:tc>
          <w:tcPr>
            <w:tcW w:w="2514" w:type="dxa"/>
            <w:tcBorders>
              <w:top w:val="nil"/>
              <w:left w:val="nil"/>
              <w:bottom w:val="single" w:sz="4" w:space="0" w:color="000000"/>
              <w:right w:val="single" w:sz="4" w:space="0" w:color="000000"/>
            </w:tcBorders>
            <w:shd w:val="clear" w:color="auto" w:fill="FFFF00"/>
            <w:vAlign w:val="center"/>
          </w:tcPr>
          <w:p w14:paraId="04C1069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Nậm Cắn</w:t>
            </w:r>
          </w:p>
        </w:tc>
        <w:tc>
          <w:tcPr>
            <w:tcW w:w="2551" w:type="dxa"/>
            <w:tcBorders>
              <w:top w:val="nil"/>
              <w:left w:val="nil"/>
              <w:bottom w:val="single" w:sz="4" w:space="0" w:color="000000"/>
              <w:right w:val="single" w:sz="4" w:space="0" w:color="000000"/>
            </w:tcBorders>
            <w:shd w:val="clear" w:color="auto" w:fill="FFFF00"/>
            <w:vAlign w:val="center"/>
          </w:tcPr>
          <w:p w14:paraId="7C26F6C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DD5BF9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C236CB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60E0A6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3B3246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A87983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12C5AAA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E99A34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718A89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cửa khẩu Quốc tế Nậm Cắn</w:t>
            </w:r>
          </w:p>
        </w:tc>
        <w:tc>
          <w:tcPr>
            <w:tcW w:w="2551" w:type="dxa"/>
            <w:tcBorders>
              <w:top w:val="nil"/>
              <w:left w:val="nil"/>
              <w:bottom w:val="single" w:sz="4" w:space="0" w:color="000000"/>
              <w:right w:val="single" w:sz="4" w:space="0" w:color="000000"/>
            </w:tcBorders>
            <w:vAlign w:val="center"/>
          </w:tcPr>
          <w:p w14:paraId="18096B2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Nậm Cắn</w:t>
            </w:r>
          </w:p>
        </w:tc>
        <w:tc>
          <w:tcPr>
            <w:tcW w:w="990" w:type="dxa"/>
            <w:tcBorders>
              <w:top w:val="nil"/>
              <w:left w:val="nil"/>
              <w:bottom w:val="single" w:sz="4" w:space="0" w:color="000000"/>
              <w:right w:val="single" w:sz="4" w:space="0" w:color="000000"/>
            </w:tcBorders>
            <w:vAlign w:val="center"/>
          </w:tcPr>
          <w:p w14:paraId="3C5F672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3305AD7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BDCAE0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5C0E4AA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B5263A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07DE914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42F955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53</w:t>
            </w:r>
          </w:p>
        </w:tc>
        <w:tc>
          <w:tcPr>
            <w:tcW w:w="2514" w:type="dxa"/>
            <w:tcBorders>
              <w:top w:val="nil"/>
              <w:left w:val="nil"/>
              <w:bottom w:val="nil"/>
              <w:right w:val="nil"/>
            </w:tcBorders>
            <w:shd w:val="clear" w:color="auto" w:fill="FFFF00"/>
            <w:vAlign w:val="bottom"/>
          </w:tcPr>
          <w:p w14:paraId="7081F76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Mường Xén</w:t>
            </w:r>
          </w:p>
        </w:tc>
        <w:tc>
          <w:tcPr>
            <w:tcW w:w="2551" w:type="dxa"/>
            <w:tcBorders>
              <w:top w:val="nil"/>
              <w:left w:val="single" w:sz="4" w:space="0" w:color="000000"/>
              <w:bottom w:val="single" w:sz="4" w:space="0" w:color="000000"/>
              <w:right w:val="single" w:sz="4" w:space="0" w:color="000000"/>
            </w:tcBorders>
            <w:shd w:val="clear" w:color="auto" w:fill="FFFF00"/>
            <w:vAlign w:val="center"/>
          </w:tcPr>
          <w:p w14:paraId="44FE57A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C769FE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DE0434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F81815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64AAC5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9C223A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0B96E63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07892A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single" w:sz="4" w:space="0" w:color="000000"/>
              <w:left w:val="nil"/>
              <w:bottom w:val="single" w:sz="4" w:space="0" w:color="000000"/>
              <w:right w:val="single" w:sz="4" w:space="0" w:color="000000"/>
            </w:tcBorders>
            <w:vAlign w:val="center"/>
          </w:tcPr>
          <w:p w14:paraId="2C9E270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nil"/>
              <w:right w:val="nil"/>
            </w:tcBorders>
            <w:vAlign w:val="bottom"/>
          </w:tcPr>
          <w:p w14:paraId="4A4BC04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Mường Xén</w:t>
            </w:r>
          </w:p>
        </w:tc>
        <w:tc>
          <w:tcPr>
            <w:tcW w:w="990" w:type="dxa"/>
            <w:tcBorders>
              <w:top w:val="nil"/>
              <w:left w:val="single" w:sz="4" w:space="0" w:color="000000"/>
              <w:bottom w:val="single" w:sz="4" w:space="0" w:color="000000"/>
              <w:right w:val="single" w:sz="4" w:space="0" w:color="000000"/>
            </w:tcBorders>
            <w:vAlign w:val="center"/>
          </w:tcPr>
          <w:p w14:paraId="571D85B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29F3B3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1B0356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FFD8A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CBC37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r>
      <w:tr w:rsidR="00B52E94" w:rsidRPr="00B52E94" w14:paraId="257B6DF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70AEFD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54</w:t>
            </w:r>
          </w:p>
        </w:tc>
        <w:tc>
          <w:tcPr>
            <w:tcW w:w="2514" w:type="dxa"/>
            <w:tcBorders>
              <w:top w:val="nil"/>
              <w:left w:val="nil"/>
              <w:bottom w:val="single" w:sz="4" w:space="0" w:color="000000"/>
              <w:right w:val="single" w:sz="4" w:space="0" w:color="000000"/>
            </w:tcBorders>
            <w:shd w:val="clear" w:color="auto" w:fill="FFFF00"/>
            <w:vAlign w:val="center"/>
          </w:tcPr>
          <w:p w14:paraId="39A03B3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Đức Châu</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530B74B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98A110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0BC5DB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563E80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4CA523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0C15F8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75BA84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B35F94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0A968F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siêu thị đồ gỗ, khách sạn và DV xã Diễn Hồng (Công ty TNHH MTV Anh Pháp Việt)</w:t>
            </w:r>
          </w:p>
        </w:tc>
        <w:tc>
          <w:tcPr>
            <w:tcW w:w="2551" w:type="dxa"/>
            <w:tcBorders>
              <w:top w:val="nil"/>
              <w:left w:val="nil"/>
              <w:bottom w:val="nil"/>
              <w:right w:val="nil"/>
            </w:tcBorders>
            <w:vAlign w:val="bottom"/>
          </w:tcPr>
          <w:p w14:paraId="6E2BD65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Đức Châu</w:t>
            </w:r>
          </w:p>
        </w:tc>
        <w:tc>
          <w:tcPr>
            <w:tcW w:w="990" w:type="dxa"/>
            <w:tcBorders>
              <w:top w:val="nil"/>
              <w:left w:val="single" w:sz="4" w:space="0" w:color="000000"/>
              <w:bottom w:val="single" w:sz="4" w:space="0" w:color="000000"/>
              <w:right w:val="single" w:sz="4" w:space="0" w:color="000000"/>
            </w:tcBorders>
            <w:vAlign w:val="center"/>
          </w:tcPr>
          <w:p w14:paraId="22C9C96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324138E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B31F6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16CE3A4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09D8DF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7B14F79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2536F1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65D93BE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 tại xã Diễn Hồng (HKD Nguyễn Ngọc Sâm)</w:t>
            </w:r>
          </w:p>
        </w:tc>
        <w:tc>
          <w:tcPr>
            <w:tcW w:w="2551" w:type="dxa"/>
            <w:tcBorders>
              <w:top w:val="nil"/>
              <w:left w:val="nil"/>
              <w:bottom w:val="nil"/>
              <w:right w:val="nil"/>
            </w:tcBorders>
            <w:vAlign w:val="bottom"/>
          </w:tcPr>
          <w:p w14:paraId="59DC5E3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Đức Châu</w:t>
            </w:r>
          </w:p>
        </w:tc>
        <w:tc>
          <w:tcPr>
            <w:tcW w:w="990" w:type="dxa"/>
            <w:tcBorders>
              <w:top w:val="nil"/>
              <w:left w:val="single" w:sz="4" w:space="0" w:color="000000"/>
              <w:bottom w:val="single" w:sz="4" w:space="0" w:color="000000"/>
              <w:right w:val="single" w:sz="4" w:space="0" w:color="000000"/>
            </w:tcBorders>
            <w:vAlign w:val="center"/>
          </w:tcPr>
          <w:p w14:paraId="7616640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54074AE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6D1B0A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2573A32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046115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0643E05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E6B881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2E51B12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dịch vụ tại xã Diễn Hồng (Công ty CP SOTU)</w:t>
            </w:r>
          </w:p>
        </w:tc>
        <w:tc>
          <w:tcPr>
            <w:tcW w:w="2551" w:type="dxa"/>
            <w:tcBorders>
              <w:top w:val="nil"/>
              <w:left w:val="nil"/>
              <w:bottom w:val="nil"/>
              <w:right w:val="nil"/>
            </w:tcBorders>
            <w:vAlign w:val="bottom"/>
          </w:tcPr>
          <w:p w14:paraId="0F05FF4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Đức Châu</w:t>
            </w:r>
          </w:p>
        </w:tc>
        <w:tc>
          <w:tcPr>
            <w:tcW w:w="990" w:type="dxa"/>
            <w:tcBorders>
              <w:top w:val="nil"/>
              <w:left w:val="single" w:sz="4" w:space="0" w:color="000000"/>
              <w:bottom w:val="single" w:sz="4" w:space="0" w:color="000000"/>
              <w:right w:val="single" w:sz="4" w:space="0" w:color="000000"/>
            </w:tcBorders>
            <w:vAlign w:val="center"/>
          </w:tcPr>
          <w:p w14:paraId="742040E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1465E70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45C078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79998AA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269F76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551F7F8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502218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DCC18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single" w:sz="4" w:space="0" w:color="000000"/>
              <w:left w:val="nil"/>
              <w:bottom w:val="single" w:sz="4" w:space="0" w:color="000000"/>
              <w:right w:val="single" w:sz="4" w:space="0" w:color="000000"/>
            </w:tcBorders>
            <w:vAlign w:val="center"/>
          </w:tcPr>
          <w:p w14:paraId="49DB4AF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Đức Châu</w:t>
            </w:r>
          </w:p>
        </w:tc>
        <w:tc>
          <w:tcPr>
            <w:tcW w:w="990" w:type="dxa"/>
            <w:tcBorders>
              <w:top w:val="nil"/>
              <w:left w:val="nil"/>
              <w:bottom w:val="single" w:sz="4" w:space="0" w:color="000000"/>
              <w:right w:val="single" w:sz="4" w:space="0" w:color="000000"/>
            </w:tcBorders>
            <w:vAlign w:val="center"/>
          </w:tcPr>
          <w:p w14:paraId="7CD890E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B3C6C6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816730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0475FF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D3A000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5F5A59F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46B60D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55</w:t>
            </w:r>
          </w:p>
        </w:tc>
        <w:tc>
          <w:tcPr>
            <w:tcW w:w="2514" w:type="dxa"/>
            <w:tcBorders>
              <w:top w:val="nil"/>
              <w:left w:val="nil"/>
              <w:bottom w:val="single" w:sz="4" w:space="0" w:color="000000"/>
              <w:right w:val="single" w:sz="4" w:space="0" w:color="000000"/>
            </w:tcBorders>
            <w:shd w:val="clear" w:color="auto" w:fill="FFFF00"/>
            <w:vAlign w:val="center"/>
          </w:tcPr>
          <w:p w14:paraId="166EDDF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Diễn Châu</w:t>
            </w:r>
          </w:p>
        </w:tc>
        <w:tc>
          <w:tcPr>
            <w:tcW w:w="2551" w:type="dxa"/>
            <w:tcBorders>
              <w:top w:val="nil"/>
              <w:left w:val="nil"/>
              <w:bottom w:val="single" w:sz="4" w:space="0" w:color="000000"/>
              <w:right w:val="single" w:sz="4" w:space="0" w:color="000000"/>
            </w:tcBorders>
            <w:shd w:val="clear" w:color="auto" w:fill="FFFF00"/>
            <w:vAlign w:val="center"/>
          </w:tcPr>
          <w:p w14:paraId="3645251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5ADBD1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53B5F3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1BF93C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D93E20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D52DFA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624C225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839315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526B8B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Hải Vân</w:t>
            </w:r>
          </w:p>
        </w:tc>
        <w:tc>
          <w:tcPr>
            <w:tcW w:w="2551" w:type="dxa"/>
            <w:tcBorders>
              <w:top w:val="nil"/>
              <w:left w:val="nil"/>
              <w:bottom w:val="nil"/>
              <w:right w:val="nil"/>
            </w:tcBorders>
            <w:vAlign w:val="bottom"/>
          </w:tcPr>
          <w:p w14:paraId="298808D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Diễn Châu</w:t>
            </w:r>
          </w:p>
        </w:tc>
        <w:tc>
          <w:tcPr>
            <w:tcW w:w="990" w:type="dxa"/>
            <w:tcBorders>
              <w:top w:val="nil"/>
              <w:left w:val="single" w:sz="4" w:space="0" w:color="000000"/>
              <w:bottom w:val="single" w:sz="4" w:space="0" w:color="000000"/>
              <w:right w:val="single" w:sz="4" w:space="0" w:color="000000"/>
            </w:tcBorders>
            <w:vAlign w:val="center"/>
          </w:tcPr>
          <w:p w14:paraId="62C8C05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4A88342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644C45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772DC64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21B745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44DBAF6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DCF89C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3DE4728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Mường Thanh</w:t>
            </w:r>
          </w:p>
        </w:tc>
        <w:tc>
          <w:tcPr>
            <w:tcW w:w="2551" w:type="dxa"/>
            <w:tcBorders>
              <w:top w:val="nil"/>
              <w:left w:val="nil"/>
              <w:bottom w:val="nil"/>
              <w:right w:val="nil"/>
            </w:tcBorders>
            <w:vAlign w:val="bottom"/>
          </w:tcPr>
          <w:p w14:paraId="000A6E7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Diễn Châu</w:t>
            </w:r>
          </w:p>
        </w:tc>
        <w:tc>
          <w:tcPr>
            <w:tcW w:w="990" w:type="dxa"/>
            <w:tcBorders>
              <w:top w:val="nil"/>
              <w:left w:val="single" w:sz="4" w:space="0" w:color="000000"/>
              <w:bottom w:val="single" w:sz="4" w:space="0" w:color="000000"/>
              <w:right w:val="single" w:sz="4" w:space="0" w:color="000000"/>
            </w:tcBorders>
            <w:vAlign w:val="center"/>
          </w:tcPr>
          <w:p w14:paraId="2B3CF2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5C20704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37FB73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35A5BDD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2716FD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7A9B3DD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AE482F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2514" w:type="dxa"/>
            <w:tcBorders>
              <w:top w:val="nil"/>
              <w:left w:val="nil"/>
              <w:bottom w:val="single" w:sz="4" w:space="0" w:color="000000"/>
              <w:right w:val="single" w:sz="4" w:space="0" w:color="000000"/>
            </w:tcBorders>
            <w:vAlign w:val="center"/>
          </w:tcPr>
          <w:p w14:paraId="6B803B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single" w:sz="4" w:space="0" w:color="000000"/>
              <w:left w:val="nil"/>
              <w:bottom w:val="single" w:sz="4" w:space="0" w:color="000000"/>
              <w:right w:val="single" w:sz="4" w:space="0" w:color="000000"/>
            </w:tcBorders>
            <w:vAlign w:val="center"/>
          </w:tcPr>
          <w:p w14:paraId="3183290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Diễn Châu</w:t>
            </w:r>
          </w:p>
        </w:tc>
        <w:tc>
          <w:tcPr>
            <w:tcW w:w="990" w:type="dxa"/>
            <w:tcBorders>
              <w:top w:val="nil"/>
              <w:left w:val="nil"/>
              <w:bottom w:val="single" w:sz="4" w:space="0" w:color="000000"/>
              <w:right w:val="single" w:sz="4" w:space="0" w:color="000000"/>
            </w:tcBorders>
            <w:vAlign w:val="center"/>
          </w:tcPr>
          <w:p w14:paraId="0FC9A74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4622BE9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DF7378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019C2C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75247D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0DD5DC4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09FBA5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56</w:t>
            </w:r>
          </w:p>
        </w:tc>
        <w:tc>
          <w:tcPr>
            <w:tcW w:w="2514" w:type="dxa"/>
            <w:tcBorders>
              <w:top w:val="nil"/>
              <w:left w:val="nil"/>
              <w:bottom w:val="single" w:sz="4" w:space="0" w:color="000000"/>
              <w:right w:val="single" w:sz="4" w:space="0" w:color="000000"/>
            </w:tcBorders>
            <w:shd w:val="clear" w:color="auto" w:fill="FFFF00"/>
            <w:vAlign w:val="center"/>
          </w:tcPr>
          <w:p w14:paraId="7ABD859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Quảng Châu</w:t>
            </w:r>
          </w:p>
        </w:tc>
        <w:tc>
          <w:tcPr>
            <w:tcW w:w="2551" w:type="dxa"/>
            <w:tcBorders>
              <w:top w:val="nil"/>
              <w:left w:val="nil"/>
              <w:bottom w:val="single" w:sz="4" w:space="0" w:color="000000"/>
              <w:right w:val="single" w:sz="4" w:space="0" w:color="000000"/>
            </w:tcBorders>
            <w:shd w:val="clear" w:color="auto" w:fill="FFFF00"/>
            <w:vAlign w:val="center"/>
          </w:tcPr>
          <w:p w14:paraId="53BA926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78E406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3</w:t>
            </w:r>
          </w:p>
        </w:tc>
        <w:tc>
          <w:tcPr>
            <w:tcW w:w="900" w:type="dxa"/>
            <w:tcBorders>
              <w:top w:val="nil"/>
              <w:left w:val="nil"/>
              <w:bottom w:val="single" w:sz="4" w:space="0" w:color="000000"/>
              <w:right w:val="single" w:sz="4" w:space="0" w:color="000000"/>
            </w:tcBorders>
            <w:shd w:val="clear" w:color="auto" w:fill="FFFF00"/>
            <w:vAlign w:val="center"/>
          </w:tcPr>
          <w:p w14:paraId="674A370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3</w:t>
            </w:r>
          </w:p>
        </w:tc>
        <w:tc>
          <w:tcPr>
            <w:tcW w:w="945" w:type="dxa"/>
            <w:tcBorders>
              <w:top w:val="nil"/>
              <w:left w:val="nil"/>
              <w:bottom w:val="single" w:sz="4" w:space="0" w:color="000000"/>
              <w:right w:val="single" w:sz="4" w:space="0" w:color="000000"/>
            </w:tcBorders>
            <w:shd w:val="clear" w:color="auto" w:fill="FFFF00"/>
            <w:vAlign w:val="center"/>
          </w:tcPr>
          <w:p w14:paraId="252D6EB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w:t>
            </w:r>
          </w:p>
        </w:tc>
        <w:tc>
          <w:tcPr>
            <w:tcW w:w="720" w:type="dxa"/>
            <w:tcBorders>
              <w:top w:val="nil"/>
              <w:left w:val="nil"/>
              <w:bottom w:val="single" w:sz="4" w:space="0" w:color="000000"/>
              <w:right w:val="single" w:sz="4" w:space="0" w:color="000000"/>
            </w:tcBorders>
            <w:shd w:val="clear" w:color="auto" w:fill="FFFF00"/>
            <w:vAlign w:val="center"/>
          </w:tcPr>
          <w:p w14:paraId="5AFE442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789001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7E392F4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070932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9C9B5E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Dong Capital</w:t>
            </w:r>
          </w:p>
        </w:tc>
        <w:tc>
          <w:tcPr>
            <w:tcW w:w="2551" w:type="dxa"/>
            <w:tcBorders>
              <w:top w:val="nil"/>
              <w:left w:val="nil"/>
              <w:bottom w:val="nil"/>
              <w:right w:val="nil"/>
            </w:tcBorders>
            <w:vAlign w:val="bottom"/>
          </w:tcPr>
          <w:p w14:paraId="2A533E8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Quảng Châu</w:t>
            </w:r>
          </w:p>
        </w:tc>
        <w:tc>
          <w:tcPr>
            <w:tcW w:w="990" w:type="dxa"/>
            <w:tcBorders>
              <w:top w:val="nil"/>
              <w:left w:val="single" w:sz="4" w:space="0" w:color="000000"/>
              <w:bottom w:val="single" w:sz="4" w:space="0" w:color="000000"/>
              <w:right w:val="single" w:sz="4" w:space="0" w:color="000000"/>
            </w:tcBorders>
            <w:vAlign w:val="center"/>
          </w:tcPr>
          <w:p w14:paraId="56916C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23ECCC6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E69822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40B2CEA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6AE0D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r>
      <w:tr w:rsidR="00B52E94" w:rsidRPr="00B52E94" w14:paraId="67B3745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2D8982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7A5201A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nil"/>
              <w:right w:val="nil"/>
            </w:tcBorders>
            <w:vAlign w:val="bottom"/>
          </w:tcPr>
          <w:p w14:paraId="3717779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Quảng Châu</w:t>
            </w:r>
          </w:p>
        </w:tc>
        <w:tc>
          <w:tcPr>
            <w:tcW w:w="990" w:type="dxa"/>
            <w:tcBorders>
              <w:top w:val="nil"/>
              <w:left w:val="single" w:sz="4" w:space="0" w:color="000000"/>
              <w:bottom w:val="single" w:sz="4" w:space="0" w:color="000000"/>
              <w:right w:val="single" w:sz="4" w:space="0" w:color="000000"/>
            </w:tcBorders>
            <w:vAlign w:val="center"/>
          </w:tcPr>
          <w:p w14:paraId="1A5457D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0BAA77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3B7BB0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A8ECED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3A2CD8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D776E0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A82B4D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57</w:t>
            </w:r>
          </w:p>
        </w:tc>
        <w:tc>
          <w:tcPr>
            <w:tcW w:w="2514" w:type="dxa"/>
            <w:tcBorders>
              <w:top w:val="nil"/>
              <w:left w:val="nil"/>
              <w:bottom w:val="single" w:sz="4" w:space="0" w:color="000000"/>
              <w:right w:val="single" w:sz="4" w:space="0" w:color="000000"/>
            </w:tcBorders>
            <w:shd w:val="clear" w:color="auto" w:fill="FFFF00"/>
            <w:vAlign w:val="center"/>
          </w:tcPr>
          <w:p w14:paraId="3361C09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An Châu</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4826BBD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102316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C2D282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B698EA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B92382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381967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3F8AAC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9C6332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3A63DC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B9C115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An Châu</w:t>
            </w:r>
          </w:p>
        </w:tc>
        <w:tc>
          <w:tcPr>
            <w:tcW w:w="990" w:type="dxa"/>
            <w:tcBorders>
              <w:top w:val="nil"/>
              <w:left w:val="nil"/>
              <w:bottom w:val="single" w:sz="4" w:space="0" w:color="000000"/>
              <w:right w:val="single" w:sz="4" w:space="0" w:color="000000"/>
            </w:tcBorders>
            <w:vAlign w:val="center"/>
          </w:tcPr>
          <w:p w14:paraId="3D523D1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6FEEA0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C64273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94156A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AA701B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8A54CD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5BC9F6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58</w:t>
            </w:r>
          </w:p>
        </w:tc>
        <w:tc>
          <w:tcPr>
            <w:tcW w:w="2514" w:type="dxa"/>
            <w:tcBorders>
              <w:top w:val="nil"/>
              <w:left w:val="nil"/>
              <w:bottom w:val="single" w:sz="4" w:space="0" w:color="000000"/>
              <w:right w:val="single" w:sz="4" w:space="0" w:color="000000"/>
            </w:tcBorders>
            <w:shd w:val="clear" w:color="auto" w:fill="FFFF00"/>
            <w:vAlign w:val="center"/>
          </w:tcPr>
          <w:p w14:paraId="703D4AE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Hải Châu</w:t>
            </w:r>
          </w:p>
        </w:tc>
        <w:tc>
          <w:tcPr>
            <w:tcW w:w="2551" w:type="dxa"/>
            <w:tcBorders>
              <w:top w:val="nil"/>
              <w:left w:val="nil"/>
              <w:bottom w:val="single" w:sz="4" w:space="0" w:color="000000"/>
              <w:right w:val="single" w:sz="4" w:space="0" w:color="000000"/>
            </w:tcBorders>
            <w:shd w:val="clear" w:color="auto" w:fill="FFFF00"/>
            <w:vAlign w:val="center"/>
          </w:tcPr>
          <w:p w14:paraId="7A704B9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11217C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E26573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FEC24A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148097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39F12E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BF47511"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8817F9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B079EA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E5DBFA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Hải Châu</w:t>
            </w:r>
          </w:p>
        </w:tc>
        <w:tc>
          <w:tcPr>
            <w:tcW w:w="990" w:type="dxa"/>
            <w:tcBorders>
              <w:top w:val="nil"/>
              <w:left w:val="nil"/>
              <w:bottom w:val="single" w:sz="4" w:space="0" w:color="000000"/>
              <w:right w:val="single" w:sz="4" w:space="0" w:color="000000"/>
            </w:tcBorders>
            <w:vAlign w:val="center"/>
          </w:tcPr>
          <w:p w14:paraId="3D8DA3A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DCD57B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9AC3F2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FFFDCA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5C043C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47266FA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C3BF63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59</w:t>
            </w:r>
          </w:p>
        </w:tc>
        <w:tc>
          <w:tcPr>
            <w:tcW w:w="2514" w:type="dxa"/>
            <w:tcBorders>
              <w:top w:val="nil"/>
              <w:left w:val="nil"/>
              <w:bottom w:val="single" w:sz="4" w:space="0" w:color="000000"/>
              <w:right w:val="single" w:sz="4" w:space="0" w:color="000000"/>
            </w:tcBorders>
            <w:shd w:val="clear" w:color="auto" w:fill="FFFF00"/>
            <w:vAlign w:val="center"/>
          </w:tcPr>
          <w:p w14:paraId="5361DC0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Minh Châu</w:t>
            </w:r>
          </w:p>
        </w:tc>
        <w:tc>
          <w:tcPr>
            <w:tcW w:w="2551" w:type="dxa"/>
            <w:tcBorders>
              <w:top w:val="nil"/>
              <w:left w:val="nil"/>
              <w:bottom w:val="single" w:sz="4" w:space="0" w:color="000000"/>
              <w:right w:val="single" w:sz="4" w:space="0" w:color="000000"/>
            </w:tcBorders>
            <w:shd w:val="clear" w:color="auto" w:fill="FFFF00"/>
            <w:vAlign w:val="center"/>
          </w:tcPr>
          <w:p w14:paraId="6C429AA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2332B7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018575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0DA906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BE267F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7BADFB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003DD8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895A47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FD36AC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CB456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Minh Châu</w:t>
            </w:r>
          </w:p>
        </w:tc>
        <w:tc>
          <w:tcPr>
            <w:tcW w:w="990" w:type="dxa"/>
            <w:tcBorders>
              <w:top w:val="nil"/>
              <w:left w:val="nil"/>
              <w:bottom w:val="single" w:sz="4" w:space="0" w:color="000000"/>
              <w:right w:val="single" w:sz="4" w:space="0" w:color="000000"/>
            </w:tcBorders>
            <w:vAlign w:val="center"/>
          </w:tcPr>
          <w:p w14:paraId="6D6DBA0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587A66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008301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52A88D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BCFDAA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EB88DB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F56925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60</w:t>
            </w:r>
          </w:p>
        </w:tc>
        <w:tc>
          <w:tcPr>
            <w:tcW w:w="2514" w:type="dxa"/>
            <w:tcBorders>
              <w:top w:val="nil"/>
              <w:left w:val="nil"/>
              <w:bottom w:val="single" w:sz="4" w:space="0" w:color="000000"/>
              <w:right w:val="single" w:sz="4" w:space="0" w:color="000000"/>
            </w:tcBorders>
            <w:shd w:val="clear" w:color="auto" w:fill="FFFF00"/>
            <w:vAlign w:val="center"/>
          </w:tcPr>
          <w:p w14:paraId="57389E3F"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Hùng Châu</w:t>
            </w:r>
          </w:p>
        </w:tc>
        <w:tc>
          <w:tcPr>
            <w:tcW w:w="2551" w:type="dxa"/>
            <w:tcBorders>
              <w:top w:val="nil"/>
              <w:left w:val="nil"/>
              <w:bottom w:val="single" w:sz="4" w:space="0" w:color="000000"/>
              <w:right w:val="single" w:sz="4" w:space="0" w:color="000000"/>
            </w:tcBorders>
            <w:shd w:val="clear" w:color="auto" w:fill="FFFF00"/>
            <w:vAlign w:val="center"/>
          </w:tcPr>
          <w:p w14:paraId="321BA8C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A26EEF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2A9C88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67DC9B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2B13F9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4E134E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4764C3C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920834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F58719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F0A75F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Hùng Châu</w:t>
            </w:r>
          </w:p>
        </w:tc>
        <w:tc>
          <w:tcPr>
            <w:tcW w:w="990" w:type="dxa"/>
            <w:tcBorders>
              <w:top w:val="nil"/>
              <w:left w:val="nil"/>
              <w:bottom w:val="single" w:sz="4" w:space="0" w:color="000000"/>
              <w:right w:val="single" w:sz="4" w:space="0" w:color="000000"/>
            </w:tcBorders>
            <w:vAlign w:val="center"/>
          </w:tcPr>
          <w:p w14:paraId="0F5B47F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BE5798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D74B20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0DE529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C125C1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23D83AC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FB6FA0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61</w:t>
            </w:r>
          </w:p>
        </w:tc>
        <w:tc>
          <w:tcPr>
            <w:tcW w:w="2514" w:type="dxa"/>
            <w:tcBorders>
              <w:top w:val="nil"/>
              <w:left w:val="nil"/>
              <w:bottom w:val="single" w:sz="4" w:space="0" w:color="000000"/>
              <w:right w:val="single" w:sz="4" w:space="0" w:color="000000"/>
            </w:tcBorders>
            <w:shd w:val="clear" w:color="auto" w:fill="FFFF00"/>
            <w:vAlign w:val="center"/>
          </w:tcPr>
          <w:p w14:paraId="29A22DB1"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Tân Châu</w:t>
            </w:r>
          </w:p>
        </w:tc>
        <w:tc>
          <w:tcPr>
            <w:tcW w:w="2551" w:type="dxa"/>
            <w:tcBorders>
              <w:top w:val="nil"/>
              <w:left w:val="nil"/>
              <w:bottom w:val="single" w:sz="4" w:space="0" w:color="000000"/>
              <w:right w:val="single" w:sz="4" w:space="0" w:color="000000"/>
            </w:tcBorders>
            <w:shd w:val="clear" w:color="auto" w:fill="FFFF00"/>
            <w:vAlign w:val="center"/>
          </w:tcPr>
          <w:p w14:paraId="4DBFA8A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CB6083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E657E3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6A70CB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19EDBE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66674BE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3641F67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953DE4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183188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D5162A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Tân Châu</w:t>
            </w:r>
          </w:p>
        </w:tc>
        <w:tc>
          <w:tcPr>
            <w:tcW w:w="990" w:type="dxa"/>
            <w:tcBorders>
              <w:top w:val="nil"/>
              <w:left w:val="nil"/>
              <w:bottom w:val="single" w:sz="4" w:space="0" w:color="000000"/>
              <w:right w:val="single" w:sz="4" w:space="0" w:color="000000"/>
            </w:tcBorders>
            <w:vAlign w:val="center"/>
          </w:tcPr>
          <w:p w14:paraId="3642E94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FFB1FD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000F13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F32A5B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50C5C6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00C2C2E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B98462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lastRenderedPageBreak/>
              <w:t>62</w:t>
            </w:r>
          </w:p>
        </w:tc>
        <w:tc>
          <w:tcPr>
            <w:tcW w:w="2514" w:type="dxa"/>
            <w:tcBorders>
              <w:top w:val="nil"/>
              <w:left w:val="nil"/>
              <w:bottom w:val="single" w:sz="4" w:space="0" w:color="000000"/>
              <w:right w:val="single" w:sz="4" w:space="0" w:color="000000"/>
            </w:tcBorders>
            <w:shd w:val="clear" w:color="auto" w:fill="FFFF00"/>
            <w:vAlign w:val="center"/>
          </w:tcPr>
          <w:p w14:paraId="3BC7749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Yên Thành</w:t>
            </w:r>
          </w:p>
        </w:tc>
        <w:tc>
          <w:tcPr>
            <w:tcW w:w="2551" w:type="dxa"/>
            <w:tcBorders>
              <w:top w:val="nil"/>
              <w:left w:val="nil"/>
              <w:bottom w:val="single" w:sz="4" w:space="0" w:color="000000"/>
              <w:right w:val="single" w:sz="4" w:space="0" w:color="000000"/>
            </w:tcBorders>
            <w:shd w:val="clear" w:color="auto" w:fill="FFFF00"/>
            <w:vAlign w:val="center"/>
          </w:tcPr>
          <w:p w14:paraId="6DCFE64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BC2C29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9B09BC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75541F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CCF7EC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F40B73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3E3CE3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ABB072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40E661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76E8BF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Yên Thành</w:t>
            </w:r>
          </w:p>
        </w:tc>
        <w:tc>
          <w:tcPr>
            <w:tcW w:w="990" w:type="dxa"/>
            <w:tcBorders>
              <w:top w:val="nil"/>
              <w:left w:val="nil"/>
              <w:bottom w:val="single" w:sz="4" w:space="0" w:color="000000"/>
              <w:right w:val="single" w:sz="4" w:space="0" w:color="000000"/>
            </w:tcBorders>
            <w:vAlign w:val="center"/>
          </w:tcPr>
          <w:p w14:paraId="26FD65B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234F50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4A8E09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DBBD80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A5BEEC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65335AF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56AD4D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63</w:t>
            </w:r>
          </w:p>
        </w:tc>
        <w:tc>
          <w:tcPr>
            <w:tcW w:w="2514" w:type="dxa"/>
            <w:tcBorders>
              <w:top w:val="nil"/>
              <w:left w:val="nil"/>
              <w:bottom w:val="single" w:sz="4" w:space="0" w:color="000000"/>
              <w:right w:val="single" w:sz="4" w:space="0" w:color="000000"/>
            </w:tcBorders>
            <w:shd w:val="clear" w:color="auto" w:fill="FFFF00"/>
            <w:vAlign w:val="center"/>
          </w:tcPr>
          <w:p w14:paraId="1E752E0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Vân Tụ</w:t>
            </w:r>
          </w:p>
        </w:tc>
        <w:tc>
          <w:tcPr>
            <w:tcW w:w="2551" w:type="dxa"/>
            <w:tcBorders>
              <w:top w:val="nil"/>
              <w:left w:val="nil"/>
              <w:bottom w:val="single" w:sz="4" w:space="0" w:color="000000"/>
              <w:right w:val="single" w:sz="4" w:space="0" w:color="000000"/>
            </w:tcBorders>
            <w:shd w:val="clear" w:color="auto" w:fill="FFFF00"/>
            <w:vAlign w:val="center"/>
          </w:tcPr>
          <w:p w14:paraId="1073933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CE47D0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49E392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503A0C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73BC5B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B1BD12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B33EC0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E35D6D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27F4AB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8626E9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Vân Tụ</w:t>
            </w:r>
          </w:p>
        </w:tc>
        <w:tc>
          <w:tcPr>
            <w:tcW w:w="990" w:type="dxa"/>
            <w:tcBorders>
              <w:top w:val="nil"/>
              <w:left w:val="nil"/>
              <w:bottom w:val="single" w:sz="4" w:space="0" w:color="000000"/>
              <w:right w:val="single" w:sz="4" w:space="0" w:color="000000"/>
            </w:tcBorders>
            <w:vAlign w:val="center"/>
          </w:tcPr>
          <w:p w14:paraId="1339EA3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FDB9C9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7125D4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691A7F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CE57E8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6D63CE3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1F3242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64</w:t>
            </w:r>
          </w:p>
        </w:tc>
        <w:tc>
          <w:tcPr>
            <w:tcW w:w="2514" w:type="dxa"/>
            <w:tcBorders>
              <w:top w:val="nil"/>
              <w:left w:val="nil"/>
              <w:bottom w:val="single" w:sz="4" w:space="0" w:color="000000"/>
              <w:right w:val="single" w:sz="4" w:space="0" w:color="000000"/>
            </w:tcBorders>
            <w:shd w:val="clear" w:color="auto" w:fill="FFFF00"/>
            <w:vAlign w:val="center"/>
          </w:tcPr>
          <w:p w14:paraId="17BEFB4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Đông Thành</w:t>
            </w:r>
          </w:p>
        </w:tc>
        <w:tc>
          <w:tcPr>
            <w:tcW w:w="2551" w:type="dxa"/>
            <w:tcBorders>
              <w:top w:val="nil"/>
              <w:left w:val="nil"/>
              <w:bottom w:val="single" w:sz="4" w:space="0" w:color="000000"/>
              <w:right w:val="single" w:sz="4" w:space="0" w:color="000000"/>
            </w:tcBorders>
            <w:shd w:val="clear" w:color="auto" w:fill="FFFF00"/>
            <w:vAlign w:val="center"/>
          </w:tcPr>
          <w:p w14:paraId="14BAD09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DE1567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8BE3D9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54D8C1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B043E1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CCE321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0F0AF93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8EA8FC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99AE54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65A33F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Đông Thành</w:t>
            </w:r>
          </w:p>
        </w:tc>
        <w:tc>
          <w:tcPr>
            <w:tcW w:w="990" w:type="dxa"/>
            <w:tcBorders>
              <w:top w:val="nil"/>
              <w:left w:val="nil"/>
              <w:bottom w:val="single" w:sz="4" w:space="0" w:color="000000"/>
              <w:right w:val="single" w:sz="4" w:space="0" w:color="000000"/>
            </w:tcBorders>
            <w:vAlign w:val="center"/>
          </w:tcPr>
          <w:p w14:paraId="5D88C23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290250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EEA58D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F5EDFE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5C0C32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2A0DA65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307BB9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65</w:t>
            </w:r>
          </w:p>
        </w:tc>
        <w:tc>
          <w:tcPr>
            <w:tcW w:w="2514" w:type="dxa"/>
            <w:tcBorders>
              <w:top w:val="nil"/>
              <w:left w:val="nil"/>
              <w:bottom w:val="single" w:sz="4" w:space="0" w:color="000000"/>
              <w:right w:val="single" w:sz="4" w:space="0" w:color="000000"/>
            </w:tcBorders>
            <w:shd w:val="clear" w:color="auto" w:fill="FFFF00"/>
            <w:vAlign w:val="center"/>
          </w:tcPr>
          <w:p w14:paraId="4AB3D54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Hợp Minh</w:t>
            </w:r>
          </w:p>
        </w:tc>
        <w:tc>
          <w:tcPr>
            <w:tcW w:w="2551" w:type="dxa"/>
            <w:tcBorders>
              <w:top w:val="nil"/>
              <w:left w:val="nil"/>
              <w:bottom w:val="single" w:sz="4" w:space="0" w:color="000000"/>
              <w:right w:val="single" w:sz="4" w:space="0" w:color="000000"/>
            </w:tcBorders>
            <w:shd w:val="clear" w:color="auto" w:fill="FFFF00"/>
            <w:vAlign w:val="center"/>
          </w:tcPr>
          <w:p w14:paraId="7009438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E708A3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E73BA6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8C2A10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DA8C92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F3908A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7783EF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8B32FD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D4056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84ED9A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Hợp Minh</w:t>
            </w:r>
          </w:p>
        </w:tc>
        <w:tc>
          <w:tcPr>
            <w:tcW w:w="990" w:type="dxa"/>
            <w:tcBorders>
              <w:top w:val="nil"/>
              <w:left w:val="nil"/>
              <w:bottom w:val="single" w:sz="4" w:space="0" w:color="000000"/>
              <w:right w:val="single" w:sz="4" w:space="0" w:color="000000"/>
            </w:tcBorders>
            <w:vAlign w:val="center"/>
          </w:tcPr>
          <w:p w14:paraId="3401AE9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F92E00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0A8F68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D05B92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F9C3A6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3268B03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B14EF4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66</w:t>
            </w:r>
          </w:p>
        </w:tc>
        <w:tc>
          <w:tcPr>
            <w:tcW w:w="2514" w:type="dxa"/>
            <w:tcBorders>
              <w:top w:val="nil"/>
              <w:left w:val="nil"/>
              <w:bottom w:val="single" w:sz="4" w:space="0" w:color="000000"/>
              <w:right w:val="single" w:sz="4" w:space="0" w:color="000000"/>
            </w:tcBorders>
            <w:shd w:val="clear" w:color="auto" w:fill="FFFF00"/>
            <w:vAlign w:val="center"/>
          </w:tcPr>
          <w:p w14:paraId="4D2D988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Quan Thành</w:t>
            </w:r>
          </w:p>
        </w:tc>
        <w:tc>
          <w:tcPr>
            <w:tcW w:w="2551" w:type="dxa"/>
            <w:tcBorders>
              <w:top w:val="nil"/>
              <w:left w:val="nil"/>
              <w:bottom w:val="single" w:sz="4" w:space="0" w:color="000000"/>
              <w:right w:val="single" w:sz="4" w:space="0" w:color="000000"/>
            </w:tcBorders>
            <w:shd w:val="clear" w:color="auto" w:fill="FFFF00"/>
            <w:vAlign w:val="center"/>
          </w:tcPr>
          <w:p w14:paraId="6940F29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BA7879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50A561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894C7A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5EBD41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D892BF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79AABF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53C459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447242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843964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Quan Thành</w:t>
            </w:r>
          </w:p>
        </w:tc>
        <w:tc>
          <w:tcPr>
            <w:tcW w:w="990" w:type="dxa"/>
            <w:tcBorders>
              <w:top w:val="nil"/>
              <w:left w:val="nil"/>
              <w:bottom w:val="single" w:sz="4" w:space="0" w:color="000000"/>
              <w:right w:val="single" w:sz="4" w:space="0" w:color="000000"/>
            </w:tcBorders>
            <w:vAlign w:val="center"/>
          </w:tcPr>
          <w:p w14:paraId="33EA24E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895667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6899D5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8658A2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A714CC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436E2E8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3C49F8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67</w:t>
            </w:r>
          </w:p>
        </w:tc>
        <w:tc>
          <w:tcPr>
            <w:tcW w:w="2514" w:type="dxa"/>
            <w:tcBorders>
              <w:top w:val="nil"/>
              <w:left w:val="nil"/>
              <w:bottom w:val="single" w:sz="4" w:space="0" w:color="000000"/>
              <w:right w:val="single" w:sz="4" w:space="0" w:color="000000"/>
            </w:tcBorders>
            <w:shd w:val="clear" w:color="auto" w:fill="FFFF00"/>
            <w:vAlign w:val="center"/>
          </w:tcPr>
          <w:p w14:paraId="4929456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Giai Lạc</w:t>
            </w:r>
          </w:p>
        </w:tc>
        <w:tc>
          <w:tcPr>
            <w:tcW w:w="2551" w:type="dxa"/>
            <w:tcBorders>
              <w:top w:val="nil"/>
              <w:left w:val="nil"/>
              <w:bottom w:val="single" w:sz="4" w:space="0" w:color="000000"/>
              <w:right w:val="single" w:sz="4" w:space="0" w:color="000000"/>
            </w:tcBorders>
            <w:shd w:val="clear" w:color="auto" w:fill="FFFF00"/>
            <w:vAlign w:val="center"/>
          </w:tcPr>
          <w:p w14:paraId="4F594DB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3006A37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9BA0B7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15671A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C53E27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9231F2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25A923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4FB95F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2B5AD1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EBDAB8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Giai Lạc</w:t>
            </w:r>
          </w:p>
        </w:tc>
        <w:tc>
          <w:tcPr>
            <w:tcW w:w="990" w:type="dxa"/>
            <w:tcBorders>
              <w:top w:val="nil"/>
              <w:left w:val="nil"/>
              <w:bottom w:val="single" w:sz="4" w:space="0" w:color="000000"/>
              <w:right w:val="single" w:sz="4" w:space="0" w:color="000000"/>
            </w:tcBorders>
            <w:vAlign w:val="center"/>
          </w:tcPr>
          <w:p w14:paraId="0D6992F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636CC9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F52A62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0BDDB7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E99839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33EC003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7A76D8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68</w:t>
            </w:r>
          </w:p>
        </w:tc>
        <w:tc>
          <w:tcPr>
            <w:tcW w:w="2514" w:type="dxa"/>
            <w:tcBorders>
              <w:top w:val="nil"/>
              <w:left w:val="nil"/>
              <w:bottom w:val="single" w:sz="4" w:space="0" w:color="000000"/>
              <w:right w:val="single" w:sz="4" w:space="0" w:color="000000"/>
            </w:tcBorders>
            <w:shd w:val="clear" w:color="auto" w:fill="FFFF00"/>
            <w:vAlign w:val="center"/>
          </w:tcPr>
          <w:p w14:paraId="0D223E3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Vân Du</w:t>
            </w:r>
          </w:p>
        </w:tc>
        <w:tc>
          <w:tcPr>
            <w:tcW w:w="2551" w:type="dxa"/>
            <w:tcBorders>
              <w:top w:val="nil"/>
              <w:left w:val="nil"/>
              <w:bottom w:val="single" w:sz="4" w:space="0" w:color="000000"/>
              <w:right w:val="single" w:sz="4" w:space="0" w:color="000000"/>
            </w:tcBorders>
            <w:shd w:val="clear" w:color="auto" w:fill="FFFF00"/>
            <w:vAlign w:val="center"/>
          </w:tcPr>
          <w:p w14:paraId="75B8CFB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4E0496B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117979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12062C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279AEE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1389D0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233E37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FD0F11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DBD87D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B10715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Vân Du</w:t>
            </w:r>
          </w:p>
        </w:tc>
        <w:tc>
          <w:tcPr>
            <w:tcW w:w="990" w:type="dxa"/>
            <w:tcBorders>
              <w:top w:val="nil"/>
              <w:left w:val="nil"/>
              <w:bottom w:val="single" w:sz="4" w:space="0" w:color="000000"/>
              <w:right w:val="single" w:sz="4" w:space="0" w:color="000000"/>
            </w:tcBorders>
            <w:vAlign w:val="center"/>
          </w:tcPr>
          <w:p w14:paraId="00D9A9B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951B74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EF06B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86BCEB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AE6C58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600D81F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BA9506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69</w:t>
            </w:r>
          </w:p>
        </w:tc>
        <w:tc>
          <w:tcPr>
            <w:tcW w:w="2514" w:type="dxa"/>
            <w:tcBorders>
              <w:top w:val="nil"/>
              <w:left w:val="nil"/>
              <w:bottom w:val="single" w:sz="4" w:space="0" w:color="000000"/>
              <w:right w:val="single" w:sz="4" w:space="0" w:color="000000"/>
            </w:tcBorders>
            <w:shd w:val="clear" w:color="auto" w:fill="FFFF00"/>
            <w:vAlign w:val="center"/>
          </w:tcPr>
          <w:p w14:paraId="697D430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Bình Minh</w:t>
            </w:r>
          </w:p>
        </w:tc>
        <w:tc>
          <w:tcPr>
            <w:tcW w:w="2551" w:type="dxa"/>
            <w:tcBorders>
              <w:top w:val="nil"/>
              <w:left w:val="nil"/>
              <w:bottom w:val="single" w:sz="4" w:space="0" w:color="000000"/>
              <w:right w:val="single" w:sz="4" w:space="0" w:color="000000"/>
            </w:tcBorders>
            <w:shd w:val="clear" w:color="auto" w:fill="FFFF00"/>
            <w:vAlign w:val="center"/>
          </w:tcPr>
          <w:p w14:paraId="05820AD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8E687A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EEF490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CD10A7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A8CA7A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108220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D54C28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140AA0B"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8C8276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19BCE1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Bình Minh</w:t>
            </w:r>
          </w:p>
        </w:tc>
        <w:tc>
          <w:tcPr>
            <w:tcW w:w="990" w:type="dxa"/>
            <w:tcBorders>
              <w:top w:val="nil"/>
              <w:left w:val="nil"/>
              <w:bottom w:val="single" w:sz="4" w:space="0" w:color="000000"/>
              <w:right w:val="single" w:sz="4" w:space="0" w:color="000000"/>
            </w:tcBorders>
            <w:vAlign w:val="center"/>
          </w:tcPr>
          <w:p w14:paraId="713D43F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666595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F7EAD7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9D2351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04B219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2E1116C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7B8582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70</w:t>
            </w:r>
          </w:p>
        </w:tc>
        <w:tc>
          <w:tcPr>
            <w:tcW w:w="2514" w:type="dxa"/>
            <w:tcBorders>
              <w:top w:val="nil"/>
              <w:left w:val="nil"/>
              <w:bottom w:val="single" w:sz="4" w:space="0" w:color="000000"/>
              <w:right w:val="single" w:sz="4" w:space="0" w:color="000000"/>
            </w:tcBorders>
            <w:shd w:val="clear" w:color="auto" w:fill="FFFF00"/>
            <w:vAlign w:val="center"/>
          </w:tcPr>
          <w:p w14:paraId="161A38C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Tam</w:t>
            </w:r>
          </w:p>
        </w:tc>
        <w:tc>
          <w:tcPr>
            <w:tcW w:w="2551" w:type="dxa"/>
            <w:tcBorders>
              <w:top w:val="nil"/>
              <w:left w:val="nil"/>
              <w:bottom w:val="single" w:sz="4" w:space="0" w:color="000000"/>
              <w:right w:val="single" w:sz="4" w:space="0" w:color="000000"/>
            </w:tcBorders>
            <w:shd w:val="clear" w:color="auto" w:fill="FFFF00"/>
            <w:vAlign w:val="center"/>
          </w:tcPr>
          <w:p w14:paraId="070183D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02A81A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9BCBB4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868B9C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4ABE93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21F190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2B72D73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0A3073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959852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A56FD4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Tam</w:t>
            </w:r>
          </w:p>
        </w:tc>
        <w:tc>
          <w:tcPr>
            <w:tcW w:w="990" w:type="dxa"/>
            <w:tcBorders>
              <w:top w:val="nil"/>
              <w:left w:val="nil"/>
              <w:bottom w:val="single" w:sz="4" w:space="0" w:color="000000"/>
              <w:right w:val="single" w:sz="4" w:space="0" w:color="000000"/>
            </w:tcBorders>
            <w:vAlign w:val="center"/>
          </w:tcPr>
          <w:p w14:paraId="663F057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AC0EE4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6813FE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77C75C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CBF217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15C9D6D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FB68FA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71</w:t>
            </w:r>
          </w:p>
        </w:tc>
        <w:tc>
          <w:tcPr>
            <w:tcW w:w="2514" w:type="dxa"/>
            <w:tcBorders>
              <w:top w:val="nil"/>
              <w:left w:val="nil"/>
              <w:bottom w:val="single" w:sz="4" w:space="0" w:color="000000"/>
              <w:right w:val="single" w:sz="4" w:space="0" w:color="000000"/>
            </w:tcBorders>
            <w:shd w:val="clear" w:color="auto" w:fill="FFFF00"/>
            <w:vAlign w:val="center"/>
          </w:tcPr>
          <w:p w14:paraId="49B0CDA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Phú</w:t>
            </w:r>
          </w:p>
        </w:tc>
        <w:tc>
          <w:tcPr>
            <w:tcW w:w="2551" w:type="dxa"/>
            <w:tcBorders>
              <w:top w:val="nil"/>
              <w:left w:val="nil"/>
              <w:bottom w:val="single" w:sz="4" w:space="0" w:color="000000"/>
              <w:right w:val="single" w:sz="4" w:space="0" w:color="000000"/>
            </w:tcBorders>
            <w:shd w:val="clear" w:color="auto" w:fill="FFFF00"/>
            <w:vAlign w:val="center"/>
          </w:tcPr>
          <w:p w14:paraId="1ECD97E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048F01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92EF87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9FEFF3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0690CE5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C48F41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698B23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B4331D8"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BDC19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5C9B69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Phú</w:t>
            </w:r>
          </w:p>
        </w:tc>
        <w:tc>
          <w:tcPr>
            <w:tcW w:w="990" w:type="dxa"/>
            <w:tcBorders>
              <w:top w:val="nil"/>
              <w:left w:val="nil"/>
              <w:bottom w:val="single" w:sz="4" w:space="0" w:color="000000"/>
              <w:right w:val="single" w:sz="4" w:space="0" w:color="000000"/>
            </w:tcBorders>
            <w:vAlign w:val="center"/>
          </w:tcPr>
          <w:p w14:paraId="466E4F7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0EC54B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5579BB7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A1930F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378A68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DCEF6C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AF93AC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72</w:t>
            </w:r>
          </w:p>
        </w:tc>
        <w:tc>
          <w:tcPr>
            <w:tcW w:w="2514" w:type="dxa"/>
            <w:tcBorders>
              <w:top w:val="nil"/>
              <w:left w:val="nil"/>
              <w:bottom w:val="single" w:sz="4" w:space="0" w:color="000000"/>
              <w:right w:val="single" w:sz="4" w:space="0" w:color="000000"/>
            </w:tcBorders>
            <w:shd w:val="clear" w:color="auto" w:fill="FFFF00"/>
            <w:vAlign w:val="center"/>
          </w:tcPr>
          <w:p w14:paraId="2651901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Anh</w:t>
            </w:r>
          </w:p>
        </w:tc>
        <w:tc>
          <w:tcPr>
            <w:tcW w:w="2551" w:type="dxa"/>
            <w:tcBorders>
              <w:top w:val="nil"/>
              <w:left w:val="nil"/>
              <w:bottom w:val="single" w:sz="4" w:space="0" w:color="000000"/>
              <w:right w:val="single" w:sz="4" w:space="0" w:color="000000"/>
            </w:tcBorders>
            <w:shd w:val="clear" w:color="auto" w:fill="FFFF00"/>
            <w:vAlign w:val="center"/>
          </w:tcPr>
          <w:p w14:paraId="221145A8"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BA9F13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1975A6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6747E6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E21425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0CFA6A5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5F428B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7DF1D33"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56FD16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DC1CFE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Anh</w:t>
            </w:r>
          </w:p>
        </w:tc>
        <w:tc>
          <w:tcPr>
            <w:tcW w:w="990" w:type="dxa"/>
            <w:tcBorders>
              <w:top w:val="nil"/>
              <w:left w:val="nil"/>
              <w:bottom w:val="single" w:sz="4" w:space="0" w:color="000000"/>
              <w:right w:val="single" w:sz="4" w:space="0" w:color="000000"/>
            </w:tcBorders>
            <w:vAlign w:val="center"/>
          </w:tcPr>
          <w:p w14:paraId="0F52EA6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AF73E8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A264AA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A0A0C4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E86017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2C034B8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2CB14E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73</w:t>
            </w:r>
          </w:p>
        </w:tc>
        <w:tc>
          <w:tcPr>
            <w:tcW w:w="2514" w:type="dxa"/>
            <w:tcBorders>
              <w:top w:val="nil"/>
              <w:left w:val="nil"/>
              <w:bottom w:val="single" w:sz="4" w:space="0" w:color="000000"/>
              <w:right w:val="single" w:sz="4" w:space="0" w:color="000000"/>
            </w:tcBorders>
            <w:shd w:val="clear" w:color="auto" w:fill="FFFF00"/>
            <w:vAlign w:val="center"/>
          </w:tcPr>
          <w:p w14:paraId="13EDB7A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Lưu</w:t>
            </w:r>
          </w:p>
        </w:tc>
        <w:tc>
          <w:tcPr>
            <w:tcW w:w="2551" w:type="dxa"/>
            <w:tcBorders>
              <w:top w:val="nil"/>
              <w:left w:val="nil"/>
              <w:bottom w:val="single" w:sz="4" w:space="0" w:color="000000"/>
              <w:right w:val="single" w:sz="4" w:space="0" w:color="000000"/>
            </w:tcBorders>
            <w:shd w:val="clear" w:color="auto" w:fill="FFFF00"/>
            <w:vAlign w:val="center"/>
          </w:tcPr>
          <w:p w14:paraId="21AABA4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DB8723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8023B3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8A760C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3838DFC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8ECB5B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B98210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5762AA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14E241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5DCCBDF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Lưu</w:t>
            </w:r>
          </w:p>
        </w:tc>
        <w:tc>
          <w:tcPr>
            <w:tcW w:w="990" w:type="dxa"/>
            <w:tcBorders>
              <w:top w:val="nil"/>
              <w:left w:val="nil"/>
              <w:bottom w:val="single" w:sz="4" w:space="0" w:color="000000"/>
              <w:right w:val="single" w:sz="4" w:space="0" w:color="000000"/>
            </w:tcBorders>
            <w:vAlign w:val="center"/>
          </w:tcPr>
          <w:p w14:paraId="12A0543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BCBB79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15008F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675643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09191E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07827909"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63864B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74</w:t>
            </w:r>
          </w:p>
        </w:tc>
        <w:tc>
          <w:tcPr>
            <w:tcW w:w="2514" w:type="dxa"/>
            <w:tcBorders>
              <w:top w:val="nil"/>
              <w:left w:val="nil"/>
              <w:bottom w:val="single" w:sz="4" w:space="0" w:color="000000"/>
              <w:right w:val="single" w:sz="4" w:space="0" w:color="000000"/>
            </w:tcBorders>
            <w:shd w:val="clear" w:color="auto" w:fill="FFFF00"/>
            <w:vAlign w:val="center"/>
          </w:tcPr>
          <w:p w14:paraId="0C7C592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Sơn</w:t>
            </w:r>
          </w:p>
        </w:tc>
        <w:tc>
          <w:tcPr>
            <w:tcW w:w="2551" w:type="dxa"/>
            <w:tcBorders>
              <w:top w:val="nil"/>
              <w:left w:val="nil"/>
              <w:bottom w:val="single" w:sz="4" w:space="0" w:color="000000"/>
              <w:right w:val="single" w:sz="4" w:space="0" w:color="000000"/>
            </w:tcBorders>
            <w:shd w:val="clear" w:color="auto" w:fill="FFFF00"/>
            <w:vAlign w:val="center"/>
          </w:tcPr>
          <w:p w14:paraId="19743DF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B7A646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169BEC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0C95E9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83FAA5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D75B3E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C5F70C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36A0DE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6A3791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869F12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Sơn</w:t>
            </w:r>
          </w:p>
        </w:tc>
        <w:tc>
          <w:tcPr>
            <w:tcW w:w="990" w:type="dxa"/>
            <w:tcBorders>
              <w:top w:val="nil"/>
              <w:left w:val="nil"/>
              <w:bottom w:val="single" w:sz="4" w:space="0" w:color="000000"/>
              <w:right w:val="single" w:sz="4" w:space="0" w:color="000000"/>
            </w:tcBorders>
            <w:vAlign w:val="center"/>
          </w:tcPr>
          <w:p w14:paraId="23543D2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1BBDE6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F502DA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1F4FCE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E97B09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25753AC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476FBF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75</w:t>
            </w:r>
          </w:p>
        </w:tc>
        <w:tc>
          <w:tcPr>
            <w:tcW w:w="2514" w:type="dxa"/>
            <w:tcBorders>
              <w:top w:val="nil"/>
              <w:left w:val="nil"/>
              <w:bottom w:val="single" w:sz="4" w:space="0" w:color="000000"/>
              <w:right w:val="single" w:sz="4" w:space="0" w:color="000000"/>
            </w:tcBorders>
            <w:shd w:val="clear" w:color="auto" w:fill="FFFF00"/>
            <w:vAlign w:val="center"/>
          </w:tcPr>
          <w:p w14:paraId="73ACA22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Văn</w:t>
            </w:r>
          </w:p>
        </w:tc>
        <w:tc>
          <w:tcPr>
            <w:tcW w:w="2551" w:type="dxa"/>
            <w:tcBorders>
              <w:top w:val="nil"/>
              <w:left w:val="nil"/>
              <w:bottom w:val="single" w:sz="4" w:space="0" w:color="000000"/>
              <w:right w:val="single" w:sz="4" w:space="0" w:color="000000"/>
            </w:tcBorders>
            <w:shd w:val="clear" w:color="auto" w:fill="FFFF00"/>
            <w:vAlign w:val="center"/>
          </w:tcPr>
          <w:p w14:paraId="40D6465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755D8E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36F6A4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44C83D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66B112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47E89B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90F8C8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1D5D6261"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293D48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C4D9FE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Quỳnh Văn</w:t>
            </w:r>
          </w:p>
        </w:tc>
        <w:tc>
          <w:tcPr>
            <w:tcW w:w="990" w:type="dxa"/>
            <w:tcBorders>
              <w:top w:val="nil"/>
              <w:left w:val="nil"/>
              <w:bottom w:val="single" w:sz="4" w:space="0" w:color="000000"/>
              <w:right w:val="single" w:sz="4" w:space="0" w:color="000000"/>
            </w:tcBorders>
            <w:vAlign w:val="center"/>
          </w:tcPr>
          <w:p w14:paraId="68FC3EB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FFF4F4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091D56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5B48C2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A70EBB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5CCF094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48E974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76</w:t>
            </w:r>
          </w:p>
        </w:tc>
        <w:tc>
          <w:tcPr>
            <w:tcW w:w="2514" w:type="dxa"/>
            <w:tcBorders>
              <w:top w:val="nil"/>
              <w:left w:val="nil"/>
              <w:bottom w:val="single" w:sz="4" w:space="0" w:color="000000"/>
              <w:right w:val="single" w:sz="4" w:space="0" w:color="000000"/>
            </w:tcBorders>
            <w:shd w:val="clear" w:color="auto" w:fill="FFFF00"/>
            <w:vAlign w:val="center"/>
          </w:tcPr>
          <w:p w14:paraId="4D4DFA8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Quỳnh Thắng</w:t>
            </w:r>
          </w:p>
        </w:tc>
        <w:tc>
          <w:tcPr>
            <w:tcW w:w="2551" w:type="dxa"/>
            <w:tcBorders>
              <w:top w:val="nil"/>
              <w:left w:val="nil"/>
              <w:bottom w:val="single" w:sz="4" w:space="0" w:color="000000"/>
              <w:right w:val="single" w:sz="4" w:space="0" w:color="000000"/>
            </w:tcBorders>
            <w:shd w:val="clear" w:color="auto" w:fill="FFFF00"/>
            <w:vAlign w:val="center"/>
          </w:tcPr>
          <w:p w14:paraId="4390B2F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212E376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510081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313317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25EB87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6D88E1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AF622C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DA3C03D"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E1296A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A2ABB92"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Xã Quỳnh Thắng</w:t>
            </w:r>
          </w:p>
        </w:tc>
        <w:tc>
          <w:tcPr>
            <w:tcW w:w="990" w:type="dxa"/>
            <w:tcBorders>
              <w:top w:val="nil"/>
              <w:left w:val="nil"/>
              <w:bottom w:val="single" w:sz="4" w:space="0" w:color="000000"/>
              <w:right w:val="single" w:sz="4" w:space="0" w:color="000000"/>
            </w:tcBorders>
            <w:vAlign w:val="center"/>
          </w:tcPr>
          <w:p w14:paraId="246A924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77A772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039BFF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286A51F"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279852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43DBC03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FA0FE9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77</w:t>
            </w:r>
          </w:p>
        </w:tc>
        <w:tc>
          <w:tcPr>
            <w:tcW w:w="2514" w:type="dxa"/>
            <w:tcBorders>
              <w:top w:val="nil"/>
              <w:left w:val="nil"/>
              <w:bottom w:val="single" w:sz="4" w:space="0" w:color="000000"/>
              <w:right w:val="single" w:sz="4" w:space="0" w:color="000000"/>
            </w:tcBorders>
            <w:shd w:val="clear" w:color="auto" w:fill="FFFF00"/>
            <w:vAlign w:val="center"/>
          </w:tcPr>
          <w:p w14:paraId="5E52C53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Tân Mai</w:t>
            </w:r>
          </w:p>
        </w:tc>
        <w:tc>
          <w:tcPr>
            <w:tcW w:w="2551" w:type="dxa"/>
            <w:tcBorders>
              <w:top w:val="nil"/>
              <w:left w:val="nil"/>
              <w:bottom w:val="single" w:sz="4" w:space="0" w:color="000000"/>
              <w:right w:val="single" w:sz="4" w:space="0" w:color="000000"/>
            </w:tcBorders>
            <w:shd w:val="clear" w:color="auto" w:fill="FFFF00"/>
            <w:vAlign w:val="center"/>
          </w:tcPr>
          <w:p w14:paraId="2865706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696F97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8EC107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34133E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76FCF2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76AB62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850A93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06A4FC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698375E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xã Quỳnh Lộc</w:t>
            </w:r>
          </w:p>
        </w:tc>
        <w:tc>
          <w:tcPr>
            <w:tcW w:w="2551" w:type="dxa"/>
            <w:tcBorders>
              <w:top w:val="nil"/>
              <w:left w:val="nil"/>
              <w:bottom w:val="single" w:sz="4" w:space="0" w:color="000000"/>
              <w:right w:val="single" w:sz="4" w:space="0" w:color="000000"/>
            </w:tcBorders>
            <w:vAlign w:val="center"/>
          </w:tcPr>
          <w:p w14:paraId="734F45B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Phường Tân Mai</w:t>
            </w:r>
          </w:p>
        </w:tc>
        <w:tc>
          <w:tcPr>
            <w:tcW w:w="990" w:type="dxa"/>
            <w:tcBorders>
              <w:top w:val="nil"/>
              <w:left w:val="nil"/>
              <w:bottom w:val="single" w:sz="4" w:space="0" w:color="000000"/>
              <w:right w:val="single" w:sz="4" w:space="0" w:color="000000"/>
            </w:tcBorders>
            <w:vAlign w:val="center"/>
          </w:tcPr>
          <w:p w14:paraId="4332175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73B5E4FA"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41E478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38A9DCEE"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78D71B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r>
      <w:tr w:rsidR="00B52E94" w:rsidRPr="00B52E94" w14:paraId="3F67E40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9776E4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78</w:t>
            </w:r>
          </w:p>
        </w:tc>
        <w:tc>
          <w:tcPr>
            <w:tcW w:w="2514" w:type="dxa"/>
            <w:tcBorders>
              <w:top w:val="nil"/>
              <w:left w:val="nil"/>
              <w:bottom w:val="single" w:sz="4" w:space="0" w:color="000000"/>
              <w:right w:val="single" w:sz="4" w:space="0" w:color="000000"/>
            </w:tcBorders>
            <w:shd w:val="clear" w:color="auto" w:fill="FFFF00"/>
            <w:vAlign w:val="center"/>
          </w:tcPr>
          <w:p w14:paraId="45CD88F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Quỳnh Mai</w:t>
            </w:r>
          </w:p>
        </w:tc>
        <w:tc>
          <w:tcPr>
            <w:tcW w:w="2551" w:type="dxa"/>
            <w:tcBorders>
              <w:top w:val="nil"/>
              <w:left w:val="nil"/>
              <w:bottom w:val="single" w:sz="4" w:space="0" w:color="000000"/>
              <w:right w:val="single" w:sz="4" w:space="0" w:color="000000"/>
            </w:tcBorders>
            <w:shd w:val="clear" w:color="auto" w:fill="FFFF00"/>
            <w:vAlign w:val="center"/>
          </w:tcPr>
          <w:p w14:paraId="790BF49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AB26F8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A6CD2C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BDEDC2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FAFD4E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17875F8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A96193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FA4C12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E92EDB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5B6DC6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Phường Quỳnh Mai</w:t>
            </w:r>
          </w:p>
        </w:tc>
        <w:tc>
          <w:tcPr>
            <w:tcW w:w="990" w:type="dxa"/>
            <w:tcBorders>
              <w:top w:val="nil"/>
              <w:left w:val="nil"/>
              <w:bottom w:val="single" w:sz="4" w:space="0" w:color="000000"/>
              <w:right w:val="single" w:sz="4" w:space="0" w:color="000000"/>
            </w:tcBorders>
            <w:vAlign w:val="center"/>
          </w:tcPr>
          <w:p w14:paraId="7331269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FA349C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76520AC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473F93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02D72B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6EA311C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B51305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lastRenderedPageBreak/>
              <w:t>79</w:t>
            </w:r>
          </w:p>
        </w:tc>
        <w:tc>
          <w:tcPr>
            <w:tcW w:w="2514" w:type="dxa"/>
            <w:tcBorders>
              <w:top w:val="nil"/>
              <w:left w:val="nil"/>
              <w:bottom w:val="single" w:sz="4" w:space="0" w:color="000000"/>
              <w:right w:val="single" w:sz="4" w:space="0" w:color="000000"/>
            </w:tcBorders>
            <w:shd w:val="clear" w:color="auto" w:fill="FFFF00"/>
            <w:vAlign w:val="center"/>
          </w:tcPr>
          <w:p w14:paraId="04B739C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Hoàng Mai</w:t>
            </w:r>
          </w:p>
        </w:tc>
        <w:tc>
          <w:tcPr>
            <w:tcW w:w="2551" w:type="dxa"/>
            <w:tcBorders>
              <w:top w:val="nil"/>
              <w:left w:val="nil"/>
              <w:bottom w:val="single" w:sz="4" w:space="0" w:color="000000"/>
              <w:right w:val="single" w:sz="4" w:space="0" w:color="000000"/>
            </w:tcBorders>
            <w:shd w:val="clear" w:color="auto" w:fill="FFFF00"/>
            <w:vAlign w:val="center"/>
          </w:tcPr>
          <w:p w14:paraId="0430D43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604A606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06042A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27E8E8B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D34803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22849C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0FD64D0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0EF2D1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72A1544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22ACC8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Phường Hoàng Mai</w:t>
            </w:r>
          </w:p>
        </w:tc>
        <w:tc>
          <w:tcPr>
            <w:tcW w:w="990" w:type="dxa"/>
            <w:tcBorders>
              <w:top w:val="nil"/>
              <w:left w:val="nil"/>
              <w:bottom w:val="single" w:sz="4" w:space="0" w:color="000000"/>
              <w:right w:val="single" w:sz="4" w:space="0" w:color="000000"/>
            </w:tcBorders>
            <w:vAlign w:val="center"/>
          </w:tcPr>
          <w:p w14:paraId="2EF47CC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462D6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ED2672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8CC98A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1C08920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1CC8A82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2B564B3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80</w:t>
            </w:r>
          </w:p>
        </w:tc>
        <w:tc>
          <w:tcPr>
            <w:tcW w:w="2514" w:type="dxa"/>
            <w:tcBorders>
              <w:top w:val="nil"/>
              <w:left w:val="nil"/>
              <w:bottom w:val="single" w:sz="4" w:space="0" w:color="000000"/>
              <w:right w:val="single" w:sz="4" w:space="0" w:color="000000"/>
            </w:tcBorders>
            <w:shd w:val="clear" w:color="auto" w:fill="FFFF00"/>
            <w:vAlign w:val="center"/>
          </w:tcPr>
          <w:p w14:paraId="288FEA2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Khánh</w:t>
            </w:r>
          </w:p>
        </w:tc>
        <w:tc>
          <w:tcPr>
            <w:tcW w:w="2551" w:type="dxa"/>
            <w:tcBorders>
              <w:top w:val="nil"/>
              <w:left w:val="nil"/>
              <w:bottom w:val="single" w:sz="4" w:space="0" w:color="000000"/>
              <w:right w:val="single" w:sz="4" w:space="0" w:color="000000"/>
            </w:tcBorders>
            <w:shd w:val="clear" w:color="auto" w:fill="FFFF00"/>
            <w:vAlign w:val="center"/>
          </w:tcPr>
          <w:p w14:paraId="3417837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51BFC4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1DAAB7B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955D11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C43971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807C2C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819F01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8E6F7A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2FB73FD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41A1A1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Khánh</w:t>
            </w:r>
          </w:p>
        </w:tc>
        <w:tc>
          <w:tcPr>
            <w:tcW w:w="990" w:type="dxa"/>
            <w:tcBorders>
              <w:top w:val="nil"/>
              <w:left w:val="nil"/>
              <w:bottom w:val="single" w:sz="4" w:space="0" w:color="000000"/>
              <w:right w:val="single" w:sz="4" w:space="0" w:color="000000"/>
            </w:tcBorders>
            <w:vAlign w:val="center"/>
          </w:tcPr>
          <w:p w14:paraId="1866BFA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8D3AD2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BA6AD8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45CC1C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582DB0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081FAE2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461D6E7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81</w:t>
            </w:r>
          </w:p>
        </w:tc>
        <w:tc>
          <w:tcPr>
            <w:tcW w:w="2514" w:type="dxa"/>
            <w:tcBorders>
              <w:top w:val="nil"/>
              <w:left w:val="nil"/>
              <w:bottom w:val="single" w:sz="4" w:space="0" w:color="000000"/>
              <w:right w:val="single" w:sz="4" w:space="0" w:color="000000"/>
            </w:tcBorders>
            <w:shd w:val="clear" w:color="auto" w:fill="FFFF00"/>
            <w:vAlign w:val="center"/>
          </w:tcPr>
          <w:p w14:paraId="722299B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Hưng</w:t>
            </w:r>
          </w:p>
        </w:tc>
        <w:tc>
          <w:tcPr>
            <w:tcW w:w="2551" w:type="dxa"/>
            <w:tcBorders>
              <w:top w:val="nil"/>
              <w:left w:val="nil"/>
              <w:bottom w:val="single" w:sz="4" w:space="0" w:color="000000"/>
              <w:right w:val="single" w:sz="4" w:space="0" w:color="000000"/>
            </w:tcBorders>
            <w:shd w:val="clear" w:color="auto" w:fill="FFFF00"/>
            <w:vAlign w:val="center"/>
          </w:tcPr>
          <w:p w14:paraId="347042A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1B9984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58137139"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7CEB6F9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F251CE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7DD24EA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B0756B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4268565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7C561C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A4614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Hưng</w:t>
            </w:r>
          </w:p>
        </w:tc>
        <w:tc>
          <w:tcPr>
            <w:tcW w:w="990" w:type="dxa"/>
            <w:tcBorders>
              <w:top w:val="nil"/>
              <w:left w:val="nil"/>
              <w:bottom w:val="single" w:sz="4" w:space="0" w:color="000000"/>
              <w:right w:val="single" w:sz="4" w:space="0" w:color="000000"/>
            </w:tcBorders>
            <w:vAlign w:val="center"/>
          </w:tcPr>
          <w:p w14:paraId="5DA049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92F110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DAC24B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00A242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001AB11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0550C52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396117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82</w:t>
            </w:r>
          </w:p>
        </w:tc>
        <w:tc>
          <w:tcPr>
            <w:tcW w:w="2514" w:type="dxa"/>
            <w:tcBorders>
              <w:top w:val="nil"/>
              <w:left w:val="nil"/>
              <w:bottom w:val="single" w:sz="4" w:space="0" w:color="000000"/>
              <w:right w:val="single" w:sz="4" w:space="0" w:color="000000"/>
            </w:tcBorders>
            <w:shd w:val="clear" w:color="auto" w:fill="FFFF00"/>
            <w:vAlign w:val="center"/>
          </w:tcPr>
          <w:p w14:paraId="2F28841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Thọ</w:t>
            </w:r>
          </w:p>
        </w:tc>
        <w:tc>
          <w:tcPr>
            <w:tcW w:w="2551" w:type="dxa"/>
            <w:tcBorders>
              <w:top w:val="nil"/>
              <w:left w:val="nil"/>
              <w:bottom w:val="single" w:sz="4" w:space="0" w:color="000000"/>
              <w:right w:val="single" w:sz="4" w:space="0" w:color="000000"/>
            </w:tcBorders>
            <w:shd w:val="clear" w:color="auto" w:fill="FFFF00"/>
            <w:vAlign w:val="center"/>
          </w:tcPr>
          <w:p w14:paraId="4060C80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5BE7055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8C5C9E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66DF8C3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912158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35CFF0A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0285285"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6A88519"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A06C35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4080770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Thọ</w:t>
            </w:r>
          </w:p>
        </w:tc>
        <w:tc>
          <w:tcPr>
            <w:tcW w:w="990" w:type="dxa"/>
            <w:tcBorders>
              <w:top w:val="nil"/>
              <w:left w:val="nil"/>
              <w:bottom w:val="single" w:sz="4" w:space="0" w:color="000000"/>
              <w:right w:val="single" w:sz="4" w:space="0" w:color="000000"/>
            </w:tcBorders>
            <w:vAlign w:val="center"/>
          </w:tcPr>
          <w:p w14:paraId="1B626D7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A0ED4C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1605F95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7E3B3B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16D10B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1A34940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75F277B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83</w:t>
            </w:r>
          </w:p>
        </w:tc>
        <w:tc>
          <w:tcPr>
            <w:tcW w:w="2514" w:type="dxa"/>
            <w:tcBorders>
              <w:top w:val="nil"/>
              <w:left w:val="nil"/>
              <w:bottom w:val="single" w:sz="4" w:space="0" w:color="000000"/>
              <w:right w:val="single" w:sz="4" w:space="0" w:color="000000"/>
            </w:tcBorders>
            <w:shd w:val="clear" w:color="auto" w:fill="FFFF00"/>
            <w:vAlign w:val="center"/>
          </w:tcPr>
          <w:p w14:paraId="71E727DA"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Mai</w:t>
            </w:r>
          </w:p>
        </w:tc>
        <w:tc>
          <w:tcPr>
            <w:tcW w:w="2551" w:type="dxa"/>
            <w:tcBorders>
              <w:top w:val="nil"/>
              <w:left w:val="nil"/>
              <w:bottom w:val="single" w:sz="4" w:space="0" w:color="000000"/>
              <w:right w:val="single" w:sz="4" w:space="0" w:color="000000"/>
            </w:tcBorders>
            <w:shd w:val="clear" w:color="auto" w:fill="FFFF00"/>
            <w:vAlign w:val="center"/>
          </w:tcPr>
          <w:p w14:paraId="4BF0D2F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0D99EB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67AC09D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4E031C2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685BFF3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C5A2B1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EA037B3"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E1EEB76"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33C0CC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1C3BC9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Mai</w:t>
            </w:r>
          </w:p>
        </w:tc>
        <w:tc>
          <w:tcPr>
            <w:tcW w:w="990" w:type="dxa"/>
            <w:tcBorders>
              <w:top w:val="nil"/>
              <w:left w:val="nil"/>
              <w:bottom w:val="single" w:sz="4" w:space="0" w:color="000000"/>
              <w:right w:val="single" w:sz="4" w:space="0" w:color="000000"/>
            </w:tcBorders>
            <w:vAlign w:val="center"/>
          </w:tcPr>
          <w:p w14:paraId="6D259A9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56A9124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F2F5C9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470050D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22B351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1822142B"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385BC8B"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84</w:t>
            </w:r>
          </w:p>
        </w:tc>
        <w:tc>
          <w:tcPr>
            <w:tcW w:w="2514" w:type="dxa"/>
            <w:tcBorders>
              <w:top w:val="nil"/>
              <w:left w:val="nil"/>
              <w:bottom w:val="single" w:sz="4" w:space="0" w:color="000000"/>
              <w:right w:val="single" w:sz="4" w:space="0" w:color="000000"/>
            </w:tcBorders>
            <w:shd w:val="clear" w:color="auto" w:fill="FFFF00"/>
            <w:vAlign w:val="center"/>
          </w:tcPr>
          <w:p w14:paraId="1C9F1DB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Lộc</w:t>
            </w:r>
          </w:p>
        </w:tc>
        <w:tc>
          <w:tcPr>
            <w:tcW w:w="2551" w:type="dxa"/>
            <w:tcBorders>
              <w:top w:val="nil"/>
              <w:left w:val="nil"/>
              <w:bottom w:val="single" w:sz="4" w:space="0" w:color="000000"/>
              <w:right w:val="single" w:sz="4" w:space="0" w:color="000000"/>
            </w:tcBorders>
            <w:shd w:val="clear" w:color="auto" w:fill="FFFF00"/>
            <w:vAlign w:val="center"/>
          </w:tcPr>
          <w:p w14:paraId="1F4349E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375D4C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A712EF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33245F1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5603A7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27AFA38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9D0151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E6C7515"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1D4A11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533B52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Lộc</w:t>
            </w:r>
          </w:p>
        </w:tc>
        <w:tc>
          <w:tcPr>
            <w:tcW w:w="990" w:type="dxa"/>
            <w:tcBorders>
              <w:top w:val="nil"/>
              <w:left w:val="nil"/>
              <w:bottom w:val="single" w:sz="4" w:space="0" w:color="000000"/>
              <w:right w:val="single" w:sz="4" w:space="0" w:color="000000"/>
            </w:tcBorders>
            <w:vAlign w:val="center"/>
          </w:tcPr>
          <w:p w14:paraId="0BB9B14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DD299E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43680E9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A04632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655C1CF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960B24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EC6A3C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85</w:t>
            </w:r>
          </w:p>
        </w:tc>
        <w:tc>
          <w:tcPr>
            <w:tcW w:w="2514" w:type="dxa"/>
            <w:tcBorders>
              <w:top w:val="nil"/>
              <w:left w:val="nil"/>
              <w:bottom w:val="single" w:sz="4" w:space="0" w:color="000000"/>
              <w:right w:val="single" w:sz="4" w:space="0" w:color="000000"/>
            </w:tcBorders>
            <w:shd w:val="clear" w:color="auto" w:fill="FFFF00"/>
            <w:vAlign w:val="center"/>
          </w:tcPr>
          <w:p w14:paraId="05868DA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Nghĩa Lâm</w:t>
            </w:r>
          </w:p>
        </w:tc>
        <w:tc>
          <w:tcPr>
            <w:tcW w:w="2551" w:type="dxa"/>
            <w:tcBorders>
              <w:top w:val="nil"/>
              <w:left w:val="nil"/>
              <w:bottom w:val="single" w:sz="4" w:space="0" w:color="000000"/>
              <w:right w:val="single" w:sz="4" w:space="0" w:color="000000"/>
            </w:tcBorders>
            <w:shd w:val="clear" w:color="auto" w:fill="FFFF00"/>
            <w:vAlign w:val="center"/>
          </w:tcPr>
          <w:p w14:paraId="15F5BAA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F076BB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2ABC48C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4402F4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D630A8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B98361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3B15FC70"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DA3388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49BCC03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69265BF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Nghĩa Lâm</w:t>
            </w:r>
          </w:p>
        </w:tc>
        <w:tc>
          <w:tcPr>
            <w:tcW w:w="990" w:type="dxa"/>
            <w:tcBorders>
              <w:top w:val="nil"/>
              <w:left w:val="nil"/>
              <w:bottom w:val="single" w:sz="4" w:space="0" w:color="000000"/>
              <w:right w:val="single" w:sz="4" w:space="0" w:color="000000"/>
            </w:tcBorders>
            <w:vAlign w:val="center"/>
          </w:tcPr>
          <w:p w14:paraId="7FA2DAB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5AE4D7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ADFA38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60915A3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33DF61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77EE402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55821DB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86</w:t>
            </w:r>
          </w:p>
        </w:tc>
        <w:tc>
          <w:tcPr>
            <w:tcW w:w="2514" w:type="dxa"/>
            <w:tcBorders>
              <w:top w:val="nil"/>
              <w:left w:val="nil"/>
              <w:bottom w:val="single" w:sz="4" w:space="0" w:color="000000"/>
              <w:right w:val="single" w:sz="4" w:space="0" w:color="000000"/>
            </w:tcBorders>
            <w:shd w:val="clear" w:color="auto" w:fill="FFFF00"/>
            <w:vAlign w:val="center"/>
          </w:tcPr>
          <w:p w14:paraId="7BBBDFA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Thái Hoà</w:t>
            </w:r>
          </w:p>
        </w:tc>
        <w:tc>
          <w:tcPr>
            <w:tcW w:w="2551" w:type="dxa"/>
            <w:tcBorders>
              <w:top w:val="nil"/>
              <w:left w:val="nil"/>
              <w:bottom w:val="single" w:sz="4" w:space="0" w:color="000000"/>
              <w:right w:val="single" w:sz="4" w:space="0" w:color="000000"/>
            </w:tcBorders>
            <w:shd w:val="clear" w:color="auto" w:fill="FFFF00"/>
            <w:vAlign w:val="center"/>
          </w:tcPr>
          <w:p w14:paraId="7181185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0906EE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3FFB093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C9CEAB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4AE4E66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4A674C7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29F6D7D4"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A203C3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11B1C87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Vincom Thái Hòa</w:t>
            </w:r>
          </w:p>
        </w:tc>
        <w:tc>
          <w:tcPr>
            <w:tcW w:w="2551" w:type="dxa"/>
            <w:tcBorders>
              <w:top w:val="nil"/>
              <w:left w:val="nil"/>
              <w:bottom w:val="single" w:sz="4" w:space="0" w:color="000000"/>
              <w:right w:val="single" w:sz="4" w:space="0" w:color="000000"/>
            </w:tcBorders>
            <w:vAlign w:val="center"/>
          </w:tcPr>
          <w:p w14:paraId="6C636A1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Phường Thái Hoà</w:t>
            </w:r>
          </w:p>
        </w:tc>
        <w:tc>
          <w:tcPr>
            <w:tcW w:w="990" w:type="dxa"/>
            <w:tcBorders>
              <w:top w:val="nil"/>
              <w:left w:val="nil"/>
              <w:bottom w:val="single" w:sz="4" w:space="0" w:color="000000"/>
              <w:right w:val="single" w:sz="4" w:space="0" w:color="000000"/>
            </w:tcBorders>
            <w:vAlign w:val="center"/>
          </w:tcPr>
          <w:p w14:paraId="3CE9184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00" w:type="dxa"/>
            <w:tcBorders>
              <w:top w:val="nil"/>
              <w:left w:val="nil"/>
              <w:bottom w:val="single" w:sz="4" w:space="0" w:color="000000"/>
              <w:right w:val="single" w:sz="4" w:space="0" w:color="000000"/>
            </w:tcBorders>
            <w:vAlign w:val="center"/>
          </w:tcPr>
          <w:p w14:paraId="5554DFE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41EED7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c>
          <w:tcPr>
            <w:tcW w:w="720" w:type="dxa"/>
            <w:tcBorders>
              <w:top w:val="nil"/>
              <w:left w:val="nil"/>
              <w:bottom w:val="single" w:sz="4" w:space="0" w:color="000000"/>
              <w:right w:val="single" w:sz="4" w:space="0" w:color="000000"/>
            </w:tcBorders>
            <w:vAlign w:val="center"/>
          </w:tcPr>
          <w:p w14:paraId="21891027"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23D6F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r>
      <w:tr w:rsidR="00B52E94" w:rsidRPr="00B52E94" w14:paraId="2ECCC75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7DC2970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2</w:t>
            </w:r>
          </w:p>
        </w:tc>
        <w:tc>
          <w:tcPr>
            <w:tcW w:w="2514" w:type="dxa"/>
            <w:tcBorders>
              <w:top w:val="nil"/>
              <w:left w:val="nil"/>
              <w:bottom w:val="single" w:sz="4" w:space="0" w:color="000000"/>
              <w:right w:val="single" w:sz="4" w:space="0" w:color="000000"/>
            </w:tcBorders>
            <w:vAlign w:val="center"/>
          </w:tcPr>
          <w:p w14:paraId="2D28345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7A6DD1B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Phường Thái Hoà</w:t>
            </w:r>
          </w:p>
        </w:tc>
        <w:tc>
          <w:tcPr>
            <w:tcW w:w="990" w:type="dxa"/>
            <w:tcBorders>
              <w:top w:val="nil"/>
              <w:left w:val="nil"/>
              <w:bottom w:val="single" w:sz="4" w:space="0" w:color="000000"/>
              <w:right w:val="single" w:sz="4" w:space="0" w:color="000000"/>
            </w:tcBorders>
            <w:vAlign w:val="center"/>
          </w:tcPr>
          <w:p w14:paraId="621426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3A145E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A85A1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338FEE2E"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3B12B0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44ACB21E"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01076079"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87</w:t>
            </w:r>
          </w:p>
        </w:tc>
        <w:tc>
          <w:tcPr>
            <w:tcW w:w="2514" w:type="dxa"/>
            <w:tcBorders>
              <w:top w:val="nil"/>
              <w:left w:val="nil"/>
              <w:bottom w:val="single" w:sz="4" w:space="0" w:color="000000"/>
              <w:right w:val="single" w:sz="4" w:space="0" w:color="000000"/>
            </w:tcBorders>
            <w:shd w:val="clear" w:color="auto" w:fill="FFFF00"/>
            <w:vAlign w:val="center"/>
          </w:tcPr>
          <w:p w14:paraId="130CA09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Đông Hiếu</w:t>
            </w:r>
          </w:p>
        </w:tc>
        <w:tc>
          <w:tcPr>
            <w:tcW w:w="2551" w:type="dxa"/>
            <w:tcBorders>
              <w:top w:val="nil"/>
              <w:left w:val="nil"/>
              <w:bottom w:val="single" w:sz="4" w:space="0" w:color="000000"/>
              <w:right w:val="single" w:sz="4" w:space="0" w:color="000000"/>
            </w:tcBorders>
            <w:shd w:val="clear" w:color="auto" w:fill="FFFF00"/>
            <w:vAlign w:val="center"/>
          </w:tcPr>
          <w:p w14:paraId="667A18F3"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751C01EC"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E82A29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4A4250B"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282DD49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0141642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1916E6CC"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303A0357"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3C9EE8C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754579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Đông Hiếu</w:t>
            </w:r>
          </w:p>
        </w:tc>
        <w:tc>
          <w:tcPr>
            <w:tcW w:w="990" w:type="dxa"/>
            <w:tcBorders>
              <w:top w:val="nil"/>
              <w:left w:val="nil"/>
              <w:bottom w:val="single" w:sz="4" w:space="0" w:color="000000"/>
              <w:right w:val="single" w:sz="4" w:space="0" w:color="000000"/>
            </w:tcBorders>
            <w:vAlign w:val="center"/>
          </w:tcPr>
          <w:p w14:paraId="39B1BC3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28D3FF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FDC18B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9ABDAB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0F1D8C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3B961BE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1EA0EE0A"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88</w:t>
            </w:r>
          </w:p>
        </w:tc>
        <w:tc>
          <w:tcPr>
            <w:tcW w:w="2514" w:type="dxa"/>
            <w:tcBorders>
              <w:top w:val="nil"/>
              <w:left w:val="nil"/>
              <w:bottom w:val="single" w:sz="4" w:space="0" w:color="000000"/>
              <w:right w:val="single" w:sz="4" w:space="0" w:color="000000"/>
            </w:tcBorders>
            <w:shd w:val="clear" w:color="auto" w:fill="FFFF00"/>
            <w:vAlign w:val="center"/>
          </w:tcPr>
          <w:p w14:paraId="1ED8A584"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Phường Tây Hiếu</w:t>
            </w:r>
          </w:p>
        </w:tc>
        <w:tc>
          <w:tcPr>
            <w:tcW w:w="2551" w:type="dxa"/>
            <w:tcBorders>
              <w:top w:val="nil"/>
              <w:left w:val="nil"/>
              <w:bottom w:val="single" w:sz="4" w:space="0" w:color="000000"/>
              <w:right w:val="single" w:sz="4" w:space="0" w:color="000000"/>
            </w:tcBorders>
            <w:shd w:val="clear" w:color="auto" w:fill="FFFF00"/>
            <w:vAlign w:val="center"/>
          </w:tcPr>
          <w:p w14:paraId="78526F0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0D7B251C"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84B5F7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0E9B20B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7042F24E"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35694C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19EE8937"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08B9AB6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5F0C47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10ADD85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Phường Tây Hiếu</w:t>
            </w:r>
          </w:p>
        </w:tc>
        <w:tc>
          <w:tcPr>
            <w:tcW w:w="990" w:type="dxa"/>
            <w:tcBorders>
              <w:top w:val="nil"/>
              <w:left w:val="nil"/>
              <w:bottom w:val="single" w:sz="4" w:space="0" w:color="000000"/>
              <w:right w:val="single" w:sz="4" w:space="0" w:color="000000"/>
            </w:tcBorders>
            <w:vAlign w:val="center"/>
          </w:tcPr>
          <w:p w14:paraId="7851EDB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7A18F9A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B2DEE1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1C14607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54C4B8B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5B6418C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F12C2D1"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89</w:t>
            </w:r>
          </w:p>
        </w:tc>
        <w:tc>
          <w:tcPr>
            <w:tcW w:w="2514" w:type="dxa"/>
            <w:tcBorders>
              <w:top w:val="nil"/>
              <w:left w:val="nil"/>
              <w:bottom w:val="single" w:sz="4" w:space="0" w:color="000000"/>
              <w:right w:val="single" w:sz="4" w:space="0" w:color="000000"/>
            </w:tcBorders>
            <w:shd w:val="clear" w:color="auto" w:fill="FFFF00"/>
            <w:vAlign w:val="center"/>
          </w:tcPr>
          <w:p w14:paraId="3DC8C2D6"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 Hợp</w:t>
            </w:r>
          </w:p>
        </w:tc>
        <w:tc>
          <w:tcPr>
            <w:tcW w:w="2551" w:type="dxa"/>
            <w:tcBorders>
              <w:top w:val="nil"/>
              <w:left w:val="nil"/>
              <w:bottom w:val="single" w:sz="4" w:space="0" w:color="000000"/>
              <w:right w:val="single" w:sz="4" w:space="0" w:color="000000"/>
            </w:tcBorders>
            <w:shd w:val="clear" w:color="auto" w:fill="FFFF00"/>
            <w:vAlign w:val="center"/>
          </w:tcPr>
          <w:p w14:paraId="59E76FC5"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EB7C53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0B1590F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55683B1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AAF9A8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DC7F738"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557AF93F"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A185B2C"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36E73A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3F57071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 Hợp</w:t>
            </w:r>
          </w:p>
        </w:tc>
        <w:tc>
          <w:tcPr>
            <w:tcW w:w="990" w:type="dxa"/>
            <w:tcBorders>
              <w:top w:val="nil"/>
              <w:left w:val="nil"/>
              <w:bottom w:val="single" w:sz="4" w:space="0" w:color="000000"/>
              <w:right w:val="single" w:sz="4" w:space="0" w:color="000000"/>
            </w:tcBorders>
            <w:vAlign w:val="center"/>
          </w:tcPr>
          <w:p w14:paraId="08B7ACC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096C740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20AC4F0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D602CD0"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3DA3F1AB"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68ABE2B2"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69B8D4B4"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90</w:t>
            </w:r>
          </w:p>
        </w:tc>
        <w:tc>
          <w:tcPr>
            <w:tcW w:w="2514" w:type="dxa"/>
            <w:tcBorders>
              <w:top w:val="nil"/>
              <w:left w:val="nil"/>
              <w:bottom w:val="single" w:sz="4" w:space="0" w:color="000000"/>
              <w:right w:val="single" w:sz="4" w:space="0" w:color="000000"/>
            </w:tcBorders>
            <w:shd w:val="clear" w:color="auto" w:fill="FFFF00"/>
            <w:vAlign w:val="center"/>
          </w:tcPr>
          <w:p w14:paraId="72C4F007"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Tam Hợp</w:t>
            </w:r>
          </w:p>
        </w:tc>
        <w:tc>
          <w:tcPr>
            <w:tcW w:w="2551" w:type="dxa"/>
            <w:tcBorders>
              <w:top w:val="nil"/>
              <w:left w:val="nil"/>
              <w:bottom w:val="single" w:sz="4" w:space="0" w:color="000000"/>
              <w:right w:val="single" w:sz="4" w:space="0" w:color="000000"/>
            </w:tcBorders>
            <w:shd w:val="clear" w:color="auto" w:fill="FFFF00"/>
            <w:vAlign w:val="center"/>
          </w:tcPr>
          <w:p w14:paraId="0839394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center"/>
          </w:tcPr>
          <w:p w14:paraId="1658031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497B1AB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center"/>
          </w:tcPr>
          <w:p w14:paraId="12BDA3E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center"/>
          </w:tcPr>
          <w:p w14:paraId="10455CD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shd w:val="clear" w:color="auto" w:fill="FFFF00"/>
            <w:vAlign w:val="center"/>
          </w:tcPr>
          <w:p w14:paraId="50084780"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7B7FEB9D"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2524C7C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F1082C6"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07758DD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Tam Hợp</w:t>
            </w:r>
          </w:p>
        </w:tc>
        <w:tc>
          <w:tcPr>
            <w:tcW w:w="990" w:type="dxa"/>
            <w:tcBorders>
              <w:top w:val="nil"/>
              <w:left w:val="nil"/>
              <w:bottom w:val="single" w:sz="4" w:space="0" w:color="000000"/>
              <w:right w:val="single" w:sz="4" w:space="0" w:color="000000"/>
            </w:tcBorders>
            <w:vAlign w:val="center"/>
          </w:tcPr>
          <w:p w14:paraId="43D0505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29A8145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30223B6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2C4DD5C8"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410F1AB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37FBDBC4" w14:textId="77777777" w:rsidTr="0042025D">
        <w:trPr>
          <w:gridAfter w:val="1"/>
          <w:wAfter w:w="7" w:type="dxa"/>
          <w:trHeight w:val="20"/>
        </w:trPr>
        <w:tc>
          <w:tcPr>
            <w:tcW w:w="5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57ED4C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91</w:t>
            </w:r>
          </w:p>
        </w:tc>
        <w:tc>
          <w:tcPr>
            <w:tcW w:w="2514" w:type="dxa"/>
            <w:tcBorders>
              <w:top w:val="single" w:sz="4" w:space="0" w:color="000000"/>
              <w:left w:val="nil"/>
              <w:bottom w:val="single" w:sz="4" w:space="0" w:color="000000"/>
              <w:right w:val="single" w:sz="4" w:space="0" w:color="000000"/>
            </w:tcBorders>
            <w:shd w:val="clear" w:color="auto" w:fill="FFFF00"/>
            <w:vAlign w:val="center"/>
          </w:tcPr>
          <w:p w14:paraId="1DB5C21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Quỳ Châu</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60E4BB0F"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90" w:type="dxa"/>
            <w:tcBorders>
              <w:top w:val="single" w:sz="4" w:space="0" w:color="000000"/>
              <w:left w:val="nil"/>
              <w:bottom w:val="single" w:sz="4" w:space="0" w:color="000000"/>
              <w:right w:val="single" w:sz="4" w:space="0" w:color="000000"/>
            </w:tcBorders>
            <w:shd w:val="clear" w:color="auto" w:fill="FFFF00"/>
            <w:vAlign w:val="center"/>
          </w:tcPr>
          <w:p w14:paraId="41E91733"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00" w:type="dxa"/>
            <w:tcBorders>
              <w:top w:val="single" w:sz="4" w:space="0" w:color="000000"/>
              <w:left w:val="nil"/>
              <w:bottom w:val="single" w:sz="4" w:space="0" w:color="000000"/>
              <w:right w:val="single" w:sz="4" w:space="0" w:color="000000"/>
            </w:tcBorders>
            <w:shd w:val="clear" w:color="auto" w:fill="FFFF00"/>
            <w:vAlign w:val="center"/>
          </w:tcPr>
          <w:p w14:paraId="262BD6D2"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single" w:sz="4" w:space="0" w:color="000000"/>
              <w:left w:val="nil"/>
              <w:bottom w:val="single" w:sz="4" w:space="0" w:color="000000"/>
              <w:right w:val="single" w:sz="4" w:space="0" w:color="000000"/>
            </w:tcBorders>
            <w:shd w:val="clear" w:color="auto" w:fill="FFFF00"/>
            <w:vAlign w:val="center"/>
          </w:tcPr>
          <w:p w14:paraId="7ADD013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720" w:type="dxa"/>
            <w:tcBorders>
              <w:top w:val="single" w:sz="4" w:space="0" w:color="000000"/>
              <w:left w:val="nil"/>
              <w:bottom w:val="single" w:sz="4" w:space="0" w:color="000000"/>
              <w:right w:val="single" w:sz="4" w:space="0" w:color="000000"/>
            </w:tcBorders>
            <w:shd w:val="clear" w:color="auto" w:fill="FFFF00"/>
            <w:vAlign w:val="center"/>
          </w:tcPr>
          <w:p w14:paraId="0B848D66"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830" w:type="dxa"/>
            <w:tcBorders>
              <w:top w:val="single" w:sz="4" w:space="0" w:color="000000"/>
              <w:left w:val="nil"/>
              <w:bottom w:val="single" w:sz="4" w:space="0" w:color="000000"/>
              <w:right w:val="single" w:sz="4" w:space="0" w:color="000000"/>
            </w:tcBorders>
            <w:shd w:val="clear" w:color="auto" w:fill="FFFF00"/>
            <w:vAlign w:val="center"/>
          </w:tcPr>
          <w:p w14:paraId="7731439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r>
      <w:tr w:rsidR="00B52E94" w:rsidRPr="00B52E94" w14:paraId="62643A76"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542AC040"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071E2D1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center"/>
          </w:tcPr>
          <w:p w14:paraId="2BB5B7E2"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Quỳ Châu</w:t>
            </w:r>
          </w:p>
        </w:tc>
        <w:tc>
          <w:tcPr>
            <w:tcW w:w="990" w:type="dxa"/>
            <w:tcBorders>
              <w:top w:val="nil"/>
              <w:left w:val="nil"/>
              <w:bottom w:val="single" w:sz="4" w:space="0" w:color="000000"/>
              <w:right w:val="single" w:sz="4" w:space="0" w:color="000000"/>
            </w:tcBorders>
            <w:vAlign w:val="center"/>
          </w:tcPr>
          <w:p w14:paraId="755C26B9"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6B468E4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0CCE0CF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57D55133"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2D990511"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r w:rsidR="00B52E94" w:rsidRPr="00B52E94" w14:paraId="1DA8B98A"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shd w:val="clear" w:color="auto" w:fill="FFFF00"/>
            <w:vAlign w:val="center"/>
          </w:tcPr>
          <w:p w14:paraId="3A23A02D"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92</w:t>
            </w:r>
          </w:p>
        </w:tc>
        <w:tc>
          <w:tcPr>
            <w:tcW w:w="2514" w:type="dxa"/>
            <w:tcBorders>
              <w:top w:val="nil"/>
              <w:left w:val="nil"/>
              <w:bottom w:val="single" w:sz="4" w:space="0" w:color="000000"/>
              <w:right w:val="single" w:sz="4" w:space="0" w:color="000000"/>
            </w:tcBorders>
            <w:shd w:val="clear" w:color="auto" w:fill="FFFF00"/>
            <w:vAlign w:val="bottom"/>
          </w:tcPr>
          <w:p w14:paraId="03C4B9FD"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Xã Quế Phong</w:t>
            </w:r>
          </w:p>
        </w:tc>
        <w:tc>
          <w:tcPr>
            <w:tcW w:w="2551" w:type="dxa"/>
            <w:tcBorders>
              <w:top w:val="nil"/>
              <w:left w:val="nil"/>
              <w:bottom w:val="single" w:sz="4" w:space="0" w:color="000000"/>
              <w:right w:val="single" w:sz="4" w:space="0" w:color="000000"/>
            </w:tcBorders>
            <w:shd w:val="clear" w:color="auto" w:fill="FFFF00"/>
            <w:vAlign w:val="bottom"/>
          </w:tcPr>
          <w:p w14:paraId="2D1FD80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90" w:type="dxa"/>
            <w:tcBorders>
              <w:top w:val="nil"/>
              <w:left w:val="nil"/>
              <w:bottom w:val="single" w:sz="4" w:space="0" w:color="000000"/>
              <w:right w:val="single" w:sz="4" w:space="0" w:color="000000"/>
            </w:tcBorders>
            <w:shd w:val="clear" w:color="auto" w:fill="FFFF00"/>
            <w:vAlign w:val="bottom"/>
          </w:tcPr>
          <w:p w14:paraId="39AE87F0"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900" w:type="dxa"/>
            <w:tcBorders>
              <w:top w:val="nil"/>
              <w:left w:val="nil"/>
              <w:bottom w:val="single" w:sz="4" w:space="0" w:color="000000"/>
              <w:right w:val="single" w:sz="4" w:space="0" w:color="000000"/>
            </w:tcBorders>
            <w:shd w:val="clear" w:color="auto" w:fill="FFFF00"/>
            <w:vAlign w:val="center"/>
          </w:tcPr>
          <w:p w14:paraId="77A1D967" w14:textId="77777777" w:rsidR="000349BE" w:rsidRPr="00B52E94" w:rsidRDefault="000349BE" w:rsidP="000349BE">
            <w:pPr>
              <w:keepNext w:val="0"/>
              <w:keepLines w:val="0"/>
              <w:widowControl w:val="0"/>
              <w:spacing w:before="40" w:after="40"/>
              <w:jc w:val="center"/>
              <w:rPr>
                <w:b/>
                <w:bCs/>
                <w:color w:val="000000" w:themeColor="text1"/>
                <w:sz w:val="24"/>
                <w:szCs w:val="24"/>
              </w:rPr>
            </w:pPr>
            <w:r w:rsidRPr="00B52E94">
              <w:rPr>
                <w:b/>
                <w:bCs/>
                <w:color w:val="000000" w:themeColor="text1"/>
                <w:sz w:val="24"/>
                <w:szCs w:val="24"/>
              </w:rPr>
              <w:t> </w:t>
            </w:r>
          </w:p>
        </w:tc>
        <w:tc>
          <w:tcPr>
            <w:tcW w:w="945" w:type="dxa"/>
            <w:tcBorders>
              <w:top w:val="nil"/>
              <w:left w:val="nil"/>
              <w:bottom w:val="single" w:sz="4" w:space="0" w:color="000000"/>
              <w:right w:val="single" w:sz="4" w:space="0" w:color="000000"/>
            </w:tcBorders>
            <w:shd w:val="clear" w:color="auto" w:fill="FFFF00"/>
            <w:vAlign w:val="bottom"/>
          </w:tcPr>
          <w:p w14:paraId="171E2EBE"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720" w:type="dxa"/>
            <w:tcBorders>
              <w:top w:val="nil"/>
              <w:left w:val="nil"/>
              <w:bottom w:val="single" w:sz="4" w:space="0" w:color="000000"/>
              <w:right w:val="single" w:sz="4" w:space="0" w:color="000000"/>
            </w:tcBorders>
            <w:shd w:val="clear" w:color="auto" w:fill="FFFF00"/>
            <w:vAlign w:val="bottom"/>
          </w:tcPr>
          <w:p w14:paraId="7BF3FF45"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c>
          <w:tcPr>
            <w:tcW w:w="830" w:type="dxa"/>
            <w:tcBorders>
              <w:top w:val="nil"/>
              <w:left w:val="nil"/>
              <w:bottom w:val="single" w:sz="4" w:space="0" w:color="000000"/>
              <w:right w:val="single" w:sz="4" w:space="0" w:color="000000"/>
            </w:tcBorders>
            <w:vAlign w:val="bottom"/>
          </w:tcPr>
          <w:p w14:paraId="5A94E882" w14:textId="77777777" w:rsidR="000349BE" w:rsidRPr="00B52E94" w:rsidRDefault="000349BE" w:rsidP="000349BE">
            <w:pPr>
              <w:keepNext w:val="0"/>
              <w:keepLines w:val="0"/>
              <w:widowControl w:val="0"/>
              <w:spacing w:before="40" w:after="40"/>
              <w:rPr>
                <w:b/>
                <w:bCs/>
                <w:color w:val="000000" w:themeColor="text1"/>
                <w:sz w:val="24"/>
                <w:szCs w:val="24"/>
              </w:rPr>
            </w:pPr>
            <w:r w:rsidRPr="00B52E94">
              <w:rPr>
                <w:b/>
                <w:bCs/>
                <w:color w:val="000000" w:themeColor="text1"/>
                <w:sz w:val="24"/>
                <w:szCs w:val="24"/>
              </w:rPr>
              <w:t> </w:t>
            </w:r>
          </w:p>
        </w:tc>
      </w:tr>
      <w:tr w:rsidR="00B52E94" w:rsidRPr="00B52E94" w14:paraId="518B42A8" w14:textId="77777777" w:rsidTr="0042025D">
        <w:trPr>
          <w:gridAfter w:val="1"/>
          <w:wAfter w:w="7" w:type="dxa"/>
          <w:trHeight w:val="20"/>
        </w:trPr>
        <w:tc>
          <w:tcPr>
            <w:tcW w:w="540" w:type="dxa"/>
            <w:tcBorders>
              <w:top w:val="nil"/>
              <w:left w:val="single" w:sz="4" w:space="0" w:color="000000"/>
              <w:bottom w:val="single" w:sz="4" w:space="0" w:color="000000"/>
              <w:right w:val="single" w:sz="4" w:space="0" w:color="000000"/>
            </w:tcBorders>
            <w:vAlign w:val="center"/>
          </w:tcPr>
          <w:p w14:paraId="6CE2B5B4" w14:textId="77777777" w:rsidR="000349BE" w:rsidRPr="00B52E94" w:rsidRDefault="000349BE" w:rsidP="000349BE">
            <w:pPr>
              <w:keepNext w:val="0"/>
              <w:keepLines w:val="0"/>
              <w:widowControl w:val="0"/>
              <w:spacing w:before="40" w:after="40"/>
              <w:jc w:val="center"/>
              <w:rPr>
                <w:color w:val="000000" w:themeColor="text1"/>
                <w:sz w:val="24"/>
                <w:szCs w:val="24"/>
              </w:rPr>
            </w:pPr>
            <w:r w:rsidRPr="00B52E94">
              <w:rPr>
                <w:color w:val="000000" w:themeColor="text1"/>
                <w:sz w:val="24"/>
                <w:szCs w:val="24"/>
              </w:rPr>
              <w:t>1</w:t>
            </w:r>
          </w:p>
        </w:tc>
        <w:tc>
          <w:tcPr>
            <w:tcW w:w="2514" w:type="dxa"/>
            <w:tcBorders>
              <w:top w:val="nil"/>
              <w:left w:val="nil"/>
              <w:bottom w:val="single" w:sz="4" w:space="0" w:color="000000"/>
              <w:right w:val="single" w:sz="4" w:space="0" w:color="000000"/>
            </w:tcBorders>
            <w:vAlign w:val="center"/>
          </w:tcPr>
          <w:p w14:paraId="50619AAC"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TTTM Tổng hợp</w:t>
            </w:r>
          </w:p>
        </w:tc>
        <w:tc>
          <w:tcPr>
            <w:tcW w:w="2551" w:type="dxa"/>
            <w:tcBorders>
              <w:top w:val="nil"/>
              <w:left w:val="nil"/>
              <w:bottom w:val="single" w:sz="4" w:space="0" w:color="000000"/>
              <w:right w:val="single" w:sz="4" w:space="0" w:color="000000"/>
            </w:tcBorders>
            <w:vAlign w:val="bottom"/>
          </w:tcPr>
          <w:p w14:paraId="4B77A20F"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Xã Quế Phong</w:t>
            </w:r>
          </w:p>
        </w:tc>
        <w:tc>
          <w:tcPr>
            <w:tcW w:w="990" w:type="dxa"/>
            <w:tcBorders>
              <w:top w:val="nil"/>
              <w:left w:val="nil"/>
              <w:bottom w:val="single" w:sz="4" w:space="0" w:color="000000"/>
              <w:right w:val="single" w:sz="4" w:space="0" w:color="000000"/>
            </w:tcBorders>
            <w:vAlign w:val="center"/>
          </w:tcPr>
          <w:p w14:paraId="4790F0AA"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900" w:type="dxa"/>
            <w:tcBorders>
              <w:top w:val="nil"/>
              <w:left w:val="nil"/>
              <w:bottom w:val="single" w:sz="4" w:space="0" w:color="000000"/>
              <w:right w:val="single" w:sz="4" w:space="0" w:color="000000"/>
            </w:tcBorders>
            <w:vAlign w:val="center"/>
          </w:tcPr>
          <w:p w14:paraId="1E6D941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3</w:t>
            </w:r>
          </w:p>
        </w:tc>
        <w:tc>
          <w:tcPr>
            <w:tcW w:w="945" w:type="dxa"/>
            <w:tcBorders>
              <w:top w:val="nil"/>
              <w:left w:val="nil"/>
              <w:bottom w:val="single" w:sz="4" w:space="0" w:color="000000"/>
              <w:right w:val="single" w:sz="4" w:space="0" w:color="000000"/>
            </w:tcBorders>
            <w:vAlign w:val="center"/>
          </w:tcPr>
          <w:p w14:paraId="6CD6B9CD"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720" w:type="dxa"/>
            <w:tcBorders>
              <w:top w:val="nil"/>
              <w:left w:val="nil"/>
              <w:bottom w:val="single" w:sz="4" w:space="0" w:color="000000"/>
              <w:right w:val="single" w:sz="4" w:space="0" w:color="000000"/>
            </w:tcBorders>
            <w:vAlign w:val="center"/>
          </w:tcPr>
          <w:p w14:paraId="04A2D4F4"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 </w:t>
            </w:r>
          </w:p>
        </w:tc>
        <w:tc>
          <w:tcPr>
            <w:tcW w:w="830" w:type="dxa"/>
            <w:tcBorders>
              <w:top w:val="nil"/>
              <w:left w:val="nil"/>
              <w:bottom w:val="single" w:sz="4" w:space="0" w:color="000000"/>
              <w:right w:val="single" w:sz="4" w:space="0" w:color="000000"/>
            </w:tcBorders>
            <w:vAlign w:val="center"/>
          </w:tcPr>
          <w:p w14:paraId="75D04245" w14:textId="77777777" w:rsidR="000349BE" w:rsidRPr="00B52E94" w:rsidRDefault="000349BE" w:rsidP="000349BE">
            <w:pPr>
              <w:keepNext w:val="0"/>
              <w:keepLines w:val="0"/>
              <w:widowControl w:val="0"/>
              <w:spacing w:before="40" w:after="40"/>
              <w:rPr>
                <w:color w:val="000000" w:themeColor="text1"/>
                <w:sz w:val="24"/>
                <w:szCs w:val="24"/>
              </w:rPr>
            </w:pPr>
            <w:r w:rsidRPr="00B52E94">
              <w:rPr>
                <w:color w:val="000000" w:themeColor="text1"/>
                <w:sz w:val="24"/>
                <w:szCs w:val="24"/>
              </w:rPr>
              <w:t>x</w:t>
            </w:r>
          </w:p>
        </w:tc>
      </w:tr>
    </w:tbl>
    <w:p w14:paraId="2EE74814" w14:textId="7E24273B" w:rsidR="00C11BD4" w:rsidRPr="00B52E94" w:rsidRDefault="00C11BD4" w:rsidP="00C11BD4">
      <w:pPr>
        <w:keepNext w:val="0"/>
        <w:keepLines w:val="0"/>
        <w:widowControl w:val="0"/>
        <w:ind w:firstLine="720"/>
        <w:rPr>
          <w:rFonts w:cs="Times New Roman"/>
          <w:color w:val="000000" w:themeColor="text1"/>
          <w:sz w:val="24"/>
          <w:szCs w:val="24"/>
        </w:rPr>
      </w:pPr>
      <w:r w:rsidRPr="00B52E94">
        <w:rPr>
          <w:rFonts w:cs="Times New Roman"/>
          <w:i/>
          <w:color w:val="000000" w:themeColor="text1"/>
          <w:sz w:val="24"/>
          <w:szCs w:val="24"/>
        </w:rPr>
        <w:t>Ghi chú: Đối với các xã/phường chưa bố trí trung tâm thương mại trong danh mục, căn cứ nhu cầu thị trường, quy mô dân số, khả năng thu hút đầu tư, định hướng phát triển đô thị, du lịch, cửa khẩu, công nghiệp và điều kiện kết nối hạ tầng, Sở Công Thương kiến nghị UBND tỉnh xem xét cập nhật, bổ sung trong quá trình tổ chức thực hiện quy hoạch theo quy định.</w:t>
      </w:r>
      <w:r w:rsidRPr="00B52E94">
        <w:rPr>
          <w:rFonts w:cs="Times New Roman"/>
          <w:color w:val="000000" w:themeColor="text1"/>
          <w:sz w:val="24"/>
          <w:szCs w:val="24"/>
          <w:lang w:val="vi-VN"/>
        </w:rPr>
        <w:t xml:space="preserve"> </w:t>
      </w:r>
      <w:r w:rsidRPr="00B52E94">
        <w:rPr>
          <w:rFonts w:cs="Times New Roman"/>
          <w:i/>
          <w:color w:val="000000" w:themeColor="text1"/>
          <w:sz w:val="24"/>
          <w:szCs w:val="24"/>
        </w:rPr>
        <w:t>Danh mục có tính định hướng; tên gọi, quy mô, ranh giới và diện tích sử dụng đất xác định tại bước quy hoạch chi tiết/lập dự án theo quy định.</w:t>
      </w:r>
    </w:p>
    <w:p w14:paraId="1657F404" w14:textId="49D8C1B7" w:rsidR="00C11BD4" w:rsidRPr="00B52E94" w:rsidRDefault="00C11BD4" w:rsidP="000349BE">
      <w:pPr>
        <w:keepNext w:val="0"/>
        <w:keepLines w:val="0"/>
        <w:widowControl w:val="0"/>
        <w:spacing w:before="160" w:after="80"/>
        <w:jc w:val="left"/>
        <w:rPr>
          <w:rFonts w:cs="Times New Roman"/>
          <w:b/>
          <w:color w:val="000000" w:themeColor="text1"/>
        </w:rPr>
      </w:pPr>
      <w:r w:rsidRPr="00B52E94">
        <w:rPr>
          <w:rFonts w:cs="Times New Roman"/>
          <w:b/>
          <w:color w:val="000000" w:themeColor="text1"/>
        </w:rPr>
        <w:lastRenderedPageBreak/>
        <w:t>C. HỆ THỐNG LOGISTICS</w:t>
      </w:r>
    </w:p>
    <w:tbl>
      <w:tblPr>
        <w:tblW w:w="9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2365"/>
        <w:gridCol w:w="3106"/>
        <w:gridCol w:w="1613"/>
        <w:gridCol w:w="1546"/>
      </w:tblGrid>
      <w:tr w:rsidR="00B52E94" w:rsidRPr="00B52E94" w14:paraId="169252F1" w14:textId="77777777" w:rsidTr="00A5253C">
        <w:trPr>
          <w:tblHeader/>
          <w:jc w:val="center"/>
        </w:trPr>
        <w:tc>
          <w:tcPr>
            <w:tcW w:w="723" w:type="dxa"/>
            <w:vAlign w:val="center"/>
          </w:tcPr>
          <w:p w14:paraId="08E37436"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TT</w:t>
            </w:r>
          </w:p>
        </w:tc>
        <w:tc>
          <w:tcPr>
            <w:tcW w:w="2365" w:type="dxa"/>
            <w:vAlign w:val="center"/>
          </w:tcPr>
          <w:p w14:paraId="18EDFB3C"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b/>
                <w:bCs/>
                <w:color w:val="000000" w:themeColor="text1"/>
                <w:sz w:val="24"/>
                <w:szCs w:val="24"/>
              </w:rPr>
              <w:t>Đầu mối logistics</w:t>
            </w:r>
          </w:p>
        </w:tc>
        <w:tc>
          <w:tcPr>
            <w:tcW w:w="3106" w:type="dxa"/>
            <w:vAlign w:val="center"/>
          </w:tcPr>
          <w:p w14:paraId="7CCBE870"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b/>
                <w:bCs/>
                <w:color w:val="000000" w:themeColor="text1"/>
                <w:sz w:val="24"/>
                <w:szCs w:val="24"/>
              </w:rPr>
              <w:t>Vị trí/khu vực định hướng</w:t>
            </w:r>
          </w:p>
        </w:tc>
        <w:tc>
          <w:tcPr>
            <w:tcW w:w="1613" w:type="dxa"/>
            <w:vAlign w:val="center"/>
          </w:tcPr>
          <w:p w14:paraId="35A10102"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b/>
                <w:bCs/>
                <w:color w:val="000000" w:themeColor="text1"/>
                <w:sz w:val="24"/>
                <w:szCs w:val="24"/>
              </w:rPr>
              <w:t>Quy mô năm 2030</w:t>
            </w:r>
          </w:p>
        </w:tc>
        <w:tc>
          <w:tcPr>
            <w:tcW w:w="1546" w:type="dxa"/>
            <w:vAlign w:val="center"/>
          </w:tcPr>
          <w:p w14:paraId="7CB067FD"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b/>
                <w:bCs/>
                <w:color w:val="000000" w:themeColor="text1"/>
                <w:sz w:val="24"/>
                <w:szCs w:val="24"/>
              </w:rPr>
              <w:t>Quy mô sau năm 2030</w:t>
            </w:r>
          </w:p>
        </w:tc>
      </w:tr>
      <w:tr w:rsidR="00B52E94" w:rsidRPr="00B52E94" w14:paraId="38C8A969" w14:textId="77777777" w:rsidTr="00A5253C">
        <w:trPr>
          <w:jc w:val="center"/>
        </w:trPr>
        <w:tc>
          <w:tcPr>
            <w:tcW w:w="723" w:type="dxa"/>
            <w:vAlign w:val="center"/>
          </w:tcPr>
          <w:p w14:paraId="0684AF1C"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1</w:t>
            </w:r>
          </w:p>
        </w:tc>
        <w:tc>
          <w:tcPr>
            <w:tcW w:w="2365" w:type="dxa"/>
            <w:vAlign w:val="center"/>
          </w:tcPr>
          <w:p w14:paraId="2B3E8A8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hạng II cấp vùng</w:t>
            </w:r>
          </w:p>
        </w:tc>
        <w:tc>
          <w:tcPr>
            <w:tcW w:w="3106" w:type="dxa"/>
            <w:vAlign w:val="center"/>
          </w:tcPr>
          <w:p w14:paraId="19564B12" w14:textId="77777777" w:rsidR="000349BE" w:rsidRPr="00B52E94" w:rsidRDefault="000349BE" w:rsidP="000349BE">
            <w:pPr>
              <w:keepNext w:val="0"/>
              <w:keepLines w:val="0"/>
              <w:widowControl w:val="0"/>
              <w:spacing w:before="60" w:after="60"/>
              <w:rPr>
                <w:color w:val="000000" w:themeColor="text1"/>
                <w:sz w:val="24"/>
                <w:szCs w:val="24"/>
              </w:rPr>
            </w:pPr>
          </w:p>
        </w:tc>
        <w:tc>
          <w:tcPr>
            <w:tcW w:w="1613" w:type="dxa"/>
            <w:vAlign w:val="center"/>
          </w:tcPr>
          <w:p w14:paraId="1E8AB115"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40 – 50 ha</w:t>
            </w:r>
          </w:p>
        </w:tc>
        <w:tc>
          <w:tcPr>
            <w:tcW w:w="1546" w:type="dxa"/>
            <w:vAlign w:val="center"/>
          </w:tcPr>
          <w:p w14:paraId="49B8274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50 – 60 ha</w:t>
            </w:r>
          </w:p>
        </w:tc>
      </w:tr>
      <w:tr w:rsidR="00B52E94" w:rsidRPr="00B52E94" w14:paraId="4B487164" w14:textId="77777777" w:rsidTr="00A5253C">
        <w:trPr>
          <w:jc w:val="center"/>
        </w:trPr>
        <w:tc>
          <w:tcPr>
            <w:tcW w:w="723" w:type="dxa"/>
            <w:vAlign w:val="center"/>
          </w:tcPr>
          <w:p w14:paraId="05180554"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color w:val="000000" w:themeColor="text1"/>
                <w:sz w:val="24"/>
                <w:szCs w:val="24"/>
              </w:rPr>
              <w:t>1.1</w:t>
            </w:r>
          </w:p>
        </w:tc>
        <w:tc>
          <w:tcPr>
            <w:tcW w:w="2365" w:type="dxa"/>
            <w:vAlign w:val="center"/>
          </w:tcPr>
          <w:p w14:paraId="05911560"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hạng II cấp vùng - phương án vị trí số 1</w:t>
            </w:r>
          </w:p>
        </w:tc>
        <w:tc>
          <w:tcPr>
            <w:tcW w:w="3106" w:type="dxa"/>
            <w:vAlign w:val="center"/>
          </w:tcPr>
          <w:p w14:paraId="29EDBDA5"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Phía Bắc tuyến N5; nút giao đường sắt Bắc - Nam và N5 kéo dài - QL7C; xã Trung Lộc.</w:t>
            </w:r>
          </w:p>
        </w:tc>
        <w:tc>
          <w:tcPr>
            <w:tcW w:w="1613" w:type="dxa"/>
            <w:vAlign w:val="center"/>
          </w:tcPr>
          <w:p w14:paraId="20913E82"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Định hướng khoảng 50 ha; lựa chọn theo rà soát</w:t>
            </w:r>
          </w:p>
        </w:tc>
        <w:tc>
          <w:tcPr>
            <w:tcW w:w="1546" w:type="dxa"/>
            <w:vAlign w:val="center"/>
          </w:tcPr>
          <w:p w14:paraId="7F17B35A"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50-60 ha sau khi chốt phương án</w:t>
            </w:r>
          </w:p>
        </w:tc>
      </w:tr>
      <w:tr w:rsidR="00B52E94" w:rsidRPr="00B52E94" w14:paraId="6CD1CD72" w14:textId="77777777" w:rsidTr="00A5253C">
        <w:trPr>
          <w:jc w:val="center"/>
        </w:trPr>
        <w:tc>
          <w:tcPr>
            <w:tcW w:w="723" w:type="dxa"/>
            <w:vAlign w:val="center"/>
          </w:tcPr>
          <w:p w14:paraId="3532E02C"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color w:val="000000" w:themeColor="text1"/>
                <w:sz w:val="24"/>
                <w:szCs w:val="24"/>
              </w:rPr>
              <w:t>1.2</w:t>
            </w:r>
          </w:p>
        </w:tc>
        <w:tc>
          <w:tcPr>
            <w:tcW w:w="2365" w:type="dxa"/>
            <w:vAlign w:val="center"/>
          </w:tcPr>
          <w:p w14:paraId="7BCEBF76"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hạng II cấp vùng - phương án vị trí số 2</w:t>
            </w:r>
          </w:p>
        </w:tc>
        <w:tc>
          <w:tcPr>
            <w:tcW w:w="3106" w:type="dxa"/>
            <w:vAlign w:val="center"/>
          </w:tcPr>
          <w:p w14:paraId="45941D02"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Nút giao đường sắt Bắc - Nam, QL1A, D4 và QL7C; xã Hải Lộc.</w:t>
            </w:r>
          </w:p>
        </w:tc>
        <w:tc>
          <w:tcPr>
            <w:tcW w:w="1613" w:type="dxa"/>
            <w:vAlign w:val="center"/>
          </w:tcPr>
          <w:p w14:paraId="5E29BB67"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Định hướng khoảng 50 ha; lựa chọn theo rà soát</w:t>
            </w:r>
          </w:p>
        </w:tc>
        <w:tc>
          <w:tcPr>
            <w:tcW w:w="1546" w:type="dxa"/>
            <w:vAlign w:val="center"/>
          </w:tcPr>
          <w:p w14:paraId="02074AEB"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50-60 ha sau khi chốt phương án</w:t>
            </w:r>
          </w:p>
        </w:tc>
      </w:tr>
      <w:tr w:rsidR="00B52E94" w:rsidRPr="00B52E94" w14:paraId="6DA95831" w14:textId="77777777" w:rsidTr="00A5253C">
        <w:trPr>
          <w:jc w:val="center"/>
        </w:trPr>
        <w:tc>
          <w:tcPr>
            <w:tcW w:w="723" w:type="dxa"/>
            <w:vAlign w:val="center"/>
          </w:tcPr>
          <w:p w14:paraId="47C37179" w14:textId="77777777" w:rsidR="000349BE" w:rsidRPr="00B52E94" w:rsidRDefault="000349BE" w:rsidP="000349BE">
            <w:pPr>
              <w:keepNext w:val="0"/>
              <w:keepLines w:val="0"/>
              <w:widowControl w:val="0"/>
              <w:spacing w:before="60" w:after="60"/>
              <w:jc w:val="center"/>
              <w:rPr>
                <w:color w:val="000000" w:themeColor="text1"/>
                <w:sz w:val="24"/>
                <w:szCs w:val="24"/>
              </w:rPr>
            </w:pPr>
            <w:r w:rsidRPr="00B52E94">
              <w:rPr>
                <w:color w:val="000000" w:themeColor="text1"/>
                <w:sz w:val="24"/>
                <w:szCs w:val="24"/>
              </w:rPr>
              <w:t>1.3</w:t>
            </w:r>
          </w:p>
        </w:tc>
        <w:tc>
          <w:tcPr>
            <w:tcW w:w="2365" w:type="dxa"/>
            <w:vAlign w:val="center"/>
          </w:tcPr>
          <w:p w14:paraId="2FE4FE75"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hạng II cấp vùng - phương án vị trí số 3</w:t>
            </w:r>
          </w:p>
        </w:tc>
        <w:tc>
          <w:tcPr>
            <w:tcW w:w="3106" w:type="dxa"/>
            <w:vAlign w:val="center"/>
          </w:tcPr>
          <w:p w14:paraId="7F029DA0"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Liền kề khu hậu cần cảng nước sâu Cửa Lò, tiếp giáp D4 - QL7C; xã Hải Lộc.</w:t>
            </w:r>
          </w:p>
        </w:tc>
        <w:tc>
          <w:tcPr>
            <w:tcW w:w="1613" w:type="dxa"/>
            <w:vAlign w:val="center"/>
          </w:tcPr>
          <w:p w14:paraId="2265FC23"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Định hướng khoảng 40 ha; lựa chọn theo rà soát</w:t>
            </w:r>
          </w:p>
        </w:tc>
        <w:tc>
          <w:tcPr>
            <w:tcW w:w="1546" w:type="dxa"/>
            <w:vAlign w:val="center"/>
          </w:tcPr>
          <w:p w14:paraId="3D868BA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50-60 ha sau khi chốt phương án</w:t>
            </w:r>
          </w:p>
        </w:tc>
      </w:tr>
      <w:tr w:rsidR="00B52E94" w:rsidRPr="00B52E94" w14:paraId="261013F4" w14:textId="77777777" w:rsidTr="00A5253C">
        <w:trPr>
          <w:jc w:val="center"/>
        </w:trPr>
        <w:tc>
          <w:tcPr>
            <w:tcW w:w="723" w:type="dxa"/>
            <w:vAlign w:val="center"/>
          </w:tcPr>
          <w:p w14:paraId="14A942AB"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2</w:t>
            </w:r>
          </w:p>
        </w:tc>
        <w:tc>
          <w:tcPr>
            <w:tcW w:w="2365" w:type="dxa"/>
            <w:vAlign w:val="center"/>
          </w:tcPr>
          <w:p w14:paraId="3C6F5F21"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VSIP Nghệ An</w:t>
            </w:r>
          </w:p>
        </w:tc>
        <w:tc>
          <w:tcPr>
            <w:tcW w:w="3106" w:type="dxa"/>
            <w:vAlign w:val="center"/>
          </w:tcPr>
          <w:p w14:paraId="17A159F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Phường Thành Vinh, khu vực VSIP - Vinh - Nghi Lộc và phụ cận KKT Đông Nam.</w:t>
            </w:r>
          </w:p>
        </w:tc>
        <w:tc>
          <w:tcPr>
            <w:tcW w:w="1613" w:type="dxa"/>
            <w:vAlign w:val="center"/>
          </w:tcPr>
          <w:p w14:paraId="2406396C"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10-20 ha</w:t>
            </w:r>
          </w:p>
        </w:tc>
        <w:tc>
          <w:tcPr>
            <w:tcW w:w="1546" w:type="dxa"/>
            <w:vAlign w:val="center"/>
          </w:tcPr>
          <w:p w14:paraId="1DD5970A"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30 ha</w:t>
            </w:r>
          </w:p>
        </w:tc>
      </w:tr>
      <w:tr w:rsidR="00B52E94" w:rsidRPr="00B52E94" w14:paraId="13B9B508" w14:textId="77777777" w:rsidTr="00A5253C">
        <w:trPr>
          <w:jc w:val="center"/>
        </w:trPr>
        <w:tc>
          <w:tcPr>
            <w:tcW w:w="723" w:type="dxa"/>
            <w:vAlign w:val="center"/>
          </w:tcPr>
          <w:p w14:paraId="51DA4FC1"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3</w:t>
            </w:r>
          </w:p>
        </w:tc>
        <w:tc>
          <w:tcPr>
            <w:tcW w:w="2365" w:type="dxa"/>
            <w:vAlign w:val="center"/>
          </w:tcPr>
          <w:p w14:paraId="3F329055"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Đông Hồi - Hoàng Mai</w:t>
            </w:r>
          </w:p>
        </w:tc>
        <w:tc>
          <w:tcPr>
            <w:tcW w:w="3106" w:type="dxa"/>
            <w:vAlign w:val="center"/>
          </w:tcPr>
          <w:p w14:paraId="11D7D1F7"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Phường Tân Mai, khu vực Đông Hồi - Hoàng Mai, gắn với cảng biển, công nghiệp vật liệu, năng lượng và phía Bắc tỉnh.</w:t>
            </w:r>
          </w:p>
        </w:tc>
        <w:tc>
          <w:tcPr>
            <w:tcW w:w="1613" w:type="dxa"/>
            <w:vAlign w:val="center"/>
          </w:tcPr>
          <w:p w14:paraId="1F9EB657"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30-40 ha</w:t>
            </w:r>
          </w:p>
        </w:tc>
        <w:tc>
          <w:tcPr>
            <w:tcW w:w="1546" w:type="dxa"/>
            <w:vAlign w:val="center"/>
          </w:tcPr>
          <w:p w14:paraId="26C5F7A1"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50 ha</w:t>
            </w:r>
          </w:p>
        </w:tc>
      </w:tr>
      <w:tr w:rsidR="00B52E94" w:rsidRPr="00B52E94" w14:paraId="349AFCD5" w14:textId="77777777" w:rsidTr="00A5253C">
        <w:trPr>
          <w:jc w:val="center"/>
        </w:trPr>
        <w:tc>
          <w:tcPr>
            <w:tcW w:w="723" w:type="dxa"/>
            <w:vAlign w:val="center"/>
          </w:tcPr>
          <w:p w14:paraId="5662A9B4"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4</w:t>
            </w:r>
          </w:p>
        </w:tc>
        <w:tc>
          <w:tcPr>
            <w:tcW w:w="2365" w:type="dxa"/>
            <w:vAlign w:val="center"/>
          </w:tcPr>
          <w:p w14:paraId="22154844"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Nghĩa Đàn</w:t>
            </w:r>
          </w:p>
        </w:tc>
        <w:tc>
          <w:tcPr>
            <w:tcW w:w="3106" w:type="dxa"/>
            <w:vAlign w:val="center"/>
          </w:tcPr>
          <w:p w14:paraId="2582256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Nghĩa Đàn, kết nối Quỳnh Lưu, vùng nguyên liệu Tây Bắc Nghệ An, Bắc Hà Tĩnh, Tây Thanh Hóa và Nam Lào.</w:t>
            </w:r>
          </w:p>
        </w:tc>
        <w:tc>
          <w:tcPr>
            <w:tcW w:w="1613" w:type="dxa"/>
            <w:vAlign w:val="center"/>
          </w:tcPr>
          <w:p w14:paraId="0CE2C6C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10-20 ha</w:t>
            </w:r>
          </w:p>
        </w:tc>
        <w:tc>
          <w:tcPr>
            <w:tcW w:w="1546" w:type="dxa"/>
            <w:vAlign w:val="center"/>
          </w:tcPr>
          <w:p w14:paraId="72F17824"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30 ha</w:t>
            </w:r>
          </w:p>
        </w:tc>
      </w:tr>
      <w:tr w:rsidR="00B52E94" w:rsidRPr="00B52E94" w14:paraId="1917C600" w14:textId="77777777" w:rsidTr="00A5253C">
        <w:trPr>
          <w:jc w:val="center"/>
        </w:trPr>
        <w:tc>
          <w:tcPr>
            <w:tcW w:w="723" w:type="dxa"/>
            <w:vAlign w:val="center"/>
          </w:tcPr>
          <w:p w14:paraId="38E245AE"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5</w:t>
            </w:r>
          </w:p>
        </w:tc>
        <w:tc>
          <w:tcPr>
            <w:tcW w:w="2365" w:type="dxa"/>
            <w:vAlign w:val="center"/>
          </w:tcPr>
          <w:p w14:paraId="5B97F6E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cửa khẩu Nậm Cắn</w:t>
            </w:r>
          </w:p>
        </w:tc>
        <w:tc>
          <w:tcPr>
            <w:tcW w:w="3106" w:type="dxa"/>
            <w:vAlign w:val="center"/>
          </w:tcPr>
          <w:p w14:paraId="6FE8F6A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Nậm Cắn, trên tuyến Vinh - Nậm Cắn - Xiêng Khoảng - Viêng Chăn.</w:t>
            </w:r>
          </w:p>
        </w:tc>
        <w:tc>
          <w:tcPr>
            <w:tcW w:w="1613" w:type="dxa"/>
            <w:vAlign w:val="center"/>
          </w:tcPr>
          <w:p w14:paraId="574C5277"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5-10 ha</w:t>
            </w:r>
          </w:p>
        </w:tc>
        <w:tc>
          <w:tcPr>
            <w:tcW w:w="1546" w:type="dxa"/>
            <w:vAlign w:val="center"/>
          </w:tcPr>
          <w:p w14:paraId="260496B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60EA276E" w14:textId="77777777" w:rsidTr="00A5253C">
        <w:trPr>
          <w:jc w:val="center"/>
        </w:trPr>
        <w:tc>
          <w:tcPr>
            <w:tcW w:w="723" w:type="dxa"/>
            <w:vAlign w:val="center"/>
          </w:tcPr>
          <w:p w14:paraId="4013B2B6"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6</w:t>
            </w:r>
          </w:p>
        </w:tc>
        <w:tc>
          <w:tcPr>
            <w:tcW w:w="2365" w:type="dxa"/>
            <w:vAlign w:val="center"/>
          </w:tcPr>
          <w:p w14:paraId="4EBBB93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Cảng cạn/Trung tâm logistics tại khu vực cửa khẩu Thanh Thủy</w:t>
            </w:r>
          </w:p>
        </w:tc>
        <w:tc>
          <w:tcPr>
            <w:tcW w:w="3106" w:type="dxa"/>
            <w:vAlign w:val="center"/>
          </w:tcPr>
          <w:p w14:paraId="12BE8A85"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Kim Bảng, trên hành lang Thanh Thủy - Nậm On - Pạc Xan - Viêng Chăn.</w:t>
            </w:r>
          </w:p>
        </w:tc>
        <w:tc>
          <w:tcPr>
            <w:tcW w:w="1613" w:type="dxa"/>
            <w:vAlign w:val="center"/>
          </w:tcPr>
          <w:p w14:paraId="32D4C19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5-10 ha</w:t>
            </w:r>
          </w:p>
        </w:tc>
        <w:tc>
          <w:tcPr>
            <w:tcW w:w="1546" w:type="dxa"/>
            <w:vAlign w:val="center"/>
          </w:tcPr>
          <w:p w14:paraId="2714B82C"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4F1A26F4" w14:textId="77777777" w:rsidTr="00A5253C">
        <w:trPr>
          <w:jc w:val="center"/>
        </w:trPr>
        <w:tc>
          <w:tcPr>
            <w:tcW w:w="723" w:type="dxa"/>
            <w:vAlign w:val="center"/>
          </w:tcPr>
          <w:p w14:paraId="11F790B0"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7</w:t>
            </w:r>
          </w:p>
        </w:tc>
        <w:tc>
          <w:tcPr>
            <w:tcW w:w="2365" w:type="dxa"/>
            <w:vAlign w:val="center"/>
          </w:tcPr>
          <w:p w14:paraId="61766EBA"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cửa khẩu Thông Thụ</w:t>
            </w:r>
          </w:p>
        </w:tc>
        <w:tc>
          <w:tcPr>
            <w:tcW w:w="3106" w:type="dxa"/>
            <w:vAlign w:val="center"/>
          </w:tcPr>
          <w:p w14:paraId="1782B7A7"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Thông Thụ, gắn với Quốc lộ 48 và tuyến kết nối sang Sầm Tớ, Hủa Phăn (Lào).</w:t>
            </w:r>
          </w:p>
        </w:tc>
        <w:tc>
          <w:tcPr>
            <w:tcW w:w="1613" w:type="dxa"/>
            <w:vAlign w:val="center"/>
          </w:tcPr>
          <w:p w14:paraId="0CCC5298"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5-10 ha</w:t>
            </w:r>
          </w:p>
        </w:tc>
        <w:tc>
          <w:tcPr>
            <w:tcW w:w="1546" w:type="dxa"/>
            <w:vAlign w:val="center"/>
          </w:tcPr>
          <w:p w14:paraId="15894B4B"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22C92F3E" w14:textId="77777777" w:rsidTr="00A5253C">
        <w:trPr>
          <w:jc w:val="center"/>
        </w:trPr>
        <w:tc>
          <w:tcPr>
            <w:tcW w:w="723" w:type="dxa"/>
            <w:vAlign w:val="center"/>
          </w:tcPr>
          <w:p w14:paraId="39554D03"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8</w:t>
            </w:r>
          </w:p>
        </w:tc>
        <w:tc>
          <w:tcPr>
            <w:tcW w:w="2365" w:type="dxa"/>
            <w:vAlign w:val="center"/>
          </w:tcPr>
          <w:p w14:paraId="187834EC"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Diễn Quỳnh</w:t>
            </w:r>
          </w:p>
        </w:tc>
        <w:tc>
          <w:tcPr>
            <w:tcW w:w="3106" w:type="dxa"/>
            <w:vAlign w:val="center"/>
          </w:tcPr>
          <w:p w14:paraId="56930A7D"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Hùng Châu, khu vực Diễn Quỳnh - Diễn Châu - Quỳnh Lưu - ven biển.</w:t>
            </w:r>
          </w:p>
        </w:tc>
        <w:tc>
          <w:tcPr>
            <w:tcW w:w="1613" w:type="dxa"/>
            <w:vAlign w:val="center"/>
          </w:tcPr>
          <w:p w14:paraId="6206458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Chuẩn bị điều kiện</w:t>
            </w:r>
          </w:p>
        </w:tc>
        <w:tc>
          <w:tcPr>
            <w:tcW w:w="1546" w:type="dxa"/>
            <w:vAlign w:val="center"/>
          </w:tcPr>
          <w:p w14:paraId="25A76B39"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7520F70F" w14:textId="77777777" w:rsidTr="00A5253C">
        <w:trPr>
          <w:jc w:val="center"/>
        </w:trPr>
        <w:tc>
          <w:tcPr>
            <w:tcW w:w="723" w:type="dxa"/>
            <w:vAlign w:val="center"/>
          </w:tcPr>
          <w:p w14:paraId="1B262695"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9</w:t>
            </w:r>
          </w:p>
        </w:tc>
        <w:tc>
          <w:tcPr>
            <w:tcW w:w="2365" w:type="dxa"/>
            <w:vAlign w:val="center"/>
          </w:tcPr>
          <w:p w14:paraId="21A2D96E"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Thọ Lộc</w:t>
            </w:r>
          </w:p>
        </w:tc>
        <w:tc>
          <w:tcPr>
            <w:tcW w:w="3106" w:type="dxa"/>
            <w:vAlign w:val="center"/>
          </w:tcPr>
          <w:p w14:paraId="7F7C0662"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Tân Châu, khu vực KCN Thọ Lộc và phụ cận KKT Đông Nam.</w:t>
            </w:r>
          </w:p>
        </w:tc>
        <w:tc>
          <w:tcPr>
            <w:tcW w:w="1613" w:type="dxa"/>
            <w:vAlign w:val="center"/>
          </w:tcPr>
          <w:p w14:paraId="540DCAFF"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Chuẩn bị điều kiện</w:t>
            </w:r>
          </w:p>
        </w:tc>
        <w:tc>
          <w:tcPr>
            <w:tcW w:w="1546" w:type="dxa"/>
            <w:vAlign w:val="center"/>
          </w:tcPr>
          <w:p w14:paraId="303179F8"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30157AF7" w14:textId="77777777" w:rsidTr="00A5253C">
        <w:trPr>
          <w:jc w:val="center"/>
        </w:trPr>
        <w:tc>
          <w:tcPr>
            <w:tcW w:w="723" w:type="dxa"/>
            <w:vAlign w:val="center"/>
          </w:tcPr>
          <w:p w14:paraId="0CB2DDBC"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10</w:t>
            </w:r>
          </w:p>
        </w:tc>
        <w:tc>
          <w:tcPr>
            <w:tcW w:w="2365" w:type="dxa"/>
            <w:vAlign w:val="center"/>
          </w:tcPr>
          <w:p w14:paraId="44F11C56"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 xml:space="preserve">Trung tâm logistics tại </w:t>
            </w:r>
            <w:r w:rsidRPr="00B52E94">
              <w:rPr>
                <w:color w:val="000000" w:themeColor="text1"/>
                <w:sz w:val="24"/>
                <w:szCs w:val="24"/>
              </w:rPr>
              <w:lastRenderedPageBreak/>
              <w:t>khu vực Quán Hành</w:t>
            </w:r>
          </w:p>
        </w:tc>
        <w:tc>
          <w:tcPr>
            <w:tcW w:w="3106" w:type="dxa"/>
            <w:vAlign w:val="center"/>
          </w:tcPr>
          <w:p w14:paraId="70D8DB11"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lastRenderedPageBreak/>
              <w:t xml:space="preserve">Xã Nghi Lộc, khu vực Quán </w:t>
            </w:r>
            <w:r w:rsidRPr="00B52E94">
              <w:rPr>
                <w:color w:val="000000" w:themeColor="text1"/>
                <w:sz w:val="24"/>
                <w:szCs w:val="24"/>
              </w:rPr>
              <w:lastRenderedPageBreak/>
              <w:t>Hành - Nghi Lộc - Vinh.</w:t>
            </w:r>
          </w:p>
        </w:tc>
        <w:tc>
          <w:tcPr>
            <w:tcW w:w="1613" w:type="dxa"/>
            <w:vAlign w:val="center"/>
          </w:tcPr>
          <w:p w14:paraId="4A59147C"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lastRenderedPageBreak/>
              <w:t xml:space="preserve">Chuẩn bị điều </w:t>
            </w:r>
            <w:r w:rsidRPr="00B52E94">
              <w:rPr>
                <w:color w:val="000000" w:themeColor="text1"/>
                <w:sz w:val="24"/>
                <w:szCs w:val="24"/>
              </w:rPr>
              <w:lastRenderedPageBreak/>
              <w:t>kiện</w:t>
            </w:r>
          </w:p>
        </w:tc>
        <w:tc>
          <w:tcPr>
            <w:tcW w:w="1546" w:type="dxa"/>
            <w:vAlign w:val="center"/>
          </w:tcPr>
          <w:p w14:paraId="5673B5E2"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lastRenderedPageBreak/>
              <w:t>20 ha</w:t>
            </w:r>
          </w:p>
        </w:tc>
      </w:tr>
      <w:tr w:rsidR="00B52E94" w:rsidRPr="00B52E94" w14:paraId="30076440" w14:textId="77777777" w:rsidTr="00A5253C">
        <w:trPr>
          <w:jc w:val="center"/>
        </w:trPr>
        <w:tc>
          <w:tcPr>
            <w:tcW w:w="723" w:type="dxa"/>
            <w:vAlign w:val="center"/>
          </w:tcPr>
          <w:p w14:paraId="431B23BB"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lastRenderedPageBreak/>
              <w:t>11</w:t>
            </w:r>
          </w:p>
        </w:tc>
        <w:tc>
          <w:tcPr>
            <w:tcW w:w="2365" w:type="dxa"/>
            <w:vAlign w:val="center"/>
          </w:tcPr>
          <w:p w14:paraId="03369A26"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số 3, 4, 5</w:t>
            </w:r>
          </w:p>
        </w:tc>
        <w:tc>
          <w:tcPr>
            <w:tcW w:w="3106" w:type="dxa"/>
            <w:vAlign w:val="center"/>
          </w:tcPr>
          <w:p w14:paraId="60C455C8"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Văn Kiều, khu vực các KCN số 3, 4, 5 trong KKT Đông Nam hoặc vùng phụ cận theo quy hoạch KCN.</w:t>
            </w:r>
          </w:p>
        </w:tc>
        <w:tc>
          <w:tcPr>
            <w:tcW w:w="1613" w:type="dxa"/>
            <w:vAlign w:val="center"/>
          </w:tcPr>
          <w:p w14:paraId="671BB96A"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Chuẩn bị điều kiện</w:t>
            </w:r>
          </w:p>
        </w:tc>
        <w:tc>
          <w:tcPr>
            <w:tcW w:w="1546" w:type="dxa"/>
            <w:vAlign w:val="center"/>
          </w:tcPr>
          <w:p w14:paraId="2DA50D99"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768818B7" w14:textId="77777777" w:rsidTr="00A5253C">
        <w:trPr>
          <w:jc w:val="center"/>
        </w:trPr>
        <w:tc>
          <w:tcPr>
            <w:tcW w:w="723" w:type="dxa"/>
            <w:vAlign w:val="center"/>
          </w:tcPr>
          <w:p w14:paraId="269DB189"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12</w:t>
            </w:r>
          </w:p>
        </w:tc>
        <w:tc>
          <w:tcPr>
            <w:tcW w:w="2365" w:type="dxa"/>
            <w:vAlign w:val="center"/>
          </w:tcPr>
          <w:p w14:paraId="0AB096C9"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Trung tâm logistics tại khu vực KCN số 9</w:t>
            </w:r>
          </w:p>
        </w:tc>
        <w:tc>
          <w:tcPr>
            <w:tcW w:w="3106" w:type="dxa"/>
            <w:vAlign w:val="center"/>
          </w:tcPr>
          <w:p w14:paraId="33955178"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Xã Kim Liên, khu vực KCN số 9 theo quy hoạch phát triển KCN của tỉnh.</w:t>
            </w:r>
          </w:p>
        </w:tc>
        <w:tc>
          <w:tcPr>
            <w:tcW w:w="1613" w:type="dxa"/>
            <w:vAlign w:val="center"/>
          </w:tcPr>
          <w:p w14:paraId="02634822"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Chuẩn bị điều kiện</w:t>
            </w:r>
          </w:p>
        </w:tc>
        <w:tc>
          <w:tcPr>
            <w:tcW w:w="1546" w:type="dxa"/>
            <w:vAlign w:val="center"/>
          </w:tcPr>
          <w:p w14:paraId="35D2E42B" w14:textId="77777777" w:rsidR="000349BE" w:rsidRPr="00B52E94" w:rsidRDefault="000349BE" w:rsidP="000349BE">
            <w:pPr>
              <w:keepNext w:val="0"/>
              <w:keepLines w:val="0"/>
              <w:widowControl w:val="0"/>
              <w:spacing w:before="60" w:after="60"/>
              <w:rPr>
                <w:color w:val="000000" w:themeColor="text1"/>
                <w:sz w:val="24"/>
                <w:szCs w:val="24"/>
              </w:rPr>
            </w:pPr>
            <w:r w:rsidRPr="00B52E94">
              <w:rPr>
                <w:color w:val="000000" w:themeColor="text1"/>
                <w:sz w:val="24"/>
                <w:szCs w:val="24"/>
              </w:rPr>
              <w:t>20 ha</w:t>
            </w:r>
          </w:p>
        </w:tc>
      </w:tr>
      <w:tr w:rsidR="00B52E94" w:rsidRPr="00B52E94" w14:paraId="6AF08DE4" w14:textId="77777777" w:rsidTr="00A5253C">
        <w:trPr>
          <w:jc w:val="center"/>
        </w:trPr>
        <w:tc>
          <w:tcPr>
            <w:tcW w:w="723" w:type="dxa"/>
            <w:vAlign w:val="center"/>
          </w:tcPr>
          <w:p w14:paraId="5E29262E" w14:textId="77777777" w:rsidR="000349BE" w:rsidRPr="00B52E94" w:rsidRDefault="000349BE" w:rsidP="000349BE">
            <w:pPr>
              <w:keepNext w:val="0"/>
              <w:keepLines w:val="0"/>
              <w:widowControl w:val="0"/>
              <w:spacing w:before="60" w:after="60"/>
              <w:jc w:val="center"/>
              <w:rPr>
                <w:b/>
                <w:bCs/>
                <w:color w:val="000000" w:themeColor="text1"/>
                <w:sz w:val="24"/>
                <w:szCs w:val="24"/>
              </w:rPr>
            </w:pPr>
          </w:p>
        </w:tc>
        <w:tc>
          <w:tcPr>
            <w:tcW w:w="5471" w:type="dxa"/>
            <w:gridSpan w:val="2"/>
            <w:vAlign w:val="center"/>
          </w:tcPr>
          <w:p w14:paraId="6BAA9CBB" w14:textId="77777777" w:rsidR="000349BE" w:rsidRPr="00B52E94" w:rsidRDefault="000349BE" w:rsidP="000349BE">
            <w:pPr>
              <w:keepNext w:val="0"/>
              <w:keepLines w:val="0"/>
              <w:widowControl w:val="0"/>
              <w:spacing w:before="60" w:after="60"/>
              <w:jc w:val="center"/>
              <w:rPr>
                <w:b/>
                <w:bCs/>
                <w:color w:val="000000" w:themeColor="text1"/>
                <w:sz w:val="24"/>
                <w:szCs w:val="24"/>
              </w:rPr>
            </w:pPr>
            <w:r w:rsidRPr="00B52E94">
              <w:rPr>
                <w:b/>
                <w:bCs/>
                <w:color w:val="000000" w:themeColor="text1"/>
                <w:sz w:val="24"/>
                <w:szCs w:val="24"/>
              </w:rPr>
              <w:t>Tổng quy mô diện tích</w:t>
            </w:r>
          </w:p>
        </w:tc>
        <w:tc>
          <w:tcPr>
            <w:tcW w:w="1613" w:type="dxa"/>
            <w:vAlign w:val="center"/>
          </w:tcPr>
          <w:p w14:paraId="0B4BB2F7" w14:textId="77777777" w:rsidR="000349BE" w:rsidRPr="00B52E94" w:rsidRDefault="000349BE" w:rsidP="000349BE">
            <w:pPr>
              <w:keepNext w:val="0"/>
              <w:keepLines w:val="0"/>
              <w:widowControl w:val="0"/>
              <w:spacing w:before="60" w:after="60"/>
              <w:rPr>
                <w:color w:val="000000" w:themeColor="text1"/>
                <w:sz w:val="24"/>
                <w:szCs w:val="24"/>
              </w:rPr>
            </w:pPr>
            <w:r w:rsidRPr="00B52E94">
              <w:rPr>
                <w:b/>
                <w:bCs/>
                <w:color w:val="000000" w:themeColor="text1"/>
                <w:sz w:val="24"/>
                <w:szCs w:val="24"/>
              </w:rPr>
              <w:t>85 -130 ha</w:t>
            </w:r>
          </w:p>
        </w:tc>
        <w:tc>
          <w:tcPr>
            <w:tcW w:w="1546" w:type="dxa"/>
            <w:vAlign w:val="center"/>
          </w:tcPr>
          <w:p w14:paraId="721D591C" w14:textId="77777777" w:rsidR="000349BE" w:rsidRPr="00B52E94" w:rsidRDefault="000349BE" w:rsidP="000349BE">
            <w:pPr>
              <w:keepNext w:val="0"/>
              <w:keepLines w:val="0"/>
              <w:widowControl w:val="0"/>
              <w:spacing w:before="60" w:after="60"/>
              <w:rPr>
                <w:color w:val="000000" w:themeColor="text1"/>
                <w:sz w:val="24"/>
                <w:szCs w:val="24"/>
              </w:rPr>
            </w:pPr>
            <w:r w:rsidRPr="00B52E94">
              <w:rPr>
                <w:b/>
                <w:bCs/>
                <w:color w:val="000000" w:themeColor="text1"/>
                <w:sz w:val="24"/>
                <w:szCs w:val="24"/>
              </w:rPr>
              <w:t>320 - 330 ha</w:t>
            </w:r>
          </w:p>
        </w:tc>
      </w:tr>
    </w:tbl>
    <w:p w14:paraId="18C7AA0D" w14:textId="77777777" w:rsidR="00C11BD4" w:rsidRPr="00B52E94" w:rsidRDefault="00C11BD4" w:rsidP="00C11BD4">
      <w:pPr>
        <w:keepNext w:val="0"/>
        <w:keepLines w:val="0"/>
        <w:widowControl w:val="0"/>
        <w:spacing w:before="160" w:after="80"/>
        <w:jc w:val="center"/>
        <w:rPr>
          <w:rFonts w:cs="Times New Roman"/>
          <w:b/>
          <w:color w:val="000000" w:themeColor="text1"/>
          <w:lang w:val="vi-VN"/>
        </w:rPr>
      </w:pPr>
      <w:r w:rsidRPr="00B52E94">
        <w:rPr>
          <w:rFonts w:cs="Times New Roman"/>
          <w:b/>
          <w:color w:val="000000" w:themeColor="text1"/>
        </w:rPr>
        <w:t xml:space="preserve">D. TRUNG TÂM HỘI CHỢ, TRIỂN LÃM VÀ XÚC TIẾN THƯƠNG MẠI </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914"/>
        <w:gridCol w:w="3984"/>
        <w:gridCol w:w="1871"/>
      </w:tblGrid>
      <w:tr w:rsidR="00B52E94" w:rsidRPr="00B52E94" w14:paraId="5C2809BE" w14:textId="77777777" w:rsidTr="000349BE">
        <w:trPr>
          <w:tblHeader/>
          <w:jc w:val="center"/>
        </w:trPr>
        <w:tc>
          <w:tcPr>
            <w:tcW w:w="625" w:type="dxa"/>
            <w:vAlign w:val="center"/>
          </w:tcPr>
          <w:p w14:paraId="21208932" w14:textId="77777777" w:rsidR="000349BE" w:rsidRPr="00B52E94" w:rsidRDefault="000349BE" w:rsidP="00A5253C">
            <w:pPr>
              <w:jc w:val="center"/>
              <w:rPr>
                <w:b/>
                <w:bCs/>
                <w:color w:val="000000" w:themeColor="text1"/>
                <w:sz w:val="24"/>
                <w:szCs w:val="24"/>
              </w:rPr>
            </w:pPr>
            <w:r w:rsidRPr="00B52E94">
              <w:rPr>
                <w:b/>
                <w:bCs/>
                <w:color w:val="000000" w:themeColor="text1"/>
                <w:sz w:val="24"/>
                <w:szCs w:val="24"/>
              </w:rPr>
              <w:t>TT</w:t>
            </w:r>
          </w:p>
        </w:tc>
        <w:tc>
          <w:tcPr>
            <w:tcW w:w="2914" w:type="dxa"/>
            <w:vAlign w:val="center"/>
          </w:tcPr>
          <w:p w14:paraId="783C016D" w14:textId="77777777" w:rsidR="000349BE" w:rsidRPr="00B52E94" w:rsidRDefault="000349BE" w:rsidP="00A5253C">
            <w:pPr>
              <w:jc w:val="center"/>
              <w:rPr>
                <w:color w:val="000000" w:themeColor="text1"/>
                <w:sz w:val="24"/>
                <w:szCs w:val="24"/>
              </w:rPr>
            </w:pPr>
            <w:r w:rsidRPr="00B52E94">
              <w:rPr>
                <w:b/>
                <w:bCs/>
                <w:color w:val="000000" w:themeColor="text1"/>
                <w:sz w:val="24"/>
                <w:szCs w:val="24"/>
              </w:rPr>
              <w:t>Trung tâm/chức năng đề xuất</w:t>
            </w:r>
          </w:p>
        </w:tc>
        <w:tc>
          <w:tcPr>
            <w:tcW w:w="3984" w:type="dxa"/>
            <w:vAlign w:val="center"/>
          </w:tcPr>
          <w:p w14:paraId="310FB0A1" w14:textId="77777777" w:rsidR="000349BE" w:rsidRPr="00B52E94" w:rsidRDefault="000349BE" w:rsidP="00A5253C">
            <w:pPr>
              <w:jc w:val="center"/>
              <w:rPr>
                <w:color w:val="000000" w:themeColor="text1"/>
                <w:sz w:val="24"/>
                <w:szCs w:val="24"/>
              </w:rPr>
            </w:pPr>
            <w:r w:rsidRPr="00B52E94">
              <w:rPr>
                <w:b/>
                <w:bCs/>
                <w:color w:val="000000" w:themeColor="text1"/>
                <w:sz w:val="24"/>
                <w:szCs w:val="24"/>
              </w:rPr>
              <w:t>Vị trí/khu vực định hướng</w:t>
            </w:r>
          </w:p>
        </w:tc>
        <w:tc>
          <w:tcPr>
            <w:tcW w:w="1871" w:type="dxa"/>
            <w:vAlign w:val="center"/>
          </w:tcPr>
          <w:p w14:paraId="41F7D80C" w14:textId="77777777" w:rsidR="000349BE" w:rsidRPr="00B52E94" w:rsidRDefault="000349BE" w:rsidP="00A5253C">
            <w:pPr>
              <w:jc w:val="center"/>
              <w:rPr>
                <w:color w:val="000000" w:themeColor="text1"/>
                <w:sz w:val="24"/>
                <w:szCs w:val="24"/>
              </w:rPr>
            </w:pPr>
            <w:r w:rsidRPr="00B52E94">
              <w:rPr>
                <w:b/>
                <w:bCs/>
                <w:color w:val="000000" w:themeColor="text1"/>
                <w:sz w:val="24"/>
                <w:szCs w:val="24"/>
              </w:rPr>
              <w:t>Chức năng đề xuất đến 2030</w:t>
            </w:r>
          </w:p>
        </w:tc>
      </w:tr>
      <w:tr w:rsidR="00B52E94" w:rsidRPr="00B52E94" w14:paraId="694A04C2" w14:textId="77777777" w:rsidTr="000349BE">
        <w:trPr>
          <w:jc w:val="center"/>
        </w:trPr>
        <w:tc>
          <w:tcPr>
            <w:tcW w:w="625" w:type="dxa"/>
            <w:vAlign w:val="center"/>
          </w:tcPr>
          <w:p w14:paraId="070A9F82" w14:textId="77777777" w:rsidR="000349BE" w:rsidRPr="00B52E94" w:rsidRDefault="000349BE" w:rsidP="00A5253C">
            <w:pPr>
              <w:jc w:val="center"/>
              <w:rPr>
                <w:color w:val="000000" w:themeColor="text1"/>
                <w:sz w:val="24"/>
                <w:szCs w:val="24"/>
              </w:rPr>
            </w:pPr>
            <w:r w:rsidRPr="00B52E94">
              <w:rPr>
                <w:color w:val="000000" w:themeColor="text1"/>
                <w:sz w:val="24"/>
                <w:szCs w:val="24"/>
              </w:rPr>
              <w:t>1</w:t>
            </w:r>
          </w:p>
        </w:tc>
        <w:tc>
          <w:tcPr>
            <w:tcW w:w="2914" w:type="dxa"/>
            <w:vAlign w:val="center"/>
          </w:tcPr>
          <w:p w14:paraId="3D95FDC4" w14:textId="77777777" w:rsidR="000349BE" w:rsidRPr="00B52E94" w:rsidRDefault="000349BE" w:rsidP="00A5253C">
            <w:pPr>
              <w:rPr>
                <w:color w:val="000000" w:themeColor="text1"/>
                <w:sz w:val="24"/>
                <w:szCs w:val="24"/>
              </w:rPr>
            </w:pPr>
            <w:r w:rsidRPr="00B52E94">
              <w:rPr>
                <w:color w:val="000000" w:themeColor="text1"/>
                <w:sz w:val="24"/>
                <w:szCs w:val="24"/>
              </w:rPr>
              <w:t>Trung tâm hội chợ, triển lãm và xúc tiến thương mại tổng hợp Nghệ An</w:t>
            </w:r>
          </w:p>
        </w:tc>
        <w:tc>
          <w:tcPr>
            <w:tcW w:w="3984" w:type="dxa"/>
            <w:vAlign w:val="center"/>
          </w:tcPr>
          <w:p w14:paraId="3E35233E" w14:textId="77777777" w:rsidR="000349BE" w:rsidRPr="00B52E94" w:rsidRDefault="000349BE" w:rsidP="00A5253C">
            <w:pPr>
              <w:rPr>
                <w:color w:val="000000" w:themeColor="text1"/>
                <w:sz w:val="24"/>
                <w:szCs w:val="24"/>
              </w:rPr>
            </w:pPr>
            <w:r w:rsidRPr="00B52E94">
              <w:rPr>
                <w:color w:val="000000" w:themeColor="text1"/>
                <w:sz w:val="24"/>
                <w:szCs w:val="24"/>
              </w:rPr>
              <w:t>Vinh - Cửa Lò - Nghi Lộc; ưu tiên vị trí kết nối thuận lợi với trung tâm đô thị Vinh, Cửa Lò, sân bay Vinh, KKT Đông Nam, cảng Cửa Lò và các trục giao thông chính.</w:t>
            </w:r>
          </w:p>
        </w:tc>
        <w:tc>
          <w:tcPr>
            <w:tcW w:w="1871" w:type="dxa"/>
            <w:vAlign w:val="center"/>
          </w:tcPr>
          <w:p w14:paraId="1795CF9A" w14:textId="77777777" w:rsidR="000349BE" w:rsidRPr="00B52E94" w:rsidRDefault="000349BE" w:rsidP="00A5253C">
            <w:pPr>
              <w:rPr>
                <w:color w:val="000000" w:themeColor="text1"/>
                <w:sz w:val="24"/>
                <w:szCs w:val="24"/>
              </w:rPr>
            </w:pPr>
            <w:r w:rsidRPr="00B52E94">
              <w:rPr>
                <w:color w:val="000000" w:themeColor="text1"/>
                <w:sz w:val="24"/>
                <w:szCs w:val="24"/>
              </w:rPr>
              <w:t>Cấp vùng</w:t>
            </w:r>
          </w:p>
        </w:tc>
      </w:tr>
      <w:tr w:rsidR="00B52E94" w:rsidRPr="00B52E94" w14:paraId="53484314" w14:textId="77777777" w:rsidTr="000349BE">
        <w:trPr>
          <w:jc w:val="center"/>
        </w:trPr>
        <w:tc>
          <w:tcPr>
            <w:tcW w:w="625" w:type="dxa"/>
            <w:vAlign w:val="center"/>
          </w:tcPr>
          <w:p w14:paraId="57A5810F" w14:textId="77777777" w:rsidR="000349BE" w:rsidRPr="00B52E94" w:rsidRDefault="000349BE" w:rsidP="00A5253C">
            <w:pPr>
              <w:jc w:val="center"/>
              <w:rPr>
                <w:color w:val="000000" w:themeColor="text1"/>
                <w:sz w:val="24"/>
                <w:szCs w:val="24"/>
              </w:rPr>
            </w:pPr>
            <w:r w:rsidRPr="00B52E94">
              <w:rPr>
                <w:color w:val="000000" w:themeColor="text1"/>
                <w:sz w:val="24"/>
                <w:szCs w:val="24"/>
              </w:rPr>
              <w:t>2</w:t>
            </w:r>
          </w:p>
        </w:tc>
        <w:tc>
          <w:tcPr>
            <w:tcW w:w="2914" w:type="dxa"/>
            <w:vAlign w:val="center"/>
          </w:tcPr>
          <w:p w14:paraId="0354FC96" w14:textId="77777777" w:rsidR="000349BE" w:rsidRPr="00B52E94" w:rsidRDefault="000349BE" w:rsidP="00A5253C">
            <w:pPr>
              <w:rPr>
                <w:color w:val="000000" w:themeColor="text1"/>
                <w:sz w:val="24"/>
                <w:szCs w:val="24"/>
              </w:rPr>
            </w:pPr>
            <w:r w:rsidRPr="00B52E94">
              <w:rPr>
                <w:color w:val="000000" w:themeColor="text1"/>
                <w:sz w:val="24"/>
                <w:szCs w:val="24"/>
              </w:rPr>
              <w:t>Trung tâm xúc tiến thương mại số và dữ liệu thị trường Nghệ An</w:t>
            </w:r>
          </w:p>
        </w:tc>
        <w:tc>
          <w:tcPr>
            <w:tcW w:w="3984" w:type="dxa"/>
            <w:vAlign w:val="center"/>
          </w:tcPr>
          <w:p w14:paraId="6E6ABBB0" w14:textId="77777777" w:rsidR="000349BE" w:rsidRPr="00B52E94" w:rsidRDefault="000349BE" w:rsidP="00A5253C">
            <w:pPr>
              <w:rPr>
                <w:color w:val="000000" w:themeColor="text1"/>
                <w:sz w:val="24"/>
                <w:szCs w:val="24"/>
              </w:rPr>
            </w:pPr>
            <w:r w:rsidRPr="00B52E94">
              <w:rPr>
                <w:color w:val="000000" w:themeColor="text1"/>
                <w:sz w:val="24"/>
                <w:szCs w:val="24"/>
              </w:rPr>
              <w:t>Đặt đầu mối tại Vinh; vận hành trên nền tảng số, kết nối 37nghean.com, doanh nghiệp, hợp tác xã, OCOP, hệ thống phân phối và cơ quan quản lý.</w:t>
            </w:r>
          </w:p>
        </w:tc>
        <w:tc>
          <w:tcPr>
            <w:tcW w:w="1871" w:type="dxa"/>
            <w:vAlign w:val="center"/>
          </w:tcPr>
          <w:p w14:paraId="0FAF4DCC" w14:textId="77777777" w:rsidR="000349BE" w:rsidRPr="00B52E94" w:rsidRDefault="000349BE" w:rsidP="00A5253C">
            <w:pPr>
              <w:rPr>
                <w:color w:val="000000" w:themeColor="text1"/>
                <w:sz w:val="24"/>
                <w:szCs w:val="24"/>
              </w:rPr>
            </w:pPr>
            <w:r w:rsidRPr="00B52E94">
              <w:rPr>
                <w:color w:val="000000" w:themeColor="text1"/>
                <w:sz w:val="24"/>
                <w:szCs w:val="24"/>
              </w:rPr>
              <w:t>Cấp tỉnh, phục vụ liên vùng trên môi trường số</w:t>
            </w:r>
          </w:p>
        </w:tc>
      </w:tr>
      <w:tr w:rsidR="00B52E94" w:rsidRPr="00B52E94" w14:paraId="1D1FBC43" w14:textId="77777777" w:rsidTr="000349BE">
        <w:trPr>
          <w:jc w:val="center"/>
        </w:trPr>
        <w:tc>
          <w:tcPr>
            <w:tcW w:w="625" w:type="dxa"/>
            <w:vAlign w:val="center"/>
          </w:tcPr>
          <w:p w14:paraId="16424A68" w14:textId="77777777" w:rsidR="000349BE" w:rsidRPr="00B52E94" w:rsidRDefault="000349BE" w:rsidP="00A5253C">
            <w:pPr>
              <w:jc w:val="center"/>
              <w:rPr>
                <w:color w:val="000000" w:themeColor="text1"/>
                <w:sz w:val="24"/>
                <w:szCs w:val="24"/>
              </w:rPr>
            </w:pPr>
            <w:r w:rsidRPr="00B52E94">
              <w:rPr>
                <w:color w:val="000000" w:themeColor="text1"/>
                <w:sz w:val="24"/>
                <w:szCs w:val="24"/>
              </w:rPr>
              <w:t>3</w:t>
            </w:r>
          </w:p>
        </w:tc>
        <w:tc>
          <w:tcPr>
            <w:tcW w:w="2914" w:type="dxa"/>
            <w:vAlign w:val="center"/>
          </w:tcPr>
          <w:p w14:paraId="082D4017" w14:textId="77777777" w:rsidR="000349BE" w:rsidRPr="00B52E94" w:rsidRDefault="000349BE" w:rsidP="00A5253C">
            <w:pPr>
              <w:rPr>
                <w:color w:val="000000" w:themeColor="text1"/>
                <w:sz w:val="24"/>
                <w:szCs w:val="24"/>
              </w:rPr>
            </w:pPr>
            <w:r w:rsidRPr="00B52E94">
              <w:rPr>
                <w:color w:val="000000" w:themeColor="text1"/>
                <w:sz w:val="24"/>
                <w:szCs w:val="24"/>
              </w:rPr>
              <w:t>Trung tâm Hội chợ triển lãm và xúc tiến thương mại nông nghiệp công nghệ cao và sản phẩm vùng nguyên liệu</w:t>
            </w:r>
          </w:p>
        </w:tc>
        <w:tc>
          <w:tcPr>
            <w:tcW w:w="3984" w:type="dxa"/>
            <w:vAlign w:val="center"/>
          </w:tcPr>
          <w:p w14:paraId="4B0070B2" w14:textId="77777777" w:rsidR="000349BE" w:rsidRPr="00B52E94" w:rsidRDefault="000349BE" w:rsidP="00A5253C">
            <w:pPr>
              <w:rPr>
                <w:color w:val="000000" w:themeColor="text1"/>
                <w:sz w:val="24"/>
                <w:szCs w:val="24"/>
              </w:rPr>
            </w:pPr>
            <w:r w:rsidRPr="00B52E94">
              <w:rPr>
                <w:color w:val="000000" w:themeColor="text1"/>
                <w:sz w:val="24"/>
                <w:szCs w:val="24"/>
              </w:rPr>
              <w:t>Nghĩa Đàn - Thái Hòa - Quỳ Hợp - Quỳnh Lưu và vùng nguyên liệu phía Tây Bắc tỉnh.</w:t>
            </w:r>
          </w:p>
        </w:tc>
        <w:tc>
          <w:tcPr>
            <w:tcW w:w="1871" w:type="dxa"/>
            <w:vAlign w:val="center"/>
          </w:tcPr>
          <w:p w14:paraId="6AF03B4C" w14:textId="77777777" w:rsidR="000349BE" w:rsidRPr="00B52E94" w:rsidRDefault="000349BE" w:rsidP="00A5253C">
            <w:pPr>
              <w:rPr>
                <w:color w:val="000000" w:themeColor="text1"/>
                <w:sz w:val="24"/>
                <w:szCs w:val="24"/>
              </w:rPr>
            </w:pPr>
            <w:r w:rsidRPr="00B52E94">
              <w:rPr>
                <w:color w:val="000000" w:themeColor="text1"/>
                <w:sz w:val="24"/>
                <w:szCs w:val="24"/>
              </w:rPr>
              <w:t>Cấp tỉnh</w:t>
            </w:r>
          </w:p>
        </w:tc>
      </w:tr>
      <w:tr w:rsidR="00B52E94" w:rsidRPr="00B52E94" w14:paraId="3907E378" w14:textId="77777777" w:rsidTr="000349BE">
        <w:trPr>
          <w:jc w:val="center"/>
        </w:trPr>
        <w:tc>
          <w:tcPr>
            <w:tcW w:w="625" w:type="dxa"/>
            <w:vAlign w:val="center"/>
          </w:tcPr>
          <w:p w14:paraId="65860E4F" w14:textId="77777777" w:rsidR="000349BE" w:rsidRPr="00B52E94" w:rsidRDefault="000349BE" w:rsidP="00A5253C">
            <w:pPr>
              <w:jc w:val="center"/>
              <w:rPr>
                <w:color w:val="000000" w:themeColor="text1"/>
                <w:sz w:val="24"/>
                <w:szCs w:val="24"/>
              </w:rPr>
            </w:pPr>
            <w:r w:rsidRPr="00B52E94">
              <w:rPr>
                <w:color w:val="000000" w:themeColor="text1"/>
                <w:sz w:val="24"/>
                <w:szCs w:val="24"/>
              </w:rPr>
              <w:t>4</w:t>
            </w:r>
          </w:p>
        </w:tc>
        <w:tc>
          <w:tcPr>
            <w:tcW w:w="2914" w:type="dxa"/>
            <w:vAlign w:val="center"/>
          </w:tcPr>
          <w:p w14:paraId="62DFE0D6" w14:textId="77777777" w:rsidR="000349BE" w:rsidRPr="00B52E94" w:rsidRDefault="000349BE" w:rsidP="00A5253C">
            <w:pPr>
              <w:rPr>
                <w:color w:val="000000" w:themeColor="text1"/>
                <w:sz w:val="24"/>
                <w:szCs w:val="24"/>
              </w:rPr>
            </w:pPr>
            <w:r w:rsidRPr="00B52E94">
              <w:rPr>
                <w:color w:val="000000" w:themeColor="text1"/>
                <w:sz w:val="24"/>
                <w:szCs w:val="24"/>
              </w:rPr>
              <w:t>Trung tâm hội chợ triển lãm/điểm xúc tiến thương mại - du lịch - văn hóa địa bàn xã Kim Liên</w:t>
            </w:r>
          </w:p>
        </w:tc>
        <w:tc>
          <w:tcPr>
            <w:tcW w:w="3984" w:type="dxa"/>
            <w:vAlign w:val="center"/>
          </w:tcPr>
          <w:p w14:paraId="41C16069" w14:textId="77777777" w:rsidR="000349BE" w:rsidRPr="00B52E94" w:rsidRDefault="000349BE" w:rsidP="00A5253C">
            <w:pPr>
              <w:rPr>
                <w:color w:val="000000" w:themeColor="text1"/>
                <w:sz w:val="24"/>
                <w:szCs w:val="24"/>
              </w:rPr>
            </w:pPr>
            <w:r w:rsidRPr="00B52E94">
              <w:rPr>
                <w:color w:val="000000" w:themeColor="text1"/>
                <w:sz w:val="24"/>
                <w:szCs w:val="24"/>
              </w:rPr>
              <w:t>Xã Kim Liên và vùng phụ cận; gắn với du lịch văn hóa, du lịch về nguồn, sản phẩm làng nghề và đặc sản địa phương.</w:t>
            </w:r>
          </w:p>
        </w:tc>
        <w:tc>
          <w:tcPr>
            <w:tcW w:w="1871" w:type="dxa"/>
            <w:vAlign w:val="center"/>
          </w:tcPr>
          <w:p w14:paraId="329C80D9" w14:textId="77777777" w:rsidR="000349BE" w:rsidRPr="00B52E94" w:rsidRDefault="000349BE" w:rsidP="00A5253C">
            <w:pPr>
              <w:rPr>
                <w:color w:val="000000" w:themeColor="text1"/>
                <w:sz w:val="24"/>
                <w:szCs w:val="24"/>
              </w:rPr>
            </w:pPr>
            <w:r w:rsidRPr="00B52E94">
              <w:rPr>
                <w:color w:val="000000" w:themeColor="text1"/>
                <w:sz w:val="24"/>
                <w:szCs w:val="24"/>
              </w:rPr>
              <w:t>Cấp tỉnh</w:t>
            </w:r>
          </w:p>
        </w:tc>
      </w:tr>
    </w:tbl>
    <w:p w14:paraId="7B929319" w14:textId="7E1E02A4" w:rsidR="00C11BD4" w:rsidRPr="00B52E94" w:rsidRDefault="00C11BD4" w:rsidP="00C11BD4">
      <w:pPr>
        <w:keepNext w:val="0"/>
        <w:keepLines w:val="0"/>
        <w:widowControl w:val="0"/>
        <w:spacing w:before="160" w:after="80"/>
        <w:ind w:firstLine="720"/>
        <w:rPr>
          <w:rFonts w:ascii="Times New Roman Italic" w:hAnsi="Times New Roman Italic" w:cs="Times New Roman"/>
          <w:bCs/>
          <w:i/>
          <w:color w:val="000000" w:themeColor="text1"/>
          <w:spacing w:val="-2"/>
          <w:sz w:val="24"/>
          <w:szCs w:val="24"/>
          <w:lang w:val="vi-VN"/>
        </w:rPr>
      </w:pPr>
      <w:r w:rsidRPr="00B52E94">
        <w:rPr>
          <w:rFonts w:ascii="Times New Roman Italic" w:hAnsi="Times New Roman Italic" w:cs="Times New Roman"/>
          <w:bCs/>
          <w:i/>
          <w:color w:val="000000" w:themeColor="text1"/>
          <w:spacing w:val="-2"/>
          <w:sz w:val="24"/>
          <w:szCs w:val="24"/>
        </w:rPr>
        <w:t>Ghi</w:t>
      </w:r>
      <w:r w:rsidRPr="00B52E94">
        <w:rPr>
          <w:rFonts w:ascii="Times New Roman Italic" w:hAnsi="Times New Roman Italic" w:cs="Times New Roman"/>
          <w:bCs/>
          <w:i/>
          <w:color w:val="000000" w:themeColor="text1"/>
          <w:spacing w:val="-2"/>
          <w:sz w:val="24"/>
          <w:szCs w:val="24"/>
          <w:lang w:val="vi-VN"/>
        </w:rPr>
        <w:t xml:space="preserve"> chú: </w:t>
      </w:r>
      <w:r w:rsidRPr="00B52E94">
        <w:rPr>
          <w:rFonts w:ascii="Times New Roman Italic" w:hAnsi="Times New Roman Italic" w:cs="Times New Roman"/>
          <w:bCs/>
          <w:i/>
          <w:color w:val="000000" w:themeColor="text1"/>
          <w:spacing w:val="-2"/>
          <w:sz w:val="24"/>
          <w:szCs w:val="24"/>
        </w:rPr>
        <w:t>Các danh mục, quy mô và vị trí là cơ sở phục vụ điều chỉnh quy hoạch; khi triển khai dự án cụ thể cần rà soát theo quy hoạch sử dụng đất, quy hoạch xây dựng, quy hoạch giao thông, quy hoạch chuyên ngành và khả năng huy động nguồn lực</w:t>
      </w:r>
      <w:r w:rsidRPr="00B52E94">
        <w:rPr>
          <w:rFonts w:ascii="Times New Roman Italic" w:hAnsi="Times New Roman Italic" w:cs="Times New Roman"/>
          <w:bCs/>
          <w:i/>
          <w:color w:val="000000" w:themeColor="text1"/>
          <w:spacing w:val="-2"/>
          <w:sz w:val="24"/>
          <w:szCs w:val="24"/>
          <w:lang w:val="vi-VN"/>
        </w:rPr>
        <w:t xml:space="preserve">; </w:t>
      </w:r>
      <w:r w:rsidRPr="00B52E94">
        <w:rPr>
          <w:rFonts w:ascii="Times New Roman Italic" w:hAnsi="Times New Roman Italic" w:cs="Times New Roman"/>
          <w:bCs/>
          <w:i/>
          <w:color w:val="000000" w:themeColor="text1"/>
          <w:spacing w:val="-2"/>
          <w:sz w:val="24"/>
          <w:szCs w:val="24"/>
        </w:rPr>
        <w:t>Đối với nội dung chưa đủ căn cứ về ranh giới, diện tích, vốn đầu tư và chủ đầu tư, chỉ ghi định hướng chức năng; không chốt cứng thông số kỹ thuật</w:t>
      </w:r>
      <w:r w:rsidRPr="00B52E94">
        <w:rPr>
          <w:rFonts w:ascii="Times New Roman Italic" w:hAnsi="Times New Roman Italic" w:cs="Times New Roman"/>
          <w:bCs/>
          <w:i/>
          <w:color w:val="000000" w:themeColor="text1"/>
          <w:spacing w:val="-2"/>
          <w:sz w:val="24"/>
          <w:szCs w:val="24"/>
          <w:lang w:val="vi-VN"/>
        </w:rPr>
        <w:t>.</w:t>
      </w:r>
    </w:p>
    <w:p w14:paraId="197AC822" w14:textId="77777777" w:rsidR="00D57437" w:rsidRPr="00B52E94" w:rsidRDefault="00D57437" w:rsidP="00C11BD4">
      <w:pPr>
        <w:keepNext w:val="0"/>
        <w:keepLines w:val="0"/>
        <w:widowControl w:val="0"/>
        <w:jc w:val="left"/>
        <w:rPr>
          <w:rFonts w:cs="Times New Roman"/>
          <w:b/>
          <w:color w:val="000000" w:themeColor="text1"/>
        </w:rPr>
      </w:pPr>
      <w:r w:rsidRPr="00B52E94">
        <w:rPr>
          <w:rFonts w:cs="Times New Roman"/>
          <w:b/>
          <w:color w:val="000000" w:themeColor="text1"/>
        </w:rPr>
        <w:br w:type="page"/>
      </w:r>
    </w:p>
    <w:p w14:paraId="58039ABE" w14:textId="00F6DCA1" w:rsidR="00C11BD4" w:rsidRPr="00B52E94" w:rsidRDefault="00C11BD4" w:rsidP="00C11BD4">
      <w:pPr>
        <w:keepNext w:val="0"/>
        <w:keepLines w:val="0"/>
        <w:widowControl w:val="0"/>
        <w:jc w:val="left"/>
        <w:rPr>
          <w:rFonts w:cs="Times New Roman"/>
          <w:color w:val="000000" w:themeColor="text1"/>
        </w:rPr>
      </w:pPr>
      <w:r w:rsidRPr="00B52E94">
        <w:rPr>
          <w:rFonts w:cs="Times New Roman"/>
          <w:b/>
          <w:color w:val="000000" w:themeColor="text1"/>
        </w:rPr>
        <w:lastRenderedPageBreak/>
        <w:t>E. HẠ TẦNG DỰ TRỮ, CUNG ỨNG XĂNG DẦU</w:t>
      </w:r>
      <w:r w:rsidRPr="00B52E94">
        <w:rPr>
          <w:rFonts w:cs="Times New Roman"/>
          <w:b/>
          <w:color w:val="000000" w:themeColor="text1"/>
          <w:lang w:val="vi-VN"/>
        </w:rPr>
        <w:t xml:space="preserve"> VÀ</w:t>
      </w:r>
      <w:r w:rsidRPr="00B52E94">
        <w:rPr>
          <w:rFonts w:cs="Times New Roman"/>
          <w:b/>
          <w:color w:val="000000" w:themeColor="text1"/>
        </w:rPr>
        <w:t xml:space="preserve"> KHÍ ĐỐT</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1832"/>
        <w:gridCol w:w="1705"/>
        <w:gridCol w:w="1418"/>
        <w:gridCol w:w="1134"/>
        <w:gridCol w:w="1417"/>
        <w:gridCol w:w="1276"/>
      </w:tblGrid>
      <w:tr w:rsidR="00B52E94" w:rsidRPr="00B52E94" w14:paraId="74858D4F" w14:textId="77777777" w:rsidTr="0072076E">
        <w:trPr>
          <w:trHeight w:val="20"/>
          <w:tblHeader/>
          <w:jc w:val="center"/>
        </w:trPr>
        <w:tc>
          <w:tcPr>
            <w:tcW w:w="566" w:type="dxa"/>
            <w:tcMar>
              <w:top w:w="80" w:type="dxa"/>
              <w:left w:w="80" w:type="dxa"/>
              <w:bottom w:w="80" w:type="dxa"/>
              <w:right w:w="80" w:type="dxa"/>
            </w:tcMar>
            <w:vAlign w:val="center"/>
          </w:tcPr>
          <w:p w14:paraId="1D5454A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STT</w:t>
            </w:r>
          </w:p>
        </w:tc>
        <w:tc>
          <w:tcPr>
            <w:tcW w:w="1832" w:type="dxa"/>
            <w:tcMar>
              <w:top w:w="80" w:type="dxa"/>
              <w:left w:w="80" w:type="dxa"/>
              <w:bottom w:w="80" w:type="dxa"/>
              <w:right w:w="80" w:type="dxa"/>
            </w:tcMar>
            <w:vAlign w:val="center"/>
          </w:tcPr>
          <w:p w14:paraId="474128A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Tên kho/hạng mục</w:t>
            </w:r>
          </w:p>
        </w:tc>
        <w:tc>
          <w:tcPr>
            <w:tcW w:w="1705" w:type="dxa"/>
            <w:tcMar>
              <w:top w:w="80" w:type="dxa"/>
              <w:left w:w="80" w:type="dxa"/>
              <w:bottom w:w="80" w:type="dxa"/>
              <w:right w:w="80" w:type="dxa"/>
            </w:tcMar>
            <w:vAlign w:val="center"/>
          </w:tcPr>
          <w:p w14:paraId="29C20E5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Địa điểm</w:t>
            </w:r>
          </w:p>
        </w:tc>
        <w:tc>
          <w:tcPr>
            <w:tcW w:w="1418" w:type="dxa"/>
            <w:tcMar>
              <w:top w:w="80" w:type="dxa"/>
              <w:left w:w="80" w:type="dxa"/>
              <w:bottom w:w="80" w:type="dxa"/>
              <w:right w:w="80" w:type="dxa"/>
            </w:tcMar>
            <w:vAlign w:val="center"/>
          </w:tcPr>
          <w:p w14:paraId="14AC56B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Tính chất/loại hình</w:t>
            </w:r>
          </w:p>
        </w:tc>
        <w:tc>
          <w:tcPr>
            <w:tcW w:w="1134" w:type="dxa"/>
            <w:tcMar>
              <w:top w:w="80" w:type="dxa"/>
              <w:left w:w="80" w:type="dxa"/>
              <w:bottom w:w="80" w:type="dxa"/>
              <w:right w:w="80" w:type="dxa"/>
            </w:tcMar>
            <w:vAlign w:val="center"/>
          </w:tcPr>
          <w:p w14:paraId="3286F4F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Quy mô hiện hữu</w:t>
            </w:r>
          </w:p>
        </w:tc>
        <w:tc>
          <w:tcPr>
            <w:tcW w:w="1417" w:type="dxa"/>
            <w:tcMar>
              <w:top w:w="80" w:type="dxa"/>
              <w:left w:w="80" w:type="dxa"/>
              <w:bottom w:w="80" w:type="dxa"/>
              <w:right w:w="80" w:type="dxa"/>
            </w:tcMar>
            <w:vAlign w:val="center"/>
          </w:tcPr>
          <w:p w14:paraId="7E7126D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Giai đoạn 2026-2030</w:t>
            </w:r>
          </w:p>
        </w:tc>
        <w:tc>
          <w:tcPr>
            <w:tcW w:w="1276" w:type="dxa"/>
            <w:tcMar>
              <w:top w:w="80" w:type="dxa"/>
              <w:left w:w="80" w:type="dxa"/>
              <w:bottom w:w="80" w:type="dxa"/>
              <w:right w:w="80" w:type="dxa"/>
            </w:tcMar>
            <w:vAlign w:val="center"/>
          </w:tcPr>
          <w:p w14:paraId="55ECB26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b/>
                <w:color w:val="000000" w:themeColor="text1"/>
                <w:sz w:val="24"/>
                <w:szCs w:val="24"/>
              </w:rPr>
              <w:t>Sau</w:t>
            </w:r>
            <w:r w:rsidRPr="00B52E94">
              <w:rPr>
                <w:rFonts w:cs="Times New Roman"/>
                <w:b/>
                <w:color w:val="000000" w:themeColor="text1"/>
                <w:sz w:val="24"/>
                <w:szCs w:val="24"/>
                <w:lang w:val="vi-VN"/>
              </w:rPr>
              <w:t xml:space="preserve"> năm </w:t>
            </w:r>
            <w:r w:rsidRPr="00B52E94">
              <w:rPr>
                <w:rFonts w:cs="Times New Roman"/>
                <w:b/>
                <w:color w:val="000000" w:themeColor="text1"/>
                <w:sz w:val="24"/>
                <w:szCs w:val="24"/>
              </w:rPr>
              <w:t>2030</w:t>
            </w:r>
          </w:p>
        </w:tc>
      </w:tr>
      <w:tr w:rsidR="00B52E94" w:rsidRPr="00B52E94" w14:paraId="131B6173" w14:textId="77777777" w:rsidTr="0072076E">
        <w:trPr>
          <w:trHeight w:val="20"/>
          <w:jc w:val="center"/>
        </w:trPr>
        <w:tc>
          <w:tcPr>
            <w:tcW w:w="566" w:type="dxa"/>
            <w:tcMar>
              <w:top w:w="80" w:type="dxa"/>
              <w:left w:w="80" w:type="dxa"/>
              <w:bottom w:w="80" w:type="dxa"/>
              <w:right w:w="80" w:type="dxa"/>
            </w:tcMar>
            <w:vAlign w:val="center"/>
          </w:tcPr>
          <w:p w14:paraId="428AF2C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w:t>
            </w:r>
          </w:p>
        </w:tc>
        <w:tc>
          <w:tcPr>
            <w:tcW w:w="1832" w:type="dxa"/>
            <w:tcMar>
              <w:top w:w="80" w:type="dxa"/>
              <w:left w:w="80" w:type="dxa"/>
              <w:bottom w:w="80" w:type="dxa"/>
              <w:right w:w="80" w:type="dxa"/>
            </w:tcMar>
            <w:vAlign w:val="center"/>
          </w:tcPr>
          <w:p w14:paraId="678FB50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DKC (thuộc dự án Tổng kho xăng dầu DKC và các sản phẩm sau dầu mỏ)</w:t>
            </w:r>
          </w:p>
        </w:tc>
        <w:tc>
          <w:tcPr>
            <w:tcW w:w="1705" w:type="dxa"/>
            <w:tcMar>
              <w:top w:w="80" w:type="dxa"/>
              <w:left w:w="80" w:type="dxa"/>
              <w:bottom w:w="80" w:type="dxa"/>
              <w:right w:w="80" w:type="dxa"/>
            </w:tcMar>
            <w:vAlign w:val="center"/>
          </w:tcPr>
          <w:p w14:paraId="0F216C8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Nghi Thiết, huyện Nghi Lộc</w:t>
            </w:r>
          </w:p>
        </w:tc>
        <w:tc>
          <w:tcPr>
            <w:tcW w:w="1418" w:type="dxa"/>
            <w:tcMar>
              <w:top w:w="80" w:type="dxa"/>
              <w:left w:w="80" w:type="dxa"/>
              <w:bottom w:w="80" w:type="dxa"/>
              <w:right w:w="80" w:type="dxa"/>
            </w:tcMar>
            <w:vAlign w:val="center"/>
          </w:tcPr>
          <w:p w14:paraId="104CF80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đầu mối, kho ngoại quan; có cầu cảng 49.000 DWT và 10.000 DWT</w:t>
            </w:r>
          </w:p>
        </w:tc>
        <w:tc>
          <w:tcPr>
            <w:tcW w:w="1134" w:type="dxa"/>
            <w:tcMar>
              <w:top w:w="80" w:type="dxa"/>
              <w:left w:w="80" w:type="dxa"/>
              <w:bottom w:w="80" w:type="dxa"/>
              <w:right w:w="80" w:type="dxa"/>
            </w:tcMar>
            <w:vAlign w:val="center"/>
          </w:tcPr>
          <w:p w14:paraId="73D3992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111.070 m³</w:t>
            </w:r>
          </w:p>
        </w:tc>
        <w:tc>
          <w:tcPr>
            <w:tcW w:w="1417" w:type="dxa"/>
            <w:tcMar>
              <w:top w:w="80" w:type="dxa"/>
              <w:left w:w="80" w:type="dxa"/>
              <w:bottom w:w="80" w:type="dxa"/>
              <w:right w:w="80" w:type="dxa"/>
            </w:tcMar>
            <w:vAlign w:val="center"/>
          </w:tcPr>
          <w:p w14:paraId="17A755F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 thêm 185.000 m³; định hướng đạt 296.070 m³</w:t>
            </w:r>
          </w:p>
        </w:tc>
        <w:tc>
          <w:tcPr>
            <w:tcW w:w="1276" w:type="dxa"/>
            <w:tcMar>
              <w:top w:w="80" w:type="dxa"/>
              <w:left w:w="80" w:type="dxa"/>
              <w:bottom w:w="80" w:type="dxa"/>
              <w:right w:w="80" w:type="dxa"/>
            </w:tcMar>
            <w:vAlign w:val="center"/>
          </w:tcPr>
          <w:p w14:paraId="099ACF9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nâng cấp công nghệ, PCCC và quản lý vận hành</w:t>
            </w:r>
          </w:p>
        </w:tc>
      </w:tr>
      <w:tr w:rsidR="00B52E94" w:rsidRPr="00B52E94" w14:paraId="3DBCCDEF" w14:textId="77777777" w:rsidTr="0072076E">
        <w:trPr>
          <w:trHeight w:val="20"/>
          <w:jc w:val="center"/>
        </w:trPr>
        <w:tc>
          <w:tcPr>
            <w:tcW w:w="566" w:type="dxa"/>
            <w:tcMar>
              <w:top w:w="80" w:type="dxa"/>
              <w:left w:w="80" w:type="dxa"/>
              <w:bottom w:w="80" w:type="dxa"/>
              <w:right w:w="80" w:type="dxa"/>
            </w:tcMar>
            <w:vAlign w:val="center"/>
          </w:tcPr>
          <w:p w14:paraId="1C76411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2</w:t>
            </w:r>
          </w:p>
        </w:tc>
        <w:tc>
          <w:tcPr>
            <w:tcW w:w="1832" w:type="dxa"/>
            <w:tcMar>
              <w:top w:w="80" w:type="dxa"/>
              <w:left w:w="80" w:type="dxa"/>
              <w:bottom w:w="80" w:type="dxa"/>
              <w:right w:w="80" w:type="dxa"/>
            </w:tcMar>
            <w:vAlign w:val="center"/>
          </w:tcPr>
          <w:p w14:paraId="7FABA75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Nghi Hương</w:t>
            </w:r>
          </w:p>
        </w:tc>
        <w:tc>
          <w:tcPr>
            <w:tcW w:w="1705" w:type="dxa"/>
            <w:tcMar>
              <w:top w:w="80" w:type="dxa"/>
              <w:left w:w="80" w:type="dxa"/>
              <w:bottom w:w="80" w:type="dxa"/>
              <w:right w:w="80" w:type="dxa"/>
            </w:tcMar>
            <w:vAlign w:val="center"/>
          </w:tcPr>
          <w:p w14:paraId="773F468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Phường Nghi Hương, thị xã Cửa Lò</w:t>
            </w:r>
          </w:p>
        </w:tc>
        <w:tc>
          <w:tcPr>
            <w:tcW w:w="1418" w:type="dxa"/>
            <w:tcMar>
              <w:top w:w="80" w:type="dxa"/>
              <w:left w:w="80" w:type="dxa"/>
              <w:bottom w:w="80" w:type="dxa"/>
              <w:right w:w="80" w:type="dxa"/>
            </w:tcMar>
            <w:vAlign w:val="center"/>
          </w:tcPr>
          <w:p w14:paraId="5180F95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đầu mối; có cầu cảng 18.000 DWT</w:t>
            </w:r>
          </w:p>
        </w:tc>
        <w:tc>
          <w:tcPr>
            <w:tcW w:w="1134" w:type="dxa"/>
            <w:tcMar>
              <w:top w:w="80" w:type="dxa"/>
              <w:left w:w="80" w:type="dxa"/>
              <w:bottom w:w="80" w:type="dxa"/>
              <w:right w:w="80" w:type="dxa"/>
            </w:tcMar>
            <w:vAlign w:val="center"/>
          </w:tcPr>
          <w:p w14:paraId="5BE9574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38.000 m³</w:t>
            </w:r>
          </w:p>
        </w:tc>
        <w:tc>
          <w:tcPr>
            <w:tcW w:w="1417" w:type="dxa"/>
            <w:tcMar>
              <w:top w:w="80" w:type="dxa"/>
              <w:left w:w="80" w:type="dxa"/>
              <w:bottom w:w="80" w:type="dxa"/>
              <w:right w:w="80" w:type="dxa"/>
            </w:tcMar>
            <w:vAlign w:val="center"/>
          </w:tcPr>
          <w:p w14:paraId="21C69AE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 5.000 m³; định hướng đạt 43.000 m³</w:t>
            </w:r>
          </w:p>
        </w:tc>
        <w:tc>
          <w:tcPr>
            <w:tcW w:w="1276" w:type="dxa"/>
            <w:tcMar>
              <w:top w:w="80" w:type="dxa"/>
              <w:left w:w="80" w:type="dxa"/>
              <w:bottom w:w="80" w:type="dxa"/>
              <w:right w:w="80" w:type="dxa"/>
            </w:tcMar>
            <w:vAlign w:val="center"/>
          </w:tcPr>
          <w:p w14:paraId="5B328FA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 thêm 5.200 m³; định hướng đạt 48.200 m³</w:t>
            </w:r>
          </w:p>
        </w:tc>
      </w:tr>
      <w:tr w:rsidR="00B52E94" w:rsidRPr="00B52E94" w14:paraId="6CC6F736" w14:textId="77777777" w:rsidTr="0072076E">
        <w:trPr>
          <w:trHeight w:val="20"/>
          <w:jc w:val="center"/>
        </w:trPr>
        <w:tc>
          <w:tcPr>
            <w:tcW w:w="566" w:type="dxa"/>
            <w:tcMar>
              <w:top w:w="80" w:type="dxa"/>
              <w:left w:w="80" w:type="dxa"/>
              <w:bottom w:w="80" w:type="dxa"/>
              <w:right w:w="80" w:type="dxa"/>
            </w:tcMar>
            <w:vAlign w:val="center"/>
          </w:tcPr>
          <w:p w14:paraId="0F35176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3</w:t>
            </w:r>
          </w:p>
        </w:tc>
        <w:tc>
          <w:tcPr>
            <w:tcW w:w="1832" w:type="dxa"/>
            <w:tcMar>
              <w:top w:w="80" w:type="dxa"/>
              <w:left w:w="80" w:type="dxa"/>
              <w:bottom w:w="80" w:type="dxa"/>
              <w:right w:w="80" w:type="dxa"/>
            </w:tcMar>
            <w:vAlign w:val="center"/>
          </w:tcPr>
          <w:p w14:paraId="02CE97A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Bến Thủy</w:t>
            </w:r>
          </w:p>
        </w:tc>
        <w:tc>
          <w:tcPr>
            <w:tcW w:w="1705" w:type="dxa"/>
            <w:tcMar>
              <w:top w:w="80" w:type="dxa"/>
              <w:left w:w="80" w:type="dxa"/>
              <w:bottom w:w="80" w:type="dxa"/>
              <w:right w:w="80" w:type="dxa"/>
            </w:tcMar>
            <w:vAlign w:val="center"/>
          </w:tcPr>
          <w:p w14:paraId="4A9C394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Phường Hưng Dũng, thành phố Vinh</w:t>
            </w:r>
          </w:p>
        </w:tc>
        <w:tc>
          <w:tcPr>
            <w:tcW w:w="1418" w:type="dxa"/>
            <w:tcMar>
              <w:top w:w="80" w:type="dxa"/>
              <w:left w:w="80" w:type="dxa"/>
              <w:bottom w:w="80" w:type="dxa"/>
              <w:right w:w="80" w:type="dxa"/>
            </w:tcMar>
            <w:vAlign w:val="center"/>
          </w:tcPr>
          <w:p w14:paraId="664E5CA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 cầu cảng 1.200 DWT</w:t>
            </w:r>
          </w:p>
        </w:tc>
        <w:tc>
          <w:tcPr>
            <w:tcW w:w="1134" w:type="dxa"/>
            <w:tcMar>
              <w:top w:w="80" w:type="dxa"/>
              <w:left w:w="80" w:type="dxa"/>
              <w:bottom w:w="80" w:type="dxa"/>
              <w:right w:w="80" w:type="dxa"/>
            </w:tcMar>
            <w:vAlign w:val="center"/>
          </w:tcPr>
          <w:p w14:paraId="6745F0F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19.000 m³</w:t>
            </w:r>
          </w:p>
        </w:tc>
        <w:tc>
          <w:tcPr>
            <w:tcW w:w="1417" w:type="dxa"/>
            <w:tcMar>
              <w:top w:w="80" w:type="dxa"/>
              <w:left w:w="80" w:type="dxa"/>
              <w:bottom w:w="80" w:type="dxa"/>
              <w:right w:w="80" w:type="dxa"/>
            </w:tcMar>
            <w:vAlign w:val="center"/>
          </w:tcPr>
          <w:p w14:paraId="013A6D0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397586F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 thêm khoảng 20.000 m³</w:t>
            </w:r>
          </w:p>
        </w:tc>
      </w:tr>
      <w:tr w:rsidR="00B52E94" w:rsidRPr="00B52E94" w14:paraId="52007CEF" w14:textId="77777777" w:rsidTr="0072076E">
        <w:trPr>
          <w:trHeight w:val="20"/>
          <w:jc w:val="center"/>
        </w:trPr>
        <w:tc>
          <w:tcPr>
            <w:tcW w:w="566" w:type="dxa"/>
            <w:tcMar>
              <w:top w:w="80" w:type="dxa"/>
              <w:left w:w="80" w:type="dxa"/>
              <w:bottom w:w="80" w:type="dxa"/>
              <w:right w:w="80" w:type="dxa"/>
            </w:tcMar>
            <w:vAlign w:val="center"/>
          </w:tcPr>
          <w:p w14:paraId="2806BD3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4</w:t>
            </w:r>
          </w:p>
        </w:tc>
        <w:tc>
          <w:tcPr>
            <w:tcW w:w="1832" w:type="dxa"/>
            <w:tcMar>
              <w:top w:w="80" w:type="dxa"/>
              <w:left w:w="80" w:type="dxa"/>
              <w:bottom w:w="80" w:type="dxa"/>
              <w:right w:w="80" w:type="dxa"/>
            </w:tcMar>
            <w:vAlign w:val="center"/>
          </w:tcPr>
          <w:p w14:paraId="2596B94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Tân Xuân</w:t>
            </w:r>
          </w:p>
        </w:tc>
        <w:tc>
          <w:tcPr>
            <w:tcW w:w="1705" w:type="dxa"/>
            <w:tcMar>
              <w:top w:w="80" w:type="dxa"/>
              <w:left w:w="80" w:type="dxa"/>
              <w:bottom w:w="80" w:type="dxa"/>
              <w:right w:w="80" w:type="dxa"/>
            </w:tcMar>
            <w:vAlign w:val="center"/>
          </w:tcPr>
          <w:p w14:paraId="224EDD1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Khối 2, phường Nghi Tân, thị xã Cửa Lò</w:t>
            </w:r>
          </w:p>
        </w:tc>
        <w:tc>
          <w:tcPr>
            <w:tcW w:w="1418" w:type="dxa"/>
            <w:tcMar>
              <w:top w:w="80" w:type="dxa"/>
              <w:left w:w="80" w:type="dxa"/>
              <w:bottom w:w="80" w:type="dxa"/>
              <w:right w:w="80" w:type="dxa"/>
            </w:tcMar>
            <w:vAlign w:val="center"/>
          </w:tcPr>
          <w:p w14:paraId="4685993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w:t>
            </w:r>
          </w:p>
        </w:tc>
        <w:tc>
          <w:tcPr>
            <w:tcW w:w="1134" w:type="dxa"/>
            <w:tcMar>
              <w:top w:w="80" w:type="dxa"/>
              <w:left w:w="80" w:type="dxa"/>
              <w:bottom w:w="80" w:type="dxa"/>
              <w:right w:w="80" w:type="dxa"/>
            </w:tcMar>
            <w:vAlign w:val="center"/>
          </w:tcPr>
          <w:p w14:paraId="0E52F01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1.420 m³</w:t>
            </w:r>
          </w:p>
        </w:tc>
        <w:tc>
          <w:tcPr>
            <w:tcW w:w="1417" w:type="dxa"/>
            <w:tcMar>
              <w:top w:w="80" w:type="dxa"/>
              <w:left w:w="80" w:type="dxa"/>
              <w:bottom w:w="80" w:type="dxa"/>
              <w:right w:w="80" w:type="dxa"/>
            </w:tcMar>
            <w:vAlign w:val="center"/>
          </w:tcPr>
          <w:p w14:paraId="1ED0EBB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4FF0552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rộng/nâng công suất, định hướng đạt khoảng 5.000 m³</w:t>
            </w:r>
          </w:p>
        </w:tc>
      </w:tr>
      <w:tr w:rsidR="00B52E94" w:rsidRPr="00B52E94" w14:paraId="697377C7" w14:textId="77777777" w:rsidTr="0072076E">
        <w:trPr>
          <w:trHeight w:val="20"/>
          <w:jc w:val="center"/>
        </w:trPr>
        <w:tc>
          <w:tcPr>
            <w:tcW w:w="566" w:type="dxa"/>
            <w:tcMar>
              <w:top w:w="80" w:type="dxa"/>
              <w:left w:w="80" w:type="dxa"/>
              <w:bottom w:w="80" w:type="dxa"/>
              <w:right w:w="80" w:type="dxa"/>
            </w:tcMar>
            <w:vAlign w:val="center"/>
          </w:tcPr>
          <w:p w14:paraId="77C5B1A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5</w:t>
            </w:r>
          </w:p>
        </w:tc>
        <w:tc>
          <w:tcPr>
            <w:tcW w:w="1832" w:type="dxa"/>
            <w:tcMar>
              <w:top w:w="80" w:type="dxa"/>
              <w:left w:w="80" w:type="dxa"/>
              <w:bottom w:w="80" w:type="dxa"/>
              <w:right w:w="80" w:type="dxa"/>
            </w:tcMar>
            <w:vAlign w:val="center"/>
          </w:tcPr>
          <w:p w14:paraId="763CD21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Phúc Thái Thọ (trạm ứng phó sự cố tràn dầu)</w:t>
            </w:r>
          </w:p>
        </w:tc>
        <w:tc>
          <w:tcPr>
            <w:tcW w:w="1705" w:type="dxa"/>
            <w:tcMar>
              <w:top w:w="80" w:type="dxa"/>
              <w:left w:w="80" w:type="dxa"/>
              <w:bottom w:w="80" w:type="dxa"/>
              <w:right w:w="80" w:type="dxa"/>
            </w:tcMar>
            <w:vAlign w:val="center"/>
          </w:tcPr>
          <w:p w14:paraId="1654C3C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Phúc Thọ, huyện Nghi Lộc</w:t>
            </w:r>
          </w:p>
        </w:tc>
        <w:tc>
          <w:tcPr>
            <w:tcW w:w="1418" w:type="dxa"/>
            <w:tcMar>
              <w:top w:w="80" w:type="dxa"/>
              <w:left w:w="80" w:type="dxa"/>
              <w:bottom w:w="80" w:type="dxa"/>
              <w:right w:w="80" w:type="dxa"/>
            </w:tcMar>
            <w:vAlign w:val="center"/>
          </w:tcPr>
          <w:p w14:paraId="4CE67F4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 phục vụ ứng phó sự cố tràn dầu</w:t>
            </w:r>
          </w:p>
        </w:tc>
        <w:tc>
          <w:tcPr>
            <w:tcW w:w="1134" w:type="dxa"/>
            <w:tcMar>
              <w:top w:w="80" w:type="dxa"/>
              <w:left w:w="80" w:type="dxa"/>
              <w:bottom w:w="80" w:type="dxa"/>
              <w:right w:w="80" w:type="dxa"/>
            </w:tcMar>
            <w:vAlign w:val="center"/>
          </w:tcPr>
          <w:p w14:paraId="41ADC18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2.000 m³</w:t>
            </w:r>
          </w:p>
        </w:tc>
        <w:tc>
          <w:tcPr>
            <w:tcW w:w="1417" w:type="dxa"/>
            <w:tcMar>
              <w:top w:w="80" w:type="dxa"/>
              <w:left w:w="80" w:type="dxa"/>
              <w:bottom w:w="80" w:type="dxa"/>
              <w:right w:w="80" w:type="dxa"/>
            </w:tcMar>
            <w:vAlign w:val="center"/>
          </w:tcPr>
          <w:p w14:paraId="41E61FC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345CDC1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Mở rộng/nâng công suất, định hướng đạt khoảng 5.000 m³</w:t>
            </w:r>
          </w:p>
        </w:tc>
      </w:tr>
      <w:tr w:rsidR="00B52E94" w:rsidRPr="00B52E94" w14:paraId="031002EC" w14:textId="77777777" w:rsidTr="0072076E">
        <w:trPr>
          <w:trHeight w:val="20"/>
          <w:jc w:val="center"/>
        </w:trPr>
        <w:tc>
          <w:tcPr>
            <w:tcW w:w="566" w:type="dxa"/>
            <w:tcMar>
              <w:top w:w="80" w:type="dxa"/>
              <w:left w:w="80" w:type="dxa"/>
              <w:bottom w:w="80" w:type="dxa"/>
              <w:right w:w="80" w:type="dxa"/>
            </w:tcMar>
            <w:vAlign w:val="center"/>
          </w:tcPr>
          <w:p w14:paraId="0DC6F3F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6</w:t>
            </w:r>
          </w:p>
        </w:tc>
        <w:tc>
          <w:tcPr>
            <w:tcW w:w="1832" w:type="dxa"/>
            <w:tcMar>
              <w:top w:w="80" w:type="dxa"/>
              <w:left w:w="80" w:type="dxa"/>
              <w:bottom w:w="80" w:type="dxa"/>
              <w:right w:w="80" w:type="dxa"/>
            </w:tcMar>
            <w:vAlign w:val="center"/>
          </w:tcPr>
          <w:p w14:paraId="24895EE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sân bay Vinh</w:t>
            </w:r>
          </w:p>
        </w:tc>
        <w:tc>
          <w:tcPr>
            <w:tcW w:w="1705" w:type="dxa"/>
            <w:tcMar>
              <w:top w:w="80" w:type="dxa"/>
              <w:left w:w="80" w:type="dxa"/>
              <w:bottom w:w="80" w:type="dxa"/>
              <w:right w:w="80" w:type="dxa"/>
            </w:tcMar>
            <w:vAlign w:val="center"/>
          </w:tcPr>
          <w:p w14:paraId="450ADBD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Nghi Liên, thành phố Vinh</w:t>
            </w:r>
          </w:p>
        </w:tc>
        <w:tc>
          <w:tcPr>
            <w:tcW w:w="1418" w:type="dxa"/>
            <w:tcMar>
              <w:top w:w="80" w:type="dxa"/>
              <w:left w:w="80" w:type="dxa"/>
              <w:bottom w:w="80" w:type="dxa"/>
              <w:right w:w="80" w:type="dxa"/>
            </w:tcMar>
            <w:vAlign w:val="center"/>
          </w:tcPr>
          <w:p w14:paraId="4CA1E1F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nhiên liệu hàng không/sân bay</w:t>
            </w:r>
          </w:p>
        </w:tc>
        <w:tc>
          <w:tcPr>
            <w:tcW w:w="1134" w:type="dxa"/>
            <w:tcMar>
              <w:top w:w="80" w:type="dxa"/>
              <w:left w:w="80" w:type="dxa"/>
              <w:bottom w:w="80" w:type="dxa"/>
              <w:right w:w="80" w:type="dxa"/>
            </w:tcMar>
            <w:vAlign w:val="center"/>
          </w:tcPr>
          <w:p w14:paraId="79658B8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1.150 m³</w:t>
            </w:r>
          </w:p>
        </w:tc>
        <w:tc>
          <w:tcPr>
            <w:tcW w:w="1417" w:type="dxa"/>
            <w:tcMar>
              <w:top w:w="80" w:type="dxa"/>
              <w:left w:w="80" w:type="dxa"/>
              <w:bottom w:w="80" w:type="dxa"/>
              <w:right w:w="80" w:type="dxa"/>
            </w:tcMar>
            <w:vAlign w:val="center"/>
          </w:tcPr>
          <w:p w14:paraId="47A7987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0391950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nâng cấp theo nhu cầu vận tải hàng không</w:t>
            </w:r>
          </w:p>
        </w:tc>
      </w:tr>
      <w:tr w:rsidR="00B52E94" w:rsidRPr="00B52E94" w14:paraId="449EBCA5" w14:textId="77777777" w:rsidTr="0072076E">
        <w:trPr>
          <w:trHeight w:val="20"/>
          <w:jc w:val="center"/>
        </w:trPr>
        <w:tc>
          <w:tcPr>
            <w:tcW w:w="566" w:type="dxa"/>
            <w:tcMar>
              <w:top w:w="80" w:type="dxa"/>
              <w:left w:w="80" w:type="dxa"/>
              <w:bottom w:w="80" w:type="dxa"/>
              <w:right w:w="80" w:type="dxa"/>
            </w:tcMar>
            <w:vAlign w:val="center"/>
          </w:tcPr>
          <w:p w14:paraId="184CBA2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7</w:t>
            </w:r>
          </w:p>
        </w:tc>
        <w:tc>
          <w:tcPr>
            <w:tcW w:w="1832" w:type="dxa"/>
            <w:tcMar>
              <w:top w:w="80" w:type="dxa"/>
              <w:left w:w="80" w:type="dxa"/>
              <w:bottom w:w="80" w:type="dxa"/>
              <w:right w:w="80" w:type="dxa"/>
            </w:tcMar>
            <w:vAlign w:val="center"/>
          </w:tcPr>
          <w:p w14:paraId="528D45C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nhiên liệu bay Jet A1</w:t>
            </w:r>
          </w:p>
        </w:tc>
        <w:tc>
          <w:tcPr>
            <w:tcW w:w="1705" w:type="dxa"/>
            <w:tcMar>
              <w:top w:w="80" w:type="dxa"/>
              <w:left w:w="80" w:type="dxa"/>
              <w:bottom w:w="80" w:type="dxa"/>
              <w:right w:w="80" w:type="dxa"/>
            </w:tcMar>
            <w:vAlign w:val="center"/>
          </w:tcPr>
          <w:p w14:paraId="10BAC03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Nghi Kim, thành phố Vinh</w:t>
            </w:r>
          </w:p>
        </w:tc>
        <w:tc>
          <w:tcPr>
            <w:tcW w:w="1418" w:type="dxa"/>
            <w:tcMar>
              <w:top w:w="80" w:type="dxa"/>
              <w:left w:w="80" w:type="dxa"/>
              <w:bottom w:w="80" w:type="dxa"/>
              <w:right w:w="80" w:type="dxa"/>
            </w:tcMar>
            <w:vAlign w:val="center"/>
          </w:tcPr>
          <w:p w14:paraId="676C6DB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nhiên liệu bay xây dựng mới</w:t>
            </w:r>
          </w:p>
        </w:tc>
        <w:tc>
          <w:tcPr>
            <w:tcW w:w="1134" w:type="dxa"/>
            <w:tcMar>
              <w:top w:w="80" w:type="dxa"/>
              <w:left w:w="80" w:type="dxa"/>
              <w:bottom w:w="80" w:type="dxa"/>
              <w:right w:w="80" w:type="dxa"/>
            </w:tcMar>
            <w:vAlign w:val="center"/>
          </w:tcPr>
          <w:p w14:paraId="45BA1C1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0FD4559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khoảng 900 m³</w:t>
            </w:r>
          </w:p>
        </w:tc>
        <w:tc>
          <w:tcPr>
            <w:tcW w:w="1276" w:type="dxa"/>
            <w:tcMar>
              <w:top w:w="80" w:type="dxa"/>
              <w:left w:w="80" w:type="dxa"/>
              <w:bottom w:w="80" w:type="dxa"/>
              <w:right w:w="80" w:type="dxa"/>
            </w:tcMar>
            <w:vAlign w:val="center"/>
          </w:tcPr>
          <w:p w14:paraId="5FE3E39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Tiếp tục khai thác, nâng cấp </w:t>
            </w:r>
            <w:r w:rsidRPr="00B52E94">
              <w:rPr>
                <w:rFonts w:cs="Times New Roman"/>
                <w:color w:val="000000" w:themeColor="text1"/>
                <w:sz w:val="24"/>
                <w:szCs w:val="24"/>
              </w:rPr>
              <w:lastRenderedPageBreak/>
              <w:t>theo nhu cầu</w:t>
            </w:r>
          </w:p>
        </w:tc>
      </w:tr>
      <w:tr w:rsidR="00B52E94" w:rsidRPr="00B52E94" w14:paraId="65E56C81" w14:textId="77777777" w:rsidTr="0072076E">
        <w:trPr>
          <w:trHeight w:val="20"/>
          <w:jc w:val="center"/>
        </w:trPr>
        <w:tc>
          <w:tcPr>
            <w:tcW w:w="566" w:type="dxa"/>
            <w:tcMar>
              <w:top w:w="80" w:type="dxa"/>
              <w:left w:w="80" w:type="dxa"/>
              <w:bottom w:w="80" w:type="dxa"/>
              <w:right w:w="80" w:type="dxa"/>
            </w:tcMar>
            <w:vAlign w:val="center"/>
          </w:tcPr>
          <w:p w14:paraId="18B7E6E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8</w:t>
            </w:r>
          </w:p>
        </w:tc>
        <w:tc>
          <w:tcPr>
            <w:tcW w:w="1832" w:type="dxa"/>
            <w:tcMar>
              <w:top w:w="80" w:type="dxa"/>
              <w:left w:w="80" w:type="dxa"/>
              <w:bottom w:w="80" w:type="dxa"/>
              <w:right w:w="80" w:type="dxa"/>
            </w:tcMar>
            <w:vAlign w:val="center"/>
          </w:tcPr>
          <w:p w14:paraId="6221E10A" w14:textId="34415876" w:rsidR="00C11BD4" w:rsidRPr="00B52E94" w:rsidRDefault="00C11BD4" w:rsidP="00A5253C">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Kho xăng dầu tuyến sau trên </w:t>
            </w:r>
            <w:r w:rsidR="00A5253C" w:rsidRPr="00B52E94">
              <w:rPr>
                <w:rFonts w:cs="Times New Roman"/>
                <w:color w:val="000000" w:themeColor="text1"/>
                <w:sz w:val="24"/>
                <w:szCs w:val="24"/>
              </w:rPr>
              <w:t>khu vực</w:t>
            </w:r>
            <w:r w:rsidRPr="00B52E94">
              <w:rPr>
                <w:rFonts w:cs="Times New Roman"/>
                <w:color w:val="000000" w:themeColor="text1"/>
                <w:sz w:val="24"/>
                <w:szCs w:val="24"/>
              </w:rPr>
              <w:t xml:space="preserve"> huyện Con Cuông</w:t>
            </w:r>
            <w:r w:rsidR="00A5253C" w:rsidRPr="00B52E94">
              <w:rPr>
                <w:rFonts w:cs="Times New Roman"/>
                <w:color w:val="000000" w:themeColor="text1"/>
                <w:sz w:val="24"/>
                <w:szCs w:val="24"/>
              </w:rPr>
              <w:t xml:space="preserve"> (cũ)</w:t>
            </w:r>
          </w:p>
        </w:tc>
        <w:tc>
          <w:tcPr>
            <w:tcW w:w="1705" w:type="dxa"/>
            <w:tcMar>
              <w:top w:w="80" w:type="dxa"/>
              <w:left w:w="80" w:type="dxa"/>
              <w:bottom w:w="80" w:type="dxa"/>
              <w:right w:w="80" w:type="dxa"/>
            </w:tcMar>
            <w:vAlign w:val="center"/>
          </w:tcPr>
          <w:p w14:paraId="48C3348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Vị trí cụ thể xác định trong dự án đầu tư</w:t>
            </w:r>
          </w:p>
        </w:tc>
        <w:tc>
          <w:tcPr>
            <w:tcW w:w="1418" w:type="dxa"/>
            <w:tcMar>
              <w:top w:w="80" w:type="dxa"/>
              <w:left w:w="80" w:type="dxa"/>
              <w:bottom w:w="80" w:type="dxa"/>
              <w:right w:w="80" w:type="dxa"/>
            </w:tcMar>
            <w:vAlign w:val="center"/>
          </w:tcPr>
          <w:p w14:paraId="03C29DC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 xây dựng mới</w:t>
            </w:r>
          </w:p>
        </w:tc>
        <w:tc>
          <w:tcPr>
            <w:tcW w:w="1134" w:type="dxa"/>
            <w:tcMar>
              <w:top w:w="80" w:type="dxa"/>
              <w:left w:w="80" w:type="dxa"/>
              <w:bottom w:w="80" w:type="dxa"/>
              <w:right w:w="80" w:type="dxa"/>
            </w:tcMar>
            <w:vAlign w:val="center"/>
          </w:tcPr>
          <w:p w14:paraId="5C2B650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07CFD54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276" w:type="dxa"/>
            <w:tcMar>
              <w:top w:w="80" w:type="dxa"/>
              <w:left w:w="80" w:type="dxa"/>
              <w:bottom w:w="80" w:type="dxa"/>
              <w:right w:w="80" w:type="dxa"/>
            </w:tcMar>
            <w:vAlign w:val="center"/>
          </w:tcPr>
          <w:p w14:paraId="4B35B17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sau năm 2030</w:t>
            </w:r>
          </w:p>
        </w:tc>
      </w:tr>
      <w:tr w:rsidR="00B52E94" w:rsidRPr="00B52E94" w14:paraId="7AEA5132" w14:textId="77777777" w:rsidTr="0072076E">
        <w:trPr>
          <w:trHeight w:val="20"/>
          <w:jc w:val="center"/>
        </w:trPr>
        <w:tc>
          <w:tcPr>
            <w:tcW w:w="566" w:type="dxa"/>
            <w:tcMar>
              <w:top w:w="80" w:type="dxa"/>
              <w:left w:w="80" w:type="dxa"/>
              <w:bottom w:w="80" w:type="dxa"/>
              <w:right w:w="80" w:type="dxa"/>
            </w:tcMar>
            <w:vAlign w:val="center"/>
          </w:tcPr>
          <w:p w14:paraId="2D80880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9</w:t>
            </w:r>
          </w:p>
        </w:tc>
        <w:tc>
          <w:tcPr>
            <w:tcW w:w="1832" w:type="dxa"/>
            <w:tcMar>
              <w:top w:w="80" w:type="dxa"/>
              <w:left w:w="80" w:type="dxa"/>
              <w:bottom w:w="80" w:type="dxa"/>
              <w:right w:w="80" w:type="dxa"/>
            </w:tcMar>
            <w:vAlign w:val="center"/>
          </w:tcPr>
          <w:p w14:paraId="36EE3A7F" w14:textId="3AC5A62B"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tuyến sau trên địa bàn huyện Quỳ Hợp</w:t>
            </w:r>
            <w:r w:rsidR="00A5253C" w:rsidRPr="00B52E94">
              <w:rPr>
                <w:rFonts w:cs="Times New Roman"/>
                <w:color w:val="000000" w:themeColor="text1"/>
                <w:sz w:val="24"/>
                <w:szCs w:val="24"/>
              </w:rPr>
              <w:t xml:space="preserve"> (cũ)</w:t>
            </w:r>
          </w:p>
        </w:tc>
        <w:tc>
          <w:tcPr>
            <w:tcW w:w="1705" w:type="dxa"/>
            <w:tcMar>
              <w:top w:w="80" w:type="dxa"/>
              <w:left w:w="80" w:type="dxa"/>
              <w:bottom w:w="80" w:type="dxa"/>
              <w:right w:w="80" w:type="dxa"/>
            </w:tcMar>
            <w:vAlign w:val="center"/>
          </w:tcPr>
          <w:p w14:paraId="6C46F37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Vị trí cụ thể xác định trong dự án đầu tư</w:t>
            </w:r>
          </w:p>
        </w:tc>
        <w:tc>
          <w:tcPr>
            <w:tcW w:w="1418" w:type="dxa"/>
            <w:tcMar>
              <w:top w:w="80" w:type="dxa"/>
              <w:left w:w="80" w:type="dxa"/>
              <w:bottom w:w="80" w:type="dxa"/>
              <w:right w:w="80" w:type="dxa"/>
            </w:tcMar>
            <w:vAlign w:val="center"/>
          </w:tcPr>
          <w:p w14:paraId="78F6706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 xây dựng mới</w:t>
            </w:r>
          </w:p>
        </w:tc>
        <w:tc>
          <w:tcPr>
            <w:tcW w:w="1134" w:type="dxa"/>
            <w:tcMar>
              <w:top w:w="80" w:type="dxa"/>
              <w:left w:w="80" w:type="dxa"/>
              <w:bottom w:w="80" w:type="dxa"/>
              <w:right w:w="80" w:type="dxa"/>
            </w:tcMar>
            <w:vAlign w:val="center"/>
          </w:tcPr>
          <w:p w14:paraId="2142C90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1A25FE0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276" w:type="dxa"/>
            <w:tcMar>
              <w:top w:w="80" w:type="dxa"/>
              <w:left w:w="80" w:type="dxa"/>
              <w:bottom w:w="80" w:type="dxa"/>
              <w:right w:w="80" w:type="dxa"/>
            </w:tcMar>
            <w:vAlign w:val="center"/>
          </w:tcPr>
          <w:p w14:paraId="3E8E79F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sau năm 2030</w:t>
            </w:r>
          </w:p>
        </w:tc>
      </w:tr>
      <w:tr w:rsidR="00B52E94" w:rsidRPr="00B52E94" w14:paraId="3CCA7FA7" w14:textId="77777777" w:rsidTr="0072076E">
        <w:trPr>
          <w:trHeight w:val="20"/>
          <w:jc w:val="center"/>
        </w:trPr>
        <w:tc>
          <w:tcPr>
            <w:tcW w:w="566" w:type="dxa"/>
            <w:tcMar>
              <w:top w:w="80" w:type="dxa"/>
              <w:left w:w="80" w:type="dxa"/>
              <w:bottom w:w="80" w:type="dxa"/>
              <w:right w:w="80" w:type="dxa"/>
            </w:tcMar>
            <w:vAlign w:val="center"/>
          </w:tcPr>
          <w:p w14:paraId="0A39E22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10</w:t>
            </w:r>
          </w:p>
        </w:tc>
        <w:tc>
          <w:tcPr>
            <w:tcW w:w="1832" w:type="dxa"/>
            <w:tcMar>
              <w:top w:w="80" w:type="dxa"/>
              <w:left w:w="80" w:type="dxa"/>
              <w:bottom w:w="80" w:type="dxa"/>
              <w:right w:w="80" w:type="dxa"/>
            </w:tcMar>
            <w:vAlign w:val="center"/>
          </w:tcPr>
          <w:p w14:paraId="69A5B6BA" w14:textId="3D89AC3C"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xăng dầu tuyến sau trên địa bàn huyện Quỳnh Lưu</w:t>
            </w:r>
            <w:r w:rsidR="00A5253C" w:rsidRPr="00B52E94">
              <w:rPr>
                <w:rFonts w:cs="Times New Roman"/>
                <w:color w:val="000000" w:themeColor="text1"/>
                <w:sz w:val="24"/>
                <w:szCs w:val="24"/>
              </w:rPr>
              <w:t xml:space="preserve"> (cũ)</w:t>
            </w:r>
          </w:p>
        </w:tc>
        <w:tc>
          <w:tcPr>
            <w:tcW w:w="1705" w:type="dxa"/>
            <w:tcMar>
              <w:top w:w="80" w:type="dxa"/>
              <w:left w:w="80" w:type="dxa"/>
              <w:bottom w:w="80" w:type="dxa"/>
              <w:right w:w="80" w:type="dxa"/>
            </w:tcMar>
            <w:vAlign w:val="center"/>
          </w:tcPr>
          <w:p w14:paraId="155FDF2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Vị trí cụ thể xác định trong dự án đầu tư</w:t>
            </w:r>
          </w:p>
        </w:tc>
        <w:tc>
          <w:tcPr>
            <w:tcW w:w="1418" w:type="dxa"/>
            <w:tcMar>
              <w:top w:w="80" w:type="dxa"/>
              <w:left w:w="80" w:type="dxa"/>
              <w:bottom w:w="80" w:type="dxa"/>
              <w:right w:w="80" w:type="dxa"/>
            </w:tcMar>
            <w:vAlign w:val="center"/>
          </w:tcPr>
          <w:p w14:paraId="19FFBB8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tuyến sau xây dựng mới</w:t>
            </w:r>
          </w:p>
        </w:tc>
        <w:tc>
          <w:tcPr>
            <w:tcW w:w="1134" w:type="dxa"/>
            <w:tcMar>
              <w:top w:w="80" w:type="dxa"/>
              <w:left w:w="80" w:type="dxa"/>
              <w:bottom w:w="80" w:type="dxa"/>
              <w:right w:w="80" w:type="dxa"/>
            </w:tcMar>
            <w:vAlign w:val="center"/>
          </w:tcPr>
          <w:p w14:paraId="02C8CE0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6C95BD8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276" w:type="dxa"/>
            <w:tcMar>
              <w:top w:w="80" w:type="dxa"/>
              <w:left w:w="80" w:type="dxa"/>
              <w:bottom w:w="80" w:type="dxa"/>
              <w:right w:w="80" w:type="dxa"/>
            </w:tcMar>
            <w:vAlign w:val="center"/>
          </w:tcPr>
          <w:p w14:paraId="4795116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sau năm 2030</w:t>
            </w:r>
          </w:p>
        </w:tc>
      </w:tr>
      <w:tr w:rsidR="00B52E94" w:rsidRPr="00B52E94" w14:paraId="54CE2BB6" w14:textId="77777777" w:rsidTr="0072076E">
        <w:trPr>
          <w:trHeight w:val="20"/>
          <w:jc w:val="center"/>
        </w:trPr>
        <w:tc>
          <w:tcPr>
            <w:tcW w:w="566" w:type="dxa"/>
            <w:tcMar>
              <w:top w:w="80" w:type="dxa"/>
              <w:left w:w="80" w:type="dxa"/>
              <w:bottom w:w="80" w:type="dxa"/>
              <w:right w:w="80" w:type="dxa"/>
            </w:tcMar>
            <w:vAlign w:val="center"/>
          </w:tcPr>
          <w:p w14:paraId="3F90099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11</w:t>
            </w:r>
          </w:p>
        </w:tc>
        <w:tc>
          <w:tcPr>
            <w:tcW w:w="1832" w:type="dxa"/>
            <w:tcMar>
              <w:top w:w="80" w:type="dxa"/>
              <w:left w:w="80" w:type="dxa"/>
              <w:bottom w:w="80" w:type="dxa"/>
              <w:right w:w="80" w:type="dxa"/>
            </w:tcMar>
            <w:vAlign w:val="center"/>
          </w:tcPr>
          <w:p w14:paraId="13CC396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Tàu trung chuyển tại khu vực Cảng Đông Hồi</w:t>
            </w:r>
          </w:p>
        </w:tc>
        <w:tc>
          <w:tcPr>
            <w:tcW w:w="1705" w:type="dxa"/>
            <w:tcMar>
              <w:top w:w="80" w:type="dxa"/>
              <w:left w:w="80" w:type="dxa"/>
              <w:bottom w:w="80" w:type="dxa"/>
              <w:right w:w="80" w:type="dxa"/>
            </w:tcMar>
            <w:vAlign w:val="center"/>
          </w:tcPr>
          <w:p w14:paraId="1CC3C91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Khu vực Cảng Đông Hồi; vị trí cụ thể xác định trong dự án đầu tư</w:t>
            </w:r>
          </w:p>
        </w:tc>
        <w:tc>
          <w:tcPr>
            <w:tcW w:w="1418" w:type="dxa"/>
            <w:tcMar>
              <w:top w:w="80" w:type="dxa"/>
              <w:left w:w="80" w:type="dxa"/>
              <w:bottom w:w="80" w:type="dxa"/>
              <w:right w:w="80" w:type="dxa"/>
            </w:tcMar>
            <w:vAlign w:val="center"/>
          </w:tcPr>
          <w:p w14:paraId="1E063D9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Tàu trung chuyển xăng dầu</w:t>
            </w:r>
          </w:p>
        </w:tc>
        <w:tc>
          <w:tcPr>
            <w:tcW w:w="1134" w:type="dxa"/>
            <w:tcMar>
              <w:top w:w="80" w:type="dxa"/>
              <w:left w:w="80" w:type="dxa"/>
              <w:bottom w:w="80" w:type="dxa"/>
              <w:right w:w="80" w:type="dxa"/>
            </w:tcMar>
            <w:vAlign w:val="center"/>
          </w:tcPr>
          <w:p w14:paraId="70749EB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44F9D7C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276" w:type="dxa"/>
            <w:tcMar>
              <w:top w:w="80" w:type="dxa"/>
              <w:left w:w="80" w:type="dxa"/>
              <w:bottom w:w="80" w:type="dxa"/>
              <w:right w:w="80" w:type="dxa"/>
            </w:tcMar>
            <w:vAlign w:val="center"/>
          </w:tcPr>
          <w:p w14:paraId="3FD7CC8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Bố trí sau năm 2030</w:t>
            </w:r>
          </w:p>
        </w:tc>
      </w:tr>
      <w:tr w:rsidR="00B52E94" w:rsidRPr="00B52E94" w14:paraId="087E4283" w14:textId="77777777" w:rsidTr="0072076E">
        <w:trPr>
          <w:trHeight w:val="20"/>
          <w:jc w:val="center"/>
        </w:trPr>
        <w:tc>
          <w:tcPr>
            <w:tcW w:w="566" w:type="dxa"/>
            <w:tcMar>
              <w:top w:w="80" w:type="dxa"/>
              <w:left w:w="80" w:type="dxa"/>
              <w:bottom w:w="80" w:type="dxa"/>
              <w:right w:w="80" w:type="dxa"/>
            </w:tcMar>
            <w:vAlign w:val="center"/>
          </w:tcPr>
          <w:p w14:paraId="046FC8B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12</w:t>
            </w:r>
          </w:p>
        </w:tc>
        <w:tc>
          <w:tcPr>
            <w:tcW w:w="1832" w:type="dxa"/>
            <w:tcMar>
              <w:top w:w="80" w:type="dxa"/>
              <w:left w:w="80" w:type="dxa"/>
              <w:bottom w:w="80" w:type="dxa"/>
              <w:right w:w="80" w:type="dxa"/>
            </w:tcMar>
            <w:vAlign w:val="center"/>
          </w:tcPr>
          <w:p w14:paraId="4F733DD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Các kho dự trữ lớn, kho dự trữ xăng sinh học</w:t>
            </w:r>
          </w:p>
        </w:tc>
        <w:tc>
          <w:tcPr>
            <w:tcW w:w="1705" w:type="dxa"/>
            <w:tcMar>
              <w:top w:w="80" w:type="dxa"/>
              <w:left w:w="80" w:type="dxa"/>
              <w:bottom w:w="80" w:type="dxa"/>
              <w:right w:w="80" w:type="dxa"/>
            </w:tcMar>
            <w:vAlign w:val="center"/>
          </w:tcPr>
          <w:p w14:paraId="1319220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Tại các vị trí phù hợp</w:t>
            </w:r>
          </w:p>
        </w:tc>
        <w:tc>
          <w:tcPr>
            <w:tcW w:w="1418" w:type="dxa"/>
            <w:tcMar>
              <w:top w:w="80" w:type="dxa"/>
              <w:left w:w="80" w:type="dxa"/>
              <w:bottom w:w="80" w:type="dxa"/>
              <w:right w:w="80" w:type="dxa"/>
            </w:tcMar>
            <w:vAlign w:val="center"/>
          </w:tcPr>
          <w:p w14:paraId="463B18B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dự trữ lớn/kho xăng sinh học</w:t>
            </w:r>
          </w:p>
        </w:tc>
        <w:tc>
          <w:tcPr>
            <w:tcW w:w="1134" w:type="dxa"/>
            <w:tcMar>
              <w:top w:w="80" w:type="dxa"/>
              <w:left w:w="80" w:type="dxa"/>
              <w:bottom w:w="80" w:type="dxa"/>
              <w:right w:w="80" w:type="dxa"/>
            </w:tcMar>
            <w:vAlign w:val="center"/>
          </w:tcPr>
          <w:p w14:paraId="643125A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4C7FA3A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Rà soát, chuẩn bị điều kiện khi phát sinh nhu cầu</w:t>
            </w:r>
          </w:p>
        </w:tc>
        <w:tc>
          <w:tcPr>
            <w:tcW w:w="1276" w:type="dxa"/>
            <w:tcMar>
              <w:top w:w="80" w:type="dxa"/>
              <w:left w:w="80" w:type="dxa"/>
              <w:bottom w:w="80" w:type="dxa"/>
              <w:right w:w="80" w:type="dxa"/>
            </w:tcMar>
            <w:vAlign w:val="center"/>
          </w:tcPr>
          <w:p w14:paraId="57B6524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Phát triển theo nhu cầu, bảo đảm phù hợp quy hoạch và chuyển đổi năng lượng</w:t>
            </w:r>
          </w:p>
        </w:tc>
      </w:tr>
      <w:tr w:rsidR="00B52E94" w:rsidRPr="00B52E94" w14:paraId="757E7DA2" w14:textId="77777777" w:rsidTr="007B273A">
        <w:trPr>
          <w:trHeight w:val="20"/>
          <w:jc w:val="center"/>
        </w:trPr>
        <w:tc>
          <w:tcPr>
            <w:tcW w:w="566" w:type="dxa"/>
            <w:tcMar>
              <w:top w:w="80" w:type="dxa"/>
              <w:left w:w="80" w:type="dxa"/>
              <w:bottom w:w="80" w:type="dxa"/>
              <w:right w:w="80" w:type="dxa"/>
            </w:tcMar>
            <w:vAlign w:val="center"/>
          </w:tcPr>
          <w:p w14:paraId="6ECA463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w:t>
            </w:r>
          </w:p>
        </w:tc>
        <w:tc>
          <w:tcPr>
            <w:tcW w:w="1832" w:type="dxa"/>
            <w:tcMar>
              <w:top w:w="80" w:type="dxa"/>
              <w:left w:w="80" w:type="dxa"/>
              <w:bottom w:w="80" w:type="dxa"/>
              <w:right w:w="80" w:type="dxa"/>
            </w:tcMar>
            <w:vAlign w:val="center"/>
          </w:tcPr>
          <w:p w14:paraId="60F4E01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Tổng kho chứa LPG và trạm nạp LPG</w:t>
            </w:r>
          </w:p>
        </w:tc>
        <w:tc>
          <w:tcPr>
            <w:tcW w:w="1705" w:type="dxa"/>
            <w:tcMar>
              <w:top w:w="80" w:type="dxa"/>
              <w:left w:w="80" w:type="dxa"/>
              <w:bottom w:w="80" w:type="dxa"/>
              <w:right w:w="80" w:type="dxa"/>
            </w:tcMar>
            <w:vAlign w:val="center"/>
          </w:tcPr>
          <w:p w14:paraId="2D465F2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Khối Đông Tiến, phường Nghi Thủy, thị xã Cửa Lò</w:t>
            </w:r>
          </w:p>
        </w:tc>
        <w:tc>
          <w:tcPr>
            <w:tcW w:w="1418" w:type="dxa"/>
            <w:tcMar>
              <w:top w:w="80" w:type="dxa"/>
              <w:left w:w="80" w:type="dxa"/>
              <w:bottom w:w="80" w:type="dxa"/>
              <w:right w:w="80" w:type="dxa"/>
            </w:tcMar>
            <w:vAlign w:val="center"/>
          </w:tcPr>
          <w:p w14:paraId="7FBC170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Cổ phần Dầu khí EPIC</w:t>
            </w:r>
          </w:p>
        </w:tc>
        <w:tc>
          <w:tcPr>
            <w:tcW w:w="1134" w:type="dxa"/>
            <w:tcMar>
              <w:top w:w="80" w:type="dxa"/>
              <w:left w:w="80" w:type="dxa"/>
              <w:bottom w:w="80" w:type="dxa"/>
              <w:right w:w="80" w:type="dxa"/>
            </w:tcMar>
            <w:vAlign w:val="center"/>
          </w:tcPr>
          <w:p w14:paraId="6DCB6D0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2.000 tấn; có cầu cảng 20.000 DWT</w:t>
            </w:r>
          </w:p>
        </w:tc>
        <w:tc>
          <w:tcPr>
            <w:tcW w:w="1417" w:type="dxa"/>
            <w:tcMar>
              <w:top w:w="80" w:type="dxa"/>
              <w:left w:w="80" w:type="dxa"/>
              <w:bottom w:w="80" w:type="dxa"/>
              <w:right w:w="80" w:type="dxa"/>
            </w:tcMar>
            <w:vAlign w:val="center"/>
          </w:tcPr>
          <w:p w14:paraId="3022CCD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4219DEA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nâng cấp thiết bị, PCCC, môi trường</w:t>
            </w:r>
          </w:p>
        </w:tc>
      </w:tr>
      <w:tr w:rsidR="00B52E94" w:rsidRPr="00B52E94" w14:paraId="7E39A883" w14:textId="77777777" w:rsidTr="007B273A">
        <w:trPr>
          <w:trHeight w:val="20"/>
          <w:jc w:val="center"/>
        </w:trPr>
        <w:tc>
          <w:tcPr>
            <w:tcW w:w="566" w:type="dxa"/>
            <w:tcMar>
              <w:top w:w="80" w:type="dxa"/>
              <w:left w:w="80" w:type="dxa"/>
              <w:bottom w:w="80" w:type="dxa"/>
              <w:right w:w="80" w:type="dxa"/>
            </w:tcMar>
            <w:vAlign w:val="center"/>
          </w:tcPr>
          <w:p w14:paraId="10A6A41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2</w:t>
            </w:r>
          </w:p>
        </w:tc>
        <w:tc>
          <w:tcPr>
            <w:tcW w:w="1832" w:type="dxa"/>
            <w:tcMar>
              <w:top w:w="80" w:type="dxa"/>
              <w:left w:w="80" w:type="dxa"/>
              <w:bottom w:w="80" w:type="dxa"/>
              <w:right w:w="80" w:type="dxa"/>
            </w:tcMar>
            <w:vAlign w:val="center"/>
          </w:tcPr>
          <w:p w14:paraId="63F0EF8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Trạm nạp LPG</w:t>
            </w:r>
          </w:p>
        </w:tc>
        <w:tc>
          <w:tcPr>
            <w:tcW w:w="1705" w:type="dxa"/>
            <w:tcMar>
              <w:top w:w="80" w:type="dxa"/>
              <w:left w:w="80" w:type="dxa"/>
              <w:bottom w:w="80" w:type="dxa"/>
              <w:right w:w="80" w:type="dxa"/>
            </w:tcMar>
            <w:vAlign w:val="center"/>
          </w:tcPr>
          <w:p w14:paraId="2D21CF3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Quỳnh Lộc, thị xã Hoàng Mai</w:t>
            </w:r>
          </w:p>
        </w:tc>
        <w:tc>
          <w:tcPr>
            <w:tcW w:w="1418" w:type="dxa"/>
            <w:tcMar>
              <w:top w:w="80" w:type="dxa"/>
              <w:left w:w="80" w:type="dxa"/>
              <w:bottom w:w="80" w:type="dxa"/>
              <w:right w:w="80" w:type="dxa"/>
            </w:tcMar>
            <w:vAlign w:val="center"/>
          </w:tcPr>
          <w:p w14:paraId="0517E55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Cổ phần Dầu khí EPIC</w:t>
            </w:r>
          </w:p>
        </w:tc>
        <w:tc>
          <w:tcPr>
            <w:tcW w:w="1134" w:type="dxa"/>
            <w:tcMar>
              <w:top w:w="80" w:type="dxa"/>
              <w:left w:w="80" w:type="dxa"/>
              <w:bottom w:w="80" w:type="dxa"/>
              <w:right w:w="80" w:type="dxa"/>
            </w:tcMar>
            <w:vAlign w:val="center"/>
          </w:tcPr>
          <w:p w14:paraId="00C5614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40 tấn</w:t>
            </w:r>
          </w:p>
        </w:tc>
        <w:tc>
          <w:tcPr>
            <w:tcW w:w="1417" w:type="dxa"/>
            <w:tcMar>
              <w:top w:w="80" w:type="dxa"/>
              <w:left w:w="80" w:type="dxa"/>
              <w:bottom w:w="80" w:type="dxa"/>
              <w:right w:w="80" w:type="dxa"/>
            </w:tcMar>
            <w:vAlign w:val="center"/>
          </w:tcPr>
          <w:p w14:paraId="2F32404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35D9C3C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397080AB" w14:textId="77777777" w:rsidTr="007B273A">
        <w:trPr>
          <w:trHeight w:val="20"/>
          <w:jc w:val="center"/>
        </w:trPr>
        <w:tc>
          <w:tcPr>
            <w:tcW w:w="566" w:type="dxa"/>
            <w:tcMar>
              <w:top w:w="80" w:type="dxa"/>
              <w:left w:w="80" w:type="dxa"/>
              <w:bottom w:w="80" w:type="dxa"/>
              <w:right w:w="80" w:type="dxa"/>
            </w:tcMar>
            <w:vAlign w:val="center"/>
          </w:tcPr>
          <w:p w14:paraId="050296B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3</w:t>
            </w:r>
          </w:p>
        </w:tc>
        <w:tc>
          <w:tcPr>
            <w:tcW w:w="1832" w:type="dxa"/>
            <w:tcMar>
              <w:top w:w="80" w:type="dxa"/>
              <w:left w:w="80" w:type="dxa"/>
              <w:bottom w:w="80" w:type="dxa"/>
              <w:right w:w="80" w:type="dxa"/>
            </w:tcMar>
            <w:vAlign w:val="center"/>
          </w:tcPr>
          <w:p w14:paraId="4F5BA36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Kho chứa và trạm nạp LPG</w:t>
            </w:r>
          </w:p>
        </w:tc>
        <w:tc>
          <w:tcPr>
            <w:tcW w:w="1705" w:type="dxa"/>
            <w:tcMar>
              <w:top w:w="80" w:type="dxa"/>
              <w:left w:w="80" w:type="dxa"/>
              <w:bottom w:w="80" w:type="dxa"/>
              <w:right w:w="80" w:type="dxa"/>
            </w:tcMar>
            <w:vAlign w:val="center"/>
          </w:tcPr>
          <w:p w14:paraId="0998422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Khối 1, phường Nghi Thủy, thị </w:t>
            </w:r>
            <w:r w:rsidRPr="00B52E94">
              <w:rPr>
                <w:rFonts w:cs="Times New Roman"/>
                <w:color w:val="000000" w:themeColor="text1"/>
                <w:sz w:val="24"/>
                <w:szCs w:val="24"/>
              </w:rPr>
              <w:lastRenderedPageBreak/>
              <w:t>xã Cửa Lò</w:t>
            </w:r>
          </w:p>
        </w:tc>
        <w:tc>
          <w:tcPr>
            <w:tcW w:w="1418" w:type="dxa"/>
            <w:tcMar>
              <w:top w:w="80" w:type="dxa"/>
              <w:left w:w="80" w:type="dxa"/>
              <w:bottom w:w="80" w:type="dxa"/>
              <w:right w:w="80" w:type="dxa"/>
            </w:tcMar>
            <w:vAlign w:val="center"/>
          </w:tcPr>
          <w:p w14:paraId="312E40D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 xml:space="preserve">Công ty Cổ phần Dầu </w:t>
            </w:r>
            <w:r w:rsidRPr="00B52E94">
              <w:rPr>
                <w:rFonts w:cs="Times New Roman"/>
                <w:color w:val="000000" w:themeColor="text1"/>
                <w:sz w:val="24"/>
                <w:szCs w:val="24"/>
              </w:rPr>
              <w:lastRenderedPageBreak/>
              <w:t>khí Sài Gòn - Nghệ An</w:t>
            </w:r>
          </w:p>
        </w:tc>
        <w:tc>
          <w:tcPr>
            <w:tcW w:w="1134" w:type="dxa"/>
            <w:tcMar>
              <w:top w:w="80" w:type="dxa"/>
              <w:left w:w="80" w:type="dxa"/>
              <w:bottom w:w="80" w:type="dxa"/>
              <w:right w:w="80" w:type="dxa"/>
            </w:tcMar>
            <w:vAlign w:val="center"/>
          </w:tcPr>
          <w:p w14:paraId="567B135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1.000 tấn</w:t>
            </w:r>
          </w:p>
        </w:tc>
        <w:tc>
          <w:tcPr>
            <w:tcW w:w="1417" w:type="dxa"/>
            <w:tcMar>
              <w:top w:w="80" w:type="dxa"/>
              <w:left w:w="80" w:type="dxa"/>
              <w:bottom w:w="80" w:type="dxa"/>
              <w:right w:w="80" w:type="dxa"/>
            </w:tcMar>
            <w:vAlign w:val="center"/>
          </w:tcPr>
          <w:p w14:paraId="4AA194C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Mở rộng thêm 500 </w:t>
            </w:r>
            <w:r w:rsidRPr="00B52E94">
              <w:rPr>
                <w:rFonts w:cs="Times New Roman"/>
                <w:color w:val="000000" w:themeColor="text1"/>
                <w:sz w:val="24"/>
                <w:szCs w:val="24"/>
              </w:rPr>
              <w:lastRenderedPageBreak/>
              <w:t>tấn; định hướng đạt 1.500 tấn</w:t>
            </w:r>
          </w:p>
        </w:tc>
        <w:tc>
          <w:tcPr>
            <w:tcW w:w="1276" w:type="dxa"/>
            <w:tcMar>
              <w:top w:w="80" w:type="dxa"/>
              <w:left w:w="80" w:type="dxa"/>
              <w:bottom w:w="80" w:type="dxa"/>
              <w:right w:w="80" w:type="dxa"/>
            </w:tcMar>
            <w:vAlign w:val="center"/>
          </w:tcPr>
          <w:p w14:paraId="33D625A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 xml:space="preserve">Mở rộng thêm 500 </w:t>
            </w:r>
            <w:r w:rsidRPr="00B52E94">
              <w:rPr>
                <w:rFonts w:cs="Times New Roman"/>
                <w:color w:val="000000" w:themeColor="text1"/>
                <w:sz w:val="24"/>
                <w:szCs w:val="24"/>
              </w:rPr>
              <w:lastRenderedPageBreak/>
              <w:t>tấn; định hướng đạt 2.000 tấn</w:t>
            </w:r>
          </w:p>
        </w:tc>
      </w:tr>
      <w:tr w:rsidR="00B52E94" w:rsidRPr="00B52E94" w14:paraId="1A3F7925" w14:textId="77777777" w:rsidTr="007B273A">
        <w:trPr>
          <w:trHeight w:val="20"/>
          <w:jc w:val="center"/>
        </w:trPr>
        <w:tc>
          <w:tcPr>
            <w:tcW w:w="566" w:type="dxa"/>
            <w:tcMar>
              <w:top w:w="80" w:type="dxa"/>
              <w:left w:w="80" w:type="dxa"/>
              <w:bottom w:w="80" w:type="dxa"/>
              <w:right w:w="80" w:type="dxa"/>
            </w:tcMar>
            <w:vAlign w:val="center"/>
          </w:tcPr>
          <w:p w14:paraId="2C04EEA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4</w:t>
            </w:r>
          </w:p>
        </w:tc>
        <w:tc>
          <w:tcPr>
            <w:tcW w:w="1832" w:type="dxa"/>
            <w:tcMar>
              <w:top w:w="80" w:type="dxa"/>
              <w:left w:w="80" w:type="dxa"/>
              <w:bottom w:w="80" w:type="dxa"/>
              <w:right w:w="80" w:type="dxa"/>
            </w:tcMar>
            <w:vAlign w:val="center"/>
          </w:tcPr>
          <w:p w14:paraId="5444179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Các trạm nạp LPG tại Nghi Lộc và thành phố Vinh</w:t>
            </w:r>
          </w:p>
        </w:tc>
        <w:tc>
          <w:tcPr>
            <w:tcW w:w="1705" w:type="dxa"/>
            <w:tcMar>
              <w:top w:w="80" w:type="dxa"/>
              <w:left w:w="80" w:type="dxa"/>
              <w:bottom w:w="80" w:type="dxa"/>
              <w:right w:w="80" w:type="dxa"/>
            </w:tcMar>
            <w:vAlign w:val="center"/>
          </w:tcPr>
          <w:p w14:paraId="5348F78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CCN Trường Thạch, xã Nghi Thạch, huyện Nghi Lộc; KCN Bắc Vinh, thành phố Vinh</w:t>
            </w:r>
          </w:p>
        </w:tc>
        <w:tc>
          <w:tcPr>
            <w:tcW w:w="1418" w:type="dxa"/>
            <w:tcMar>
              <w:top w:w="80" w:type="dxa"/>
              <w:left w:w="80" w:type="dxa"/>
              <w:bottom w:w="80" w:type="dxa"/>
              <w:right w:w="80" w:type="dxa"/>
            </w:tcMar>
            <w:vAlign w:val="center"/>
          </w:tcPr>
          <w:p w14:paraId="314CFEC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TNHH Phát triển khí hóa lỏng Miền Trung</w:t>
            </w:r>
          </w:p>
        </w:tc>
        <w:tc>
          <w:tcPr>
            <w:tcW w:w="1134" w:type="dxa"/>
            <w:tcMar>
              <w:top w:w="80" w:type="dxa"/>
              <w:left w:w="80" w:type="dxa"/>
              <w:bottom w:w="80" w:type="dxa"/>
              <w:right w:w="80" w:type="dxa"/>
            </w:tcMar>
            <w:vAlign w:val="center"/>
          </w:tcPr>
          <w:p w14:paraId="71D751D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02 trạm, mỗi trạm 30 tấn</w:t>
            </w:r>
          </w:p>
        </w:tc>
        <w:tc>
          <w:tcPr>
            <w:tcW w:w="1417" w:type="dxa"/>
            <w:tcMar>
              <w:top w:w="80" w:type="dxa"/>
              <w:left w:w="80" w:type="dxa"/>
              <w:bottom w:w="80" w:type="dxa"/>
              <w:right w:w="80" w:type="dxa"/>
            </w:tcMar>
            <w:vAlign w:val="center"/>
          </w:tcPr>
          <w:p w14:paraId="6C6A8ED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4EF7FA0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597FAC8F" w14:textId="77777777" w:rsidTr="007B273A">
        <w:trPr>
          <w:trHeight w:val="20"/>
          <w:jc w:val="center"/>
        </w:trPr>
        <w:tc>
          <w:tcPr>
            <w:tcW w:w="566" w:type="dxa"/>
            <w:tcMar>
              <w:top w:w="80" w:type="dxa"/>
              <w:left w:w="80" w:type="dxa"/>
              <w:bottom w:w="80" w:type="dxa"/>
              <w:right w:w="80" w:type="dxa"/>
            </w:tcMar>
            <w:vAlign w:val="center"/>
          </w:tcPr>
          <w:p w14:paraId="1017466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5</w:t>
            </w:r>
          </w:p>
        </w:tc>
        <w:tc>
          <w:tcPr>
            <w:tcW w:w="1832" w:type="dxa"/>
            <w:tcMar>
              <w:top w:w="80" w:type="dxa"/>
              <w:left w:w="80" w:type="dxa"/>
              <w:bottom w:w="80" w:type="dxa"/>
              <w:right w:w="80" w:type="dxa"/>
            </w:tcMar>
            <w:vAlign w:val="center"/>
          </w:tcPr>
          <w:p w14:paraId="67F5901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Trạm nạp LPG Tân Đại Phát</w:t>
            </w:r>
          </w:p>
        </w:tc>
        <w:tc>
          <w:tcPr>
            <w:tcW w:w="1705" w:type="dxa"/>
            <w:tcMar>
              <w:top w:w="80" w:type="dxa"/>
              <w:left w:w="80" w:type="dxa"/>
              <w:bottom w:w="80" w:type="dxa"/>
              <w:right w:w="80" w:type="dxa"/>
            </w:tcMar>
            <w:vAlign w:val="center"/>
          </w:tcPr>
          <w:p w14:paraId="52A5FA6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Xóm 2, xã Nghi Phú, thành phố Vinh</w:t>
            </w:r>
          </w:p>
        </w:tc>
        <w:tc>
          <w:tcPr>
            <w:tcW w:w="1418" w:type="dxa"/>
            <w:tcMar>
              <w:top w:w="80" w:type="dxa"/>
              <w:left w:w="80" w:type="dxa"/>
              <w:bottom w:w="80" w:type="dxa"/>
              <w:right w:w="80" w:type="dxa"/>
            </w:tcMar>
            <w:vAlign w:val="center"/>
          </w:tcPr>
          <w:p w14:paraId="4483394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TNHH Đầu tư và Phát triển Tân Đại Phát</w:t>
            </w:r>
          </w:p>
        </w:tc>
        <w:tc>
          <w:tcPr>
            <w:tcW w:w="1134" w:type="dxa"/>
            <w:tcMar>
              <w:top w:w="80" w:type="dxa"/>
              <w:left w:w="80" w:type="dxa"/>
              <w:bottom w:w="80" w:type="dxa"/>
              <w:right w:w="80" w:type="dxa"/>
            </w:tcMar>
            <w:vAlign w:val="center"/>
          </w:tcPr>
          <w:p w14:paraId="79390AB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30 tấn</w:t>
            </w:r>
          </w:p>
        </w:tc>
        <w:tc>
          <w:tcPr>
            <w:tcW w:w="1417" w:type="dxa"/>
            <w:tcMar>
              <w:top w:w="80" w:type="dxa"/>
              <w:left w:w="80" w:type="dxa"/>
              <w:bottom w:w="80" w:type="dxa"/>
              <w:right w:w="80" w:type="dxa"/>
            </w:tcMar>
            <w:vAlign w:val="center"/>
          </w:tcPr>
          <w:p w14:paraId="1C5C277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1662706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42282081" w14:textId="77777777" w:rsidTr="007B273A">
        <w:trPr>
          <w:trHeight w:val="20"/>
          <w:jc w:val="center"/>
        </w:trPr>
        <w:tc>
          <w:tcPr>
            <w:tcW w:w="566" w:type="dxa"/>
            <w:tcMar>
              <w:top w:w="80" w:type="dxa"/>
              <w:left w:w="80" w:type="dxa"/>
              <w:bottom w:w="80" w:type="dxa"/>
              <w:right w:w="80" w:type="dxa"/>
            </w:tcMar>
            <w:vAlign w:val="center"/>
          </w:tcPr>
          <w:p w14:paraId="120BD52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6</w:t>
            </w:r>
          </w:p>
        </w:tc>
        <w:tc>
          <w:tcPr>
            <w:tcW w:w="1832" w:type="dxa"/>
            <w:tcMar>
              <w:top w:w="80" w:type="dxa"/>
              <w:left w:w="80" w:type="dxa"/>
              <w:bottom w:w="80" w:type="dxa"/>
              <w:right w:w="80" w:type="dxa"/>
            </w:tcMar>
            <w:vAlign w:val="center"/>
          </w:tcPr>
          <w:p w14:paraId="6AFDD00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Trạm nạp LPG Khí đốt Nghệ An</w:t>
            </w:r>
          </w:p>
        </w:tc>
        <w:tc>
          <w:tcPr>
            <w:tcW w:w="1705" w:type="dxa"/>
            <w:tcMar>
              <w:top w:w="80" w:type="dxa"/>
              <w:left w:w="80" w:type="dxa"/>
              <w:bottom w:w="80" w:type="dxa"/>
              <w:right w:w="80" w:type="dxa"/>
            </w:tcMar>
            <w:vAlign w:val="center"/>
          </w:tcPr>
          <w:p w14:paraId="26235F1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Lô 17, KCN nhỏ Nghi Phú, thành phố Vinh</w:t>
            </w:r>
          </w:p>
        </w:tc>
        <w:tc>
          <w:tcPr>
            <w:tcW w:w="1418" w:type="dxa"/>
            <w:tcMar>
              <w:top w:w="80" w:type="dxa"/>
              <w:left w:w="80" w:type="dxa"/>
              <w:bottom w:w="80" w:type="dxa"/>
              <w:right w:w="80" w:type="dxa"/>
            </w:tcMar>
            <w:vAlign w:val="center"/>
          </w:tcPr>
          <w:p w14:paraId="36048DA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TNHH Dịch vụ Khí đốt Nghệ An</w:t>
            </w:r>
          </w:p>
        </w:tc>
        <w:tc>
          <w:tcPr>
            <w:tcW w:w="1134" w:type="dxa"/>
            <w:tcMar>
              <w:top w:w="80" w:type="dxa"/>
              <w:left w:w="80" w:type="dxa"/>
              <w:bottom w:w="80" w:type="dxa"/>
              <w:right w:w="80" w:type="dxa"/>
            </w:tcMar>
            <w:vAlign w:val="center"/>
          </w:tcPr>
          <w:p w14:paraId="67BB7A1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30 tấn</w:t>
            </w:r>
          </w:p>
        </w:tc>
        <w:tc>
          <w:tcPr>
            <w:tcW w:w="1417" w:type="dxa"/>
            <w:tcMar>
              <w:top w:w="80" w:type="dxa"/>
              <w:left w:w="80" w:type="dxa"/>
              <w:bottom w:w="80" w:type="dxa"/>
              <w:right w:w="80" w:type="dxa"/>
            </w:tcMar>
            <w:vAlign w:val="center"/>
          </w:tcPr>
          <w:p w14:paraId="1E479B3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3C19BB0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4ED6BB19" w14:textId="77777777" w:rsidTr="007B273A">
        <w:trPr>
          <w:trHeight w:val="20"/>
          <w:jc w:val="center"/>
        </w:trPr>
        <w:tc>
          <w:tcPr>
            <w:tcW w:w="566" w:type="dxa"/>
            <w:tcMar>
              <w:top w:w="80" w:type="dxa"/>
              <w:left w:w="80" w:type="dxa"/>
              <w:bottom w:w="80" w:type="dxa"/>
              <w:right w:w="80" w:type="dxa"/>
            </w:tcMar>
            <w:vAlign w:val="center"/>
          </w:tcPr>
          <w:p w14:paraId="1873DA7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7</w:t>
            </w:r>
          </w:p>
        </w:tc>
        <w:tc>
          <w:tcPr>
            <w:tcW w:w="1832" w:type="dxa"/>
            <w:tcMar>
              <w:top w:w="80" w:type="dxa"/>
              <w:left w:w="80" w:type="dxa"/>
              <w:bottom w:w="80" w:type="dxa"/>
              <w:right w:w="80" w:type="dxa"/>
            </w:tcMar>
            <w:vAlign w:val="center"/>
          </w:tcPr>
          <w:p w14:paraId="2F90ECC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Trạm nạp LPG Cầu Hưng</w:t>
            </w:r>
          </w:p>
        </w:tc>
        <w:tc>
          <w:tcPr>
            <w:tcW w:w="1705" w:type="dxa"/>
            <w:tcMar>
              <w:top w:w="80" w:type="dxa"/>
              <w:left w:w="80" w:type="dxa"/>
              <w:bottom w:w="80" w:type="dxa"/>
              <w:right w:w="80" w:type="dxa"/>
            </w:tcMar>
            <w:vAlign w:val="center"/>
          </w:tcPr>
          <w:p w14:paraId="65D7AD09"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Khối 5, phường Quỳnh Thiện, thị xã Hoàng Mai</w:t>
            </w:r>
          </w:p>
        </w:tc>
        <w:tc>
          <w:tcPr>
            <w:tcW w:w="1418" w:type="dxa"/>
            <w:tcMar>
              <w:top w:w="80" w:type="dxa"/>
              <w:left w:w="80" w:type="dxa"/>
              <w:bottom w:w="80" w:type="dxa"/>
              <w:right w:w="80" w:type="dxa"/>
            </w:tcMar>
            <w:vAlign w:val="center"/>
          </w:tcPr>
          <w:p w14:paraId="1E1614F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Công ty TNHH Dịch vụ Thương mại Cầu Hưng</w:t>
            </w:r>
          </w:p>
        </w:tc>
        <w:tc>
          <w:tcPr>
            <w:tcW w:w="1134" w:type="dxa"/>
            <w:tcMar>
              <w:top w:w="80" w:type="dxa"/>
              <w:left w:w="80" w:type="dxa"/>
              <w:bottom w:w="80" w:type="dxa"/>
              <w:right w:w="80" w:type="dxa"/>
            </w:tcMar>
            <w:vAlign w:val="center"/>
          </w:tcPr>
          <w:p w14:paraId="502E909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40 tấn</w:t>
            </w:r>
          </w:p>
        </w:tc>
        <w:tc>
          <w:tcPr>
            <w:tcW w:w="1417" w:type="dxa"/>
            <w:tcMar>
              <w:top w:w="80" w:type="dxa"/>
              <w:left w:w="80" w:type="dxa"/>
              <w:bottom w:w="80" w:type="dxa"/>
              <w:right w:w="80" w:type="dxa"/>
            </w:tcMar>
            <w:vAlign w:val="center"/>
          </w:tcPr>
          <w:p w14:paraId="256D89F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hoạt động, khai thác</w:t>
            </w:r>
          </w:p>
        </w:tc>
        <w:tc>
          <w:tcPr>
            <w:tcW w:w="1276" w:type="dxa"/>
            <w:tcMar>
              <w:top w:w="80" w:type="dxa"/>
              <w:left w:w="80" w:type="dxa"/>
              <w:bottom w:w="80" w:type="dxa"/>
              <w:right w:w="80" w:type="dxa"/>
            </w:tcMar>
            <w:vAlign w:val="center"/>
          </w:tcPr>
          <w:p w14:paraId="7652501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0385AB77" w14:textId="77777777" w:rsidTr="007B273A">
        <w:trPr>
          <w:trHeight w:val="20"/>
          <w:jc w:val="center"/>
        </w:trPr>
        <w:tc>
          <w:tcPr>
            <w:tcW w:w="566" w:type="dxa"/>
            <w:tcMar>
              <w:top w:w="80" w:type="dxa"/>
              <w:left w:w="80" w:type="dxa"/>
              <w:bottom w:w="80" w:type="dxa"/>
              <w:right w:w="80" w:type="dxa"/>
            </w:tcMar>
            <w:vAlign w:val="center"/>
          </w:tcPr>
          <w:p w14:paraId="1ED491F7"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8</w:t>
            </w:r>
          </w:p>
        </w:tc>
        <w:tc>
          <w:tcPr>
            <w:tcW w:w="1832" w:type="dxa"/>
            <w:tcMar>
              <w:top w:w="80" w:type="dxa"/>
              <w:left w:w="80" w:type="dxa"/>
              <w:bottom w:w="80" w:type="dxa"/>
              <w:right w:w="80" w:type="dxa"/>
            </w:tcMar>
            <w:vAlign w:val="center"/>
          </w:tcPr>
          <w:p w14:paraId="5BF0691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Kho LNG Quỳnh Lập</w:t>
            </w:r>
          </w:p>
        </w:tc>
        <w:tc>
          <w:tcPr>
            <w:tcW w:w="1705" w:type="dxa"/>
            <w:tcMar>
              <w:top w:w="80" w:type="dxa"/>
              <w:left w:w="80" w:type="dxa"/>
              <w:bottom w:w="80" w:type="dxa"/>
              <w:right w:w="80" w:type="dxa"/>
            </w:tcMar>
            <w:vAlign w:val="center"/>
          </w:tcPr>
          <w:p w14:paraId="30FBEE8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Xã Quỳnh Lập, thị xã Hoàng Mai</w:t>
            </w:r>
          </w:p>
        </w:tc>
        <w:tc>
          <w:tcPr>
            <w:tcW w:w="1418" w:type="dxa"/>
            <w:tcMar>
              <w:top w:w="80" w:type="dxa"/>
              <w:left w:w="80" w:type="dxa"/>
              <w:bottom w:w="80" w:type="dxa"/>
              <w:right w:w="80" w:type="dxa"/>
            </w:tcMar>
            <w:vAlign w:val="center"/>
          </w:tcPr>
          <w:p w14:paraId="4BFA3E6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Nhà đầu tư/Dự án được lựa chọn theo quy định</w:t>
            </w:r>
          </w:p>
        </w:tc>
        <w:tc>
          <w:tcPr>
            <w:tcW w:w="1134" w:type="dxa"/>
            <w:tcMar>
              <w:top w:w="80" w:type="dxa"/>
              <w:left w:w="80" w:type="dxa"/>
              <w:bottom w:w="80" w:type="dxa"/>
              <w:right w:w="80" w:type="dxa"/>
            </w:tcMar>
            <w:vAlign w:val="center"/>
          </w:tcPr>
          <w:p w14:paraId="5A37F5D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2FDE1FF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mới trong giai đoạn đến 2030</w:t>
            </w:r>
          </w:p>
        </w:tc>
        <w:tc>
          <w:tcPr>
            <w:tcW w:w="1276" w:type="dxa"/>
            <w:tcMar>
              <w:top w:w="80" w:type="dxa"/>
              <w:left w:w="80" w:type="dxa"/>
              <w:bottom w:w="80" w:type="dxa"/>
              <w:right w:w="80" w:type="dxa"/>
            </w:tcMar>
            <w:vAlign w:val="center"/>
          </w:tcPr>
          <w:p w14:paraId="777CA2F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mở rộng theo nhu cầu</w:t>
            </w:r>
          </w:p>
        </w:tc>
      </w:tr>
      <w:tr w:rsidR="00B52E94" w:rsidRPr="00B52E94" w14:paraId="7A749905" w14:textId="77777777" w:rsidTr="007B273A">
        <w:trPr>
          <w:trHeight w:val="20"/>
          <w:jc w:val="center"/>
        </w:trPr>
        <w:tc>
          <w:tcPr>
            <w:tcW w:w="566" w:type="dxa"/>
            <w:tcMar>
              <w:top w:w="80" w:type="dxa"/>
              <w:left w:w="80" w:type="dxa"/>
              <w:bottom w:w="80" w:type="dxa"/>
              <w:right w:w="80" w:type="dxa"/>
            </w:tcMar>
            <w:vAlign w:val="center"/>
          </w:tcPr>
          <w:p w14:paraId="3A0FA8E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9</w:t>
            </w:r>
          </w:p>
        </w:tc>
        <w:tc>
          <w:tcPr>
            <w:tcW w:w="1832" w:type="dxa"/>
            <w:tcMar>
              <w:top w:w="80" w:type="dxa"/>
              <w:left w:w="80" w:type="dxa"/>
              <w:bottom w:w="80" w:type="dxa"/>
              <w:right w:w="80" w:type="dxa"/>
            </w:tcMar>
            <w:vAlign w:val="center"/>
          </w:tcPr>
          <w:p w14:paraId="05CF9A5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dựng các kho LPG tại KKT Đông Nam và các KCN trên địa bàn tỉnh</w:t>
            </w:r>
          </w:p>
        </w:tc>
        <w:tc>
          <w:tcPr>
            <w:tcW w:w="1705" w:type="dxa"/>
            <w:tcMar>
              <w:top w:w="80" w:type="dxa"/>
              <w:left w:w="80" w:type="dxa"/>
              <w:bottom w:w="80" w:type="dxa"/>
              <w:right w:w="80" w:type="dxa"/>
            </w:tcMar>
            <w:vAlign w:val="center"/>
          </w:tcPr>
          <w:p w14:paraId="0861793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Các KCN thuộc KKT Đông Nam và các KCN trên địa bàn tỉnh</w:t>
            </w:r>
          </w:p>
        </w:tc>
        <w:tc>
          <w:tcPr>
            <w:tcW w:w="1418" w:type="dxa"/>
            <w:tcMar>
              <w:top w:w="80" w:type="dxa"/>
              <w:left w:w="80" w:type="dxa"/>
              <w:bottom w:w="80" w:type="dxa"/>
              <w:right w:w="80" w:type="dxa"/>
            </w:tcMar>
            <w:vAlign w:val="center"/>
          </w:tcPr>
          <w:p w14:paraId="1E74ED6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Nhà đầu tư/Dự án được lựa chọn theo quy định</w:t>
            </w:r>
          </w:p>
        </w:tc>
        <w:tc>
          <w:tcPr>
            <w:tcW w:w="1134" w:type="dxa"/>
            <w:tcMar>
              <w:top w:w="80" w:type="dxa"/>
              <w:left w:w="80" w:type="dxa"/>
              <w:bottom w:w="80" w:type="dxa"/>
              <w:right w:w="80" w:type="dxa"/>
            </w:tcMar>
            <w:vAlign w:val="center"/>
          </w:tcPr>
          <w:p w14:paraId="06C3826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156D5214"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dựng theo nhu cầu từng KCN</w:t>
            </w:r>
          </w:p>
        </w:tc>
        <w:tc>
          <w:tcPr>
            <w:tcW w:w="1276" w:type="dxa"/>
            <w:tcMar>
              <w:top w:w="80" w:type="dxa"/>
              <w:left w:w="80" w:type="dxa"/>
              <w:bottom w:w="80" w:type="dxa"/>
              <w:right w:w="80" w:type="dxa"/>
            </w:tcMar>
            <w:vAlign w:val="center"/>
          </w:tcPr>
          <w:p w14:paraId="1DF27B6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phát triển theo nhu cầu</w:t>
            </w:r>
          </w:p>
        </w:tc>
      </w:tr>
      <w:tr w:rsidR="00B52E94" w:rsidRPr="00B52E94" w14:paraId="792CBD3F" w14:textId="77777777" w:rsidTr="007B273A">
        <w:trPr>
          <w:trHeight w:val="20"/>
          <w:jc w:val="center"/>
        </w:trPr>
        <w:tc>
          <w:tcPr>
            <w:tcW w:w="566" w:type="dxa"/>
            <w:tcMar>
              <w:top w:w="80" w:type="dxa"/>
              <w:left w:w="80" w:type="dxa"/>
              <w:bottom w:w="80" w:type="dxa"/>
              <w:right w:w="80" w:type="dxa"/>
            </w:tcMar>
            <w:vAlign w:val="center"/>
          </w:tcPr>
          <w:p w14:paraId="661F520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10</w:t>
            </w:r>
          </w:p>
        </w:tc>
        <w:tc>
          <w:tcPr>
            <w:tcW w:w="1832" w:type="dxa"/>
            <w:tcMar>
              <w:top w:w="80" w:type="dxa"/>
              <w:left w:w="80" w:type="dxa"/>
              <w:bottom w:w="80" w:type="dxa"/>
              <w:right w:w="80" w:type="dxa"/>
            </w:tcMar>
            <w:vAlign w:val="center"/>
          </w:tcPr>
          <w:p w14:paraId="5A9A77BC"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Tàu trung chuyển khí tại khu Bến Bắc Cửa Lò</w:t>
            </w:r>
          </w:p>
        </w:tc>
        <w:tc>
          <w:tcPr>
            <w:tcW w:w="1705" w:type="dxa"/>
            <w:tcMar>
              <w:top w:w="80" w:type="dxa"/>
              <w:left w:w="80" w:type="dxa"/>
              <w:bottom w:w="80" w:type="dxa"/>
              <w:right w:w="80" w:type="dxa"/>
            </w:tcMar>
            <w:vAlign w:val="center"/>
          </w:tcPr>
          <w:p w14:paraId="72F0530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Khu Bến Bắc Cửa Lò; vị trí cụ thể xác định trong dự án đầu tư</w:t>
            </w:r>
          </w:p>
        </w:tc>
        <w:tc>
          <w:tcPr>
            <w:tcW w:w="1418" w:type="dxa"/>
            <w:tcMar>
              <w:top w:w="80" w:type="dxa"/>
              <w:left w:w="80" w:type="dxa"/>
              <w:bottom w:w="80" w:type="dxa"/>
              <w:right w:w="80" w:type="dxa"/>
            </w:tcMar>
            <w:vAlign w:val="center"/>
          </w:tcPr>
          <w:p w14:paraId="08AEAE7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Nhà đầu tư/Dự án được lựa chọn theo quy định</w:t>
            </w:r>
          </w:p>
        </w:tc>
        <w:tc>
          <w:tcPr>
            <w:tcW w:w="1134" w:type="dxa"/>
            <w:tcMar>
              <w:top w:w="80" w:type="dxa"/>
              <w:left w:w="80" w:type="dxa"/>
              <w:bottom w:w="80" w:type="dxa"/>
              <w:right w:w="80" w:type="dxa"/>
            </w:tcMar>
            <w:vAlign w:val="center"/>
          </w:tcPr>
          <w:p w14:paraId="3068644D"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2FDC999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Bố trí trong giai đoạn đến 2030</w:t>
            </w:r>
          </w:p>
        </w:tc>
        <w:tc>
          <w:tcPr>
            <w:tcW w:w="1276" w:type="dxa"/>
            <w:tcMar>
              <w:top w:w="80" w:type="dxa"/>
              <w:left w:w="80" w:type="dxa"/>
              <w:bottom w:w="80" w:type="dxa"/>
              <w:right w:w="80" w:type="dxa"/>
            </w:tcMar>
            <w:vAlign w:val="center"/>
          </w:tcPr>
          <w:p w14:paraId="3CFE0C5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theo nhu cầu</w:t>
            </w:r>
          </w:p>
        </w:tc>
      </w:tr>
      <w:tr w:rsidR="00B52E94" w:rsidRPr="00B52E94" w14:paraId="1967A1B4" w14:textId="77777777" w:rsidTr="007B273A">
        <w:trPr>
          <w:trHeight w:val="20"/>
          <w:jc w:val="center"/>
        </w:trPr>
        <w:tc>
          <w:tcPr>
            <w:tcW w:w="566" w:type="dxa"/>
            <w:tcMar>
              <w:top w:w="80" w:type="dxa"/>
              <w:left w:w="80" w:type="dxa"/>
              <w:bottom w:w="80" w:type="dxa"/>
              <w:right w:w="80" w:type="dxa"/>
            </w:tcMar>
            <w:vAlign w:val="center"/>
          </w:tcPr>
          <w:p w14:paraId="446510F3"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11</w:t>
            </w:r>
          </w:p>
        </w:tc>
        <w:tc>
          <w:tcPr>
            <w:tcW w:w="1832" w:type="dxa"/>
            <w:tcMar>
              <w:top w:w="80" w:type="dxa"/>
              <w:left w:w="80" w:type="dxa"/>
              <w:bottom w:w="80" w:type="dxa"/>
              <w:right w:w="80" w:type="dxa"/>
            </w:tcMar>
            <w:vAlign w:val="center"/>
          </w:tcPr>
          <w:p w14:paraId="744805E1"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Tàu trung </w:t>
            </w:r>
            <w:r w:rsidRPr="00B52E94">
              <w:rPr>
                <w:rFonts w:cs="Times New Roman"/>
                <w:color w:val="000000" w:themeColor="text1"/>
                <w:sz w:val="24"/>
                <w:szCs w:val="24"/>
              </w:rPr>
              <w:lastRenderedPageBreak/>
              <w:t>chuyển khí tại khu vực Cảng Đông Hồi</w:t>
            </w:r>
          </w:p>
        </w:tc>
        <w:tc>
          <w:tcPr>
            <w:tcW w:w="1705" w:type="dxa"/>
            <w:tcMar>
              <w:top w:w="80" w:type="dxa"/>
              <w:left w:w="80" w:type="dxa"/>
              <w:bottom w:w="80" w:type="dxa"/>
              <w:right w:w="80" w:type="dxa"/>
            </w:tcMar>
            <w:vAlign w:val="center"/>
          </w:tcPr>
          <w:p w14:paraId="0A166D2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 xml:space="preserve">Khu vực Cảng </w:t>
            </w:r>
            <w:r w:rsidRPr="00B52E94">
              <w:rPr>
                <w:rFonts w:cs="Times New Roman"/>
                <w:color w:val="000000" w:themeColor="text1"/>
                <w:sz w:val="24"/>
                <w:szCs w:val="24"/>
              </w:rPr>
              <w:lastRenderedPageBreak/>
              <w:t>Đông Hồi; vị trí cụ thể xác định trong dự án đầu tư</w:t>
            </w:r>
          </w:p>
        </w:tc>
        <w:tc>
          <w:tcPr>
            <w:tcW w:w="1418" w:type="dxa"/>
            <w:tcMar>
              <w:top w:w="80" w:type="dxa"/>
              <w:left w:w="80" w:type="dxa"/>
              <w:bottom w:w="80" w:type="dxa"/>
              <w:right w:w="80" w:type="dxa"/>
            </w:tcMar>
            <w:vAlign w:val="center"/>
          </w:tcPr>
          <w:p w14:paraId="1965E735"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 xml:space="preserve">Nhà đầu </w:t>
            </w:r>
            <w:r w:rsidRPr="00B52E94">
              <w:rPr>
                <w:rFonts w:cs="Times New Roman"/>
                <w:color w:val="000000" w:themeColor="text1"/>
                <w:sz w:val="24"/>
                <w:szCs w:val="24"/>
              </w:rPr>
              <w:lastRenderedPageBreak/>
              <w:t>tư/Dự án được lựa chọn theo quy định</w:t>
            </w:r>
          </w:p>
        </w:tc>
        <w:tc>
          <w:tcPr>
            <w:tcW w:w="1134" w:type="dxa"/>
            <w:tcMar>
              <w:top w:w="80" w:type="dxa"/>
              <w:left w:w="80" w:type="dxa"/>
              <w:bottom w:w="80" w:type="dxa"/>
              <w:right w:w="80" w:type="dxa"/>
            </w:tcMar>
            <w:vAlign w:val="center"/>
          </w:tcPr>
          <w:p w14:paraId="756389A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w:t>
            </w:r>
          </w:p>
        </w:tc>
        <w:tc>
          <w:tcPr>
            <w:tcW w:w="1417" w:type="dxa"/>
            <w:tcMar>
              <w:top w:w="80" w:type="dxa"/>
              <w:left w:w="80" w:type="dxa"/>
              <w:bottom w:w="80" w:type="dxa"/>
              <w:right w:w="80" w:type="dxa"/>
            </w:tcMar>
            <w:vAlign w:val="center"/>
          </w:tcPr>
          <w:p w14:paraId="06A4F516"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 xml:space="preserve">Bố trí trong </w:t>
            </w:r>
            <w:r w:rsidRPr="00B52E94">
              <w:rPr>
                <w:rFonts w:cs="Times New Roman"/>
                <w:color w:val="000000" w:themeColor="text1"/>
                <w:sz w:val="24"/>
                <w:szCs w:val="24"/>
              </w:rPr>
              <w:lastRenderedPageBreak/>
              <w:t>giai đoạn đến 2030</w:t>
            </w:r>
          </w:p>
        </w:tc>
        <w:tc>
          <w:tcPr>
            <w:tcW w:w="1276" w:type="dxa"/>
            <w:tcMar>
              <w:top w:w="80" w:type="dxa"/>
              <w:left w:w="80" w:type="dxa"/>
              <w:bottom w:w="80" w:type="dxa"/>
              <w:right w:w="80" w:type="dxa"/>
            </w:tcMar>
            <w:vAlign w:val="center"/>
          </w:tcPr>
          <w:p w14:paraId="015AF4A2"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 xml:space="preserve">Tiếp tục </w:t>
            </w:r>
            <w:r w:rsidRPr="00B52E94">
              <w:rPr>
                <w:rFonts w:cs="Times New Roman"/>
                <w:color w:val="000000" w:themeColor="text1"/>
                <w:sz w:val="24"/>
                <w:szCs w:val="24"/>
              </w:rPr>
              <w:lastRenderedPageBreak/>
              <w:t>khai thác theo nhu cầu</w:t>
            </w:r>
          </w:p>
        </w:tc>
      </w:tr>
      <w:tr w:rsidR="00B52E94" w:rsidRPr="00B52E94" w14:paraId="7E12B268" w14:textId="77777777" w:rsidTr="007B273A">
        <w:trPr>
          <w:trHeight w:val="20"/>
          <w:jc w:val="center"/>
        </w:trPr>
        <w:tc>
          <w:tcPr>
            <w:tcW w:w="566" w:type="dxa"/>
            <w:tcMar>
              <w:top w:w="80" w:type="dxa"/>
              <w:left w:w="80" w:type="dxa"/>
              <w:bottom w:w="80" w:type="dxa"/>
              <w:right w:w="80" w:type="dxa"/>
            </w:tcMar>
            <w:vAlign w:val="center"/>
          </w:tcPr>
          <w:p w14:paraId="37B3285F"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lastRenderedPageBreak/>
              <w:t>12</w:t>
            </w:r>
          </w:p>
        </w:tc>
        <w:tc>
          <w:tcPr>
            <w:tcW w:w="1832" w:type="dxa"/>
            <w:tcMar>
              <w:top w:w="80" w:type="dxa"/>
              <w:left w:w="80" w:type="dxa"/>
              <w:bottom w:w="80" w:type="dxa"/>
              <w:right w:w="80" w:type="dxa"/>
            </w:tcMar>
            <w:vAlign w:val="center"/>
          </w:tcPr>
          <w:p w14:paraId="6F208968"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Tuyến ống dẫn khí từ kho LNG đến Nhà máy điện khí LNG Quỳnh Lập và hộ tiêu thụ</w:t>
            </w:r>
          </w:p>
        </w:tc>
        <w:tc>
          <w:tcPr>
            <w:tcW w:w="1705" w:type="dxa"/>
            <w:tcMar>
              <w:top w:w="80" w:type="dxa"/>
              <w:left w:w="80" w:type="dxa"/>
              <w:bottom w:w="80" w:type="dxa"/>
              <w:right w:w="80" w:type="dxa"/>
            </w:tcMar>
            <w:vAlign w:val="center"/>
          </w:tcPr>
          <w:p w14:paraId="4E44487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Từ kho LNG Quỳnh Lập đến Nhà máy điện khí LNG Quỳnh Lập và các hộ tiêu thụ</w:t>
            </w:r>
          </w:p>
        </w:tc>
        <w:tc>
          <w:tcPr>
            <w:tcW w:w="1418" w:type="dxa"/>
            <w:tcMar>
              <w:top w:w="80" w:type="dxa"/>
              <w:left w:w="80" w:type="dxa"/>
              <w:bottom w:w="80" w:type="dxa"/>
              <w:right w:w="80" w:type="dxa"/>
            </w:tcMar>
            <w:vAlign w:val="center"/>
          </w:tcPr>
          <w:p w14:paraId="2C9D472A"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Nhà đầu tư/Dự án được lựa chọn theo quy định</w:t>
            </w:r>
          </w:p>
        </w:tc>
        <w:tc>
          <w:tcPr>
            <w:tcW w:w="1134" w:type="dxa"/>
            <w:tcMar>
              <w:top w:w="80" w:type="dxa"/>
              <w:left w:w="80" w:type="dxa"/>
              <w:bottom w:w="80" w:type="dxa"/>
              <w:right w:w="80" w:type="dxa"/>
            </w:tcMar>
            <w:vAlign w:val="center"/>
          </w:tcPr>
          <w:p w14:paraId="28BFDDBE"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w:t>
            </w:r>
          </w:p>
        </w:tc>
        <w:tc>
          <w:tcPr>
            <w:tcW w:w="1417" w:type="dxa"/>
            <w:tcMar>
              <w:top w:w="80" w:type="dxa"/>
              <w:left w:w="80" w:type="dxa"/>
              <w:bottom w:w="80" w:type="dxa"/>
              <w:right w:w="80" w:type="dxa"/>
            </w:tcMar>
            <w:vAlign w:val="center"/>
          </w:tcPr>
          <w:p w14:paraId="63AA8070"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Xây dựng mới trong giai đoạn đến 2030</w:t>
            </w:r>
          </w:p>
        </w:tc>
        <w:tc>
          <w:tcPr>
            <w:tcW w:w="1276" w:type="dxa"/>
            <w:tcMar>
              <w:top w:w="80" w:type="dxa"/>
              <w:left w:w="80" w:type="dxa"/>
              <w:bottom w:w="80" w:type="dxa"/>
              <w:right w:w="80" w:type="dxa"/>
            </w:tcMar>
            <w:vAlign w:val="center"/>
          </w:tcPr>
          <w:p w14:paraId="1F0E2E4B" w14:textId="77777777" w:rsidR="00C11BD4" w:rsidRPr="00B52E94" w:rsidRDefault="00C11BD4" w:rsidP="00D57437">
            <w:pPr>
              <w:keepNext w:val="0"/>
              <w:keepLines w:val="0"/>
              <w:widowControl w:val="0"/>
              <w:spacing w:before="60" w:after="60"/>
              <w:jc w:val="center"/>
              <w:rPr>
                <w:rFonts w:cs="Times New Roman"/>
                <w:color w:val="000000" w:themeColor="text1"/>
                <w:sz w:val="24"/>
                <w:szCs w:val="24"/>
              </w:rPr>
            </w:pPr>
            <w:r w:rsidRPr="00B52E94">
              <w:rPr>
                <w:rFonts w:cs="Times New Roman"/>
                <w:color w:val="000000" w:themeColor="text1"/>
                <w:sz w:val="24"/>
                <w:szCs w:val="24"/>
              </w:rPr>
              <w:t>Tiếp tục khai thác sau năm 2030</w:t>
            </w:r>
          </w:p>
        </w:tc>
      </w:tr>
    </w:tbl>
    <w:p w14:paraId="2E5344B5" w14:textId="77777777" w:rsidR="00C11BD4" w:rsidRPr="00B52E94" w:rsidRDefault="00C11BD4" w:rsidP="00C11BD4">
      <w:pPr>
        <w:keepNext w:val="0"/>
        <w:keepLines w:val="0"/>
        <w:widowControl w:val="0"/>
        <w:spacing w:before="160" w:after="80"/>
        <w:rPr>
          <w:rFonts w:cs="Times New Roman"/>
          <w:bCs/>
          <w:i/>
          <w:color w:val="000000" w:themeColor="text1"/>
          <w:sz w:val="24"/>
          <w:szCs w:val="24"/>
          <w:lang w:val="vi-VN"/>
        </w:rPr>
      </w:pPr>
      <w:r w:rsidRPr="00B52E94">
        <w:rPr>
          <w:rFonts w:cs="Times New Roman"/>
          <w:bCs/>
          <w:i/>
          <w:color w:val="000000" w:themeColor="text1"/>
          <w:sz w:val="24"/>
          <w:szCs w:val="24"/>
        </w:rPr>
        <w:t>Ghi</w:t>
      </w:r>
      <w:r w:rsidRPr="00B52E94">
        <w:rPr>
          <w:rFonts w:cs="Times New Roman"/>
          <w:bCs/>
          <w:i/>
          <w:color w:val="000000" w:themeColor="text1"/>
          <w:sz w:val="24"/>
          <w:szCs w:val="24"/>
          <w:lang w:val="vi-VN"/>
        </w:rPr>
        <w:t xml:space="preserve"> chú: </w:t>
      </w:r>
      <w:r w:rsidRPr="00B52E94">
        <w:rPr>
          <w:rFonts w:cs="Times New Roman"/>
          <w:bCs/>
          <w:i/>
          <w:color w:val="000000" w:themeColor="text1"/>
          <w:sz w:val="24"/>
          <w:szCs w:val="24"/>
        </w:rPr>
        <w:t>Các danh mục, quy mô và vị trí là cơ sở phục vụ điều chỉnh quy hoạch; khi triển khai dự án cụ thể cần rà soát theo quy hoạch sử dụng đất, quy hoạch xây dựng, quy hoạch giao thông, quy hoạch chuyên ngành và khả năng huy động nguồn lực</w:t>
      </w:r>
      <w:r w:rsidRPr="00B52E94">
        <w:rPr>
          <w:rFonts w:cs="Times New Roman"/>
          <w:bCs/>
          <w:i/>
          <w:color w:val="000000" w:themeColor="text1"/>
          <w:sz w:val="24"/>
          <w:szCs w:val="24"/>
          <w:lang w:val="vi-VN"/>
        </w:rPr>
        <w:t xml:space="preserve">; </w:t>
      </w:r>
      <w:r w:rsidRPr="00B52E94">
        <w:rPr>
          <w:rFonts w:cs="Times New Roman"/>
          <w:bCs/>
          <w:i/>
          <w:color w:val="000000" w:themeColor="text1"/>
          <w:sz w:val="24"/>
          <w:szCs w:val="24"/>
        </w:rPr>
        <w:t>Đối với nội dung chưa đủ căn cứ về ranh giới, diện tích, vốn đầu tư và chủ đầu tư, chỉ ghi định hướng chức năng; không chốt cứng thông số kỹ thuật</w:t>
      </w:r>
      <w:r w:rsidRPr="00B52E94">
        <w:rPr>
          <w:rFonts w:cs="Times New Roman"/>
          <w:bCs/>
          <w:i/>
          <w:color w:val="000000" w:themeColor="text1"/>
          <w:sz w:val="24"/>
          <w:szCs w:val="24"/>
          <w:lang w:val="vi-VN"/>
        </w:rPr>
        <w:t>.</w:t>
      </w:r>
    </w:p>
    <w:p w14:paraId="52670BAA" w14:textId="77777777" w:rsidR="00194146" w:rsidRPr="00B52E94" w:rsidRDefault="00194146"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194146" w:rsidRPr="00B52E94" w:rsidSect="00C56D0B">
          <w:pgSz w:w="11907" w:h="16840" w:code="9"/>
          <w:pgMar w:top="1134" w:right="1134" w:bottom="1134" w:left="1701" w:header="567" w:footer="567" w:gutter="0"/>
          <w:paperSrc w:first="7" w:other="7"/>
          <w:cols w:space="720"/>
          <w:titlePg/>
          <w:docGrid w:linePitch="381"/>
        </w:sectPr>
      </w:pPr>
    </w:p>
    <w:p w14:paraId="26F60C27" w14:textId="42A3457F" w:rsidR="00194146" w:rsidRPr="00B52E94" w:rsidRDefault="00194146" w:rsidP="00194146">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w:t>
      </w:r>
    </w:p>
    <w:p w14:paraId="2E9A4779" w14:textId="77777777" w:rsidR="00194146" w:rsidRPr="00B52E94" w:rsidRDefault="00194146" w:rsidP="00194146">
      <w:pPr>
        <w:pStyle w:val="Heading1"/>
        <w:spacing w:before="0" w:after="0" w:line="240" w:lineRule="auto"/>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PH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 xml:space="preserve">NG </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 PH</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 xml:space="preserve">T TRIỂN MẠNG CƠ SỞ Y TẾ </w:t>
      </w:r>
    </w:p>
    <w:p w14:paraId="483D0D68" w14:textId="48B04D82" w:rsidR="00194146" w:rsidRPr="00B52E94" w:rsidRDefault="00194146" w:rsidP="00194146">
      <w:pPr>
        <w:spacing w:before="0" w:after="0"/>
        <w:jc w:val="center"/>
        <w:rPr>
          <w:rFonts w:ascii="Times New Roman Bold" w:eastAsia="Times New Roman" w:hAnsi="Times New Roman Bold" w:cs="Times New Roman"/>
          <w:color w:val="000000" w:themeColor="text1"/>
          <w:sz w:val="26"/>
          <w:szCs w:val="26"/>
          <w:lang w:bidi="ar-SA"/>
        </w:rPr>
      </w:pPr>
      <w:r w:rsidRPr="00B52E94">
        <w:rPr>
          <w:rFonts w:ascii="Times New Roman Bold" w:eastAsia="Times New Roman" w:hAnsi="Times New Roman Bold" w:cs="Times New Roman"/>
          <w:color w:val="000000" w:themeColor="text1"/>
          <w:sz w:val="26"/>
          <w:szCs w:val="26"/>
          <w:lang w:bidi="ar-SA"/>
        </w:rPr>
        <w:t>TR</w:t>
      </w:r>
      <w:r w:rsidRPr="00B52E94">
        <w:rPr>
          <w:rFonts w:ascii="Times New Roman Bold" w:eastAsia="Times New Roman" w:hAnsi="Times New Roman Bold" w:cs="Times New Roman" w:hint="eastAsia"/>
          <w:color w:val="000000" w:themeColor="text1"/>
          <w:sz w:val="26"/>
          <w:szCs w:val="26"/>
          <w:lang w:bidi="ar-SA"/>
        </w:rPr>
        <w:t>Ê</w:t>
      </w:r>
      <w:r w:rsidRPr="00B52E94">
        <w:rPr>
          <w:rFonts w:ascii="Times New Roman Bold" w:eastAsia="Times New Roman" w:hAnsi="Times New Roman Bold" w:cs="Times New Roman"/>
          <w:color w:val="000000" w:themeColor="text1"/>
          <w:sz w:val="26"/>
          <w:szCs w:val="26"/>
          <w:lang w:bidi="ar-SA"/>
        </w:rPr>
        <w:t xml:space="preserve">N </w:t>
      </w:r>
      <w:r w:rsidRPr="00B52E94">
        <w:rPr>
          <w:rFonts w:ascii="Times New Roman Bold" w:eastAsia="Times New Roman" w:hAnsi="Times New Roman Bold" w:cs="Times New Roman" w:hint="eastAsia"/>
          <w:color w:val="000000" w:themeColor="text1"/>
          <w:sz w:val="26"/>
          <w:szCs w:val="26"/>
          <w:lang w:bidi="ar-SA"/>
        </w:rPr>
        <w:t>Đ</w:t>
      </w:r>
      <w:r w:rsidRPr="00B52E94">
        <w:rPr>
          <w:rFonts w:ascii="Times New Roman Bold" w:eastAsia="Times New Roman" w:hAnsi="Times New Roman Bold" w:cs="Times New Roman"/>
          <w:color w:val="000000" w:themeColor="text1"/>
          <w:sz w:val="26"/>
          <w:szCs w:val="26"/>
          <w:lang w:bidi="ar-SA"/>
        </w:rPr>
        <w:t>ỊA B</w:t>
      </w:r>
      <w:r w:rsidRPr="00B52E94">
        <w:rPr>
          <w:rFonts w:ascii="Times New Roman Bold" w:eastAsia="Times New Roman" w:hAnsi="Times New Roman Bold" w:cs="Times New Roman" w:hint="eastAsia"/>
          <w:color w:val="000000" w:themeColor="text1"/>
          <w:sz w:val="26"/>
          <w:szCs w:val="26"/>
          <w:lang w:bidi="ar-SA"/>
        </w:rPr>
        <w:t>À</w:t>
      </w:r>
      <w:r w:rsidRPr="00B52E94">
        <w:rPr>
          <w:rFonts w:ascii="Times New Roman Bold" w:eastAsia="Times New Roman" w:hAnsi="Times New Roman Bold" w:cs="Times New Roman"/>
          <w:color w:val="000000" w:themeColor="text1"/>
          <w:sz w:val="26"/>
          <w:szCs w:val="26"/>
          <w:lang w:bidi="ar-SA"/>
        </w:rPr>
        <w:t>N TỈNH NGHỆ AN THỜI KỲ 2021-2030</w:t>
      </w:r>
    </w:p>
    <w:p w14:paraId="6938356E" w14:textId="77777777" w:rsidR="00194146" w:rsidRPr="00B52E94" w:rsidRDefault="00194146" w:rsidP="00194146">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6F136936" w14:textId="77777777" w:rsidR="00A039AF" w:rsidRPr="00B52E94" w:rsidRDefault="00A039AF" w:rsidP="00A039AF">
      <w:pPr>
        <w:pStyle w:val="00Body"/>
        <w:rPr>
          <w:rFonts w:cs="Times New Roman"/>
          <w:b/>
          <w:bCs/>
          <w:i/>
          <w:iCs/>
          <w:color w:val="000000" w:themeColor="text1"/>
        </w:rPr>
      </w:pPr>
      <w:r w:rsidRPr="00B52E94">
        <w:rPr>
          <w:rFonts w:cs="Times New Roman"/>
          <w:b/>
          <w:bCs/>
          <w:i/>
          <w:iCs/>
          <w:color w:val="000000" w:themeColor="text1"/>
        </w:rPr>
        <w:t>A</w:t>
      </w:r>
      <w:r w:rsidRPr="00B52E94">
        <w:rPr>
          <w:b/>
          <w:bCs/>
          <w:i/>
          <w:iCs/>
          <w:color w:val="000000" w:themeColor="text1"/>
        </w:rPr>
        <w:t>. Phương án phát triển giường bệnh</w:t>
      </w:r>
      <w:r w:rsidRPr="00B52E94">
        <w:rPr>
          <w:rFonts w:cs="Times New Roman"/>
          <w:b/>
          <w:bCs/>
          <w:i/>
          <w:iCs/>
          <w:color w:val="000000" w:themeColor="text1"/>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110"/>
        <w:gridCol w:w="1869"/>
        <w:gridCol w:w="2268"/>
      </w:tblGrid>
      <w:tr w:rsidR="00B52E94" w:rsidRPr="00B52E94" w14:paraId="72EF3CDF" w14:textId="77777777" w:rsidTr="00511D3A">
        <w:trPr>
          <w:trHeight w:val="64"/>
          <w:tblHeader/>
        </w:trPr>
        <w:tc>
          <w:tcPr>
            <w:tcW w:w="809" w:type="dxa"/>
            <w:noWrap/>
            <w:vAlign w:val="center"/>
            <w:hideMark/>
          </w:tcPr>
          <w:p w14:paraId="5258A389"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TT</w:t>
            </w:r>
          </w:p>
        </w:tc>
        <w:tc>
          <w:tcPr>
            <w:tcW w:w="4110" w:type="dxa"/>
            <w:noWrap/>
            <w:vAlign w:val="center"/>
            <w:hideMark/>
          </w:tcPr>
          <w:p w14:paraId="2D86A2BA"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Đơn vị</w:t>
            </w:r>
          </w:p>
        </w:tc>
        <w:tc>
          <w:tcPr>
            <w:tcW w:w="1869" w:type="dxa"/>
            <w:noWrap/>
            <w:vAlign w:val="center"/>
            <w:hideMark/>
          </w:tcPr>
          <w:p w14:paraId="211D78E3"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Quy hoạch giường bệnh</w:t>
            </w:r>
          </w:p>
        </w:tc>
        <w:tc>
          <w:tcPr>
            <w:tcW w:w="2268" w:type="dxa"/>
            <w:noWrap/>
            <w:vAlign w:val="center"/>
            <w:hideMark/>
          </w:tcPr>
          <w:p w14:paraId="02B3629A"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Hạng bệnh viện</w:t>
            </w:r>
          </w:p>
          <w:p w14:paraId="36DA6205"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p>
        </w:tc>
      </w:tr>
      <w:tr w:rsidR="00B52E94" w:rsidRPr="00B52E94" w14:paraId="6EF8530C" w14:textId="77777777" w:rsidTr="00006DB0">
        <w:trPr>
          <w:trHeight w:val="64"/>
        </w:trPr>
        <w:tc>
          <w:tcPr>
            <w:tcW w:w="809" w:type="dxa"/>
            <w:noWrap/>
            <w:vAlign w:val="center"/>
          </w:tcPr>
          <w:p w14:paraId="5EFF2CCC"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w:t>
            </w:r>
          </w:p>
        </w:tc>
        <w:tc>
          <w:tcPr>
            <w:tcW w:w="4110" w:type="dxa"/>
            <w:noWrap/>
            <w:vAlign w:val="center"/>
          </w:tcPr>
          <w:p w14:paraId="7E667CA0" w14:textId="77777777" w:rsidR="00511D3A" w:rsidRPr="00B52E94" w:rsidRDefault="00511D3A" w:rsidP="00006DB0">
            <w:pPr>
              <w:keepNext w:val="0"/>
              <w:keepLines w:val="0"/>
              <w:spacing w:before="60" w:after="60"/>
              <w:jc w:val="left"/>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TUYẾN TỈNH</w:t>
            </w:r>
          </w:p>
        </w:tc>
        <w:tc>
          <w:tcPr>
            <w:tcW w:w="1869" w:type="dxa"/>
            <w:noWrap/>
            <w:vAlign w:val="center"/>
          </w:tcPr>
          <w:p w14:paraId="3CC80341"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p>
        </w:tc>
        <w:tc>
          <w:tcPr>
            <w:tcW w:w="2268" w:type="dxa"/>
            <w:noWrap/>
            <w:vAlign w:val="center"/>
          </w:tcPr>
          <w:p w14:paraId="6031BBA3"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p>
        </w:tc>
      </w:tr>
      <w:tr w:rsidR="00B52E94" w:rsidRPr="00B52E94" w14:paraId="223FBCF7" w14:textId="77777777" w:rsidTr="00006DB0">
        <w:trPr>
          <w:trHeight w:val="345"/>
        </w:trPr>
        <w:tc>
          <w:tcPr>
            <w:tcW w:w="809" w:type="dxa"/>
            <w:noWrap/>
            <w:vAlign w:val="center"/>
            <w:hideMark/>
          </w:tcPr>
          <w:p w14:paraId="4796F6B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4110" w:type="dxa"/>
            <w:noWrap/>
            <w:vAlign w:val="center"/>
            <w:hideMark/>
          </w:tcPr>
          <w:p w14:paraId="058367A2"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Hữu nghị đa khoa tỉnh</w:t>
            </w:r>
          </w:p>
        </w:tc>
        <w:tc>
          <w:tcPr>
            <w:tcW w:w="1869" w:type="dxa"/>
            <w:noWrap/>
            <w:vAlign w:val="center"/>
          </w:tcPr>
          <w:p w14:paraId="1D2B583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2800</w:t>
            </w:r>
          </w:p>
        </w:tc>
        <w:tc>
          <w:tcPr>
            <w:tcW w:w="2268" w:type="dxa"/>
            <w:noWrap/>
            <w:vAlign w:val="center"/>
            <w:hideMark/>
          </w:tcPr>
          <w:p w14:paraId="22E40FD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Đặc biệt</w:t>
            </w:r>
          </w:p>
        </w:tc>
      </w:tr>
      <w:tr w:rsidR="00B52E94" w:rsidRPr="00B52E94" w14:paraId="747FAC1F" w14:textId="77777777" w:rsidTr="00006DB0">
        <w:trPr>
          <w:trHeight w:val="345"/>
        </w:trPr>
        <w:tc>
          <w:tcPr>
            <w:tcW w:w="809" w:type="dxa"/>
            <w:noWrap/>
            <w:vAlign w:val="center"/>
            <w:hideMark/>
          </w:tcPr>
          <w:p w14:paraId="024102C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4110" w:type="dxa"/>
            <w:noWrap/>
            <w:vAlign w:val="center"/>
            <w:hideMark/>
          </w:tcPr>
          <w:p w14:paraId="13139AB4"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Sản Nhi</w:t>
            </w:r>
          </w:p>
        </w:tc>
        <w:tc>
          <w:tcPr>
            <w:tcW w:w="1869" w:type="dxa"/>
            <w:noWrap/>
            <w:vAlign w:val="center"/>
          </w:tcPr>
          <w:p w14:paraId="7222B72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1600</w:t>
            </w:r>
          </w:p>
        </w:tc>
        <w:tc>
          <w:tcPr>
            <w:tcW w:w="2268" w:type="dxa"/>
            <w:noWrap/>
            <w:vAlign w:val="center"/>
            <w:hideMark/>
          </w:tcPr>
          <w:p w14:paraId="38D8E96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w:t>
            </w:r>
          </w:p>
        </w:tc>
      </w:tr>
      <w:tr w:rsidR="00B52E94" w:rsidRPr="00B52E94" w14:paraId="44ED4507" w14:textId="77777777" w:rsidTr="00006DB0">
        <w:trPr>
          <w:trHeight w:val="345"/>
        </w:trPr>
        <w:tc>
          <w:tcPr>
            <w:tcW w:w="809" w:type="dxa"/>
            <w:noWrap/>
            <w:vAlign w:val="center"/>
            <w:hideMark/>
          </w:tcPr>
          <w:p w14:paraId="60FB23E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4110" w:type="dxa"/>
            <w:noWrap/>
            <w:vAlign w:val="center"/>
            <w:hideMark/>
          </w:tcPr>
          <w:p w14:paraId="1D9E7FA3"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Y học cổ truyền</w:t>
            </w:r>
          </w:p>
        </w:tc>
        <w:tc>
          <w:tcPr>
            <w:tcW w:w="1869" w:type="dxa"/>
            <w:noWrap/>
            <w:vAlign w:val="center"/>
          </w:tcPr>
          <w:p w14:paraId="649354B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1500</w:t>
            </w:r>
          </w:p>
        </w:tc>
        <w:tc>
          <w:tcPr>
            <w:tcW w:w="2268" w:type="dxa"/>
            <w:noWrap/>
            <w:vAlign w:val="center"/>
            <w:hideMark/>
          </w:tcPr>
          <w:p w14:paraId="0325319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w:t>
            </w:r>
          </w:p>
        </w:tc>
      </w:tr>
      <w:tr w:rsidR="00B52E94" w:rsidRPr="00B52E94" w14:paraId="40D2DDB8" w14:textId="77777777" w:rsidTr="00006DB0">
        <w:trPr>
          <w:trHeight w:val="345"/>
        </w:trPr>
        <w:tc>
          <w:tcPr>
            <w:tcW w:w="809" w:type="dxa"/>
            <w:noWrap/>
            <w:vAlign w:val="center"/>
            <w:hideMark/>
          </w:tcPr>
          <w:p w14:paraId="5D7DF41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4110" w:type="dxa"/>
            <w:noWrap/>
            <w:vAlign w:val="center"/>
            <w:hideMark/>
          </w:tcPr>
          <w:p w14:paraId="4409D8F8"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Tâm thần</w:t>
            </w:r>
          </w:p>
        </w:tc>
        <w:tc>
          <w:tcPr>
            <w:tcW w:w="1869" w:type="dxa"/>
            <w:noWrap/>
            <w:vAlign w:val="center"/>
          </w:tcPr>
          <w:p w14:paraId="48D567E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500</w:t>
            </w:r>
          </w:p>
        </w:tc>
        <w:tc>
          <w:tcPr>
            <w:tcW w:w="2268" w:type="dxa"/>
            <w:noWrap/>
            <w:vAlign w:val="center"/>
            <w:hideMark/>
          </w:tcPr>
          <w:p w14:paraId="3E00D407"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29DB9E7D" w14:textId="77777777" w:rsidTr="00006DB0">
        <w:trPr>
          <w:trHeight w:val="345"/>
        </w:trPr>
        <w:tc>
          <w:tcPr>
            <w:tcW w:w="809" w:type="dxa"/>
            <w:noWrap/>
            <w:vAlign w:val="center"/>
            <w:hideMark/>
          </w:tcPr>
          <w:p w14:paraId="7490B92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4110" w:type="dxa"/>
            <w:noWrap/>
            <w:vAlign w:val="center"/>
            <w:hideMark/>
          </w:tcPr>
          <w:p w14:paraId="6F1B064B"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Phổi</w:t>
            </w:r>
          </w:p>
        </w:tc>
        <w:tc>
          <w:tcPr>
            <w:tcW w:w="1869" w:type="dxa"/>
            <w:noWrap/>
            <w:vAlign w:val="center"/>
          </w:tcPr>
          <w:p w14:paraId="7ACD6D3E"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900</w:t>
            </w:r>
          </w:p>
        </w:tc>
        <w:tc>
          <w:tcPr>
            <w:tcW w:w="2268" w:type="dxa"/>
            <w:noWrap/>
            <w:vAlign w:val="center"/>
            <w:hideMark/>
          </w:tcPr>
          <w:p w14:paraId="35E4E96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4265B421" w14:textId="77777777" w:rsidTr="00006DB0">
        <w:trPr>
          <w:trHeight w:val="345"/>
        </w:trPr>
        <w:tc>
          <w:tcPr>
            <w:tcW w:w="809" w:type="dxa"/>
            <w:noWrap/>
            <w:vAlign w:val="center"/>
            <w:hideMark/>
          </w:tcPr>
          <w:p w14:paraId="695BFB7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4110" w:type="dxa"/>
            <w:noWrap/>
            <w:vAlign w:val="center"/>
            <w:hideMark/>
          </w:tcPr>
          <w:p w14:paraId="08CB378A"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Phục hồi chức năng</w:t>
            </w:r>
          </w:p>
        </w:tc>
        <w:tc>
          <w:tcPr>
            <w:tcW w:w="1869" w:type="dxa"/>
            <w:noWrap/>
            <w:vAlign w:val="center"/>
          </w:tcPr>
          <w:p w14:paraId="771E4FC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500</w:t>
            </w:r>
          </w:p>
        </w:tc>
        <w:tc>
          <w:tcPr>
            <w:tcW w:w="2268" w:type="dxa"/>
            <w:noWrap/>
            <w:vAlign w:val="center"/>
            <w:hideMark/>
          </w:tcPr>
          <w:p w14:paraId="60E8147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6CEFAB42" w14:textId="77777777" w:rsidTr="00006DB0">
        <w:trPr>
          <w:trHeight w:val="345"/>
        </w:trPr>
        <w:tc>
          <w:tcPr>
            <w:tcW w:w="809" w:type="dxa"/>
            <w:noWrap/>
            <w:vAlign w:val="center"/>
            <w:hideMark/>
          </w:tcPr>
          <w:p w14:paraId="52BC37D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4110" w:type="dxa"/>
            <w:noWrap/>
            <w:vAlign w:val="center"/>
            <w:hideMark/>
          </w:tcPr>
          <w:p w14:paraId="19B73BDA"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đa khoa khu vực Tây Bắc</w:t>
            </w:r>
          </w:p>
        </w:tc>
        <w:tc>
          <w:tcPr>
            <w:tcW w:w="1869" w:type="dxa"/>
            <w:noWrap/>
            <w:vAlign w:val="center"/>
          </w:tcPr>
          <w:p w14:paraId="257FE0A1"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1100</w:t>
            </w:r>
          </w:p>
        </w:tc>
        <w:tc>
          <w:tcPr>
            <w:tcW w:w="2268" w:type="dxa"/>
            <w:noWrap/>
            <w:vAlign w:val="center"/>
            <w:hideMark/>
          </w:tcPr>
          <w:p w14:paraId="35D9507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w:t>
            </w:r>
          </w:p>
        </w:tc>
      </w:tr>
      <w:tr w:rsidR="00B52E94" w:rsidRPr="00B52E94" w14:paraId="71AE5656" w14:textId="77777777" w:rsidTr="00006DB0">
        <w:trPr>
          <w:trHeight w:val="345"/>
        </w:trPr>
        <w:tc>
          <w:tcPr>
            <w:tcW w:w="809" w:type="dxa"/>
            <w:noWrap/>
            <w:vAlign w:val="center"/>
            <w:hideMark/>
          </w:tcPr>
          <w:p w14:paraId="4189E34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4110" w:type="dxa"/>
            <w:noWrap/>
            <w:vAlign w:val="center"/>
            <w:hideMark/>
          </w:tcPr>
          <w:p w14:paraId="61E0448C"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đa khoa khu vực Tây Nam</w:t>
            </w:r>
          </w:p>
        </w:tc>
        <w:tc>
          <w:tcPr>
            <w:tcW w:w="1869" w:type="dxa"/>
            <w:noWrap/>
            <w:vAlign w:val="center"/>
          </w:tcPr>
          <w:p w14:paraId="73B2AC7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500</w:t>
            </w:r>
          </w:p>
        </w:tc>
        <w:tc>
          <w:tcPr>
            <w:tcW w:w="2268" w:type="dxa"/>
            <w:noWrap/>
            <w:vAlign w:val="center"/>
            <w:hideMark/>
          </w:tcPr>
          <w:p w14:paraId="288E2F0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1F78B8B9" w14:textId="77777777" w:rsidTr="00006DB0">
        <w:trPr>
          <w:trHeight w:val="345"/>
        </w:trPr>
        <w:tc>
          <w:tcPr>
            <w:tcW w:w="809" w:type="dxa"/>
            <w:noWrap/>
            <w:vAlign w:val="center"/>
            <w:hideMark/>
          </w:tcPr>
          <w:p w14:paraId="48330FB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4110" w:type="dxa"/>
            <w:noWrap/>
            <w:vAlign w:val="center"/>
            <w:hideMark/>
          </w:tcPr>
          <w:p w14:paraId="69EDA2E2"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Nội tiết</w:t>
            </w:r>
          </w:p>
        </w:tc>
        <w:tc>
          <w:tcPr>
            <w:tcW w:w="1869" w:type="dxa"/>
            <w:noWrap/>
            <w:vAlign w:val="center"/>
          </w:tcPr>
          <w:p w14:paraId="5C8EB10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600</w:t>
            </w:r>
          </w:p>
        </w:tc>
        <w:tc>
          <w:tcPr>
            <w:tcW w:w="2268" w:type="dxa"/>
            <w:noWrap/>
            <w:vAlign w:val="center"/>
            <w:hideMark/>
          </w:tcPr>
          <w:p w14:paraId="692A868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0D21AC0D" w14:textId="77777777" w:rsidTr="00006DB0">
        <w:trPr>
          <w:trHeight w:val="345"/>
        </w:trPr>
        <w:tc>
          <w:tcPr>
            <w:tcW w:w="809" w:type="dxa"/>
            <w:noWrap/>
            <w:vAlign w:val="center"/>
            <w:hideMark/>
          </w:tcPr>
          <w:p w14:paraId="7553617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4110" w:type="dxa"/>
            <w:noWrap/>
            <w:vAlign w:val="center"/>
            <w:hideMark/>
          </w:tcPr>
          <w:p w14:paraId="1ACE8D96"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Ung bướu</w:t>
            </w:r>
          </w:p>
        </w:tc>
        <w:tc>
          <w:tcPr>
            <w:tcW w:w="1869" w:type="dxa"/>
            <w:noWrap/>
            <w:vAlign w:val="center"/>
          </w:tcPr>
          <w:p w14:paraId="011A837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2000</w:t>
            </w:r>
          </w:p>
        </w:tc>
        <w:tc>
          <w:tcPr>
            <w:tcW w:w="2268" w:type="dxa"/>
            <w:noWrap/>
            <w:vAlign w:val="center"/>
            <w:hideMark/>
          </w:tcPr>
          <w:p w14:paraId="7131589E"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Đặc biệt</w:t>
            </w:r>
          </w:p>
        </w:tc>
      </w:tr>
      <w:tr w:rsidR="00B52E94" w:rsidRPr="00B52E94" w14:paraId="39883CB9" w14:textId="77777777" w:rsidTr="00006DB0">
        <w:trPr>
          <w:trHeight w:val="345"/>
        </w:trPr>
        <w:tc>
          <w:tcPr>
            <w:tcW w:w="809" w:type="dxa"/>
            <w:noWrap/>
            <w:vAlign w:val="center"/>
            <w:hideMark/>
          </w:tcPr>
          <w:p w14:paraId="5FD2171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4110" w:type="dxa"/>
            <w:noWrap/>
            <w:vAlign w:val="center"/>
            <w:hideMark/>
          </w:tcPr>
          <w:p w14:paraId="19CD6358"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Chấn thương - Chỉnh hình</w:t>
            </w:r>
          </w:p>
        </w:tc>
        <w:tc>
          <w:tcPr>
            <w:tcW w:w="1869" w:type="dxa"/>
            <w:noWrap/>
            <w:vAlign w:val="center"/>
          </w:tcPr>
          <w:p w14:paraId="7768D61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400</w:t>
            </w:r>
          </w:p>
        </w:tc>
        <w:tc>
          <w:tcPr>
            <w:tcW w:w="2268" w:type="dxa"/>
            <w:noWrap/>
            <w:vAlign w:val="center"/>
            <w:hideMark/>
          </w:tcPr>
          <w:p w14:paraId="0BEA6097"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7A66194A" w14:textId="77777777" w:rsidTr="00006DB0">
        <w:trPr>
          <w:trHeight w:val="345"/>
        </w:trPr>
        <w:tc>
          <w:tcPr>
            <w:tcW w:w="809" w:type="dxa"/>
            <w:noWrap/>
            <w:vAlign w:val="center"/>
            <w:hideMark/>
          </w:tcPr>
          <w:p w14:paraId="3A8E6411"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4110" w:type="dxa"/>
            <w:noWrap/>
            <w:vAlign w:val="center"/>
            <w:hideMark/>
          </w:tcPr>
          <w:p w14:paraId="03A1B85F"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Mắt</w:t>
            </w:r>
          </w:p>
        </w:tc>
        <w:tc>
          <w:tcPr>
            <w:tcW w:w="1869" w:type="dxa"/>
            <w:noWrap/>
            <w:vAlign w:val="center"/>
          </w:tcPr>
          <w:p w14:paraId="6E2ABFF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200</w:t>
            </w:r>
          </w:p>
        </w:tc>
        <w:tc>
          <w:tcPr>
            <w:tcW w:w="2268" w:type="dxa"/>
            <w:noWrap/>
            <w:vAlign w:val="center"/>
            <w:hideMark/>
          </w:tcPr>
          <w:p w14:paraId="7913746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0D6FCBDF" w14:textId="77777777" w:rsidTr="00006DB0">
        <w:trPr>
          <w:trHeight w:val="345"/>
        </w:trPr>
        <w:tc>
          <w:tcPr>
            <w:tcW w:w="809" w:type="dxa"/>
            <w:noWrap/>
            <w:vAlign w:val="center"/>
            <w:hideMark/>
          </w:tcPr>
          <w:p w14:paraId="39E525C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4110" w:type="dxa"/>
            <w:noWrap/>
            <w:vAlign w:val="center"/>
            <w:hideMark/>
          </w:tcPr>
          <w:p w14:paraId="26E7A49B"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Huyết học - Truyền máu</w:t>
            </w:r>
          </w:p>
        </w:tc>
        <w:tc>
          <w:tcPr>
            <w:tcW w:w="1869" w:type="dxa"/>
            <w:noWrap/>
            <w:vAlign w:val="center"/>
          </w:tcPr>
          <w:p w14:paraId="1FA2893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200</w:t>
            </w:r>
          </w:p>
        </w:tc>
        <w:tc>
          <w:tcPr>
            <w:tcW w:w="2268" w:type="dxa"/>
            <w:noWrap/>
            <w:vAlign w:val="center"/>
            <w:hideMark/>
          </w:tcPr>
          <w:p w14:paraId="397660E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34E1B948" w14:textId="77777777" w:rsidTr="00006DB0">
        <w:trPr>
          <w:trHeight w:val="345"/>
        </w:trPr>
        <w:tc>
          <w:tcPr>
            <w:tcW w:w="809" w:type="dxa"/>
            <w:noWrap/>
            <w:vAlign w:val="center"/>
            <w:hideMark/>
          </w:tcPr>
          <w:p w14:paraId="14ECD09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4110" w:type="dxa"/>
            <w:noWrap/>
            <w:vAlign w:val="center"/>
            <w:hideMark/>
          </w:tcPr>
          <w:p w14:paraId="5C0B6C53"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Lão khoa</w:t>
            </w:r>
          </w:p>
        </w:tc>
        <w:tc>
          <w:tcPr>
            <w:tcW w:w="1869" w:type="dxa"/>
            <w:noWrap/>
            <w:vAlign w:val="center"/>
          </w:tcPr>
          <w:p w14:paraId="3D4797D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300</w:t>
            </w:r>
          </w:p>
        </w:tc>
        <w:tc>
          <w:tcPr>
            <w:tcW w:w="2268" w:type="dxa"/>
            <w:noWrap/>
            <w:vAlign w:val="center"/>
            <w:hideMark/>
          </w:tcPr>
          <w:p w14:paraId="7E98542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6F5B284F" w14:textId="77777777" w:rsidTr="00006DB0">
        <w:trPr>
          <w:trHeight w:val="345"/>
        </w:trPr>
        <w:tc>
          <w:tcPr>
            <w:tcW w:w="809" w:type="dxa"/>
            <w:noWrap/>
            <w:vAlign w:val="center"/>
            <w:hideMark/>
          </w:tcPr>
          <w:p w14:paraId="528DD9E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4110" w:type="dxa"/>
            <w:noWrap/>
            <w:vAlign w:val="center"/>
            <w:hideMark/>
          </w:tcPr>
          <w:p w14:paraId="26ECFEC2"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Tim</w:t>
            </w:r>
          </w:p>
        </w:tc>
        <w:tc>
          <w:tcPr>
            <w:tcW w:w="1869" w:type="dxa"/>
            <w:noWrap/>
            <w:vAlign w:val="center"/>
          </w:tcPr>
          <w:p w14:paraId="6CF626C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300</w:t>
            </w:r>
          </w:p>
        </w:tc>
        <w:tc>
          <w:tcPr>
            <w:tcW w:w="2268" w:type="dxa"/>
            <w:noWrap/>
            <w:vAlign w:val="center"/>
            <w:hideMark/>
          </w:tcPr>
          <w:p w14:paraId="3A3A730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4453E74C" w14:textId="77777777" w:rsidTr="00006DB0">
        <w:trPr>
          <w:trHeight w:val="345"/>
        </w:trPr>
        <w:tc>
          <w:tcPr>
            <w:tcW w:w="809" w:type="dxa"/>
            <w:noWrap/>
            <w:vAlign w:val="center"/>
            <w:hideMark/>
          </w:tcPr>
          <w:p w14:paraId="17263FF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4110" w:type="dxa"/>
            <w:noWrap/>
            <w:vAlign w:val="center"/>
            <w:hideMark/>
          </w:tcPr>
          <w:p w14:paraId="31706B27"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Nhiệt đới</w:t>
            </w:r>
          </w:p>
        </w:tc>
        <w:tc>
          <w:tcPr>
            <w:tcW w:w="1869" w:type="dxa"/>
            <w:noWrap/>
            <w:vAlign w:val="center"/>
          </w:tcPr>
          <w:p w14:paraId="40CB862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300</w:t>
            </w:r>
          </w:p>
        </w:tc>
        <w:tc>
          <w:tcPr>
            <w:tcW w:w="2268" w:type="dxa"/>
            <w:noWrap/>
            <w:vAlign w:val="center"/>
            <w:hideMark/>
          </w:tcPr>
          <w:p w14:paraId="5AE5FE2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4B849E97" w14:textId="77777777" w:rsidTr="00006DB0">
        <w:trPr>
          <w:trHeight w:val="345"/>
        </w:trPr>
        <w:tc>
          <w:tcPr>
            <w:tcW w:w="809" w:type="dxa"/>
            <w:noWrap/>
            <w:vAlign w:val="center"/>
            <w:hideMark/>
          </w:tcPr>
          <w:p w14:paraId="61DD333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17</w:t>
            </w:r>
          </w:p>
        </w:tc>
        <w:tc>
          <w:tcPr>
            <w:tcW w:w="4110" w:type="dxa"/>
            <w:noWrap/>
            <w:vAlign w:val="center"/>
            <w:hideMark/>
          </w:tcPr>
          <w:p w14:paraId="7E0382D3"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Sản Nhi khu vực Tây Bắc</w:t>
            </w:r>
          </w:p>
        </w:tc>
        <w:tc>
          <w:tcPr>
            <w:tcW w:w="1869" w:type="dxa"/>
            <w:noWrap/>
            <w:vAlign w:val="center"/>
          </w:tcPr>
          <w:p w14:paraId="67BEC66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250</w:t>
            </w:r>
          </w:p>
        </w:tc>
        <w:tc>
          <w:tcPr>
            <w:tcW w:w="2268" w:type="dxa"/>
            <w:noWrap/>
            <w:vAlign w:val="center"/>
            <w:hideMark/>
          </w:tcPr>
          <w:p w14:paraId="1CCEFB1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1C082172" w14:textId="77777777" w:rsidTr="00006DB0">
        <w:trPr>
          <w:trHeight w:val="345"/>
        </w:trPr>
        <w:tc>
          <w:tcPr>
            <w:tcW w:w="809" w:type="dxa"/>
            <w:noWrap/>
            <w:vAlign w:val="center"/>
            <w:hideMark/>
          </w:tcPr>
          <w:p w14:paraId="39C4E7E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4110" w:type="dxa"/>
            <w:noWrap/>
            <w:vAlign w:val="center"/>
            <w:hideMark/>
          </w:tcPr>
          <w:p w14:paraId="5200D1EB"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Bệnh viện đa khoa khu vực phía Bắc</w:t>
            </w:r>
          </w:p>
        </w:tc>
        <w:tc>
          <w:tcPr>
            <w:tcW w:w="1869" w:type="dxa"/>
            <w:noWrap/>
            <w:vAlign w:val="center"/>
          </w:tcPr>
          <w:p w14:paraId="0482182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300</w:t>
            </w:r>
          </w:p>
        </w:tc>
        <w:tc>
          <w:tcPr>
            <w:tcW w:w="2268" w:type="dxa"/>
            <w:noWrap/>
            <w:vAlign w:val="center"/>
            <w:hideMark/>
          </w:tcPr>
          <w:p w14:paraId="0DE4C28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II</w:t>
            </w:r>
          </w:p>
        </w:tc>
      </w:tr>
      <w:tr w:rsidR="00B52E94" w:rsidRPr="00B52E94" w14:paraId="7882EA1F" w14:textId="77777777" w:rsidTr="00006DB0">
        <w:trPr>
          <w:trHeight w:val="527"/>
        </w:trPr>
        <w:tc>
          <w:tcPr>
            <w:tcW w:w="809" w:type="dxa"/>
            <w:noWrap/>
            <w:vAlign w:val="center"/>
            <w:hideMark/>
          </w:tcPr>
          <w:p w14:paraId="7EF7C8C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19</w:t>
            </w:r>
          </w:p>
        </w:tc>
        <w:tc>
          <w:tcPr>
            <w:tcW w:w="4110" w:type="dxa"/>
            <w:noWrap/>
            <w:vAlign w:val="center"/>
            <w:hideMark/>
          </w:tcPr>
          <w:p w14:paraId="02DFA876"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Trung tâm Kiểm soát bệnh tật tỉnh</w:t>
            </w:r>
          </w:p>
        </w:tc>
        <w:tc>
          <w:tcPr>
            <w:tcW w:w="1869" w:type="dxa"/>
            <w:noWrap/>
            <w:vAlign w:val="center"/>
          </w:tcPr>
          <w:p w14:paraId="594E62B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w:t>
            </w:r>
          </w:p>
        </w:tc>
        <w:tc>
          <w:tcPr>
            <w:tcW w:w="2268" w:type="dxa"/>
            <w:noWrap/>
            <w:vAlign w:val="center"/>
            <w:hideMark/>
          </w:tcPr>
          <w:p w14:paraId="2F2D50D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I</w:t>
            </w:r>
          </w:p>
        </w:tc>
      </w:tr>
      <w:tr w:rsidR="00B52E94" w:rsidRPr="00B52E94" w14:paraId="517F0B42" w14:textId="77777777" w:rsidTr="00006DB0">
        <w:trPr>
          <w:trHeight w:val="345"/>
        </w:trPr>
        <w:tc>
          <w:tcPr>
            <w:tcW w:w="4919" w:type="dxa"/>
            <w:gridSpan w:val="2"/>
            <w:noWrap/>
            <w:vAlign w:val="center"/>
          </w:tcPr>
          <w:p w14:paraId="515C92EF" w14:textId="77777777" w:rsidR="00511D3A" w:rsidRPr="00B52E94" w:rsidRDefault="00511D3A" w:rsidP="00006DB0">
            <w:pPr>
              <w:keepNext w:val="0"/>
              <w:keepLines w:val="0"/>
              <w:spacing w:before="60" w:after="60"/>
              <w:jc w:val="center"/>
              <w:rPr>
                <w:rFonts w:eastAsia="Times New Roman" w:cs="Times New Roman"/>
                <w:b/>
                <w:bCs/>
                <w:i/>
                <w:iCs/>
                <w:color w:val="000000" w:themeColor="text1"/>
                <w:sz w:val="26"/>
                <w:szCs w:val="26"/>
              </w:rPr>
            </w:pPr>
            <w:r w:rsidRPr="00B52E94">
              <w:rPr>
                <w:rFonts w:eastAsia="Times New Roman" w:cs="Times New Roman"/>
                <w:b/>
                <w:bCs/>
                <w:i/>
                <w:iCs/>
                <w:color w:val="000000" w:themeColor="text1"/>
                <w:sz w:val="26"/>
                <w:szCs w:val="26"/>
              </w:rPr>
              <w:t>Cộng tuyến tỉnh</w:t>
            </w:r>
          </w:p>
        </w:tc>
        <w:tc>
          <w:tcPr>
            <w:tcW w:w="1869" w:type="dxa"/>
            <w:noWrap/>
            <w:vAlign w:val="center"/>
          </w:tcPr>
          <w:p w14:paraId="677DB569" w14:textId="77777777" w:rsidR="00511D3A" w:rsidRPr="00B52E94" w:rsidRDefault="00511D3A" w:rsidP="00006DB0">
            <w:pPr>
              <w:keepNext w:val="0"/>
              <w:keepLines w:val="0"/>
              <w:spacing w:before="60" w:after="60"/>
              <w:jc w:val="center"/>
              <w:rPr>
                <w:rFonts w:eastAsia="Times New Roman" w:cs="Times New Roman"/>
                <w:b/>
                <w:bCs/>
                <w:i/>
                <w:iCs/>
                <w:color w:val="000000" w:themeColor="text1"/>
                <w:sz w:val="26"/>
                <w:szCs w:val="26"/>
              </w:rPr>
            </w:pPr>
            <w:r w:rsidRPr="00B52E94">
              <w:rPr>
                <w:rFonts w:eastAsia="Times New Roman" w:cs="Times New Roman"/>
                <w:b/>
                <w:bCs/>
                <w:i/>
                <w:iCs/>
                <w:color w:val="000000" w:themeColor="text1"/>
                <w:sz w:val="26"/>
                <w:szCs w:val="26"/>
              </w:rPr>
              <w:t>14.300</w:t>
            </w:r>
          </w:p>
        </w:tc>
        <w:tc>
          <w:tcPr>
            <w:tcW w:w="2268" w:type="dxa"/>
            <w:noWrap/>
            <w:vAlign w:val="center"/>
          </w:tcPr>
          <w:p w14:paraId="5CA56E2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p>
        </w:tc>
      </w:tr>
      <w:tr w:rsidR="00B52E94" w:rsidRPr="00B52E94" w14:paraId="1F9D3696" w14:textId="77777777" w:rsidTr="00006DB0">
        <w:trPr>
          <w:trHeight w:val="345"/>
        </w:trPr>
        <w:tc>
          <w:tcPr>
            <w:tcW w:w="809" w:type="dxa"/>
            <w:noWrap/>
            <w:vAlign w:val="center"/>
          </w:tcPr>
          <w:p w14:paraId="11DFB4F4"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II</w:t>
            </w:r>
          </w:p>
        </w:tc>
        <w:tc>
          <w:tcPr>
            <w:tcW w:w="4110" w:type="dxa"/>
            <w:noWrap/>
            <w:vAlign w:val="center"/>
          </w:tcPr>
          <w:p w14:paraId="4E2D9D2D" w14:textId="77777777" w:rsidR="00511D3A" w:rsidRPr="00B52E94" w:rsidRDefault="00511D3A" w:rsidP="00006DB0">
            <w:pPr>
              <w:keepNext w:val="0"/>
              <w:keepLines w:val="0"/>
              <w:spacing w:before="60" w:after="60"/>
              <w:rPr>
                <w:rFonts w:eastAsia="Times New Roman" w:cs="Times New Roman"/>
                <w:b/>
                <w:bCs/>
                <w:color w:val="000000" w:themeColor="text1"/>
                <w:sz w:val="26"/>
                <w:szCs w:val="26"/>
              </w:rPr>
            </w:pPr>
            <w:r w:rsidRPr="00B52E94">
              <w:rPr>
                <w:rFonts w:eastAsia="Calibri"/>
                <w:b/>
                <w:bCs/>
                <w:color w:val="000000" w:themeColor="text1"/>
              </w:rPr>
              <w:t>BVĐK - TTYT KHU VỰC</w:t>
            </w:r>
          </w:p>
        </w:tc>
        <w:tc>
          <w:tcPr>
            <w:tcW w:w="1869" w:type="dxa"/>
            <w:noWrap/>
            <w:vAlign w:val="center"/>
          </w:tcPr>
          <w:p w14:paraId="46F3AB74"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p>
        </w:tc>
        <w:tc>
          <w:tcPr>
            <w:tcW w:w="2268" w:type="dxa"/>
            <w:noWrap/>
            <w:vAlign w:val="center"/>
          </w:tcPr>
          <w:p w14:paraId="0D054E65" w14:textId="77777777" w:rsidR="00511D3A" w:rsidRPr="00B52E94" w:rsidRDefault="00511D3A" w:rsidP="00006DB0">
            <w:pPr>
              <w:keepNext w:val="0"/>
              <w:keepLines w:val="0"/>
              <w:spacing w:before="60" w:after="60"/>
              <w:jc w:val="center"/>
              <w:rPr>
                <w:rFonts w:eastAsia="Times New Roman" w:cs="Times New Roman"/>
                <w:b/>
                <w:bCs/>
                <w:color w:val="000000" w:themeColor="text1"/>
                <w:sz w:val="26"/>
                <w:szCs w:val="26"/>
              </w:rPr>
            </w:pPr>
          </w:p>
        </w:tc>
      </w:tr>
      <w:tr w:rsidR="00B52E94" w:rsidRPr="00B52E94" w14:paraId="4E0DC0F5" w14:textId="77777777" w:rsidTr="00006DB0">
        <w:trPr>
          <w:trHeight w:val="345"/>
        </w:trPr>
        <w:tc>
          <w:tcPr>
            <w:tcW w:w="809" w:type="dxa"/>
            <w:noWrap/>
            <w:vAlign w:val="center"/>
          </w:tcPr>
          <w:p w14:paraId="6D43CD5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4110" w:type="dxa"/>
            <w:noWrap/>
            <w:vAlign w:val="center"/>
          </w:tcPr>
          <w:p w14:paraId="5D287870"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Kỳ Sơn</w:t>
            </w:r>
          </w:p>
        </w:tc>
        <w:tc>
          <w:tcPr>
            <w:tcW w:w="1869" w:type="dxa"/>
            <w:noWrap/>
            <w:vAlign w:val="center"/>
          </w:tcPr>
          <w:p w14:paraId="74A13C9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150</w:t>
            </w:r>
          </w:p>
        </w:tc>
        <w:tc>
          <w:tcPr>
            <w:tcW w:w="2268" w:type="dxa"/>
            <w:noWrap/>
            <w:vAlign w:val="center"/>
          </w:tcPr>
          <w:p w14:paraId="689F9B17"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56F64F53" w14:textId="77777777" w:rsidTr="00006DB0">
        <w:trPr>
          <w:trHeight w:val="345"/>
        </w:trPr>
        <w:tc>
          <w:tcPr>
            <w:tcW w:w="809" w:type="dxa"/>
            <w:noWrap/>
            <w:vAlign w:val="center"/>
          </w:tcPr>
          <w:p w14:paraId="00B05DA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4110" w:type="dxa"/>
            <w:noWrap/>
            <w:vAlign w:val="center"/>
          </w:tcPr>
          <w:p w14:paraId="0905CA08"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Tương Dương</w:t>
            </w:r>
          </w:p>
        </w:tc>
        <w:tc>
          <w:tcPr>
            <w:tcW w:w="1869" w:type="dxa"/>
            <w:noWrap/>
            <w:vAlign w:val="center"/>
          </w:tcPr>
          <w:p w14:paraId="3E2439C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170</w:t>
            </w:r>
          </w:p>
        </w:tc>
        <w:tc>
          <w:tcPr>
            <w:tcW w:w="2268" w:type="dxa"/>
            <w:noWrap/>
            <w:vAlign w:val="center"/>
          </w:tcPr>
          <w:p w14:paraId="0EC92DF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4C73FC9A" w14:textId="77777777" w:rsidTr="00006DB0">
        <w:trPr>
          <w:trHeight w:val="345"/>
        </w:trPr>
        <w:tc>
          <w:tcPr>
            <w:tcW w:w="809" w:type="dxa"/>
            <w:noWrap/>
            <w:vAlign w:val="center"/>
          </w:tcPr>
          <w:p w14:paraId="424E0C21"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4110" w:type="dxa"/>
            <w:noWrap/>
            <w:vAlign w:val="center"/>
          </w:tcPr>
          <w:p w14:paraId="473413D2"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Anh Sơn</w:t>
            </w:r>
          </w:p>
        </w:tc>
        <w:tc>
          <w:tcPr>
            <w:tcW w:w="1869" w:type="dxa"/>
            <w:noWrap/>
            <w:vAlign w:val="center"/>
          </w:tcPr>
          <w:p w14:paraId="33E9443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300</w:t>
            </w:r>
          </w:p>
        </w:tc>
        <w:tc>
          <w:tcPr>
            <w:tcW w:w="2268" w:type="dxa"/>
            <w:noWrap/>
            <w:vAlign w:val="center"/>
          </w:tcPr>
          <w:p w14:paraId="16EAE58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5348C479" w14:textId="77777777" w:rsidTr="00006DB0">
        <w:trPr>
          <w:trHeight w:val="345"/>
        </w:trPr>
        <w:tc>
          <w:tcPr>
            <w:tcW w:w="809" w:type="dxa"/>
            <w:noWrap/>
            <w:vAlign w:val="center"/>
          </w:tcPr>
          <w:p w14:paraId="18AE7F4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4110" w:type="dxa"/>
            <w:noWrap/>
            <w:vAlign w:val="center"/>
          </w:tcPr>
          <w:p w14:paraId="7954BC3F"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Đô Lương</w:t>
            </w:r>
          </w:p>
        </w:tc>
        <w:tc>
          <w:tcPr>
            <w:tcW w:w="1869" w:type="dxa"/>
            <w:noWrap/>
            <w:vAlign w:val="center"/>
          </w:tcPr>
          <w:p w14:paraId="42C6C2B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500</w:t>
            </w:r>
          </w:p>
        </w:tc>
        <w:tc>
          <w:tcPr>
            <w:tcW w:w="2268" w:type="dxa"/>
            <w:noWrap/>
            <w:vAlign w:val="center"/>
          </w:tcPr>
          <w:p w14:paraId="5E28837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56D8F2D5" w14:textId="77777777" w:rsidTr="00006DB0">
        <w:trPr>
          <w:trHeight w:val="345"/>
        </w:trPr>
        <w:tc>
          <w:tcPr>
            <w:tcW w:w="809" w:type="dxa"/>
            <w:noWrap/>
            <w:vAlign w:val="center"/>
          </w:tcPr>
          <w:p w14:paraId="29A6380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5</w:t>
            </w:r>
          </w:p>
        </w:tc>
        <w:tc>
          <w:tcPr>
            <w:tcW w:w="4110" w:type="dxa"/>
            <w:noWrap/>
            <w:vAlign w:val="center"/>
          </w:tcPr>
          <w:p w14:paraId="68C0A88E"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Tân Kỳ</w:t>
            </w:r>
          </w:p>
        </w:tc>
        <w:tc>
          <w:tcPr>
            <w:tcW w:w="1869" w:type="dxa"/>
            <w:noWrap/>
            <w:vAlign w:val="center"/>
          </w:tcPr>
          <w:p w14:paraId="420F300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300</w:t>
            </w:r>
          </w:p>
        </w:tc>
        <w:tc>
          <w:tcPr>
            <w:tcW w:w="2268" w:type="dxa"/>
            <w:noWrap/>
            <w:vAlign w:val="center"/>
          </w:tcPr>
          <w:p w14:paraId="5BB200E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6BDAA794" w14:textId="77777777" w:rsidTr="00006DB0">
        <w:trPr>
          <w:trHeight w:val="345"/>
        </w:trPr>
        <w:tc>
          <w:tcPr>
            <w:tcW w:w="809" w:type="dxa"/>
            <w:noWrap/>
            <w:vAlign w:val="center"/>
          </w:tcPr>
          <w:p w14:paraId="5BE8C49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4110" w:type="dxa"/>
            <w:noWrap/>
            <w:vAlign w:val="center"/>
          </w:tcPr>
          <w:p w14:paraId="0BCA0429"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Quỳ Hợp</w:t>
            </w:r>
          </w:p>
        </w:tc>
        <w:tc>
          <w:tcPr>
            <w:tcW w:w="1869" w:type="dxa"/>
            <w:noWrap/>
            <w:vAlign w:val="center"/>
          </w:tcPr>
          <w:p w14:paraId="600E5AAE"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200</w:t>
            </w:r>
          </w:p>
        </w:tc>
        <w:tc>
          <w:tcPr>
            <w:tcW w:w="2268" w:type="dxa"/>
            <w:noWrap/>
            <w:vAlign w:val="center"/>
          </w:tcPr>
          <w:p w14:paraId="21B9B17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0F2C16B8" w14:textId="77777777" w:rsidTr="00006DB0">
        <w:trPr>
          <w:trHeight w:val="345"/>
        </w:trPr>
        <w:tc>
          <w:tcPr>
            <w:tcW w:w="809" w:type="dxa"/>
            <w:noWrap/>
            <w:vAlign w:val="center"/>
          </w:tcPr>
          <w:p w14:paraId="3E5BC82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4110" w:type="dxa"/>
            <w:noWrap/>
            <w:vAlign w:val="center"/>
          </w:tcPr>
          <w:p w14:paraId="621B90CF"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Quỳ Châu</w:t>
            </w:r>
          </w:p>
        </w:tc>
        <w:tc>
          <w:tcPr>
            <w:tcW w:w="1869" w:type="dxa"/>
            <w:noWrap/>
            <w:vAlign w:val="center"/>
          </w:tcPr>
          <w:p w14:paraId="568F37F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170</w:t>
            </w:r>
          </w:p>
        </w:tc>
        <w:tc>
          <w:tcPr>
            <w:tcW w:w="2268" w:type="dxa"/>
            <w:noWrap/>
            <w:vAlign w:val="center"/>
          </w:tcPr>
          <w:p w14:paraId="4F6274E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267C8114" w14:textId="77777777" w:rsidTr="00006DB0">
        <w:trPr>
          <w:trHeight w:val="345"/>
        </w:trPr>
        <w:tc>
          <w:tcPr>
            <w:tcW w:w="809" w:type="dxa"/>
            <w:noWrap/>
            <w:vAlign w:val="center"/>
          </w:tcPr>
          <w:p w14:paraId="29703EE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4110" w:type="dxa"/>
            <w:noWrap/>
            <w:vAlign w:val="center"/>
          </w:tcPr>
          <w:p w14:paraId="522AD8C6"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Quế Phong</w:t>
            </w:r>
          </w:p>
        </w:tc>
        <w:tc>
          <w:tcPr>
            <w:tcW w:w="1869" w:type="dxa"/>
            <w:noWrap/>
            <w:vAlign w:val="center"/>
          </w:tcPr>
          <w:p w14:paraId="50CAF321"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170</w:t>
            </w:r>
          </w:p>
        </w:tc>
        <w:tc>
          <w:tcPr>
            <w:tcW w:w="2268" w:type="dxa"/>
            <w:noWrap/>
            <w:vAlign w:val="center"/>
          </w:tcPr>
          <w:p w14:paraId="14DE129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6BB4DE7C" w14:textId="77777777" w:rsidTr="00006DB0">
        <w:trPr>
          <w:trHeight w:val="345"/>
        </w:trPr>
        <w:tc>
          <w:tcPr>
            <w:tcW w:w="809" w:type="dxa"/>
            <w:noWrap/>
            <w:vAlign w:val="center"/>
          </w:tcPr>
          <w:p w14:paraId="11709BA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4110" w:type="dxa"/>
            <w:noWrap/>
            <w:vAlign w:val="center"/>
          </w:tcPr>
          <w:p w14:paraId="28104922"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Nghĩa Đàn</w:t>
            </w:r>
          </w:p>
        </w:tc>
        <w:tc>
          <w:tcPr>
            <w:tcW w:w="1869" w:type="dxa"/>
            <w:noWrap/>
            <w:vAlign w:val="center"/>
          </w:tcPr>
          <w:p w14:paraId="13D273AC"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200</w:t>
            </w:r>
          </w:p>
        </w:tc>
        <w:tc>
          <w:tcPr>
            <w:tcW w:w="2268" w:type="dxa"/>
            <w:noWrap/>
            <w:vAlign w:val="center"/>
          </w:tcPr>
          <w:p w14:paraId="0BAC4A8E"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19E7A452" w14:textId="77777777" w:rsidTr="00006DB0">
        <w:trPr>
          <w:trHeight w:val="345"/>
        </w:trPr>
        <w:tc>
          <w:tcPr>
            <w:tcW w:w="809" w:type="dxa"/>
            <w:noWrap/>
            <w:vAlign w:val="center"/>
          </w:tcPr>
          <w:p w14:paraId="14C81E08"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4110" w:type="dxa"/>
            <w:noWrap/>
            <w:vAlign w:val="center"/>
          </w:tcPr>
          <w:p w14:paraId="5C34CA6F"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Thanh Chương</w:t>
            </w:r>
          </w:p>
        </w:tc>
        <w:tc>
          <w:tcPr>
            <w:tcW w:w="1869" w:type="dxa"/>
            <w:noWrap/>
            <w:vAlign w:val="center"/>
          </w:tcPr>
          <w:p w14:paraId="7046E0A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450</w:t>
            </w:r>
          </w:p>
        </w:tc>
        <w:tc>
          <w:tcPr>
            <w:tcW w:w="2268" w:type="dxa"/>
            <w:noWrap/>
            <w:vAlign w:val="center"/>
          </w:tcPr>
          <w:p w14:paraId="6A249EA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32BAEA39" w14:textId="77777777" w:rsidTr="00006DB0">
        <w:trPr>
          <w:trHeight w:val="345"/>
        </w:trPr>
        <w:tc>
          <w:tcPr>
            <w:tcW w:w="809" w:type="dxa"/>
            <w:noWrap/>
            <w:vAlign w:val="center"/>
          </w:tcPr>
          <w:p w14:paraId="669798FB"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4110" w:type="dxa"/>
            <w:noWrap/>
            <w:vAlign w:val="center"/>
          </w:tcPr>
          <w:p w14:paraId="60D4C20D"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Nam Đàn</w:t>
            </w:r>
          </w:p>
        </w:tc>
        <w:tc>
          <w:tcPr>
            <w:tcW w:w="1869" w:type="dxa"/>
            <w:noWrap/>
            <w:vAlign w:val="center"/>
          </w:tcPr>
          <w:p w14:paraId="5D256A0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300</w:t>
            </w:r>
          </w:p>
        </w:tc>
        <w:tc>
          <w:tcPr>
            <w:tcW w:w="2268" w:type="dxa"/>
            <w:noWrap/>
            <w:vAlign w:val="center"/>
          </w:tcPr>
          <w:p w14:paraId="7F6076C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13FD9696" w14:textId="77777777" w:rsidTr="00006DB0">
        <w:trPr>
          <w:trHeight w:val="345"/>
        </w:trPr>
        <w:tc>
          <w:tcPr>
            <w:tcW w:w="809" w:type="dxa"/>
            <w:noWrap/>
            <w:vAlign w:val="center"/>
          </w:tcPr>
          <w:p w14:paraId="47B84C7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4110" w:type="dxa"/>
            <w:noWrap/>
            <w:vAlign w:val="center"/>
          </w:tcPr>
          <w:p w14:paraId="045A878A"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Hưng Nguyên</w:t>
            </w:r>
          </w:p>
        </w:tc>
        <w:tc>
          <w:tcPr>
            <w:tcW w:w="1869" w:type="dxa"/>
            <w:noWrap/>
            <w:vAlign w:val="center"/>
          </w:tcPr>
          <w:p w14:paraId="200E7AD9"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150</w:t>
            </w:r>
          </w:p>
        </w:tc>
        <w:tc>
          <w:tcPr>
            <w:tcW w:w="2268" w:type="dxa"/>
            <w:noWrap/>
            <w:vAlign w:val="center"/>
          </w:tcPr>
          <w:p w14:paraId="668B95C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71B7ADE0" w14:textId="77777777" w:rsidTr="00006DB0">
        <w:trPr>
          <w:trHeight w:val="345"/>
        </w:trPr>
        <w:tc>
          <w:tcPr>
            <w:tcW w:w="809" w:type="dxa"/>
            <w:noWrap/>
            <w:vAlign w:val="center"/>
          </w:tcPr>
          <w:p w14:paraId="0286C12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4110" w:type="dxa"/>
            <w:noWrap/>
            <w:vAlign w:val="center"/>
          </w:tcPr>
          <w:p w14:paraId="06AD962C"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Thành phố Vinh</w:t>
            </w:r>
          </w:p>
        </w:tc>
        <w:tc>
          <w:tcPr>
            <w:tcW w:w="1869" w:type="dxa"/>
            <w:noWrap/>
            <w:vAlign w:val="center"/>
          </w:tcPr>
          <w:p w14:paraId="4C66B9A7"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1200</w:t>
            </w:r>
          </w:p>
        </w:tc>
        <w:tc>
          <w:tcPr>
            <w:tcW w:w="2268" w:type="dxa"/>
            <w:noWrap/>
            <w:vAlign w:val="center"/>
          </w:tcPr>
          <w:p w14:paraId="1BED17D3"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w:t>
            </w:r>
          </w:p>
        </w:tc>
      </w:tr>
      <w:tr w:rsidR="00B52E94" w:rsidRPr="00B52E94" w14:paraId="68F815B1" w14:textId="77777777" w:rsidTr="00006DB0">
        <w:trPr>
          <w:trHeight w:val="345"/>
        </w:trPr>
        <w:tc>
          <w:tcPr>
            <w:tcW w:w="809" w:type="dxa"/>
            <w:noWrap/>
            <w:vAlign w:val="center"/>
          </w:tcPr>
          <w:p w14:paraId="2E965B5E"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4110" w:type="dxa"/>
            <w:noWrap/>
            <w:vAlign w:val="center"/>
          </w:tcPr>
          <w:p w14:paraId="593BFBB0"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Nghi Lộc</w:t>
            </w:r>
          </w:p>
        </w:tc>
        <w:tc>
          <w:tcPr>
            <w:tcW w:w="1869" w:type="dxa"/>
            <w:noWrap/>
            <w:vAlign w:val="center"/>
          </w:tcPr>
          <w:p w14:paraId="6D338745"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400</w:t>
            </w:r>
          </w:p>
        </w:tc>
        <w:tc>
          <w:tcPr>
            <w:tcW w:w="2268" w:type="dxa"/>
            <w:noWrap/>
            <w:vAlign w:val="center"/>
          </w:tcPr>
          <w:p w14:paraId="6CD9575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13F034B6" w14:textId="77777777" w:rsidTr="00006DB0">
        <w:trPr>
          <w:trHeight w:val="345"/>
        </w:trPr>
        <w:tc>
          <w:tcPr>
            <w:tcW w:w="809" w:type="dxa"/>
            <w:noWrap/>
            <w:vAlign w:val="center"/>
          </w:tcPr>
          <w:p w14:paraId="106521F6"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4110" w:type="dxa"/>
            <w:noWrap/>
            <w:vAlign w:val="center"/>
          </w:tcPr>
          <w:p w14:paraId="12D49B1C"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Diễn Châu</w:t>
            </w:r>
          </w:p>
        </w:tc>
        <w:tc>
          <w:tcPr>
            <w:tcW w:w="1869" w:type="dxa"/>
            <w:noWrap/>
            <w:vAlign w:val="center"/>
          </w:tcPr>
          <w:p w14:paraId="014F3241"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500</w:t>
            </w:r>
          </w:p>
        </w:tc>
        <w:tc>
          <w:tcPr>
            <w:tcW w:w="2268" w:type="dxa"/>
            <w:noWrap/>
            <w:vAlign w:val="center"/>
          </w:tcPr>
          <w:p w14:paraId="56479A1D"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65919F27" w14:textId="77777777" w:rsidTr="00006DB0">
        <w:trPr>
          <w:trHeight w:val="345"/>
        </w:trPr>
        <w:tc>
          <w:tcPr>
            <w:tcW w:w="809" w:type="dxa"/>
            <w:noWrap/>
            <w:vAlign w:val="center"/>
          </w:tcPr>
          <w:p w14:paraId="0122F7D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4110" w:type="dxa"/>
            <w:noWrap/>
            <w:vAlign w:val="center"/>
          </w:tcPr>
          <w:p w14:paraId="3589F4A1"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Yên Thành</w:t>
            </w:r>
          </w:p>
        </w:tc>
        <w:tc>
          <w:tcPr>
            <w:tcW w:w="1869" w:type="dxa"/>
            <w:noWrap/>
            <w:vAlign w:val="center"/>
          </w:tcPr>
          <w:p w14:paraId="087A86F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550</w:t>
            </w:r>
          </w:p>
        </w:tc>
        <w:tc>
          <w:tcPr>
            <w:tcW w:w="2268" w:type="dxa"/>
            <w:noWrap/>
            <w:vAlign w:val="center"/>
          </w:tcPr>
          <w:p w14:paraId="5F98020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15272E13" w14:textId="77777777" w:rsidTr="00006DB0">
        <w:trPr>
          <w:trHeight w:val="345"/>
        </w:trPr>
        <w:tc>
          <w:tcPr>
            <w:tcW w:w="809" w:type="dxa"/>
            <w:noWrap/>
            <w:vAlign w:val="center"/>
          </w:tcPr>
          <w:p w14:paraId="1E937D40"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17</w:t>
            </w:r>
          </w:p>
        </w:tc>
        <w:tc>
          <w:tcPr>
            <w:tcW w:w="4110" w:type="dxa"/>
            <w:noWrap/>
            <w:vAlign w:val="center"/>
          </w:tcPr>
          <w:p w14:paraId="1B38D12D"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Quỳnh Lưu</w:t>
            </w:r>
          </w:p>
        </w:tc>
        <w:tc>
          <w:tcPr>
            <w:tcW w:w="1869" w:type="dxa"/>
            <w:noWrap/>
            <w:vAlign w:val="center"/>
          </w:tcPr>
          <w:p w14:paraId="6DBD656A"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450</w:t>
            </w:r>
          </w:p>
        </w:tc>
        <w:tc>
          <w:tcPr>
            <w:tcW w:w="2268" w:type="dxa"/>
            <w:noWrap/>
            <w:vAlign w:val="center"/>
          </w:tcPr>
          <w:p w14:paraId="15E88AF2"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w:t>
            </w:r>
          </w:p>
        </w:tc>
      </w:tr>
      <w:tr w:rsidR="00B52E94" w:rsidRPr="00B52E94" w14:paraId="5D6C08D5" w14:textId="77777777" w:rsidTr="00006DB0">
        <w:trPr>
          <w:trHeight w:val="345"/>
        </w:trPr>
        <w:tc>
          <w:tcPr>
            <w:tcW w:w="809" w:type="dxa"/>
            <w:noWrap/>
            <w:vAlign w:val="center"/>
          </w:tcPr>
          <w:p w14:paraId="1B1F3F4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4110" w:type="dxa"/>
            <w:noWrap/>
            <w:vAlign w:val="center"/>
          </w:tcPr>
          <w:p w14:paraId="18CC7A37" w14:textId="77777777" w:rsidR="00511D3A" w:rsidRPr="00B52E94" w:rsidRDefault="00511D3A" w:rsidP="00006DB0">
            <w:pPr>
              <w:keepNext w:val="0"/>
              <w:keepLines w:val="0"/>
              <w:spacing w:before="60" w:after="60"/>
              <w:rPr>
                <w:rFonts w:eastAsia="Times New Roman" w:cs="Times New Roman"/>
                <w:color w:val="000000" w:themeColor="text1"/>
                <w:sz w:val="26"/>
                <w:szCs w:val="26"/>
              </w:rPr>
            </w:pPr>
            <w:r w:rsidRPr="00B52E94">
              <w:rPr>
                <w:rFonts w:eastAsia="Calibri"/>
                <w:color w:val="000000" w:themeColor="text1"/>
              </w:rPr>
              <w:t>Hoàng Mai</w:t>
            </w:r>
          </w:p>
        </w:tc>
        <w:tc>
          <w:tcPr>
            <w:tcW w:w="1869" w:type="dxa"/>
            <w:noWrap/>
            <w:vAlign w:val="center"/>
          </w:tcPr>
          <w:p w14:paraId="7779528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170</w:t>
            </w:r>
          </w:p>
        </w:tc>
        <w:tc>
          <w:tcPr>
            <w:tcW w:w="2268" w:type="dxa"/>
            <w:noWrap/>
            <w:vAlign w:val="center"/>
          </w:tcPr>
          <w:p w14:paraId="045F772F"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Calibri"/>
                <w:color w:val="000000" w:themeColor="text1"/>
              </w:rPr>
              <w:t>III</w:t>
            </w:r>
          </w:p>
        </w:tc>
      </w:tr>
      <w:tr w:rsidR="00B52E94" w:rsidRPr="00B52E94" w14:paraId="4F2E6516" w14:textId="77777777" w:rsidTr="00006DB0">
        <w:trPr>
          <w:trHeight w:val="345"/>
        </w:trPr>
        <w:tc>
          <w:tcPr>
            <w:tcW w:w="4919" w:type="dxa"/>
            <w:gridSpan w:val="2"/>
            <w:noWrap/>
          </w:tcPr>
          <w:p w14:paraId="149BCD84"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r w:rsidRPr="00B52E94">
              <w:rPr>
                <w:rFonts w:eastAsia="Times New Roman" w:cs="Times New Roman"/>
                <w:b/>
                <w:bCs/>
                <w:i/>
                <w:iCs/>
                <w:color w:val="000000" w:themeColor="text1"/>
                <w:sz w:val="26"/>
                <w:szCs w:val="26"/>
              </w:rPr>
              <w:t>Cộng BVĐK-TTYT khu vực</w:t>
            </w:r>
          </w:p>
        </w:tc>
        <w:tc>
          <w:tcPr>
            <w:tcW w:w="1869" w:type="dxa"/>
            <w:noWrap/>
            <w:vAlign w:val="center"/>
          </w:tcPr>
          <w:p w14:paraId="3827F747" w14:textId="77777777" w:rsidR="00511D3A" w:rsidRPr="00B52E94" w:rsidRDefault="00511D3A" w:rsidP="00006DB0">
            <w:pPr>
              <w:keepNext w:val="0"/>
              <w:keepLines w:val="0"/>
              <w:spacing w:before="60" w:after="60"/>
              <w:jc w:val="center"/>
              <w:rPr>
                <w:rFonts w:eastAsia="Times New Roman" w:cs="Times New Roman"/>
                <w:b/>
                <w:bCs/>
                <w:i/>
                <w:iCs/>
                <w:color w:val="000000" w:themeColor="text1"/>
                <w:sz w:val="26"/>
                <w:szCs w:val="26"/>
              </w:rPr>
            </w:pPr>
            <w:r w:rsidRPr="00B52E94">
              <w:rPr>
                <w:rFonts w:eastAsia="Times New Roman" w:cs="Times New Roman"/>
                <w:b/>
                <w:bCs/>
                <w:i/>
                <w:iCs/>
                <w:color w:val="000000" w:themeColor="text1"/>
                <w:sz w:val="26"/>
                <w:szCs w:val="26"/>
              </w:rPr>
              <w:t>6.330</w:t>
            </w:r>
          </w:p>
        </w:tc>
        <w:tc>
          <w:tcPr>
            <w:tcW w:w="2268" w:type="dxa"/>
            <w:noWrap/>
            <w:vAlign w:val="center"/>
          </w:tcPr>
          <w:p w14:paraId="70462CB7" w14:textId="77777777" w:rsidR="00511D3A" w:rsidRPr="00B52E94" w:rsidRDefault="00511D3A" w:rsidP="00006DB0">
            <w:pPr>
              <w:keepNext w:val="0"/>
              <w:keepLines w:val="0"/>
              <w:spacing w:before="60" w:after="60"/>
              <w:jc w:val="center"/>
              <w:rPr>
                <w:rFonts w:eastAsia="Times New Roman" w:cs="Times New Roman"/>
                <w:color w:val="000000" w:themeColor="text1"/>
                <w:sz w:val="26"/>
                <w:szCs w:val="26"/>
              </w:rPr>
            </w:pPr>
          </w:p>
        </w:tc>
      </w:tr>
    </w:tbl>
    <w:p w14:paraId="01E7F36B" w14:textId="77777777" w:rsidR="00A039AF" w:rsidRPr="00B52E94" w:rsidRDefault="00A039AF" w:rsidP="00A039AF">
      <w:pPr>
        <w:pStyle w:val="00Body"/>
        <w:widowControl w:val="0"/>
        <w:rPr>
          <w:b/>
          <w:bCs/>
          <w:i/>
          <w:iCs/>
          <w:color w:val="000000" w:themeColor="text1"/>
        </w:rPr>
      </w:pPr>
      <w:r w:rsidRPr="00B52E94">
        <w:rPr>
          <w:rFonts w:cs="Times New Roman"/>
          <w:b/>
          <w:bCs/>
          <w:i/>
          <w:iCs/>
          <w:color w:val="000000" w:themeColor="text1"/>
        </w:rPr>
        <w:t>B</w:t>
      </w:r>
      <w:r w:rsidRPr="00B52E94">
        <w:rPr>
          <w:b/>
          <w:bCs/>
          <w:i/>
          <w:iCs/>
          <w:color w:val="000000" w:themeColor="text1"/>
        </w:rPr>
        <w:t xml:space="preserve">. Phương án phát triển cơ sở y tế công lập </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08"/>
        <w:gridCol w:w="4651"/>
        <w:gridCol w:w="3426"/>
      </w:tblGrid>
      <w:tr w:rsidR="00B52E94" w:rsidRPr="00B52E94" w14:paraId="14A91809" w14:textId="77777777" w:rsidTr="00A039AF">
        <w:trPr>
          <w:trHeight w:val="20"/>
        </w:trPr>
        <w:tc>
          <w:tcPr>
            <w:tcW w:w="403" w:type="pct"/>
            <w:vAlign w:val="center"/>
          </w:tcPr>
          <w:p w14:paraId="0E928B5C" w14:textId="0144C13E" w:rsidR="00A039AF" w:rsidRPr="00B52E94" w:rsidRDefault="00A039AF" w:rsidP="00A039AF">
            <w:pPr>
              <w:keepNext w:val="0"/>
              <w:keepLines w:val="0"/>
              <w:widowControl w:val="0"/>
              <w:spacing w:before="60" w:after="60"/>
              <w:jc w:val="center"/>
              <w:rPr>
                <w:b/>
                <w:color w:val="000000" w:themeColor="text1"/>
                <w:sz w:val="26"/>
                <w:szCs w:val="26"/>
              </w:rPr>
            </w:pPr>
            <w:r w:rsidRPr="00B52E94">
              <w:rPr>
                <w:b/>
                <w:color w:val="000000" w:themeColor="text1"/>
                <w:sz w:val="26"/>
                <w:szCs w:val="26"/>
                <w:lang w:val="pt-BR"/>
              </w:rPr>
              <w:t>STT</w:t>
            </w:r>
          </w:p>
        </w:tc>
        <w:tc>
          <w:tcPr>
            <w:tcW w:w="2647" w:type="pct"/>
            <w:vAlign w:val="center"/>
          </w:tcPr>
          <w:p w14:paraId="26F8EE7D" w14:textId="45B62650" w:rsidR="00A039AF" w:rsidRPr="00B52E94" w:rsidRDefault="00A039AF" w:rsidP="00A039AF">
            <w:pPr>
              <w:keepNext w:val="0"/>
              <w:keepLines w:val="0"/>
              <w:widowControl w:val="0"/>
              <w:spacing w:before="60" w:after="60"/>
              <w:jc w:val="center"/>
              <w:rPr>
                <w:b/>
                <w:color w:val="000000" w:themeColor="text1"/>
                <w:sz w:val="26"/>
                <w:szCs w:val="26"/>
              </w:rPr>
            </w:pPr>
            <w:r w:rsidRPr="00B52E94">
              <w:rPr>
                <w:b/>
                <w:color w:val="000000" w:themeColor="text1"/>
                <w:sz w:val="26"/>
                <w:szCs w:val="26"/>
              </w:rPr>
              <w:t>Tên đơn vị</w:t>
            </w:r>
          </w:p>
        </w:tc>
        <w:tc>
          <w:tcPr>
            <w:tcW w:w="1950" w:type="pct"/>
            <w:vAlign w:val="center"/>
          </w:tcPr>
          <w:p w14:paraId="36E1EF60" w14:textId="77E8AD24" w:rsidR="00A039AF" w:rsidRPr="00B52E94" w:rsidRDefault="00A039AF" w:rsidP="00A039AF">
            <w:pPr>
              <w:keepNext w:val="0"/>
              <w:keepLines w:val="0"/>
              <w:widowControl w:val="0"/>
              <w:spacing w:before="60" w:after="60"/>
              <w:jc w:val="center"/>
              <w:rPr>
                <w:b/>
                <w:color w:val="000000" w:themeColor="text1"/>
                <w:sz w:val="26"/>
                <w:szCs w:val="26"/>
              </w:rPr>
            </w:pPr>
            <w:r w:rsidRPr="00B52E94">
              <w:rPr>
                <w:b/>
                <w:color w:val="000000" w:themeColor="text1"/>
                <w:sz w:val="26"/>
                <w:szCs w:val="26"/>
              </w:rPr>
              <w:t>Địa điểm</w:t>
            </w:r>
          </w:p>
        </w:tc>
      </w:tr>
      <w:tr w:rsidR="00B52E94" w:rsidRPr="00B52E94" w14:paraId="2D52073C" w14:textId="77777777" w:rsidTr="00A039AF">
        <w:trPr>
          <w:trHeight w:val="20"/>
        </w:trPr>
        <w:tc>
          <w:tcPr>
            <w:tcW w:w="403" w:type="pct"/>
            <w:vAlign w:val="center"/>
          </w:tcPr>
          <w:p w14:paraId="59F77235" w14:textId="77777777" w:rsidR="00A039AF" w:rsidRPr="00B52E94" w:rsidRDefault="00A039AF" w:rsidP="00A039AF">
            <w:pPr>
              <w:keepNext w:val="0"/>
              <w:keepLines w:val="0"/>
              <w:widowControl w:val="0"/>
              <w:spacing w:before="60" w:after="60"/>
              <w:jc w:val="center"/>
              <w:rPr>
                <w:b/>
                <w:color w:val="000000" w:themeColor="text1"/>
                <w:sz w:val="26"/>
                <w:szCs w:val="26"/>
              </w:rPr>
            </w:pPr>
            <w:r w:rsidRPr="00B52E94">
              <w:rPr>
                <w:b/>
                <w:color w:val="000000" w:themeColor="text1"/>
                <w:sz w:val="26"/>
                <w:szCs w:val="26"/>
              </w:rPr>
              <w:t>I</w:t>
            </w:r>
          </w:p>
        </w:tc>
        <w:tc>
          <w:tcPr>
            <w:tcW w:w="2647" w:type="pct"/>
            <w:vAlign w:val="center"/>
          </w:tcPr>
          <w:p w14:paraId="04E55444" w14:textId="77777777" w:rsidR="00A039AF" w:rsidRPr="00B52E94" w:rsidRDefault="00A039AF" w:rsidP="00A039AF">
            <w:pPr>
              <w:keepNext w:val="0"/>
              <w:keepLines w:val="0"/>
              <w:widowControl w:val="0"/>
              <w:spacing w:before="60" w:after="60"/>
              <w:rPr>
                <w:b/>
                <w:color w:val="000000" w:themeColor="text1"/>
                <w:sz w:val="26"/>
                <w:szCs w:val="26"/>
              </w:rPr>
            </w:pPr>
            <w:r w:rsidRPr="00B52E94">
              <w:rPr>
                <w:b/>
                <w:color w:val="000000" w:themeColor="text1"/>
                <w:sz w:val="26"/>
                <w:szCs w:val="26"/>
              </w:rPr>
              <w:t>Các cơ sở hiện có</w:t>
            </w:r>
          </w:p>
        </w:tc>
        <w:tc>
          <w:tcPr>
            <w:tcW w:w="1950" w:type="pct"/>
            <w:vAlign w:val="center"/>
          </w:tcPr>
          <w:p w14:paraId="6CDE7597" w14:textId="77777777" w:rsidR="00A039AF" w:rsidRPr="00B52E94" w:rsidRDefault="00A039AF" w:rsidP="00A039AF">
            <w:pPr>
              <w:keepNext w:val="0"/>
              <w:keepLines w:val="0"/>
              <w:widowControl w:val="0"/>
              <w:spacing w:before="60" w:after="60"/>
              <w:rPr>
                <w:b/>
                <w:color w:val="000000" w:themeColor="text1"/>
                <w:sz w:val="26"/>
                <w:szCs w:val="26"/>
              </w:rPr>
            </w:pPr>
          </w:p>
        </w:tc>
      </w:tr>
      <w:tr w:rsidR="00B52E94" w:rsidRPr="00B52E94" w14:paraId="1BD5480C" w14:textId="77777777" w:rsidTr="00A039AF">
        <w:trPr>
          <w:trHeight w:val="20"/>
        </w:trPr>
        <w:tc>
          <w:tcPr>
            <w:tcW w:w="403" w:type="pct"/>
            <w:vAlign w:val="center"/>
          </w:tcPr>
          <w:p w14:paraId="3EEC597F"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w:t>
            </w:r>
          </w:p>
        </w:tc>
        <w:tc>
          <w:tcPr>
            <w:tcW w:w="2647" w:type="pct"/>
            <w:vAlign w:val="center"/>
          </w:tcPr>
          <w:p w14:paraId="0C3228AB"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Hữu nghị đa khoa tỉnh</w:t>
            </w:r>
          </w:p>
        </w:tc>
        <w:tc>
          <w:tcPr>
            <w:tcW w:w="1950" w:type="pct"/>
            <w:vAlign w:val="center"/>
          </w:tcPr>
          <w:p w14:paraId="7B4EDF31"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Vinh Phú</w:t>
            </w:r>
          </w:p>
        </w:tc>
      </w:tr>
      <w:tr w:rsidR="00B52E94" w:rsidRPr="00B52E94" w14:paraId="2364C991" w14:textId="77777777" w:rsidTr="00A039AF">
        <w:trPr>
          <w:trHeight w:val="20"/>
        </w:trPr>
        <w:tc>
          <w:tcPr>
            <w:tcW w:w="403" w:type="pct"/>
            <w:vAlign w:val="center"/>
            <w:hideMark/>
          </w:tcPr>
          <w:p w14:paraId="6039C7E7"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2</w:t>
            </w:r>
          </w:p>
        </w:tc>
        <w:tc>
          <w:tcPr>
            <w:tcW w:w="2647" w:type="pct"/>
            <w:vAlign w:val="center"/>
          </w:tcPr>
          <w:p w14:paraId="23B6D711"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Sản - Nhi</w:t>
            </w:r>
          </w:p>
        </w:tc>
        <w:tc>
          <w:tcPr>
            <w:tcW w:w="1950" w:type="pct"/>
            <w:vAlign w:val="center"/>
          </w:tcPr>
          <w:p w14:paraId="38655B1A"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Trường Vinh</w:t>
            </w:r>
          </w:p>
        </w:tc>
      </w:tr>
      <w:tr w:rsidR="00B52E94" w:rsidRPr="00B52E94" w14:paraId="38B0D6CA" w14:textId="77777777" w:rsidTr="00A039AF">
        <w:trPr>
          <w:trHeight w:val="20"/>
        </w:trPr>
        <w:tc>
          <w:tcPr>
            <w:tcW w:w="403" w:type="pct"/>
            <w:vAlign w:val="center"/>
            <w:hideMark/>
          </w:tcPr>
          <w:p w14:paraId="6C958056"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3</w:t>
            </w:r>
          </w:p>
        </w:tc>
        <w:tc>
          <w:tcPr>
            <w:tcW w:w="2647" w:type="pct"/>
            <w:vAlign w:val="center"/>
          </w:tcPr>
          <w:p w14:paraId="3E695A14"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Phổi</w:t>
            </w:r>
          </w:p>
        </w:tc>
        <w:tc>
          <w:tcPr>
            <w:tcW w:w="1950" w:type="pct"/>
            <w:vAlign w:val="center"/>
          </w:tcPr>
          <w:p w14:paraId="6AB18E66"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Xã Nghi Lộc</w:t>
            </w:r>
          </w:p>
        </w:tc>
      </w:tr>
      <w:tr w:rsidR="00B52E94" w:rsidRPr="00B52E94" w14:paraId="5ECF10E2" w14:textId="77777777" w:rsidTr="00A039AF">
        <w:trPr>
          <w:trHeight w:val="20"/>
        </w:trPr>
        <w:tc>
          <w:tcPr>
            <w:tcW w:w="403" w:type="pct"/>
            <w:vAlign w:val="center"/>
            <w:hideMark/>
          </w:tcPr>
          <w:p w14:paraId="732CE742"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4</w:t>
            </w:r>
          </w:p>
        </w:tc>
        <w:tc>
          <w:tcPr>
            <w:tcW w:w="2647" w:type="pct"/>
            <w:vAlign w:val="center"/>
          </w:tcPr>
          <w:p w14:paraId="1CB0D40D"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đa khoa khu vực Tây Bắc</w:t>
            </w:r>
          </w:p>
        </w:tc>
        <w:tc>
          <w:tcPr>
            <w:tcW w:w="1950" w:type="pct"/>
            <w:vAlign w:val="center"/>
          </w:tcPr>
          <w:p w14:paraId="46C3C0FA"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Tây Hiếu</w:t>
            </w:r>
          </w:p>
        </w:tc>
      </w:tr>
      <w:tr w:rsidR="00B52E94" w:rsidRPr="00B52E94" w14:paraId="2C976DC7" w14:textId="77777777" w:rsidTr="00A039AF">
        <w:trPr>
          <w:trHeight w:val="20"/>
        </w:trPr>
        <w:tc>
          <w:tcPr>
            <w:tcW w:w="403" w:type="pct"/>
            <w:vAlign w:val="center"/>
            <w:hideMark/>
          </w:tcPr>
          <w:p w14:paraId="48C794AE"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5</w:t>
            </w:r>
          </w:p>
        </w:tc>
        <w:tc>
          <w:tcPr>
            <w:tcW w:w="2647" w:type="pct"/>
            <w:vAlign w:val="center"/>
          </w:tcPr>
          <w:p w14:paraId="2B9FA43D"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đa khoa khu vực Tây Nam</w:t>
            </w:r>
          </w:p>
        </w:tc>
        <w:tc>
          <w:tcPr>
            <w:tcW w:w="1950" w:type="pct"/>
            <w:vAlign w:val="center"/>
          </w:tcPr>
          <w:p w14:paraId="266C8783"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Xã Con Cuông</w:t>
            </w:r>
          </w:p>
        </w:tc>
      </w:tr>
      <w:tr w:rsidR="00B52E94" w:rsidRPr="00B52E94" w14:paraId="4F2A882D" w14:textId="77777777" w:rsidTr="00A039AF">
        <w:trPr>
          <w:trHeight w:val="20"/>
        </w:trPr>
        <w:tc>
          <w:tcPr>
            <w:tcW w:w="403" w:type="pct"/>
            <w:vAlign w:val="center"/>
            <w:hideMark/>
          </w:tcPr>
          <w:p w14:paraId="485B462E"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6</w:t>
            </w:r>
          </w:p>
        </w:tc>
        <w:tc>
          <w:tcPr>
            <w:tcW w:w="2647" w:type="pct"/>
            <w:vAlign w:val="center"/>
          </w:tcPr>
          <w:p w14:paraId="70A03936"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Phục hồi chức năng</w:t>
            </w:r>
          </w:p>
        </w:tc>
        <w:tc>
          <w:tcPr>
            <w:tcW w:w="1950" w:type="pct"/>
            <w:vAlign w:val="center"/>
          </w:tcPr>
          <w:p w14:paraId="4DBFB90A"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 xml:space="preserve">Phường Cửa Lò </w:t>
            </w:r>
          </w:p>
        </w:tc>
      </w:tr>
      <w:tr w:rsidR="00B52E94" w:rsidRPr="00B52E94" w14:paraId="3612C2E2" w14:textId="77777777" w:rsidTr="00A039AF">
        <w:trPr>
          <w:trHeight w:val="20"/>
        </w:trPr>
        <w:tc>
          <w:tcPr>
            <w:tcW w:w="403" w:type="pct"/>
            <w:vAlign w:val="center"/>
            <w:hideMark/>
          </w:tcPr>
          <w:p w14:paraId="2DB7147E"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7</w:t>
            </w:r>
          </w:p>
        </w:tc>
        <w:tc>
          <w:tcPr>
            <w:tcW w:w="2647" w:type="pct"/>
            <w:vAlign w:val="center"/>
          </w:tcPr>
          <w:p w14:paraId="639A000F"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Nội tiết</w:t>
            </w:r>
          </w:p>
        </w:tc>
        <w:tc>
          <w:tcPr>
            <w:tcW w:w="1950" w:type="pct"/>
            <w:vAlign w:val="center"/>
          </w:tcPr>
          <w:p w14:paraId="26013AEF" w14:textId="77777777" w:rsidR="00A039AF" w:rsidRPr="00B52E94" w:rsidRDefault="00A039AF" w:rsidP="00A039AF">
            <w:pPr>
              <w:keepNext w:val="0"/>
              <w:keepLines w:val="0"/>
              <w:widowControl w:val="0"/>
              <w:spacing w:before="60" w:after="60"/>
              <w:jc w:val="left"/>
              <w:rPr>
                <w:color w:val="000000" w:themeColor="text1"/>
                <w:sz w:val="26"/>
                <w:szCs w:val="26"/>
              </w:rPr>
            </w:pPr>
            <w:r w:rsidRPr="00B52E94">
              <w:rPr>
                <w:color w:val="000000" w:themeColor="text1"/>
                <w:sz w:val="26"/>
                <w:szCs w:val="26"/>
              </w:rPr>
              <w:t>Cơ sở 1: Khối 5, phường Vinh Hưng</w:t>
            </w:r>
          </w:p>
          <w:p w14:paraId="183EA37D" w14:textId="77777777" w:rsidR="00A039AF" w:rsidRPr="00B52E94" w:rsidRDefault="00A039AF" w:rsidP="00A039AF">
            <w:pPr>
              <w:keepNext w:val="0"/>
              <w:keepLines w:val="0"/>
              <w:widowControl w:val="0"/>
              <w:spacing w:before="60" w:after="60"/>
              <w:jc w:val="left"/>
              <w:rPr>
                <w:color w:val="000000" w:themeColor="text1"/>
                <w:sz w:val="26"/>
                <w:szCs w:val="26"/>
              </w:rPr>
            </w:pPr>
            <w:r w:rsidRPr="00B52E94">
              <w:rPr>
                <w:color w:val="000000" w:themeColor="text1"/>
                <w:sz w:val="26"/>
                <w:szCs w:val="26"/>
              </w:rPr>
              <w:t>Cơ sở 2: Khối 9, phường Vinh Hưng</w:t>
            </w:r>
          </w:p>
        </w:tc>
      </w:tr>
      <w:tr w:rsidR="00B52E94" w:rsidRPr="00B52E94" w14:paraId="745640D1" w14:textId="77777777" w:rsidTr="00A039AF">
        <w:trPr>
          <w:trHeight w:val="20"/>
        </w:trPr>
        <w:tc>
          <w:tcPr>
            <w:tcW w:w="403" w:type="pct"/>
            <w:vAlign w:val="center"/>
            <w:hideMark/>
          </w:tcPr>
          <w:p w14:paraId="08CB3517"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8</w:t>
            </w:r>
          </w:p>
        </w:tc>
        <w:tc>
          <w:tcPr>
            <w:tcW w:w="2647" w:type="pct"/>
            <w:vAlign w:val="center"/>
          </w:tcPr>
          <w:p w14:paraId="76C076CA" w14:textId="77777777" w:rsidR="00A039AF" w:rsidRPr="00B52E94" w:rsidRDefault="00A039AF" w:rsidP="00A039AF">
            <w:pPr>
              <w:keepNext w:val="0"/>
              <w:keepLines w:val="0"/>
              <w:widowControl w:val="0"/>
              <w:spacing w:before="60" w:after="60"/>
              <w:rPr>
                <w:color w:val="000000" w:themeColor="text1"/>
                <w:sz w:val="26"/>
                <w:szCs w:val="26"/>
                <w:lang w:val="es-ES"/>
              </w:rPr>
            </w:pPr>
            <w:r w:rsidRPr="00B52E94">
              <w:rPr>
                <w:color w:val="000000" w:themeColor="text1"/>
                <w:sz w:val="26"/>
                <w:szCs w:val="26"/>
              </w:rPr>
              <w:t>Bệnh viện</w:t>
            </w:r>
            <w:r w:rsidRPr="00B52E94">
              <w:rPr>
                <w:color w:val="000000" w:themeColor="text1"/>
                <w:sz w:val="26"/>
                <w:szCs w:val="26"/>
                <w:lang w:val="es-ES"/>
              </w:rPr>
              <w:t xml:space="preserve"> Y học cổ truyền</w:t>
            </w:r>
          </w:p>
        </w:tc>
        <w:tc>
          <w:tcPr>
            <w:tcW w:w="1950" w:type="pct"/>
            <w:vAlign w:val="center"/>
          </w:tcPr>
          <w:p w14:paraId="509A0F81" w14:textId="77777777" w:rsidR="00A039AF" w:rsidRPr="00B52E94" w:rsidRDefault="00A039AF" w:rsidP="00A039AF">
            <w:pPr>
              <w:keepNext w:val="0"/>
              <w:keepLines w:val="0"/>
              <w:widowControl w:val="0"/>
              <w:spacing w:before="60" w:after="60"/>
              <w:rPr>
                <w:color w:val="000000" w:themeColor="text1"/>
                <w:sz w:val="26"/>
                <w:szCs w:val="26"/>
                <w:lang w:val="es-ES"/>
              </w:rPr>
            </w:pPr>
            <w:r w:rsidRPr="00B52E94">
              <w:rPr>
                <w:color w:val="000000" w:themeColor="text1"/>
                <w:sz w:val="26"/>
                <w:szCs w:val="26"/>
                <w:lang w:val="es-ES"/>
              </w:rPr>
              <w:t>Cơ sở 1 : Phường Vinh Phú</w:t>
            </w:r>
          </w:p>
          <w:p w14:paraId="4151A5E6" w14:textId="77777777" w:rsidR="00A039AF" w:rsidRPr="00B52E94" w:rsidRDefault="00A039AF" w:rsidP="00A039AF">
            <w:pPr>
              <w:keepNext w:val="0"/>
              <w:keepLines w:val="0"/>
              <w:widowControl w:val="0"/>
              <w:spacing w:before="60" w:after="60"/>
              <w:rPr>
                <w:color w:val="000000" w:themeColor="text1"/>
                <w:sz w:val="26"/>
                <w:szCs w:val="26"/>
                <w:lang w:val="es-ES"/>
              </w:rPr>
            </w:pPr>
            <w:r w:rsidRPr="00B52E94">
              <w:rPr>
                <w:color w:val="000000" w:themeColor="text1"/>
                <w:sz w:val="26"/>
                <w:szCs w:val="26"/>
                <w:lang w:val="es-ES"/>
              </w:rPr>
              <w:t>Cơ sở 2 : Phường Cửa Lò</w:t>
            </w:r>
          </w:p>
        </w:tc>
      </w:tr>
      <w:tr w:rsidR="00B52E94" w:rsidRPr="00B52E94" w14:paraId="29ABE54C" w14:textId="77777777" w:rsidTr="00A039AF">
        <w:trPr>
          <w:trHeight w:val="20"/>
        </w:trPr>
        <w:tc>
          <w:tcPr>
            <w:tcW w:w="403" w:type="pct"/>
            <w:vAlign w:val="center"/>
            <w:hideMark/>
          </w:tcPr>
          <w:p w14:paraId="2C019115"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lastRenderedPageBreak/>
              <w:t>9</w:t>
            </w:r>
          </w:p>
        </w:tc>
        <w:tc>
          <w:tcPr>
            <w:tcW w:w="2647" w:type="pct"/>
            <w:vAlign w:val="center"/>
          </w:tcPr>
          <w:p w14:paraId="53278F8B"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Chấn thương - Chỉnh hình</w:t>
            </w:r>
          </w:p>
        </w:tc>
        <w:tc>
          <w:tcPr>
            <w:tcW w:w="1950" w:type="pct"/>
            <w:vAlign w:val="center"/>
          </w:tcPr>
          <w:p w14:paraId="2FBABB3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Trường Vinh</w:t>
            </w:r>
          </w:p>
        </w:tc>
      </w:tr>
      <w:tr w:rsidR="00B52E94" w:rsidRPr="00B52E94" w14:paraId="2BE2A458" w14:textId="77777777" w:rsidTr="00A039AF">
        <w:trPr>
          <w:trHeight w:val="20"/>
        </w:trPr>
        <w:tc>
          <w:tcPr>
            <w:tcW w:w="403" w:type="pct"/>
            <w:vAlign w:val="center"/>
          </w:tcPr>
          <w:p w14:paraId="42886BAD"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10</w:t>
            </w:r>
          </w:p>
        </w:tc>
        <w:tc>
          <w:tcPr>
            <w:tcW w:w="2647" w:type="pct"/>
            <w:vAlign w:val="center"/>
          </w:tcPr>
          <w:p w14:paraId="0697A83D"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Ung bướu</w:t>
            </w:r>
          </w:p>
        </w:tc>
        <w:tc>
          <w:tcPr>
            <w:tcW w:w="1950" w:type="pct"/>
            <w:vAlign w:val="center"/>
          </w:tcPr>
          <w:p w14:paraId="031DDE37"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Vinh Hưng</w:t>
            </w:r>
          </w:p>
        </w:tc>
      </w:tr>
      <w:tr w:rsidR="00B52E94" w:rsidRPr="00B52E94" w14:paraId="72E3B831" w14:textId="77777777" w:rsidTr="00A039AF">
        <w:trPr>
          <w:trHeight w:val="20"/>
        </w:trPr>
        <w:tc>
          <w:tcPr>
            <w:tcW w:w="403" w:type="pct"/>
            <w:vAlign w:val="center"/>
          </w:tcPr>
          <w:p w14:paraId="30C79EEF"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11</w:t>
            </w:r>
          </w:p>
        </w:tc>
        <w:tc>
          <w:tcPr>
            <w:tcW w:w="2647" w:type="pct"/>
            <w:vAlign w:val="center"/>
          </w:tcPr>
          <w:p w14:paraId="752914EE"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Mắt</w:t>
            </w:r>
          </w:p>
        </w:tc>
        <w:tc>
          <w:tcPr>
            <w:tcW w:w="1950" w:type="pct"/>
            <w:vAlign w:val="center"/>
          </w:tcPr>
          <w:p w14:paraId="4414F40F"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Vinh Phú</w:t>
            </w:r>
          </w:p>
        </w:tc>
      </w:tr>
      <w:tr w:rsidR="00B52E94" w:rsidRPr="00B52E94" w14:paraId="657E3CCD" w14:textId="77777777" w:rsidTr="00A039AF">
        <w:trPr>
          <w:trHeight w:val="20"/>
        </w:trPr>
        <w:tc>
          <w:tcPr>
            <w:tcW w:w="403" w:type="pct"/>
            <w:vAlign w:val="center"/>
          </w:tcPr>
          <w:p w14:paraId="251E1A5A"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12</w:t>
            </w:r>
          </w:p>
        </w:tc>
        <w:tc>
          <w:tcPr>
            <w:tcW w:w="2647" w:type="pct"/>
            <w:vAlign w:val="center"/>
          </w:tcPr>
          <w:p w14:paraId="0EE5AD9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tâm thần</w:t>
            </w:r>
          </w:p>
        </w:tc>
        <w:tc>
          <w:tcPr>
            <w:tcW w:w="1950" w:type="pct"/>
            <w:vAlign w:val="center"/>
          </w:tcPr>
          <w:p w14:paraId="1C40300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Vinh Phú</w:t>
            </w:r>
          </w:p>
        </w:tc>
      </w:tr>
      <w:tr w:rsidR="00B52E94" w:rsidRPr="00B52E94" w14:paraId="39BF535E" w14:textId="77777777" w:rsidTr="00A039AF">
        <w:trPr>
          <w:trHeight w:val="20"/>
        </w:trPr>
        <w:tc>
          <w:tcPr>
            <w:tcW w:w="403" w:type="pct"/>
            <w:vAlign w:val="center"/>
          </w:tcPr>
          <w:p w14:paraId="36EF6548"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13</w:t>
            </w:r>
          </w:p>
        </w:tc>
        <w:tc>
          <w:tcPr>
            <w:tcW w:w="2647" w:type="pct"/>
            <w:vAlign w:val="center"/>
          </w:tcPr>
          <w:p w14:paraId="190D48B6"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đa khoa thành phố Vinh</w:t>
            </w:r>
          </w:p>
        </w:tc>
        <w:tc>
          <w:tcPr>
            <w:tcW w:w="1950" w:type="pct"/>
            <w:vAlign w:val="center"/>
          </w:tcPr>
          <w:p w14:paraId="2DAB2185"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CS1: Phường Trường Vinh</w:t>
            </w:r>
          </w:p>
          <w:p w14:paraId="1931B606"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CS2: Phường Vinh Phú</w:t>
            </w:r>
          </w:p>
          <w:p w14:paraId="2320BB54"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CS3: Phường Cửa Lò</w:t>
            </w:r>
          </w:p>
        </w:tc>
      </w:tr>
      <w:tr w:rsidR="00B52E94" w:rsidRPr="00B52E94" w14:paraId="414B09E6" w14:textId="77777777" w:rsidTr="003833C8">
        <w:trPr>
          <w:trHeight w:val="519"/>
        </w:trPr>
        <w:tc>
          <w:tcPr>
            <w:tcW w:w="403" w:type="pct"/>
            <w:vAlign w:val="center"/>
          </w:tcPr>
          <w:p w14:paraId="7BEE0C6B"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14</w:t>
            </w:r>
          </w:p>
        </w:tc>
        <w:tc>
          <w:tcPr>
            <w:tcW w:w="2647" w:type="pct"/>
            <w:vAlign w:val="center"/>
          </w:tcPr>
          <w:p w14:paraId="765F6BD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Trung tâm kiểm nghiệm thuốc mỹ phẩm thực phẩm</w:t>
            </w:r>
          </w:p>
        </w:tc>
        <w:tc>
          <w:tcPr>
            <w:tcW w:w="1950" w:type="pct"/>
            <w:vAlign w:val="center"/>
          </w:tcPr>
          <w:p w14:paraId="45B81003" w14:textId="5F880655"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 xml:space="preserve">Phường </w:t>
            </w:r>
            <w:r w:rsidR="003833C8" w:rsidRPr="00B52E94">
              <w:rPr>
                <w:color w:val="000000" w:themeColor="text1"/>
                <w:sz w:val="26"/>
                <w:szCs w:val="26"/>
              </w:rPr>
              <w:t>Trường Vinh</w:t>
            </w:r>
          </w:p>
        </w:tc>
      </w:tr>
      <w:tr w:rsidR="00B52E94" w:rsidRPr="00B52E94" w14:paraId="7877DF25" w14:textId="77777777" w:rsidTr="00A039AF">
        <w:trPr>
          <w:trHeight w:val="20"/>
        </w:trPr>
        <w:tc>
          <w:tcPr>
            <w:tcW w:w="403" w:type="pct"/>
            <w:vAlign w:val="center"/>
            <w:hideMark/>
          </w:tcPr>
          <w:p w14:paraId="76C788FB" w14:textId="77777777" w:rsidR="00A039AF" w:rsidRPr="00B52E94" w:rsidRDefault="00A039AF" w:rsidP="00A039AF">
            <w:pPr>
              <w:keepNext w:val="0"/>
              <w:keepLines w:val="0"/>
              <w:widowControl w:val="0"/>
              <w:spacing w:before="60" w:after="60"/>
              <w:jc w:val="center"/>
              <w:rPr>
                <w:b/>
                <w:color w:val="000000" w:themeColor="text1"/>
                <w:sz w:val="26"/>
                <w:szCs w:val="26"/>
              </w:rPr>
            </w:pPr>
            <w:r w:rsidRPr="00B52E94">
              <w:rPr>
                <w:b/>
                <w:color w:val="000000" w:themeColor="text1"/>
                <w:sz w:val="26"/>
                <w:szCs w:val="26"/>
              </w:rPr>
              <w:t>II</w:t>
            </w:r>
          </w:p>
        </w:tc>
        <w:tc>
          <w:tcPr>
            <w:tcW w:w="2647" w:type="pct"/>
            <w:vAlign w:val="center"/>
            <w:hideMark/>
          </w:tcPr>
          <w:p w14:paraId="5FDEE983" w14:textId="77777777" w:rsidR="00A039AF" w:rsidRPr="00B52E94" w:rsidRDefault="00A039AF" w:rsidP="00A039AF">
            <w:pPr>
              <w:keepNext w:val="0"/>
              <w:keepLines w:val="0"/>
              <w:widowControl w:val="0"/>
              <w:spacing w:before="60" w:after="60"/>
              <w:rPr>
                <w:b/>
                <w:color w:val="000000" w:themeColor="text1"/>
                <w:sz w:val="26"/>
                <w:szCs w:val="26"/>
              </w:rPr>
            </w:pPr>
            <w:r w:rsidRPr="00B52E94">
              <w:rPr>
                <w:b/>
                <w:color w:val="000000" w:themeColor="text1"/>
                <w:sz w:val="26"/>
                <w:szCs w:val="26"/>
              </w:rPr>
              <w:t>Các cơ sở thành lập mới</w:t>
            </w:r>
          </w:p>
        </w:tc>
        <w:tc>
          <w:tcPr>
            <w:tcW w:w="1950" w:type="pct"/>
            <w:vAlign w:val="center"/>
          </w:tcPr>
          <w:p w14:paraId="05B128D3" w14:textId="77777777" w:rsidR="00A039AF" w:rsidRPr="00B52E94" w:rsidRDefault="00A039AF" w:rsidP="00A039AF">
            <w:pPr>
              <w:keepNext w:val="0"/>
              <w:keepLines w:val="0"/>
              <w:widowControl w:val="0"/>
              <w:spacing w:before="60" w:after="60"/>
              <w:rPr>
                <w:b/>
                <w:color w:val="000000" w:themeColor="text1"/>
                <w:sz w:val="26"/>
                <w:szCs w:val="26"/>
              </w:rPr>
            </w:pPr>
          </w:p>
        </w:tc>
      </w:tr>
      <w:tr w:rsidR="00B52E94" w:rsidRPr="00B52E94" w14:paraId="49EF7241" w14:textId="77777777" w:rsidTr="00A039AF">
        <w:trPr>
          <w:trHeight w:val="20"/>
        </w:trPr>
        <w:tc>
          <w:tcPr>
            <w:tcW w:w="403" w:type="pct"/>
            <w:vAlign w:val="center"/>
            <w:hideMark/>
          </w:tcPr>
          <w:p w14:paraId="29B88CFF"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1</w:t>
            </w:r>
          </w:p>
        </w:tc>
        <w:tc>
          <w:tcPr>
            <w:tcW w:w="2647" w:type="pct"/>
            <w:vAlign w:val="center"/>
          </w:tcPr>
          <w:p w14:paraId="2805E489"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Tim mạch</w:t>
            </w:r>
          </w:p>
        </w:tc>
        <w:tc>
          <w:tcPr>
            <w:tcW w:w="1950" w:type="pct"/>
            <w:vAlign w:val="center"/>
          </w:tcPr>
          <w:p w14:paraId="051D23B4"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Đô thị Vinh</w:t>
            </w:r>
          </w:p>
        </w:tc>
      </w:tr>
      <w:tr w:rsidR="00B52E94" w:rsidRPr="00B52E94" w14:paraId="0154C6CB" w14:textId="77777777" w:rsidTr="00A039AF">
        <w:trPr>
          <w:trHeight w:val="20"/>
        </w:trPr>
        <w:tc>
          <w:tcPr>
            <w:tcW w:w="403" w:type="pct"/>
            <w:vAlign w:val="center"/>
          </w:tcPr>
          <w:p w14:paraId="01FEF47E"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2</w:t>
            </w:r>
          </w:p>
        </w:tc>
        <w:tc>
          <w:tcPr>
            <w:tcW w:w="2647" w:type="pct"/>
            <w:vAlign w:val="center"/>
          </w:tcPr>
          <w:p w14:paraId="2CF6473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Lão khoa</w:t>
            </w:r>
          </w:p>
        </w:tc>
        <w:tc>
          <w:tcPr>
            <w:tcW w:w="1950" w:type="pct"/>
            <w:vAlign w:val="center"/>
          </w:tcPr>
          <w:p w14:paraId="7F15C5DE"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Đô thị Vinh</w:t>
            </w:r>
          </w:p>
        </w:tc>
      </w:tr>
      <w:tr w:rsidR="00B52E94" w:rsidRPr="00B52E94" w14:paraId="44EA5F19" w14:textId="77777777" w:rsidTr="00A039AF">
        <w:trPr>
          <w:trHeight w:val="20"/>
        </w:trPr>
        <w:tc>
          <w:tcPr>
            <w:tcW w:w="403" w:type="pct"/>
            <w:vAlign w:val="center"/>
          </w:tcPr>
          <w:p w14:paraId="2C5B1803"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3</w:t>
            </w:r>
          </w:p>
        </w:tc>
        <w:tc>
          <w:tcPr>
            <w:tcW w:w="2647" w:type="pct"/>
            <w:vAlign w:val="center"/>
          </w:tcPr>
          <w:p w14:paraId="3DB502C2"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Nhiệt đới</w:t>
            </w:r>
          </w:p>
        </w:tc>
        <w:tc>
          <w:tcPr>
            <w:tcW w:w="1950" w:type="pct"/>
            <w:vAlign w:val="center"/>
          </w:tcPr>
          <w:p w14:paraId="64379F62"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Đô thị Vinh</w:t>
            </w:r>
          </w:p>
        </w:tc>
      </w:tr>
      <w:tr w:rsidR="00B52E94" w:rsidRPr="00B52E94" w14:paraId="797568A5" w14:textId="77777777" w:rsidTr="00A039AF">
        <w:trPr>
          <w:trHeight w:val="20"/>
        </w:trPr>
        <w:tc>
          <w:tcPr>
            <w:tcW w:w="403" w:type="pct"/>
            <w:vAlign w:val="center"/>
          </w:tcPr>
          <w:p w14:paraId="6E4F1C85"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4</w:t>
            </w:r>
          </w:p>
        </w:tc>
        <w:tc>
          <w:tcPr>
            <w:tcW w:w="2647" w:type="pct"/>
            <w:vAlign w:val="center"/>
          </w:tcPr>
          <w:p w14:paraId="6C05FD5F"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Bệnh viện Sản - Nhi khu vực Tây Bắc</w:t>
            </w:r>
          </w:p>
        </w:tc>
        <w:tc>
          <w:tcPr>
            <w:tcW w:w="1950" w:type="pct"/>
            <w:vAlign w:val="center"/>
          </w:tcPr>
          <w:p w14:paraId="3CD60472"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Thái Hòa</w:t>
            </w:r>
          </w:p>
        </w:tc>
      </w:tr>
      <w:tr w:rsidR="00B52E94" w:rsidRPr="00B52E94" w14:paraId="5E82E41D" w14:textId="77777777" w:rsidTr="00A039AF">
        <w:trPr>
          <w:trHeight w:val="20"/>
        </w:trPr>
        <w:tc>
          <w:tcPr>
            <w:tcW w:w="403" w:type="pct"/>
            <w:vAlign w:val="center"/>
          </w:tcPr>
          <w:p w14:paraId="283C7CFA"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5</w:t>
            </w:r>
          </w:p>
        </w:tc>
        <w:tc>
          <w:tcPr>
            <w:tcW w:w="2647" w:type="pct"/>
            <w:vAlign w:val="center"/>
          </w:tcPr>
          <w:p w14:paraId="33934030"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 xml:space="preserve">Bệnh viện đa khoa khu vực phía Bắc </w:t>
            </w:r>
          </w:p>
        </w:tc>
        <w:tc>
          <w:tcPr>
            <w:tcW w:w="1950" w:type="pct"/>
            <w:vAlign w:val="center"/>
          </w:tcPr>
          <w:p w14:paraId="33124236"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Phường Hoàng Mai</w:t>
            </w:r>
          </w:p>
        </w:tc>
      </w:tr>
      <w:tr w:rsidR="00B52E94" w:rsidRPr="00B52E94" w14:paraId="0D802A36" w14:textId="77777777" w:rsidTr="00A039AF">
        <w:trPr>
          <w:trHeight w:val="20"/>
        </w:trPr>
        <w:tc>
          <w:tcPr>
            <w:tcW w:w="403" w:type="pct"/>
            <w:vAlign w:val="center"/>
            <w:hideMark/>
          </w:tcPr>
          <w:p w14:paraId="5E7605D9"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6</w:t>
            </w:r>
          </w:p>
        </w:tc>
        <w:tc>
          <w:tcPr>
            <w:tcW w:w="2647" w:type="pct"/>
            <w:vAlign w:val="center"/>
          </w:tcPr>
          <w:p w14:paraId="70CB4373"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Trung tâm Xét nghiệm tập trung</w:t>
            </w:r>
          </w:p>
        </w:tc>
        <w:tc>
          <w:tcPr>
            <w:tcW w:w="1950" w:type="pct"/>
            <w:vAlign w:val="center"/>
          </w:tcPr>
          <w:p w14:paraId="40E78904"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Đô thị Vinh</w:t>
            </w:r>
          </w:p>
        </w:tc>
      </w:tr>
      <w:tr w:rsidR="00B52E94" w:rsidRPr="00B52E94" w14:paraId="156A478F" w14:textId="77777777" w:rsidTr="00A039AF">
        <w:trPr>
          <w:trHeight w:val="20"/>
        </w:trPr>
        <w:tc>
          <w:tcPr>
            <w:tcW w:w="403" w:type="pct"/>
            <w:vAlign w:val="center"/>
          </w:tcPr>
          <w:p w14:paraId="08DFFF3C" w14:textId="77777777" w:rsidR="00A039AF" w:rsidRPr="00B52E94" w:rsidRDefault="00A039AF" w:rsidP="00A039AF">
            <w:pPr>
              <w:keepNext w:val="0"/>
              <w:keepLines w:val="0"/>
              <w:widowControl w:val="0"/>
              <w:spacing w:before="60" w:after="60"/>
              <w:jc w:val="center"/>
              <w:rPr>
                <w:color w:val="000000" w:themeColor="text1"/>
                <w:sz w:val="26"/>
                <w:szCs w:val="26"/>
              </w:rPr>
            </w:pPr>
            <w:r w:rsidRPr="00B52E94">
              <w:rPr>
                <w:color w:val="000000" w:themeColor="text1"/>
                <w:sz w:val="26"/>
                <w:szCs w:val="26"/>
              </w:rPr>
              <w:t>7</w:t>
            </w:r>
          </w:p>
        </w:tc>
        <w:tc>
          <w:tcPr>
            <w:tcW w:w="2647" w:type="pct"/>
            <w:vAlign w:val="center"/>
          </w:tcPr>
          <w:p w14:paraId="144F5B52"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Trung tâm cấp cứu ngoại viện đặt tại Bệnh viện Đa khoa thành phố Vinh</w:t>
            </w:r>
          </w:p>
        </w:tc>
        <w:tc>
          <w:tcPr>
            <w:tcW w:w="1950" w:type="pct"/>
            <w:vAlign w:val="center"/>
          </w:tcPr>
          <w:p w14:paraId="436F06F2" w14:textId="77777777" w:rsidR="00A039AF" w:rsidRPr="00B52E94" w:rsidRDefault="00A039AF" w:rsidP="00A039AF">
            <w:pPr>
              <w:keepNext w:val="0"/>
              <w:keepLines w:val="0"/>
              <w:widowControl w:val="0"/>
              <w:spacing w:before="60" w:after="60"/>
              <w:rPr>
                <w:color w:val="000000" w:themeColor="text1"/>
                <w:sz w:val="26"/>
                <w:szCs w:val="26"/>
              </w:rPr>
            </w:pPr>
            <w:r w:rsidRPr="00B52E94">
              <w:rPr>
                <w:color w:val="000000" w:themeColor="text1"/>
                <w:sz w:val="26"/>
                <w:szCs w:val="26"/>
              </w:rPr>
              <w:t>Đô thị Vinh</w:t>
            </w:r>
          </w:p>
        </w:tc>
      </w:tr>
    </w:tbl>
    <w:p w14:paraId="0FDE0110" w14:textId="18CA67A7" w:rsidR="00576A39" w:rsidRPr="00B52E94" w:rsidRDefault="00A039AF" w:rsidP="00A039AF">
      <w:pPr>
        <w:pStyle w:val="00Body"/>
        <w:widowControl w:val="0"/>
        <w:rPr>
          <w:rFonts w:cs="Times New Roman"/>
          <w:i/>
          <w:iCs/>
          <w:color w:val="000000" w:themeColor="text1"/>
          <w:sz w:val="26"/>
          <w:szCs w:val="26"/>
          <w:lang w:val="en-US"/>
        </w:rPr>
        <w:sectPr w:rsidR="00576A39" w:rsidRPr="00B52E94" w:rsidSect="00C56D0B">
          <w:pgSz w:w="11907" w:h="16840" w:code="9"/>
          <w:pgMar w:top="1134" w:right="1134" w:bottom="1134" w:left="1701" w:header="567" w:footer="567" w:gutter="0"/>
          <w:paperSrc w:first="7" w:other="7"/>
          <w:cols w:space="720"/>
          <w:titlePg/>
          <w:docGrid w:linePitch="381"/>
        </w:sectPr>
      </w:pPr>
      <w:r w:rsidRPr="00B52E94">
        <w:rPr>
          <w:rFonts w:cs="Times New Roman"/>
          <w:b/>
          <w:bCs/>
          <w:i/>
          <w:iCs/>
          <w:color w:val="000000" w:themeColor="text1"/>
          <w:sz w:val="26"/>
          <w:szCs w:val="26"/>
          <w:lang w:val="en-US"/>
        </w:rPr>
        <w:t>Ghi chú:</w:t>
      </w:r>
      <w:r w:rsidRPr="00B52E94">
        <w:rPr>
          <w:rFonts w:cs="Times New Roman"/>
          <w:i/>
          <w:iCs/>
          <w:color w:val="000000" w:themeColor="text1"/>
          <w:sz w:val="26"/>
          <w:szCs w:val="26"/>
          <w:lang w:val="en-US"/>
        </w:rPr>
        <w:t xml:space="preserve"> Tên, vị trí, quy mô, diện tích, tổng mức đầu tư và nguồn vốn đầu tư của các công trình sẽ được xác định cụ thể trong giai đoạn lập kế hoạch, phê duyệt hoặc quyết định chủ trương đầu tư thực hiện dự án.</w:t>
      </w:r>
    </w:p>
    <w:p w14:paraId="52DB8A12" w14:textId="7AB76650" w:rsidR="00576A39" w:rsidRPr="00B52E94" w:rsidRDefault="00576A39" w:rsidP="00576A39">
      <w:pPr>
        <w:pStyle w:val="Heading1"/>
        <w:ind w:firstLine="0"/>
        <w:jc w:val="center"/>
        <w:rPr>
          <w:rFonts w:cs="Times New Roman"/>
          <w:szCs w:val="28"/>
          <w:lang w:val="pt-BR"/>
        </w:rPr>
      </w:pPr>
      <w:r w:rsidRPr="00B52E94">
        <w:rPr>
          <w:rFonts w:cs="Times New Roman"/>
          <w:szCs w:val="28"/>
          <w:lang w:val="pt-BR"/>
        </w:rPr>
        <w:lastRenderedPageBreak/>
        <w:t>PHỤ LỤC X</w:t>
      </w:r>
      <w:r w:rsidR="00657F9C" w:rsidRPr="00B52E94">
        <w:rPr>
          <w:rFonts w:cs="Times New Roman"/>
          <w:szCs w:val="28"/>
          <w:lang w:val="pt-BR"/>
        </w:rPr>
        <w:t>I</w:t>
      </w:r>
    </w:p>
    <w:p w14:paraId="4B4CA46A" w14:textId="77777777" w:rsidR="00576A39" w:rsidRPr="00B52E94" w:rsidRDefault="00576A39" w:rsidP="00576A39">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PH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 xml:space="preserve">NG </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 PH</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T TRIỂN MẠNG CƠ SỞ GIÁO DỤC VÀ ĐÀO TẠO, GIÁO DỤC NGHỀ NGHIỆP TR</w:t>
      </w:r>
      <w:r w:rsidRPr="00B52E94">
        <w:rPr>
          <w:rFonts w:ascii="Times New Roman Bold" w:eastAsia="Times New Roman" w:hAnsi="Times New Roman Bold" w:cs="Times New Roman" w:hint="eastAsia"/>
          <w:sz w:val="26"/>
          <w:szCs w:val="26"/>
          <w:lang w:bidi="ar-SA"/>
        </w:rPr>
        <w:t>Ê</w:t>
      </w:r>
      <w:r w:rsidRPr="00B52E94">
        <w:rPr>
          <w:rFonts w:ascii="Times New Roman Bold" w:eastAsia="Times New Roman" w:hAnsi="Times New Roman Bold" w:cs="Times New Roman"/>
          <w:sz w:val="26"/>
          <w:szCs w:val="26"/>
          <w:lang w:bidi="ar-SA"/>
        </w:rPr>
        <w:t xml:space="preserve">N </w:t>
      </w:r>
      <w:r w:rsidRPr="00B52E94">
        <w:rPr>
          <w:rFonts w:ascii="Times New Roman Bold" w:eastAsia="Times New Roman" w:hAnsi="Times New Roman Bold" w:cs="Times New Roman" w:hint="eastAsia"/>
          <w:sz w:val="26"/>
          <w:szCs w:val="26"/>
          <w:lang w:bidi="ar-SA"/>
        </w:rPr>
        <w:t>Đ</w:t>
      </w:r>
      <w:r w:rsidRPr="00B52E94">
        <w:rPr>
          <w:rFonts w:ascii="Times New Roman Bold" w:eastAsia="Times New Roman" w:hAnsi="Times New Roman Bold" w:cs="Times New Roman"/>
          <w:sz w:val="26"/>
          <w:szCs w:val="26"/>
          <w:lang w:bidi="ar-SA"/>
        </w:rPr>
        <w:t>ỊA B</w:t>
      </w:r>
      <w:r w:rsidRPr="00B52E94">
        <w:rPr>
          <w:rFonts w:ascii="Times New Roman Bold" w:eastAsia="Times New Roman" w:hAnsi="Times New Roman Bold" w:cs="Times New Roman" w:hint="eastAsia"/>
          <w:sz w:val="26"/>
          <w:szCs w:val="26"/>
          <w:lang w:bidi="ar-SA"/>
        </w:rPr>
        <w:t>À</w:t>
      </w:r>
      <w:r w:rsidRPr="00B52E94">
        <w:rPr>
          <w:rFonts w:ascii="Times New Roman Bold" w:eastAsia="Times New Roman" w:hAnsi="Times New Roman Bold" w:cs="Times New Roman"/>
          <w:sz w:val="26"/>
          <w:szCs w:val="26"/>
          <w:lang w:bidi="ar-SA"/>
        </w:rPr>
        <w:t>N TỈNH NGHỆ AN THỜI KỲ 2021-2030</w:t>
      </w:r>
    </w:p>
    <w:p w14:paraId="564C421C" w14:textId="77777777" w:rsidR="00576A39" w:rsidRPr="00B52E94" w:rsidRDefault="00576A39" w:rsidP="00576A39">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5000" w:type="pct"/>
        <w:tblCellMar>
          <w:top w:w="28" w:type="dxa"/>
          <w:bottom w:w="28" w:type="dxa"/>
        </w:tblCellMar>
        <w:tblLook w:val="04A0" w:firstRow="1" w:lastRow="0" w:firstColumn="1" w:lastColumn="0" w:noHBand="0" w:noVBand="1"/>
      </w:tblPr>
      <w:tblGrid>
        <w:gridCol w:w="708"/>
        <w:gridCol w:w="7236"/>
        <w:gridCol w:w="1118"/>
      </w:tblGrid>
      <w:tr w:rsidR="00B52E94" w:rsidRPr="00B52E94" w14:paraId="61DD2E01" w14:textId="77777777" w:rsidTr="00A5253C">
        <w:trPr>
          <w:trHeight w:val="20"/>
        </w:trPr>
        <w:tc>
          <w:tcPr>
            <w:tcW w:w="372" w:type="pct"/>
            <w:tcBorders>
              <w:top w:val="single" w:sz="4" w:space="0" w:color="auto"/>
              <w:left w:val="single" w:sz="4" w:space="0" w:color="auto"/>
              <w:right w:val="single" w:sz="4" w:space="0" w:color="auto"/>
            </w:tcBorders>
            <w:noWrap/>
            <w:vAlign w:val="center"/>
          </w:tcPr>
          <w:p w14:paraId="06736EDD" w14:textId="77777777" w:rsidR="00245F18" w:rsidRPr="00B52E94" w:rsidRDefault="00245F18" w:rsidP="00245F18">
            <w:pPr>
              <w:spacing w:before="60" w:after="60"/>
              <w:jc w:val="center"/>
              <w:rPr>
                <w:rFonts w:eastAsia="Times New Roman"/>
                <w:b/>
                <w:bCs/>
                <w:color w:val="000000" w:themeColor="text1"/>
                <w:sz w:val="26"/>
                <w:szCs w:val="26"/>
              </w:rPr>
            </w:pPr>
            <w:r w:rsidRPr="00B52E94">
              <w:rPr>
                <w:rFonts w:eastAsia="Times New Roman"/>
                <w:b/>
                <w:bCs/>
                <w:color w:val="000000" w:themeColor="text1"/>
                <w:sz w:val="26"/>
                <w:szCs w:val="26"/>
              </w:rPr>
              <w:t>STT</w:t>
            </w:r>
          </w:p>
        </w:tc>
        <w:tc>
          <w:tcPr>
            <w:tcW w:w="4001" w:type="pct"/>
            <w:tcBorders>
              <w:top w:val="single" w:sz="4" w:space="0" w:color="auto"/>
              <w:left w:val="nil"/>
              <w:right w:val="single" w:sz="4" w:space="0" w:color="auto"/>
            </w:tcBorders>
            <w:vAlign w:val="center"/>
          </w:tcPr>
          <w:p w14:paraId="1570CB2C" w14:textId="77777777" w:rsidR="00245F18" w:rsidRPr="00B52E94" w:rsidRDefault="00245F18" w:rsidP="00245F18">
            <w:pPr>
              <w:spacing w:before="60" w:after="60"/>
              <w:jc w:val="center"/>
              <w:rPr>
                <w:b/>
                <w:bCs/>
                <w:color w:val="000000" w:themeColor="text1"/>
                <w:sz w:val="26"/>
                <w:szCs w:val="26"/>
                <w:lang w:eastAsia="vi-VN"/>
              </w:rPr>
            </w:pPr>
            <w:r w:rsidRPr="00B52E94">
              <w:rPr>
                <w:b/>
                <w:bCs/>
                <w:color w:val="000000" w:themeColor="text1"/>
                <w:sz w:val="26"/>
                <w:szCs w:val="26"/>
                <w:lang w:eastAsia="vi-VN"/>
              </w:rPr>
              <w:t>Danh mục</w:t>
            </w:r>
          </w:p>
        </w:tc>
        <w:tc>
          <w:tcPr>
            <w:tcW w:w="626" w:type="pct"/>
            <w:tcBorders>
              <w:top w:val="single" w:sz="4" w:space="0" w:color="auto"/>
              <w:left w:val="nil"/>
              <w:right w:val="single" w:sz="4" w:space="0" w:color="auto"/>
            </w:tcBorders>
            <w:vAlign w:val="center"/>
          </w:tcPr>
          <w:p w14:paraId="232F1FA1" w14:textId="77777777" w:rsidR="00245F18" w:rsidRPr="00B52E94" w:rsidRDefault="00245F18" w:rsidP="00245F18">
            <w:pPr>
              <w:spacing w:before="60" w:after="60"/>
              <w:jc w:val="center"/>
              <w:rPr>
                <w:rFonts w:eastAsia="Times New Roman"/>
                <w:b/>
                <w:bCs/>
                <w:color w:val="000000" w:themeColor="text1"/>
                <w:sz w:val="26"/>
                <w:szCs w:val="26"/>
              </w:rPr>
            </w:pPr>
            <w:r w:rsidRPr="00B52E94">
              <w:rPr>
                <w:rFonts w:eastAsia="Times New Roman"/>
                <w:b/>
                <w:bCs/>
                <w:color w:val="000000" w:themeColor="text1"/>
                <w:sz w:val="26"/>
                <w:szCs w:val="26"/>
              </w:rPr>
              <w:t>Số lượng</w:t>
            </w:r>
          </w:p>
        </w:tc>
      </w:tr>
      <w:tr w:rsidR="00B52E94" w:rsidRPr="00B52E94" w14:paraId="3B80EC5F"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7D3ABBA2" w14:textId="77777777" w:rsidR="00245F18" w:rsidRPr="00B52E94" w:rsidRDefault="00245F18" w:rsidP="00245F18">
            <w:pPr>
              <w:spacing w:before="60" w:after="60"/>
              <w:jc w:val="center"/>
              <w:rPr>
                <w:rFonts w:eastAsia="Times New Roman"/>
                <w:b/>
                <w:bCs/>
                <w:iCs/>
                <w:color w:val="000000" w:themeColor="text1"/>
                <w:sz w:val="26"/>
                <w:szCs w:val="26"/>
              </w:rPr>
            </w:pPr>
            <w:r w:rsidRPr="00B52E94">
              <w:rPr>
                <w:rFonts w:eastAsia="Times New Roman"/>
                <w:b/>
                <w:bCs/>
                <w:iCs/>
                <w:color w:val="000000" w:themeColor="text1"/>
                <w:sz w:val="26"/>
                <w:szCs w:val="26"/>
              </w:rPr>
              <w:t>I</w:t>
            </w:r>
          </w:p>
        </w:tc>
        <w:tc>
          <w:tcPr>
            <w:tcW w:w="4001" w:type="pct"/>
            <w:tcBorders>
              <w:top w:val="single" w:sz="4" w:space="0" w:color="auto"/>
              <w:left w:val="nil"/>
              <w:bottom w:val="single" w:sz="4" w:space="0" w:color="auto"/>
              <w:right w:val="single" w:sz="4" w:space="0" w:color="auto"/>
            </w:tcBorders>
            <w:vAlign w:val="center"/>
          </w:tcPr>
          <w:p w14:paraId="513D2126" w14:textId="77777777" w:rsidR="00245F18" w:rsidRPr="00B52E94" w:rsidRDefault="00245F18" w:rsidP="00245F18">
            <w:pPr>
              <w:spacing w:before="60" w:after="60"/>
              <w:rPr>
                <w:b/>
                <w:bCs/>
                <w:iCs/>
                <w:color w:val="000000" w:themeColor="text1"/>
                <w:sz w:val="26"/>
                <w:szCs w:val="26"/>
                <w:lang w:eastAsia="vi-VN"/>
              </w:rPr>
            </w:pPr>
            <w:r w:rsidRPr="00B52E94">
              <w:rPr>
                <w:b/>
                <w:bCs/>
                <w:iCs/>
                <w:color w:val="000000" w:themeColor="text1"/>
                <w:sz w:val="26"/>
                <w:szCs w:val="26"/>
                <w:lang w:eastAsia="vi-VN"/>
              </w:rPr>
              <w:t>Giáo dục phổ thông</w:t>
            </w:r>
          </w:p>
        </w:tc>
        <w:tc>
          <w:tcPr>
            <w:tcW w:w="626" w:type="pct"/>
            <w:tcBorders>
              <w:top w:val="single" w:sz="4" w:space="0" w:color="auto"/>
              <w:left w:val="nil"/>
              <w:bottom w:val="single" w:sz="4" w:space="0" w:color="auto"/>
              <w:right w:val="single" w:sz="4" w:space="0" w:color="auto"/>
            </w:tcBorders>
            <w:vAlign w:val="center"/>
          </w:tcPr>
          <w:p w14:paraId="312D8CD7" w14:textId="77777777" w:rsidR="00245F18" w:rsidRPr="00B52E94" w:rsidRDefault="00245F18" w:rsidP="00245F18">
            <w:pPr>
              <w:spacing w:before="60" w:after="60"/>
              <w:jc w:val="center"/>
              <w:rPr>
                <w:rFonts w:eastAsia="Times New Roman"/>
                <w:color w:val="000000" w:themeColor="text1"/>
                <w:sz w:val="26"/>
                <w:szCs w:val="26"/>
              </w:rPr>
            </w:pPr>
          </w:p>
        </w:tc>
      </w:tr>
      <w:tr w:rsidR="00B52E94" w:rsidRPr="00B52E94" w14:paraId="70614497"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5BF8D14D" w14:textId="77777777" w:rsidR="00245F18" w:rsidRPr="00B52E94" w:rsidRDefault="00245F18" w:rsidP="00245F18">
            <w:pPr>
              <w:spacing w:before="60" w:after="60"/>
              <w:jc w:val="center"/>
              <w:rPr>
                <w:rFonts w:eastAsia="Times New Roman"/>
                <w:color w:val="000000" w:themeColor="text1"/>
                <w:sz w:val="26"/>
                <w:szCs w:val="26"/>
              </w:rPr>
            </w:pPr>
          </w:p>
        </w:tc>
        <w:tc>
          <w:tcPr>
            <w:tcW w:w="4001" w:type="pct"/>
            <w:tcBorders>
              <w:top w:val="single" w:sz="4" w:space="0" w:color="auto"/>
              <w:left w:val="nil"/>
              <w:bottom w:val="single" w:sz="4" w:space="0" w:color="auto"/>
              <w:right w:val="single" w:sz="4" w:space="0" w:color="auto"/>
            </w:tcBorders>
            <w:vAlign w:val="center"/>
          </w:tcPr>
          <w:p w14:paraId="73825A2D" w14:textId="77777777" w:rsidR="00245F18" w:rsidRPr="00B52E94" w:rsidRDefault="00245F18" w:rsidP="00245F18">
            <w:pPr>
              <w:spacing w:before="60" w:after="60"/>
              <w:rPr>
                <w:color w:val="000000" w:themeColor="text1"/>
                <w:sz w:val="26"/>
                <w:szCs w:val="26"/>
                <w:lang w:val="vi-VN" w:eastAsia="vi-VN"/>
              </w:rPr>
            </w:pPr>
            <w:r w:rsidRPr="00B52E94">
              <w:rPr>
                <w:color w:val="000000" w:themeColor="text1"/>
                <w:sz w:val="26"/>
                <w:szCs w:val="26"/>
                <w:lang w:val="vi-VN" w:eastAsia="vi-VN"/>
              </w:rPr>
              <w:t>Trung học phổ thông</w:t>
            </w:r>
          </w:p>
        </w:tc>
        <w:tc>
          <w:tcPr>
            <w:tcW w:w="626" w:type="pct"/>
            <w:tcBorders>
              <w:top w:val="single" w:sz="4" w:space="0" w:color="auto"/>
              <w:left w:val="nil"/>
              <w:bottom w:val="single" w:sz="4" w:space="0" w:color="auto"/>
              <w:right w:val="single" w:sz="4" w:space="0" w:color="auto"/>
            </w:tcBorders>
            <w:vAlign w:val="center"/>
          </w:tcPr>
          <w:p w14:paraId="6ACA5D11" w14:textId="77777777" w:rsidR="00245F18" w:rsidRPr="00B52E94" w:rsidRDefault="00245F18" w:rsidP="00245F18">
            <w:pPr>
              <w:spacing w:before="60" w:after="60"/>
              <w:jc w:val="center"/>
              <w:rPr>
                <w:rFonts w:eastAsia="Times New Roman"/>
                <w:color w:val="000000" w:themeColor="text1"/>
                <w:sz w:val="26"/>
                <w:szCs w:val="26"/>
              </w:rPr>
            </w:pPr>
            <w:r w:rsidRPr="00B52E94">
              <w:rPr>
                <w:color w:val="000000" w:themeColor="text1"/>
                <w:sz w:val="26"/>
                <w:szCs w:val="26"/>
              </w:rPr>
              <w:t>96</w:t>
            </w:r>
          </w:p>
        </w:tc>
      </w:tr>
      <w:tr w:rsidR="00B52E94" w:rsidRPr="00B52E94" w14:paraId="229B5154"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5E9158F4" w14:textId="77777777" w:rsidR="00245F18" w:rsidRPr="00B52E94" w:rsidRDefault="00245F18" w:rsidP="00245F18">
            <w:pPr>
              <w:spacing w:before="60" w:after="60"/>
              <w:jc w:val="center"/>
              <w:rPr>
                <w:rFonts w:eastAsia="Times New Roman"/>
                <w:b/>
                <w:bCs/>
                <w:iCs/>
                <w:color w:val="000000" w:themeColor="text1"/>
                <w:sz w:val="26"/>
                <w:szCs w:val="26"/>
              </w:rPr>
            </w:pPr>
            <w:r w:rsidRPr="00B52E94">
              <w:rPr>
                <w:rFonts w:eastAsia="Times New Roman"/>
                <w:b/>
                <w:bCs/>
                <w:iCs/>
                <w:color w:val="000000" w:themeColor="text1"/>
                <w:sz w:val="26"/>
                <w:szCs w:val="26"/>
              </w:rPr>
              <w:t>II</w:t>
            </w:r>
          </w:p>
        </w:tc>
        <w:tc>
          <w:tcPr>
            <w:tcW w:w="4001" w:type="pct"/>
            <w:tcBorders>
              <w:top w:val="single" w:sz="4" w:space="0" w:color="auto"/>
              <w:left w:val="nil"/>
              <w:bottom w:val="single" w:sz="4" w:space="0" w:color="auto"/>
              <w:right w:val="single" w:sz="4" w:space="0" w:color="auto"/>
            </w:tcBorders>
            <w:vAlign w:val="center"/>
          </w:tcPr>
          <w:p w14:paraId="090E6B7A" w14:textId="77777777" w:rsidR="00245F18" w:rsidRPr="00B52E94" w:rsidRDefault="00245F18" w:rsidP="00245F18">
            <w:pPr>
              <w:spacing w:before="60" w:after="60"/>
              <w:rPr>
                <w:b/>
                <w:bCs/>
                <w:iCs/>
                <w:color w:val="000000" w:themeColor="text1"/>
                <w:sz w:val="26"/>
                <w:szCs w:val="26"/>
                <w:lang w:eastAsia="vi-VN"/>
              </w:rPr>
            </w:pPr>
            <w:r w:rsidRPr="00B52E94">
              <w:rPr>
                <w:b/>
                <w:bCs/>
                <w:iCs/>
                <w:color w:val="000000" w:themeColor="text1"/>
                <w:sz w:val="26"/>
                <w:szCs w:val="26"/>
                <w:lang w:eastAsia="vi-VN"/>
              </w:rPr>
              <w:t>Giáo dục nghề nghiệp</w:t>
            </w:r>
          </w:p>
        </w:tc>
        <w:tc>
          <w:tcPr>
            <w:tcW w:w="626" w:type="pct"/>
            <w:tcBorders>
              <w:top w:val="single" w:sz="4" w:space="0" w:color="auto"/>
              <w:left w:val="nil"/>
              <w:bottom w:val="single" w:sz="4" w:space="0" w:color="auto"/>
              <w:right w:val="single" w:sz="4" w:space="0" w:color="auto"/>
            </w:tcBorders>
            <w:vAlign w:val="center"/>
          </w:tcPr>
          <w:p w14:paraId="093DCAD7" w14:textId="77777777" w:rsidR="00245F18" w:rsidRPr="00B52E94" w:rsidRDefault="00245F18" w:rsidP="00245F18">
            <w:pPr>
              <w:spacing w:before="60" w:after="60"/>
              <w:jc w:val="center"/>
              <w:rPr>
                <w:rFonts w:eastAsia="Times New Roman"/>
                <w:color w:val="000000" w:themeColor="text1"/>
                <w:sz w:val="26"/>
                <w:szCs w:val="26"/>
              </w:rPr>
            </w:pPr>
          </w:p>
        </w:tc>
      </w:tr>
      <w:tr w:rsidR="00B52E94" w:rsidRPr="00B52E94" w14:paraId="1DDFA8F2"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3B8BD856" w14:textId="77777777" w:rsidR="00245F18" w:rsidRPr="00B52E94" w:rsidRDefault="00245F18" w:rsidP="00245F18">
            <w:pPr>
              <w:spacing w:before="60" w:after="60"/>
              <w:jc w:val="center"/>
              <w:rPr>
                <w:rFonts w:eastAsia="Times New Roman"/>
                <w:b/>
                <w:bCs/>
                <w:i/>
                <w:iCs/>
                <w:color w:val="000000" w:themeColor="text1"/>
                <w:sz w:val="26"/>
                <w:szCs w:val="26"/>
              </w:rPr>
            </w:pPr>
            <w:r w:rsidRPr="00B52E94">
              <w:rPr>
                <w:rFonts w:eastAsia="Times New Roman"/>
                <w:b/>
                <w:bCs/>
                <w:i/>
                <w:iCs/>
                <w:color w:val="000000" w:themeColor="text1"/>
                <w:sz w:val="26"/>
                <w:szCs w:val="26"/>
              </w:rPr>
              <w:t>A</w:t>
            </w:r>
          </w:p>
        </w:tc>
        <w:tc>
          <w:tcPr>
            <w:tcW w:w="4001" w:type="pct"/>
            <w:tcBorders>
              <w:top w:val="single" w:sz="4" w:space="0" w:color="auto"/>
              <w:left w:val="nil"/>
              <w:bottom w:val="single" w:sz="4" w:space="0" w:color="auto"/>
              <w:right w:val="single" w:sz="4" w:space="0" w:color="auto"/>
            </w:tcBorders>
            <w:vAlign w:val="center"/>
          </w:tcPr>
          <w:p w14:paraId="7EF72664" w14:textId="77777777" w:rsidR="00245F18" w:rsidRPr="00B52E94" w:rsidRDefault="00245F18" w:rsidP="00245F18">
            <w:pPr>
              <w:spacing w:before="60" w:after="60"/>
              <w:rPr>
                <w:rFonts w:eastAsia="Times New Roman"/>
                <w:b/>
                <w:bCs/>
                <w:i/>
                <w:iCs/>
                <w:color w:val="000000" w:themeColor="text1"/>
                <w:sz w:val="26"/>
                <w:szCs w:val="26"/>
              </w:rPr>
            </w:pPr>
            <w:r w:rsidRPr="00B52E94">
              <w:rPr>
                <w:rFonts w:eastAsia="Times New Roman"/>
                <w:b/>
                <w:bCs/>
                <w:i/>
                <w:iCs/>
                <w:color w:val="000000" w:themeColor="text1"/>
                <w:sz w:val="26"/>
                <w:szCs w:val="26"/>
              </w:rPr>
              <w:t>Cơ sở giáo dục nghề nghiệp thuộc tỉnh quản lý</w:t>
            </w:r>
          </w:p>
        </w:tc>
        <w:tc>
          <w:tcPr>
            <w:tcW w:w="626" w:type="pct"/>
            <w:tcBorders>
              <w:top w:val="single" w:sz="4" w:space="0" w:color="auto"/>
              <w:left w:val="nil"/>
              <w:bottom w:val="single" w:sz="4" w:space="0" w:color="auto"/>
              <w:right w:val="single" w:sz="4" w:space="0" w:color="auto"/>
            </w:tcBorders>
            <w:vAlign w:val="center"/>
          </w:tcPr>
          <w:p w14:paraId="6A88D1A5" w14:textId="77777777" w:rsidR="00245F18" w:rsidRPr="00B52E94" w:rsidRDefault="00245F18" w:rsidP="00245F18">
            <w:pPr>
              <w:spacing w:before="60" w:after="60"/>
              <w:jc w:val="center"/>
              <w:rPr>
                <w:rFonts w:eastAsia="Times New Roman"/>
                <w:b/>
                <w:bCs/>
                <w:i/>
                <w:iCs/>
                <w:color w:val="000000" w:themeColor="text1"/>
                <w:sz w:val="26"/>
                <w:szCs w:val="26"/>
              </w:rPr>
            </w:pPr>
            <w:r w:rsidRPr="00B52E94">
              <w:rPr>
                <w:rFonts w:eastAsia="Times New Roman"/>
                <w:b/>
                <w:bCs/>
                <w:i/>
                <w:iCs/>
                <w:color w:val="000000" w:themeColor="text1"/>
                <w:sz w:val="26"/>
                <w:szCs w:val="26"/>
              </w:rPr>
              <w:t>35</w:t>
            </w:r>
          </w:p>
        </w:tc>
      </w:tr>
      <w:tr w:rsidR="00B52E94" w:rsidRPr="00B52E94" w14:paraId="0E5FD7C4"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28610503"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1</w:t>
            </w:r>
          </w:p>
        </w:tc>
        <w:tc>
          <w:tcPr>
            <w:tcW w:w="4001" w:type="pct"/>
            <w:tcBorders>
              <w:top w:val="single" w:sz="4" w:space="0" w:color="auto"/>
              <w:left w:val="nil"/>
              <w:bottom w:val="single" w:sz="4" w:space="0" w:color="auto"/>
              <w:right w:val="single" w:sz="4" w:space="0" w:color="auto"/>
            </w:tcBorders>
            <w:vAlign w:val="center"/>
          </w:tcPr>
          <w:p w14:paraId="2D0A074D" w14:textId="77777777" w:rsidR="00245F18" w:rsidRPr="00B52E94" w:rsidRDefault="00245F18" w:rsidP="00245F18">
            <w:pPr>
              <w:spacing w:before="60" w:after="60"/>
              <w:rPr>
                <w:rFonts w:eastAsia="Times New Roman"/>
                <w:color w:val="000000" w:themeColor="text1"/>
                <w:sz w:val="26"/>
                <w:szCs w:val="26"/>
              </w:rPr>
            </w:pPr>
            <w:r w:rsidRPr="00B52E94">
              <w:rPr>
                <w:rFonts w:eastAsia="Times New Roman"/>
                <w:color w:val="000000" w:themeColor="text1"/>
                <w:sz w:val="26"/>
                <w:szCs w:val="26"/>
              </w:rPr>
              <w:t>Các trường trung cấp, cao đẳng công lập thuộc tỉnh quản lý sau sáp nhập</w:t>
            </w:r>
          </w:p>
        </w:tc>
        <w:tc>
          <w:tcPr>
            <w:tcW w:w="626" w:type="pct"/>
            <w:tcBorders>
              <w:top w:val="single" w:sz="4" w:space="0" w:color="auto"/>
              <w:left w:val="nil"/>
              <w:bottom w:val="single" w:sz="4" w:space="0" w:color="auto"/>
              <w:right w:val="single" w:sz="4" w:space="0" w:color="auto"/>
            </w:tcBorders>
            <w:vAlign w:val="center"/>
          </w:tcPr>
          <w:p w14:paraId="74C6EC30"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33</w:t>
            </w:r>
          </w:p>
        </w:tc>
      </w:tr>
      <w:tr w:rsidR="00B52E94" w:rsidRPr="00B52E94" w14:paraId="4F98F60B"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0DE52417"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2AA64E70" w14:textId="77777777" w:rsidR="00245F18" w:rsidRPr="00B52E94" w:rsidRDefault="00245F18" w:rsidP="00245F18">
            <w:pPr>
              <w:spacing w:before="60" w:after="60"/>
              <w:rPr>
                <w:rFonts w:eastAsia="Times New Roman"/>
                <w:i/>
                <w:color w:val="000000" w:themeColor="text1"/>
                <w:sz w:val="26"/>
                <w:szCs w:val="26"/>
              </w:rPr>
            </w:pPr>
            <w:r w:rsidRPr="00B52E94">
              <w:rPr>
                <w:rFonts w:eastAsia="Times New Roman"/>
                <w:i/>
                <w:color w:val="000000" w:themeColor="text1"/>
                <w:sz w:val="26"/>
                <w:szCs w:val="26"/>
              </w:rPr>
              <w:t>Cao đẳng</w:t>
            </w:r>
          </w:p>
        </w:tc>
        <w:tc>
          <w:tcPr>
            <w:tcW w:w="626" w:type="pct"/>
            <w:tcBorders>
              <w:top w:val="single" w:sz="4" w:space="0" w:color="auto"/>
              <w:left w:val="nil"/>
              <w:bottom w:val="single" w:sz="4" w:space="0" w:color="auto"/>
              <w:right w:val="single" w:sz="4" w:space="0" w:color="auto"/>
            </w:tcBorders>
            <w:vAlign w:val="center"/>
          </w:tcPr>
          <w:p w14:paraId="491BEE7C"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i/>
                <w:color w:val="000000" w:themeColor="text1"/>
                <w:sz w:val="26"/>
                <w:szCs w:val="26"/>
              </w:rPr>
              <w:t>4</w:t>
            </w:r>
          </w:p>
        </w:tc>
      </w:tr>
      <w:tr w:rsidR="00B52E94" w:rsidRPr="00B52E94" w14:paraId="63FF2885"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3A23EC86"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0F359312" w14:textId="77777777" w:rsidR="00245F18" w:rsidRPr="00B52E94" w:rsidRDefault="00245F18" w:rsidP="00245F18">
            <w:pPr>
              <w:spacing w:before="60" w:after="60"/>
              <w:rPr>
                <w:rFonts w:eastAsia="Times New Roman"/>
                <w:i/>
                <w:color w:val="000000" w:themeColor="text1"/>
                <w:sz w:val="26"/>
                <w:szCs w:val="26"/>
              </w:rPr>
            </w:pPr>
            <w:r w:rsidRPr="00B52E94">
              <w:rPr>
                <w:rFonts w:eastAsia="Times New Roman"/>
                <w:i/>
                <w:color w:val="000000" w:themeColor="text1"/>
                <w:sz w:val="26"/>
                <w:szCs w:val="26"/>
              </w:rPr>
              <w:t>Trung cấp</w:t>
            </w:r>
          </w:p>
        </w:tc>
        <w:tc>
          <w:tcPr>
            <w:tcW w:w="626" w:type="pct"/>
            <w:tcBorders>
              <w:top w:val="single" w:sz="4" w:space="0" w:color="auto"/>
              <w:left w:val="nil"/>
              <w:bottom w:val="single" w:sz="4" w:space="0" w:color="auto"/>
              <w:right w:val="single" w:sz="4" w:space="0" w:color="auto"/>
            </w:tcBorders>
            <w:vAlign w:val="center"/>
          </w:tcPr>
          <w:p w14:paraId="1557CA78"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i/>
                <w:color w:val="000000" w:themeColor="text1"/>
                <w:sz w:val="26"/>
                <w:szCs w:val="26"/>
              </w:rPr>
              <w:t>7</w:t>
            </w:r>
          </w:p>
        </w:tc>
      </w:tr>
      <w:tr w:rsidR="00B52E94" w:rsidRPr="00B52E94" w14:paraId="5956CEE3"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4EC268BB"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1338B5CA" w14:textId="77777777" w:rsidR="00245F18" w:rsidRPr="00B52E94" w:rsidRDefault="00245F18" w:rsidP="00245F18">
            <w:pPr>
              <w:spacing w:before="60" w:after="60"/>
              <w:rPr>
                <w:rFonts w:ascii="Times New Roman Italic" w:eastAsia="Times New Roman" w:hAnsi="Times New Roman Italic"/>
                <w:i/>
                <w:color w:val="000000" w:themeColor="text1"/>
                <w:sz w:val="26"/>
                <w:szCs w:val="26"/>
              </w:rPr>
            </w:pPr>
            <w:r w:rsidRPr="00B52E94">
              <w:rPr>
                <w:rFonts w:ascii="Times New Roman Italic" w:hAnsi="Times New Roman Italic"/>
                <w:i/>
                <w:iCs/>
                <w:color w:val="000000" w:themeColor="text1"/>
                <w:sz w:val="26"/>
                <w:szCs w:val="26"/>
                <w:lang w:val="pt-BR"/>
              </w:rPr>
              <w:t>Trung tâm giáo dục nghề nghiệp</w:t>
            </w:r>
          </w:p>
        </w:tc>
        <w:tc>
          <w:tcPr>
            <w:tcW w:w="626" w:type="pct"/>
            <w:tcBorders>
              <w:top w:val="single" w:sz="4" w:space="0" w:color="auto"/>
              <w:left w:val="nil"/>
              <w:bottom w:val="single" w:sz="4" w:space="0" w:color="auto"/>
              <w:right w:val="single" w:sz="4" w:space="0" w:color="auto"/>
            </w:tcBorders>
            <w:vAlign w:val="center"/>
          </w:tcPr>
          <w:p w14:paraId="01A2B06C"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i/>
                <w:color w:val="000000" w:themeColor="text1"/>
                <w:sz w:val="26"/>
                <w:szCs w:val="26"/>
              </w:rPr>
              <w:t>01</w:t>
            </w:r>
          </w:p>
        </w:tc>
      </w:tr>
      <w:tr w:rsidR="00B52E94" w:rsidRPr="00B52E94" w14:paraId="56CAD09B"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724BC862"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60534ED0" w14:textId="77777777" w:rsidR="00245F18" w:rsidRPr="00B52E94" w:rsidRDefault="00245F18" w:rsidP="00245F18">
            <w:pPr>
              <w:spacing w:before="60" w:after="60"/>
              <w:rPr>
                <w:rFonts w:ascii="Times New Roman Italic" w:eastAsia="Times New Roman" w:hAnsi="Times New Roman Italic"/>
                <w:i/>
                <w:color w:val="000000" w:themeColor="text1"/>
                <w:sz w:val="26"/>
                <w:szCs w:val="26"/>
              </w:rPr>
            </w:pPr>
            <w:r w:rsidRPr="00B52E94">
              <w:rPr>
                <w:rFonts w:ascii="Times New Roman Italic" w:hAnsi="Times New Roman Italic"/>
                <w:i/>
                <w:iCs/>
                <w:color w:val="000000" w:themeColor="text1"/>
                <w:sz w:val="26"/>
                <w:szCs w:val="26"/>
              </w:rPr>
              <w:t>C</w:t>
            </w:r>
            <w:r w:rsidRPr="00B52E94">
              <w:rPr>
                <w:rFonts w:ascii="Times New Roman Italic" w:hAnsi="Times New Roman Italic"/>
                <w:i/>
                <w:iCs/>
                <w:color w:val="000000" w:themeColor="text1"/>
                <w:sz w:val="26"/>
                <w:szCs w:val="26"/>
                <w:lang w:val="pt-BR"/>
              </w:rPr>
              <w:t>ơ sở có tham gia hoạt động giáo dục nghề nghiệp</w:t>
            </w:r>
          </w:p>
        </w:tc>
        <w:tc>
          <w:tcPr>
            <w:tcW w:w="626" w:type="pct"/>
            <w:tcBorders>
              <w:top w:val="single" w:sz="4" w:space="0" w:color="auto"/>
              <w:left w:val="nil"/>
              <w:bottom w:val="single" w:sz="4" w:space="0" w:color="auto"/>
              <w:right w:val="single" w:sz="4" w:space="0" w:color="auto"/>
            </w:tcBorders>
            <w:vAlign w:val="center"/>
          </w:tcPr>
          <w:p w14:paraId="77035B19"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i/>
                <w:color w:val="000000" w:themeColor="text1"/>
                <w:sz w:val="26"/>
                <w:szCs w:val="26"/>
              </w:rPr>
              <w:t>21</w:t>
            </w:r>
          </w:p>
        </w:tc>
      </w:tr>
      <w:tr w:rsidR="00B52E94" w:rsidRPr="00B52E94" w14:paraId="2E98CC24"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3DB1B455"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2</w:t>
            </w:r>
          </w:p>
        </w:tc>
        <w:tc>
          <w:tcPr>
            <w:tcW w:w="4001" w:type="pct"/>
            <w:tcBorders>
              <w:top w:val="single" w:sz="4" w:space="0" w:color="auto"/>
              <w:left w:val="nil"/>
              <w:bottom w:val="single" w:sz="4" w:space="0" w:color="auto"/>
              <w:right w:val="single" w:sz="4" w:space="0" w:color="auto"/>
            </w:tcBorders>
            <w:vAlign w:val="center"/>
          </w:tcPr>
          <w:p w14:paraId="655FFB8A" w14:textId="77777777" w:rsidR="00245F18" w:rsidRPr="00B52E94" w:rsidRDefault="00245F18" w:rsidP="00245F18">
            <w:pPr>
              <w:spacing w:before="60" w:after="60"/>
              <w:rPr>
                <w:rFonts w:eastAsia="Times New Roman"/>
                <w:color w:val="000000" w:themeColor="text1"/>
                <w:sz w:val="26"/>
                <w:szCs w:val="26"/>
              </w:rPr>
            </w:pPr>
            <w:r w:rsidRPr="00B52E94">
              <w:rPr>
                <w:rFonts w:eastAsia="Times New Roman"/>
                <w:color w:val="000000" w:themeColor="text1"/>
                <w:sz w:val="26"/>
                <w:szCs w:val="26"/>
              </w:rPr>
              <w:t>Thu hút thành lập mới trường trung cấp, cao đẳng trên địa bàn</w:t>
            </w:r>
          </w:p>
        </w:tc>
        <w:tc>
          <w:tcPr>
            <w:tcW w:w="626" w:type="pct"/>
            <w:tcBorders>
              <w:top w:val="single" w:sz="4" w:space="0" w:color="auto"/>
              <w:left w:val="nil"/>
              <w:bottom w:val="single" w:sz="4" w:space="0" w:color="auto"/>
              <w:right w:val="single" w:sz="4" w:space="0" w:color="auto"/>
            </w:tcBorders>
            <w:vAlign w:val="center"/>
          </w:tcPr>
          <w:p w14:paraId="2E41D518"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02</w:t>
            </w:r>
          </w:p>
        </w:tc>
      </w:tr>
      <w:tr w:rsidR="00B52E94" w:rsidRPr="00B52E94" w14:paraId="396445EA"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36DC536D" w14:textId="77777777" w:rsidR="00245F18" w:rsidRPr="00B52E94" w:rsidRDefault="00245F18" w:rsidP="00245F18">
            <w:pPr>
              <w:spacing w:before="60" w:after="60"/>
              <w:jc w:val="center"/>
              <w:rPr>
                <w:rFonts w:eastAsia="Times New Roman"/>
                <w:b/>
                <w:bCs/>
                <w:i/>
                <w:iCs/>
                <w:color w:val="000000" w:themeColor="text1"/>
                <w:sz w:val="26"/>
                <w:szCs w:val="26"/>
              </w:rPr>
            </w:pPr>
            <w:r w:rsidRPr="00B52E94">
              <w:rPr>
                <w:rFonts w:eastAsia="Times New Roman"/>
                <w:b/>
                <w:bCs/>
                <w:i/>
                <w:iCs/>
                <w:color w:val="000000" w:themeColor="text1"/>
                <w:sz w:val="26"/>
                <w:szCs w:val="26"/>
              </w:rPr>
              <w:t>B</w:t>
            </w:r>
          </w:p>
        </w:tc>
        <w:tc>
          <w:tcPr>
            <w:tcW w:w="4001" w:type="pct"/>
            <w:tcBorders>
              <w:top w:val="single" w:sz="4" w:space="0" w:color="auto"/>
              <w:left w:val="nil"/>
              <w:bottom w:val="single" w:sz="4" w:space="0" w:color="auto"/>
              <w:right w:val="single" w:sz="4" w:space="0" w:color="auto"/>
            </w:tcBorders>
            <w:vAlign w:val="center"/>
          </w:tcPr>
          <w:p w14:paraId="3D7947FA" w14:textId="77777777" w:rsidR="00245F18" w:rsidRPr="00B52E94" w:rsidRDefault="00245F18" w:rsidP="00245F18">
            <w:pPr>
              <w:spacing w:before="60" w:after="60"/>
              <w:rPr>
                <w:rFonts w:eastAsia="Times New Roman"/>
                <w:b/>
                <w:bCs/>
                <w:i/>
                <w:iCs/>
                <w:color w:val="000000" w:themeColor="text1"/>
                <w:sz w:val="26"/>
                <w:szCs w:val="26"/>
              </w:rPr>
            </w:pPr>
            <w:r w:rsidRPr="00B52E94">
              <w:rPr>
                <w:rFonts w:eastAsia="Times New Roman"/>
                <w:b/>
                <w:bCs/>
                <w:i/>
                <w:iCs/>
                <w:color w:val="000000" w:themeColor="text1"/>
                <w:sz w:val="26"/>
                <w:szCs w:val="26"/>
              </w:rPr>
              <w:t xml:space="preserve">Cơ sở giáo dục nghề nghiệp thuộc trung ương quản lý </w:t>
            </w:r>
          </w:p>
        </w:tc>
        <w:tc>
          <w:tcPr>
            <w:tcW w:w="626" w:type="pct"/>
            <w:tcBorders>
              <w:top w:val="single" w:sz="4" w:space="0" w:color="auto"/>
              <w:left w:val="nil"/>
              <w:bottom w:val="single" w:sz="4" w:space="0" w:color="auto"/>
              <w:right w:val="single" w:sz="4" w:space="0" w:color="auto"/>
            </w:tcBorders>
            <w:vAlign w:val="center"/>
          </w:tcPr>
          <w:p w14:paraId="70CB1151" w14:textId="77777777" w:rsidR="00245F18" w:rsidRPr="00B52E94" w:rsidRDefault="00245F18" w:rsidP="00245F18">
            <w:pPr>
              <w:spacing w:before="60" w:after="60"/>
              <w:jc w:val="center"/>
              <w:rPr>
                <w:b/>
                <w:bCs/>
                <w:i/>
                <w:iCs/>
                <w:color w:val="000000" w:themeColor="text1"/>
                <w:spacing w:val="-14"/>
                <w:sz w:val="26"/>
                <w:szCs w:val="26"/>
                <w:lang w:val="pt-BR"/>
              </w:rPr>
            </w:pPr>
          </w:p>
        </w:tc>
      </w:tr>
      <w:tr w:rsidR="00B52E94" w:rsidRPr="00B52E94" w14:paraId="20729B60"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56DAF4A7"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28E891EC" w14:textId="77777777" w:rsidR="00245F18" w:rsidRPr="00B52E94" w:rsidRDefault="00245F18" w:rsidP="00245F18">
            <w:pPr>
              <w:spacing w:before="60" w:after="60"/>
              <w:rPr>
                <w:rFonts w:eastAsia="Times New Roman"/>
                <w:color w:val="000000" w:themeColor="text1"/>
                <w:sz w:val="26"/>
                <w:szCs w:val="26"/>
              </w:rPr>
            </w:pPr>
            <w:r w:rsidRPr="00B52E94">
              <w:rPr>
                <w:rFonts w:eastAsia="Times New Roman"/>
                <w:i/>
                <w:color w:val="000000" w:themeColor="text1"/>
                <w:sz w:val="26"/>
                <w:szCs w:val="26"/>
              </w:rPr>
              <w:t>Cao đẳng</w:t>
            </w:r>
          </w:p>
        </w:tc>
        <w:tc>
          <w:tcPr>
            <w:tcW w:w="626" w:type="pct"/>
            <w:tcBorders>
              <w:top w:val="single" w:sz="4" w:space="0" w:color="auto"/>
              <w:left w:val="nil"/>
              <w:bottom w:val="single" w:sz="4" w:space="0" w:color="auto"/>
              <w:right w:val="single" w:sz="4" w:space="0" w:color="auto"/>
            </w:tcBorders>
            <w:vAlign w:val="center"/>
          </w:tcPr>
          <w:p w14:paraId="7D32C9BF" w14:textId="77777777" w:rsidR="00245F18" w:rsidRPr="00B52E94" w:rsidRDefault="00245F18" w:rsidP="00245F18">
            <w:pPr>
              <w:spacing w:before="60" w:after="60"/>
              <w:jc w:val="center"/>
              <w:rPr>
                <w:i/>
                <w:iCs/>
                <w:color w:val="000000" w:themeColor="text1"/>
                <w:spacing w:val="-14"/>
                <w:sz w:val="26"/>
                <w:szCs w:val="26"/>
                <w:lang w:val="pt-BR"/>
              </w:rPr>
            </w:pPr>
            <w:r w:rsidRPr="00B52E94">
              <w:rPr>
                <w:rFonts w:eastAsia="Times New Roman"/>
                <w:color w:val="000000" w:themeColor="text1"/>
                <w:sz w:val="26"/>
                <w:szCs w:val="26"/>
              </w:rPr>
              <w:t>3</w:t>
            </w:r>
          </w:p>
        </w:tc>
      </w:tr>
      <w:tr w:rsidR="00B52E94" w:rsidRPr="00B52E94" w14:paraId="153DF497"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67BF766F"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372F61E2" w14:textId="77777777" w:rsidR="00245F18" w:rsidRPr="00B52E94" w:rsidRDefault="00245F18" w:rsidP="00245F18">
            <w:pPr>
              <w:spacing w:before="60" w:after="60"/>
              <w:rPr>
                <w:rFonts w:eastAsia="Times New Roman"/>
                <w:color w:val="000000" w:themeColor="text1"/>
                <w:sz w:val="26"/>
                <w:szCs w:val="26"/>
              </w:rPr>
            </w:pPr>
            <w:r w:rsidRPr="00B52E94">
              <w:rPr>
                <w:rFonts w:eastAsia="Times New Roman"/>
                <w:i/>
                <w:color w:val="000000" w:themeColor="text1"/>
                <w:sz w:val="26"/>
                <w:szCs w:val="26"/>
              </w:rPr>
              <w:t>Trung cấp</w:t>
            </w:r>
          </w:p>
        </w:tc>
        <w:tc>
          <w:tcPr>
            <w:tcW w:w="626" w:type="pct"/>
            <w:tcBorders>
              <w:top w:val="single" w:sz="4" w:space="0" w:color="auto"/>
              <w:left w:val="nil"/>
              <w:bottom w:val="single" w:sz="4" w:space="0" w:color="auto"/>
              <w:right w:val="single" w:sz="4" w:space="0" w:color="auto"/>
            </w:tcBorders>
            <w:vAlign w:val="center"/>
          </w:tcPr>
          <w:p w14:paraId="2FCAE19C" w14:textId="77777777" w:rsidR="00245F18" w:rsidRPr="00B52E94" w:rsidRDefault="00245F18" w:rsidP="00245F18">
            <w:pPr>
              <w:spacing w:before="60" w:after="60"/>
              <w:jc w:val="center"/>
              <w:rPr>
                <w:i/>
                <w:iCs/>
                <w:color w:val="000000" w:themeColor="text1"/>
                <w:spacing w:val="-14"/>
                <w:sz w:val="26"/>
                <w:szCs w:val="26"/>
                <w:lang w:val="pt-BR"/>
              </w:rPr>
            </w:pPr>
            <w:r w:rsidRPr="00B52E94">
              <w:rPr>
                <w:rFonts w:eastAsia="Times New Roman"/>
                <w:color w:val="000000" w:themeColor="text1"/>
                <w:sz w:val="26"/>
                <w:szCs w:val="26"/>
              </w:rPr>
              <w:t>1</w:t>
            </w:r>
          </w:p>
        </w:tc>
      </w:tr>
      <w:tr w:rsidR="00245F18" w:rsidRPr="00B52E94" w14:paraId="5DE04641" w14:textId="77777777" w:rsidTr="00A5253C">
        <w:trPr>
          <w:trHeight w:val="20"/>
        </w:trPr>
        <w:tc>
          <w:tcPr>
            <w:tcW w:w="372" w:type="pct"/>
            <w:tcBorders>
              <w:top w:val="single" w:sz="4" w:space="0" w:color="auto"/>
              <w:left w:val="single" w:sz="4" w:space="0" w:color="auto"/>
              <w:bottom w:val="single" w:sz="4" w:space="0" w:color="auto"/>
              <w:right w:val="single" w:sz="4" w:space="0" w:color="auto"/>
            </w:tcBorders>
            <w:noWrap/>
            <w:vAlign w:val="center"/>
          </w:tcPr>
          <w:p w14:paraId="04DD134F" w14:textId="77777777" w:rsidR="00245F18" w:rsidRPr="00B52E94" w:rsidRDefault="00245F18" w:rsidP="00245F18">
            <w:pPr>
              <w:spacing w:before="60" w:after="60"/>
              <w:jc w:val="center"/>
              <w:rPr>
                <w:rFonts w:eastAsia="Times New Roman"/>
                <w:color w:val="000000" w:themeColor="text1"/>
                <w:sz w:val="26"/>
                <w:szCs w:val="26"/>
              </w:rPr>
            </w:pPr>
            <w:r w:rsidRPr="00B52E94">
              <w:rPr>
                <w:rFonts w:eastAsia="Times New Roman"/>
                <w:color w:val="000000" w:themeColor="text1"/>
                <w:sz w:val="26"/>
                <w:szCs w:val="26"/>
              </w:rPr>
              <w:t>-</w:t>
            </w:r>
          </w:p>
        </w:tc>
        <w:tc>
          <w:tcPr>
            <w:tcW w:w="4001" w:type="pct"/>
            <w:tcBorders>
              <w:top w:val="single" w:sz="4" w:space="0" w:color="auto"/>
              <w:left w:val="nil"/>
              <w:bottom w:val="single" w:sz="4" w:space="0" w:color="auto"/>
              <w:right w:val="single" w:sz="4" w:space="0" w:color="auto"/>
            </w:tcBorders>
            <w:vAlign w:val="center"/>
          </w:tcPr>
          <w:p w14:paraId="303A77FF" w14:textId="77777777" w:rsidR="00245F18" w:rsidRPr="00B52E94" w:rsidRDefault="00245F18" w:rsidP="00245F18">
            <w:pPr>
              <w:spacing w:before="60" w:after="60"/>
              <w:rPr>
                <w:rFonts w:eastAsia="Times New Roman"/>
                <w:color w:val="000000" w:themeColor="text1"/>
                <w:sz w:val="26"/>
                <w:szCs w:val="26"/>
              </w:rPr>
            </w:pPr>
            <w:r w:rsidRPr="00B52E94">
              <w:rPr>
                <w:i/>
                <w:iCs/>
                <w:color w:val="000000" w:themeColor="text1"/>
                <w:sz w:val="26"/>
                <w:szCs w:val="26"/>
              </w:rPr>
              <w:t>C</w:t>
            </w:r>
            <w:r w:rsidRPr="00B52E94">
              <w:rPr>
                <w:i/>
                <w:iCs/>
                <w:color w:val="000000" w:themeColor="text1"/>
                <w:sz w:val="26"/>
                <w:szCs w:val="26"/>
                <w:lang w:val="pt-BR"/>
              </w:rPr>
              <w:t>ơ sở có tham gia hoạt động giáo dục nghề nghiệp</w:t>
            </w:r>
          </w:p>
        </w:tc>
        <w:tc>
          <w:tcPr>
            <w:tcW w:w="626" w:type="pct"/>
            <w:tcBorders>
              <w:top w:val="single" w:sz="4" w:space="0" w:color="auto"/>
              <w:left w:val="nil"/>
              <w:bottom w:val="single" w:sz="4" w:space="0" w:color="auto"/>
              <w:right w:val="single" w:sz="4" w:space="0" w:color="auto"/>
            </w:tcBorders>
            <w:vAlign w:val="center"/>
          </w:tcPr>
          <w:p w14:paraId="4E1A3140" w14:textId="77777777" w:rsidR="00245F18" w:rsidRPr="00B52E94" w:rsidRDefault="00245F18" w:rsidP="00245F18">
            <w:pPr>
              <w:spacing w:before="60" w:after="60"/>
              <w:jc w:val="center"/>
              <w:rPr>
                <w:i/>
                <w:iCs/>
                <w:color w:val="000000" w:themeColor="text1"/>
                <w:spacing w:val="-14"/>
                <w:sz w:val="26"/>
                <w:szCs w:val="26"/>
                <w:lang w:val="pt-BR"/>
              </w:rPr>
            </w:pPr>
            <w:r w:rsidRPr="00B52E94">
              <w:rPr>
                <w:rFonts w:eastAsia="Times New Roman"/>
                <w:color w:val="000000" w:themeColor="text1"/>
                <w:sz w:val="26"/>
                <w:szCs w:val="26"/>
              </w:rPr>
              <w:t>0</w:t>
            </w:r>
          </w:p>
        </w:tc>
      </w:tr>
    </w:tbl>
    <w:p w14:paraId="46911093" w14:textId="77777777" w:rsidR="00576A39" w:rsidRPr="00B52E94" w:rsidRDefault="00576A39" w:rsidP="00576A39">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4635C087" w14:textId="77777777" w:rsidR="00576A39" w:rsidRPr="00B52E94" w:rsidRDefault="00576A39" w:rsidP="00576A39">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29480407" w14:textId="77777777" w:rsidR="00A039AF" w:rsidRPr="00B52E94" w:rsidRDefault="00A039AF" w:rsidP="00A039AF">
      <w:pPr>
        <w:pStyle w:val="00Body"/>
        <w:widowControl w:val="0"/>
        <w:rPr>
          <w:rFonts w:cs="Times New Roman"/>
          <w:i/>
          <w:iCs/>
          <w:color w:val="000000" w:themeColor="text1"/>
          <w:sz w:val="26"/>
          <w:szCs w:val="26"/>
        </w:rPr>
      </w:pPr>
    </w:p>
    <w:p w14:paraId="1B4BCA4A" w14:textId="77777777" w:rsidR="00194146" w:rsidRPr="00B52E94" w:rsidRDefault="00194146"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194146" w:rsidRPr="00B52E94" w:rsidSect="00C56D0B">
          <w:pgSz w:w="11907" w:h="16840" w:code="9"/>
          <w:pgMar w:top="1134" w:right="1134" w:bottom="1134" w:left="1701" w:header="567" w:footer="567" w:gutter="0"/>
          <w:paperSrc w:first="7" w:other="7"/>
          <w:cols w:space="720"/>
          <w:titlePg/>
          <w:docGrid w:linePitch="381"/>
        </w:sectPr>
      </w:pPr>
    </w:p>
    <w:p w14:paraId="459C435D" w14:textId="548A8BB1" w:rsidR="00194146" w:rsidRPr="00B52E94" w:rsidRDefault="00194146" w:rsidP="00194146">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XII</w:t>
      </w:r>
    </w:p>
    <w:p w14:paraId="16D11DC8" w14:textId="2DC29AD9" w:rsidR="00194146" w:rsidRPr="00B52E94" w:rsidRDefault="00194146" w:rsidP="00194146">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PH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 xml:space="preserve">NG </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 PH</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T TRIỂN HẠ TẦNG DI LỊCH TR</w:t>
      </w:r>
      <w:r w:rsidRPr="00B52E94">
        <w:rPr>
          <w:rFonts w:ascii="Times New Roman Bold" w:eastAsia="Times New Roman" w:hAnsi="Times New Roman Bold" w:cs="Times New Roman" w:hint="eastAsia"/>
          <w:sz w:val="26"/>
          <w:szCs w:val="26"/>
          <w:lang w:bidi="ar-SA"/>
        </w:rPr>
        <w:t>Ê</w:t>
      </w:r>
      <w:r w:rsidRPr="00B52E94">
        <w:rPr>
          <w:rFonts w:ascii="Times New Roman Bold" w:eastAsia="Times New Roman" w:hAnsi="Times New Roman Bold" w:cs="Times New Roman"/>
          <w:sz w:val="26"/>
          <w:szCs w:val="26"/>
          <w:lang w:bidi="ar-SA"/>
        </w:rPr>
        <w:t xml:space="preserve">N </w:t>
      </w:r>
      <w:r w:rsidRPr="00B52E94">
        <w:rPr>
          <w:rFonts w:ascii="Times New Roman Bold" w:eastAsia="Times New Roman" w:hAnsi="Times New Roman Bold" w:cs="Times New Roman" w:hint="eastAsia"/>
          <w:sz w:val="26"/>
          <w:szCs w:val="26"/>
          <w:lang w:bidi="ar-SA"/>
        </w:rPr>
        <w:t>Đ</w:t>
      </w:r>
      <w:r w:rsidRPr="00B52E94">
        <w:rPr>
          <w:rFonts w:ascii="Times New Roman Bold" w:eastAsia="Times New Roman" w:hAnsi="Times New Roman Bold" w:cs="Times New Roman"/>
          <w:sz w:val="26"/>
          <w:szCs w:val="26"/>
          <w:lang w:bidi="ar-SA"/>
        </w:rPr>
        <w:t>ỊA B</w:t>
      </w:r>
      <w:r w:rsidRPr="00B52E94">
        <w:rPr>
          <w:rFonts w:ascii="Times New Roman Bold" w:eastAsia="Times New Roman" w:hAnsi="Times New Roman Bold" w:cs="Times New Roman" w:hint="eastAsia"/>
          <w:sz w:val="26"/>
          <w:szCs w:val="26"/>
          <w:lang w:bidi="ar-SA"/>
        </w:rPr>
        <w:t>À</w:t>
      </w:r>
      <w:r w:rsidRPr="00B52E94">
        <w:rPr>
          <w:rFonts w:ascii="Times New Roman Bold" w:eastAsia="Times New Roman" w:hAnsi="Times New Roman Bold" w:cs="Times New Roman"/>
          <w:sz w:val="26"/>
          <w:szCs w:val="26"/>
          <w:lang w:bidi="ar-SA"/>
        </w:rPr>
        <w:t>N TỈNH NGHỆ AN THỜI KỲ 2021-2030</w:t>
      </w:r>
    </w:p>
    <w:p w14:paraId="6F7030B5" w14:textId="77777777" w:rsidR="00194146" w:rsidRPr="00B52E94" w:rsidRDefault="00194146" w:rsidP="00194146">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Style w:val="TableGrid"/>
        <w:tblW w:w="9359" w:type="dxa"/>
        <w:tblLook w:val="04A0" w:firstRow="1" w:lastRow="0" w:firstColumn="1" w:lastColumn="0" w:noHBand="0" w:noVBand="1"/>
      </w:tblPr>
      <w:tblGrid>
        <w:gridCol w:w="846"/>
        <w:gridCol w:w="5386"/>
        <w:gridCol w:w="3118"/>
        <w:gridCol w:w="9"/>
      </w:tblGrid>
      <w:tr w:rsidR="00B52E94" w:rsidRPr="00B52E94" w14:paraId="0E76E8D8" w14:textId="77777777" w:rsidTr="00657F9C">
        <w:trPr>
          <w:gridAfter w:val="1"/>
          <w:wAfter w:w="9" w:type="dxa"/>
          <w:cantSplit/>
          <w:tblHeader/>
        </w:trPr>
        <w:tc>
          <w:tcPr>
            <w:tcW w:w="846" w:type="dxa"/>
            <w:vAlign w:val="center"/>
          </w:tcPr>
          <w:p w14:paraId="533C6BC1"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STT</w:t>
            </w:r>
          </w:p>
        </w:tc>
        <w:tc>
          <w:tcPr>
            <w:tcW w:w="5386" w:type="dxa"/>
          </w:tcPr>
          <w:p w14:paraId="4FFE9DD5"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Khu, điểm du lịch</w:t>
            </w:r>
          </w:p>
        </w:tc>
        <w:tc>
          <w:tcPr>
            <w:tcW w:w="3118" w:type="dxa"/>
          </w:tcPr>
          <w:p w14:paraId="75F9E298"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Địa điểm</w:t>
            </w:r>
          </w:p>
        </w:tc>
      </w:tr>
      <w:tr w:rsidR="00B52E94" w:rsidRPr="00B52E94" w14:paraId="7DAFDA90" w14:textId="77777777" w:rsidTr="00657F9C">
        <w:trPr>
          <w:cantSplit/>
        </w:trPr>
        <w:tc>
          <w:tcPr>
            <w:tcW w:w="846" w:type="dxa"/>
            <w:vAlign w:val="center"/>
          </w:tcPr>
          <w:p w14:paraId="02CF5142"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I</w:t>
            </w:r>
          </w:p>
        </w:tc>
        <w:tc>
          <w:tcPr>
            <w:tcW w:w="8513" w:type="dxa"/>
            <w:gridSpan w:val="3"/>
          </w:tcPr>
          <w:p w14:paraId="666CF996"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b/>
                <w:bCs/>
                <w:color w:val="000000" w:themeColor="text1"/>
                <w:sz w:val="26"/>
                <w:szCs w:val="26"/>
              </w:rPr>
              <w:t>Khu du lịch quốc gia và khu vực tiềm năng phát triển khu du lịch quốc gia</w:t>
            </w:r>
          </w:p>
        </w:tc>
      </w:tr>
      <w:tr w:rsidR="00B52E94" w:rsidRPr="00B52E94" w14:paraId="1B44F71B" w14:textId="77777777" w:rsidTr="00657F9C">
        <w:trPr>
          <w:gridAfter w:val="1"/>
          <w:wAfter w:w="9" w:type="dxa"/>
          <w:cantSplit/>
        </w:trPr>
        <w:tc>
          <w:tcPr>
            <w:tcW w:w="846" w:type="dxa"/>
            <w:vAlign w:val="center"/>
          </w:tcPr>
          <w:p w14:paraId="5E60CCCF"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w:t>
            </w:r>
          </w:p>
        </w:tc>
        <w:tc>
          <w:tcPr>
            <w:tcW w:w="5386" w:type="dxa"/>
            <w:vAlign w:val="center"/>
          </w:tcPr>
          <w:p w14:paraId="429DFCD6"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quốc gia Kim Liên</w:t>
            </w:r>
          </w:p>
        </w:tc>
        <w:tc>
          <w:tcPr>
            <w:tcW w:w="3118" w:type="dxa"/>
            <w:vAlign w:val="center"/>
          </w:tcPr>
          <w:p w14:paraId="41F97D33"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Kim Liên, xã Vạn An và phường Thành Vinh</w:t>
            </w:r>
          </w:p>
        </w:tc>
      </w:tr>
      <w:tr w:rsidR="00B52E94" w:rsidRPr="00B52E94" w14:paraId="775CAFED" w14:textId="77777777" w:rsidTr="00657F9C">
        <w:trPr>
          <w:gridAfter w:val="1"/>
          <w:wAfter w:w="9" w:type="dxa"/>
          <w:cantSplit/>
        </w:trPr>
        <w:tc>
          <w:tcPr>
            <w:tcW w:w="846" w:type="dxa"/>
            <w:vAlign w:val="center"/>
          </w:tcPr>
          <w:p w14:paraId="3FC877AA"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w:t>
            </w:r>
          </w:p>
        </w:tc>
        <w:tc>
          <w:tcPr>
            <w:tcW w:w="5386" w:type="dxa"/>
            <w:vAlign w:val="center"/>
          </w:tcPr>
          <w:p w14:paraId="08A378B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Diễn Châu - Cửa Lò</w:t>
            </w:r>
          </w:p>
        </w:tc>
        <w:tc>
          <w:tcPr>
            <w:tcW w:w="3118" w:type="dxa"/>
            <w:vAlign w:val="center"/>
          </w:tcPr>
          <w:p w14:paraId="025AFB0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vực Diễn Châu, Cửa Lò</w:t>
            </w:r>
          </w:p>
        </w:tc>
      </w:tr>
      <w:tr w:rsidR="00B52E94" w:rsidRPr="00B52E94" w14:paraId="2D4E5C23" w14:textId="77777777" w:rsidTr="00657F9C">
        <w:trPr>
          <w:cantSplit/>
        </w:trPr>
        <w:tc>
          <w:tcPr>
            <w:tcW w:w="846" w:type="dxa"/>
            <w:vAlign w:val="center"/>
          </w:tcPr>
          <w:p w14:paraId="39D61162"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II</w:t>
            </w:r>
          </w:p>
        </w:tc>
        <w:tc>
          <w:tcPr>
            <w:tcW w:w="8513" w:type="dxa"/>
            <w:gridSpan w:val="3"/>
          </w:tcPr>
          <w:p w14:paraId="6465B7F0"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b/>
                <w:bCs/>
                <w:color w:val="000000" w:themeColor="text1"/>
                <w:sz w:val="26"/>
                <w:szCs w:val="26"/>
              </w:rPr>
              <w:t>Khu du lịch cấp tỉnh và khu du lịch tổng hợp</w:t>
            </w:r>
          </w:p>
        </w:tc>
      </w:tr>
      <w:tr w:rsidR="00B52E94" w:rsidRPr="00B52E94" w14:paraId="5B4C11BF" w14:textId="77777777" w:rsidTr="00657F9C">
        <w:trPr>
          <w:gridAfter w:val="1"/>
          <w:wAfter w:w="9" w:type="dxa"/>
          <w:cantSplit/>
        </w:trPr>
        <w:tc>
          <w:tcPr>
            <w:tcW w:w="846" w:type="dxa"/>
            <w:vAlign w:val="center"/>
          </w:tcPr>
          <w:p w14:paraId="32317E69"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w:t>
            </w:r>
          </w:p>
        </w:tc>
        <w:tc>
          <w:tcPr>
            <w:tcW w:w="5386" w:type="dxa"/>
            <w:vAlign w:val="center"/>
          </w:tcPr>
          <w:p w14:paraId="2FCB57D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pacing w:val="-6"/>
                <w:sz w:val="26"/>
                <w:szCs w:val="26"/>
              </w:rPr>
            </w:pPr>
            <w:r w:rsidRPr="00B52E94">
              <w:rPr>
                <w:rFonts w:ascii="Times New Roman" w:hAnsi="Times New Roman" w:cs="Times New Roman"/>
                <w:color w:val="000000" w:themeColor="text1"/>
                <w:spacing w:val="-6"/>
                <w:sz w:val="26"/>
                <w:szCs w:val="26"/>
              </w:rPr>
              <w:t>Khu du lịch đô thị sinh thái biển du lịch nghỉ dưỡng Bãi Lữ</w:t>
            </w:r>
          </w:p>
        </w:tc>
        <w:tc>
          <w:tcPr>
            <w:tcW w:w="3118" w:type="dxa"/>
            <w:vAlign w:val="center"/>
          </w:tcPr>
          <w:p w14:paraId="26F68B5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Hải Lộc</w:t>
            </w:r>
          </w:p>
        </w:tc>
      </w:tr>
      <w:tr w:rsidR="00B52E94" w:rsidRPr="00B52E94" w14:paraId="39E27B5C" w14:textId="77777777" w:rsidTr="00657F9C">
        <w:trPr>
          <w:gridAfter w:val="1"/>
          <w:wAfter w:w="9" w:type="dxa"/>
          <w:cantSplit/>
        </w:trPr>
        <w:tc>
          <w:tcPr>
            <w:tcW w:w="846" w:type="dxa"/>
            <w:vAlign w:val="center"/>
          </w:tcPr>
          <w:p w14:paraId="1051AC60"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w:t>
            </w:r>
          </w:p>
        </w:tc>
        <w:tc>
          <w:tcPr>
            <w:tcW w:w="5386" w:type="dxa"/>
            <w:vAlign w:val="center"/>
          </w:tcPr>
          <w:p w14:paraId="284E8624"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Mường Thanh Diễn Lâm</w:t>
            </w:r>
          </w:p>
        </w:tc>
        <w:tc>
          <w:tcPr>
            <w:tcW w:w="3118" w:type="dxa"/>
            <w:vAlign w:val="center"/>
          </w:tcPr>
          <w:p w14:paraId="677CCD7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Hùng Châu</w:t>
            </w:r>
          </w:p>
        </w:tc>
      </w:tr>
      <w:tr w:rsidR="00B52E94" w:rsidRPr="00B52E94" w14:paraId="54F419DB" w14:textId="77777777" w:rsidTr="00657F9C">
        <w:trPr>
          <w:gridAfter w:val="1"/>
          <w:wAfter w:w="9" w:type="dxa"/>
          <w:cantSplit/>
        </w:trPr>
        <w:tc>
          <w:tcPr>
            <w:tcW w:w="846" w:type="dxa"/>
            <w:vAlign w:val="center"/>
          </w:tcPr>
          <w:p w14:paraId="40A3564F"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3</w:t>
            </w:r>
          </w:p>
        </w:tc>
        <w:tc>
          <w:tcPr>
            <w:tcW w:w="5386" w:type="dxa"/>
            <w:vAlign w:val="center"/>
          </w:tcPr>
          <w:p w14:paraId="5532DF07"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Hòn Mát</w:t>
            </w:r>
          </w:p>
        </w:tc>
        <w:tc>
          <w:tcPr>
            <w:tcW w:w="3118" w:type="dxa"/>
            <w:vAlign w:val="center"/>
          </w:tcPr>
          <w:p w14:paraId="1BA2F094"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Nghĩa Lộc</w:t>
            </w:r>
          </w:p>
        </w:tc>
      </w:tr>
      <w:tr w:rsidR="00B52E94" w:rsidRPr="00B52E94" w14:paraId="3F8713C0" w14:textId="77777777" w:rsidTr="00657F9C">
        <w:trPr>
          <w:gridAfter w:val="1"/>
          <w:wAfter w:w="9" w:type="dxa"/>
          <w:cantSplit/>
        </w:trPr>
        <w:tc>
          <w:tcPr>
            <w:tcW w:w="846" w:type="dxa"/>
            <w:vAlign w:val="center"/>
          </w:tcPr>
          <w:p w14:paraId="3390DA53"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4</w:t>
            </w:r>
          </w:p>
        </w:tc>
        <w:tc>
          <w:tcPr>
            <w:tcW w:w="5386" w:type="dxa"/>
            <w:vAlign w:val="center"/>
          </w:tcPr>
          <w:p w14:paraId="57146DFB"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Khu du lịch sinh thái Phà Lài</w:t>
            </w:r>
          </w:p>
        </w:tc>
        <w:tc>
          <w:tcPr>
            <w:tcW w:w="3118" w:type="dxa"/>
            <w:vAlign w:val="center"/>
          </w:tcPr>
          <w:p w14:paraId="45CC0921"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Môn Sơn</w:t>
            </w:r>
          </w:p>
        </w:tc>
      </w:tr>
      <w:tr w:rsidR="00B52E94" w:rsidRPr="00B52E94" w14:paraId="3C5F273E" w14:textId="77777777" w:rsidTr="00657F9C">
        <w:trPr>
          <w:gridAfter w:val="1"/>
          <w:wAfter w:w="9" w:type="dxa"/>
          <w:cantSplit/>
        </w:trPr>
        <w:tc>
          <w:tcPr>
            <w:tcW w:w="846" w:type="dxa"/>
            <w:vAlign w:val="center"/>
          </w:tcPr>
          <w:p w14:paraId="3C0D81A5"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5</w:t>
            </w:r>
          </w:p>
        </w:tc>
        <w:tc>
          <w:tcPr>
            <w:tcW w:w="5386" w:type="dxa"/>
            <w:vAlign w:val="center"/>
          </w:tcPr>
          <w:p w14:paraId="6D33690F"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Khu du lịch Quỳ Châu</w:t>
            </w:r>
          </w:p>
        </w:tc>
        <w:tc>
          <w:tcPr>
            <w:tcW w:w="3118" w:type="dxa"/>
            <w:vAlign w:val="center"/>
          </w:tcPr>
          <w:p w14:paraId="685267A6"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Xã Quỳ Châu, Châu Bình</w:t>
            </w:r>
          </w:p>
        </w:tc>
      </w:tr>
      <w:tr w:rsidR="00B52E94" w:rsidRPr="00B52E94" w14:paraId="1AAB133D" w14:textId="77777777" w:rsidTr="00657F9C">
        <w:trPr>
          <w:gridAfter w:val="1"/>
          <w:wAfter w:w="9" w:type="dxa"/>
          <w:cantSplit/>
        </w:trPr>
        <w:tc>
          <w:tcPr>
            <w:tcW w:w="846" w:type="dxa"/>
            <w:vAlign w:val="center"/>
          </w:tcPr>
          <w:p w14:paraId="29714A7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6</w:t>
            </w:r>
          </w:p>
        </w:tc>
        <w:tc>
          <w:tcPr>
            <w:tcW w:w="5386" w:type="dxa"/>
            <w:vAlign w:val="center"/>
          </w:tcPr>
          <w:p w14:paraId="7A439CD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quần thể Thác Sao Va và Thác Bảy Tầng</w:t>
            </w:r>
          </w:p>
        </w:tc>
        <w:tc>
          <w:tcPr>
            <w:tcW w:w="3118" w:type="dxa"/>
            <w:vAlign w:val="center"/>
          </w:tcPr>
          <w:p w14:paraId="0EE5A301"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Tiền Phong</w:t>
            </w:r>
          </w:p>
        </w:tc>
      </w:tr>
      <w:tr w:rsidR="00B52E94" w:rsidRPr="00B52E94" w14:paraId="3C3E7B09" w14:textId="77777777" w:rsidTr="00657F9C">
        <w:trPr>
          <w:gridAfter w:val="1"/>
          <w:wAfter w:w="9" w:type="dxa"/>
          <w:cantSplit/>
        </w:trPr>
        <w:tc>
          <w:tcPr>
            <w:tcW w:w="846" w:type="dxa"/>
            <w:vAlign w:val="center"/>
          </w:tcPr>
          <w:p w14:paraId="300DD5A4"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7</w:t>
            </w:r>
          </w:p>
        </w:tc>
        <w:tc>
          <w:tcPr>
            <w:tcW w:w="5386" w:type="dxa"/>
            <w:vAlign w:val="center"/>
          </w:tcPr>
          <w:p w14:paraId="1DC9BD30"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trải nghiệm sinh thái đỉnh núi Puxailaileng</w:t>
            </w:r>
          </w:p>
        </w:tc>
        <w:tc>
          <w:tcPr>
            <w:tcW w:w="3118" w:type="dxa"/>
            <w:vAlign w:val="center"/>
          </w:tcPr>
          <w:p w14:paraId="5F6B8E4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Na Ngoi</w:t>
            </w:r>
          </w:p>
        </w:tc>
      </w:tr>
      <w:tr w:rsidR="00B52E94" w:rsidRPr="00B52E94" w14:paraId="79317D2B" w14:textId="77777777" w:rsidTr="00657F9C">
        <w:trPr>
          <w:gridAfter w:val="1"/>
          <w:wAfter w:w="9" w:type="dxa"/>
          <w:cantSplit/>
        </w:trPr>
        <w:tc>
          <w:tcPr>
            <w:tcW w:w="846" w:type="dxa"/>
            <w:vAlign w:val="center"/>
          </w:tcPr>
          <w:p w14:paraId="4402CD0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8</w:t>
            </w:r>
          </w:p>
        </w:tc>
        <w:tc>
          <w:tcPr>
            <w:tcW w:w="5386" w:type="dxa"/>
            <w:vAlign w:val="center"/>
          </w:tcPr>
          <w:p w14:paraId="3A81622F"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danh thắng Đảo Chè Thanh Chương</w:t>
            </w:r>
          </w:p>
        </w:tc>
        <w:tc>
          <w:tcPr>
            <w:tcW w:w="3118" w:type="dxa"/>
            <w:vAlign w:val="center"/>
          </w:tcPr>
          <w:p w14:paraId="10A08596"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Hoa Quân</w:t>
            </w:r>
          </w:p>
        </w:tc>
      </w:tr>
      <w:tr w:rsidR="00B52E94" w:rsidRPr="00B52E94" w14:paraId="544E41F6" w14:textId="77777777" w:rsidTr="00657F9C">
        <w:trPr>
          <w:gridAfter w:val="1"/>
          <w:wAfter w:w="9" w:type="dxa"/>
          <w:cantSplit/>
        </w:trPr>
        <w:tc>
          <w:tcPr>
            <w:tcW w:w="846" w:type="dxa"/>
            <w:vAlign w:val="center"/>
          </w:tcPr>
          <w:p w14:paraId="7A9BC4D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9</w:t>
            </w:r>
          </w:p>
        </w:tc>
        <w:tc>
          <w:tcPr>
            <w:tcW w:w="5386" w:type="dxa"/>
            <w:vAlign w:val="center"/>
          </w:tcPr>
          <w:p w14:paraId="44DC685E"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trải nghiệm Danh thắng Thác Khe Kèm</w:t>
            </w:r>
          </w:p>
        </w:tc>
        <w:tc>
          <w:tcPr>
            <w:tcW w:w="3118" w:type="dxa"/>
            <w:vAlign w:val="center"/>
          </w:tcPr>
          <w:p w14:paraId="569CB165"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Môn Sơn</w:t>
            </w:r>
          </w:p>
        </w:tc>
      </w:tr>
      <w:tr w:rsidR="00B52E94" w:rsidRPr="00B52E94" w14:paraId="0B5F1677" w14:textId="77777777" w:rsidTr="00657F9C">
        <w:trPr>
          <w:gridAfter w:val="1"/>
          <w:wAfter w:w="9" w:type="dxa"/>
          <w:cantSplit/>
        </w:trPr>
        <w:tc>
          <w:tcPr>
            <w:tcW w:w="846" w:type="dxa"/>
            <w:vAlign w:val="center"/>
          </w:tcPr>
          <w:p w14:paraId="59456524"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10</w:t>
            </w:r>
          </w:p>
        </w:tc>
        <w:tc>
          <w:tcPr>
            <w:tcW w:w="5386" w:type="dxa"/>
            <w:vAlign w:val="center"/>
          </w:tcPr>
          <w:p w14:paraId="5645E9B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Khu du lịch Biển Quỳnh</w:t>
            </w:r>
          </w:p>
        </w:tc>
        <w:tc>
          <w:tcPr>
            <w:tcW w:w="3118" w:type="dxa"/>
            <w:vAlign w:val="center"/>
          </w:tcPr>
          <w:p w14:paraId="532346C7"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Xã Quỳnh Anh, phường Quỳnh Mai, xã Quỳnh Phú, phường Tân Mai</w:t>
            </w:r>
          </w:p>
        </w:tc>
      </w:tr>
      <w:tr w:rsidR="00B52E94" w:rsidRPr="00B52E94" w14:paraId="6CF3195F" w14:textId="77777777" w:rsidTr="00657F9C">
        <w:trPr>
          <w:gridAfter w:val="1"/>
          <w:wAfter w:w="9" w:type="dxa"/>
          <w:cantSplit/>
        </w:trPr>
        <w:tc>
          <w:tcPr>
            <w:tcW w:w="846" w:type="dxa"/>
            <w:vAlign w:val="center"/>
          </w:tcPr>
          <w:p w14:paraId="59ED825C"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11</w:t>
            </w:r>
          </w:p>
        </w:tc>
        <w:tc>
          <w:tcPr>
            <w:tcW w:w="5386" w:type="dxa"/>
            <w:vAlign w:val="center"/>
          </w:tcPr>
          <w:p w14:paraId="07AEE6EE"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tổng hợp nghỉ dưỡng và vui chơi giải trí Vinpearl Cửa Hội</w:t>
            </w:r>
          </w:p>
        </w:tc>
        <w:tc>
          <w:tcPr>
            <w:tcW w:w="3118" w:type="dxa"/>
            <w:vAlign w:val="center"/>
          </w:tcPr>
          <w:p w14:paraId="5BDDF454"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Cửa Lò</w:t>
            </w:r>
          </w:p>
        </w:tc>
      </w:tr>
      <w:tr w:rsidR="00B52E94" w:rsidRPr="00B52E94" w14:paraId="46D096D5" w14:textId="77777777" w:rsidTr="00657F9C">
        <w:trPr>
          <w:cantSplit/>
        </w:trPr>
        <w:tc>
          <w:tcPr>
            <w:tcW w:w="846" w:type="dxa"/>
            <w:vAlign w:val="center"/>
          </w:tcPr>
          <w:p w14:paraId="45215011"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III</w:t>
            </w:r>
          </w:p>
        </w:tc>
        <w:tc>
          <w:tcPr>
            <w:tcW w:w="8513" w:type="dxa"/>
            <w:gridSpan w:val="3"/>
            <w:vAlign w:val="center"/>
          </w:tcPr>
          <w:p w14:paraId="2A096E1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b/>
                <w:bCs/>
                <w:color w:val="000000" w:themeColor="text1"/>
                <w:sz w:val="26"/>
                <w:szCs w:val="26"/>
              </w:rPr>
              <w:t xml:space="preserve">Khu, điểm du lịch sinh thái - cộng đồng </w:t>
            </w:r>
          </w:p>
        </w:tc>
      </w:tr>
      <w:tr w:rsidR="00B52E94" w:rsidRPr="00B52E94" w14:paraId="7B29729F" w14:textId="77777777" w:rsidTr="00657F9C">
        <w:trPr>
          <w:gridAfter w:val="1"/>
          <w:wAfter w:w="9" w:type="dxa"/>
          <w:cantSplit/>
        </w:trPr>
        <w:tc>
          <w:tcPr>
            <w:tcW w:w="846" w:type="dxa"/>
            <w:vAlign w:val="center"/>
          </w:tcPr>
          <w:p w14:paraId="4B37519B"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w:t>
            </w:r>
          </w:p>
        </w:tc>
        <w:tc>
          <w:tcPr>
            <w:tcW w:w="5386" w:type="dxa"/>
            <w:vAlign w:val="center"/>
          </w:tcPr>
          <w:p w14:paraId="24427430"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Vườn quốc gia Pù Mát</w:t>
            </w:r>
          </w:p>
        </w:tc>
        <w:tc>
          <w:tcPr>
            <w:tcW w:w="3118" w:type="dxa"/>
            <w:vAlign w:val="center"/>
          </w:tcPr>
          <w:p w14:paraId="247016DA"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Con Cuông</w:t>
            </w:r>
          </w:p>
        </w:tc>
      </w:tr>
      <w:tr w:rsidR="00B52E94" w:rsidRPr="00B52E94" w14:paraId="613F2283" w14:textId="77777777" w:rsidTr="00657F9C">
        <w:trPr>
          <w:gridAfter w:val="1"/>
          <w:wAfter w:w="9" w:type="dxa"/>
          <w:cantSplit/>
        </w:trPr>
        <w:tc>
          <w:tcPr>
            <w:tcW w:w="846" w:type="dxa"/>
            <w:vAlign w:val="center"/>
          </w:tcPr>
          <w:p w14:paraId="001F3E45"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w:t>
            </w:r>
          </w:p>
        </w:tc>
        <w:tc>
          <w:tcPr>
            <w:tcW w:w="5386" w:type="dxa"/>
            <w:vAlign w:val="center"/>
          </w:tcPr>
          <w:p w14:paraId="49A47DF6"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bảo tồn thiên nhiên Pù Huống</w:t>
            </w:r>
          </w:p>
        </w:tc>
        <w:tc>
          <w:tcPr>
            <w:tcW w:w="3118" w:type="dxa"/>
            <w:vAlign w:val="center"/>
          </w:tcPr>
          <w:p w14:paraId="4681163E"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Hùng Chân</w:t>
            </w:r>
          </w:p>
        </w:tc>
      </w:tr>
      <w:tr w:rsidR="00B52E94" w:rsidRPr="00B52E94" w14:paraId="2B14765D" w14:textId="77777777" w:rsidTr="00657F9C">
        <w:trPr>
          <w:gridAfter w:val="1"/>
          <w:wAfter w:w="9" w:type="dxa"/>
          <w:cantSplit/>
        </w:trPr>
        <w:tc>
          <w:tcPr>
            <w:tcW w:w="846" w:type="dxa"/>
            <w:vAlign w:val="center"/>
          </w:tcPr>
          <w:p w14:paraId="4E1BDB33"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3</w:t>
            </w:r>
          </w:p>
        </w:tc>
        <w:tc>
          <w:tcPr>
            <w:tcW w:w="5386" w:type="dxa"/>
            <w:vAlign w:val="center"/>
          </w:tcPr>
          <w:p w14:paraId="1DB504A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bảo tồn thiên nhiên Pù Hoạt</w:t>
            </w:r>
          </w:p>
        </w:tc>
        <w:tc>
          <w:tcPr>
            <w:tcW w:w="3118" w:type="dxa"/>
            <w:vAlign w:val="center"/>
          </w:tcPr>
          <w:p w14:paraId="44812FD2"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Thông Thụ</w:t>
            </w:r>
          </w:p>
        </w:tc>
      </w:tr>
      <w:tr w:rsidR="00B52E94" w:rsidRPr="00B52E94" w14:paraId="41CCA482" w14:textId="77777777" w:rsidTr="00657F9C">
        <w:trPr>
          <w:gridAfter w:val="1"/>
          <w:wAfter w:w="9" w:type="dxa"/>
          <w:cantSplit/>
        </w:trPr>
        <w:tc>
          <w:tcPr>
            <w:tcW w:w="846" w:type="dxa"/>
            <w:vAlign w:val="center"/>
          </w:tcPr>
          <w:p w14:paraId="4B0D96EA"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4</w:t>
            </w:r>
          </w:p>
        </w:tc>
        <w:tc>
          <w:tcPr>
            <w:tcW w:w="5386" w:type="dxa"/>
            <w:vAlign w:val="center"/>
          </w:tcPr>
          <w:p w14:paraId="636373A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sinh thái cộng đồng Bản Hoa Tiến</w:t>
            </w:r>
          </w:p>
        </w:tc>
        <w:tc>
          <w:tcPr>
            <w:tcW w:w="3118" w:type="dxa"/>
            <w:vAlign w:val="center"/>
          </w:tcPr>
          <w:p w14:paraId="79580BE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Châu Tiến</w:t>
            </w:r>
          </w:p>
        </w:tc>
      </w:tr>
      <w:tr w:rsidR="00B52E94" w:rsidRPr="00B52E94" w14:paraId="496DFBE2" w14:textId="77777777" w:rsidTr="00657F9C">
        <w:trPr>
          <w:gridAfter w:val="1"/>
          <w:wAfter w:w="9" w:type="dxa"/>
          <w:cantSplit/>
        </w:trPr>
        <w:tc>
          <w:tcPr>
            <w:tcW w:w="846" w:type="dxa"/>
            <w:vAlign w:val="center"/>
          </w:tcPr>
          <w:p w14:paraId="62CFED1C"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5</w:t>
            </w:r>
          </w:p>
        </w:tc>
        <w:tc>
          <w:tcPr>
            <w:tcW w:w="5386" w:type="dxa"/>
            <w:vAlign w:val="center"/>
          </w:tcPr>
          <w:p w14:paraId="5DC83BD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sinh thái danh thắng Hang Thẩm Ồm</w:t>
            </w:r>
          </w:p>
        </w:tc>
        <w:tc>
          <w:tcPr>
            <w:tcW w:w="3118" w:type="dxa"/>
            <w:vAlign w:val="center"/>
          </w:tcPr>
          <w:p w14:paraId="65AD6E5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Châu Tiến</w:t>
            </w:r>
          </w:p>
        </w:tc>
      </w:tr>
      <w:tr w:rsidR="00B52E94" w:rsidRPr="00B52E94" w14:paraId="34B904A6" w14:textId="77777777" w:rsidTr="00657F9C">
        <w:trPr>
          <w:gridAfter w:val="1"/>
          <w:wAfter w:w="9" w:type="dxa"/>
          <w:cantSplit/>
        </w:trPr>
        <w:tc>
          <w:tcPr>
            <w:tcW w:w="846" w:type="dxa"/>
            <w:vAlign w:val="center"/>
          </w:tcPr>
          <w:p w14:paraId="1B64DA81"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6</w:t>
            </w:r>
          </w:p>
        </w:tc>
        <w:tc>
          <w:tcPr>
            <w:tcW w:w="5386" w:type="dxa"/>
            <w:vAlign w:val="center"/>
          </w:tcPr>
          <w:p w14:paraId="071F52B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lang w:val="fr-FR"/>
              </w:rPr>
            </w:pPr>
            <w:r w:rsidRPr="00B52E94">
              <w:rPr>
                <w:rFonts w:ascii="Times New Roman" w:hAnsi="Times New Roman" w:cs="Times New Roman"/>
                <w:color w:val="000000" w:themeColor="text1"/>
                <w:sz w:val="26"/>
                <w:szCs w:val="26"/>
                <w:lang w:val="fr-FR"/>
              </w:rPr>
              <w:t>Điểm du lịch Hang Bua</w:t>
            </w:r>
          </w:p>
        </w:tc>
        <w:tc>
          <w:tcPr>
            <w:tcW w:w="3118" w:type="dxa"/>
            <w:vAlign w:val="center"/>
          </w:tcPr>
          <w:p w14:paraId="57B4233F"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Châu Tiến</w:t>
            </w:r>
          </w:p>
        </w:tc>
      </w:tr>
      <w:tr w:rsidR="00B52E94" w:rsidRPr="00B52E94" w14:paraId="21D15CF1" w14:textId="77777777" w:rsidTr="00657F9C">
        <w:trPr>
          <w:gridAfter w:val="1"/>
          <w:wAfter w:w="9" w:type="dxa"/>
          <w:cantSplit/>
        </w:trPr>
        <w:tc>
          <w:tcPr>
            <w:tcW w:w="846" w:type="dxa"/>
            <w:vAlign w:val="center"/>
          </w:tcPr>
          <w:p w14:paraId="38F42933"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lastRenderedPageBreak/>
              <w:t>7</w:t>
            </w:r>
          </w:p>
        </w:tc>
        <w:tc>
          <w:tcPr>
            <w:tcW w:w="5386" w:type="dxa"/>
            <w:vAlign w:val="center"/>
          </w:tcPr>
          <w:p w14:paraId="09DD5BA7"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trải nghiệm sinh thái nông nghiệp Cánh đồng hoa Phủ Quỳ</w:t>
            </w:r>
          </w:p>
        </w:tc>
        <w:tc>
          <w:tcPr>
            <w:tcW w:w="3118" w:type="dxa"/>
            <w:vAlign w:val="center"/>
          </w:tcPr>
          <w:p w14:paraId="0C11CC25"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Nghĩa Lộc</w:t>
            </w:r>
          </w:p>
        </w:tc>
      </w:tr>
      <w:tr w:rsidR="00B52E94" w:rsidRPr="00B52E94" w14:paraId="05AACC85" w14:textId="77777777" w:rsidTr="00657F9C">
        <w:trPr>
          <w:gridAfter w:val="1"/>
          <w:wAfter w:w="9" w:type="dxa"/>
          <w:cantSplit/>
        </w:trPr>
        <w:tc>
          <w:tcPr>
            <w:tcW w:w="846" w:type="dxa"/>
            <w:vAlign w:val="center"/>
          </w:tcPr>
          <w:p w14:paraId="77E7578C"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8</w:t>
            </w:r>
          </w:p>
        </w:tc>
        <w:tc>
          <w:tcPr>
            <w:tcW w:w="5386" w:type="dxa"/>
            <w:vAlign w:val="center"/>
          </w:tcPr>
          <w:p w14:paraId="01169970"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cộng đồng bản Nưa</w:t>
            </w:r>
          </w:p>
        </w:tc>
        <w:tc>
          <w:tcPr>
            <w:tcW w:w="3118" w:type="dxa"/>
            <w:vAlign w:val="center"/>
          </w:tcPr>
          <w:p w14:paraId="5B090FAA"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Con Cuông</w:t>
            </w:r>
          </w:p>
        </w:tc>
      </w:tr>
      <w:tr w:rsidR="00B52E94" w:rsidRPr="00B52E94" w14:paraId="728665C7" w14:textId="77777777" w:rsidTr="00657F9C">
        <w:trPr>
          <w:gridAfter w:val="1"/>
          <w:wAfter w:w="9" w:type="dxa"/>
          <w:cantSplit/>
        </w:trPr>
        <w:tc>
          <w:tcPr>
            <w:tcW w:w="846" w:type="dxa"/>
            <w:vAlign w:val="center"/>
          </w:tcPr>
          <w:p w14:paraId="0474CE81"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9</w:t>
            </w:r>
          </w:p>
        </w:tc>
        <w:tc>
          <w:tcPr>
            <w:tcW w:w="5386" w:type="dxa"/>
            <w:vAlign w:val="center"/>
          </w:tcPr>
          <w:p w14:paraId="1022E99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Thác Kèm thuộc Vườn quốc gia Pù Mát</w:t>
            </w:r>
          </w:p>
        </w:tc>
        <w:tc>
          <w:tcPr>
            <w:tcW w:w="3118" w:type="dxa"/>
            <w:vAlign w:val="center"/>
          </w:tcPr>
          <w:p w14:paraId="2667ADE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Con Cuông</w:t>
            </w:r>
          </w:p>
        </w:tc>
      </w:tr>
      <w:tr w:rsidR="00B52E94" w:rsidRPr="00B52E94" w14:paraId="65C9D9B1" w14:textId="77777777" w:rsidTr="00657F9C">
        <w:trPr>
          <w:gridAfter w:val="1"/>
          <w:wAfter w:w="9" w:type="dxa"/>
          <w:cantSplit/>
        </w:trPr>
        <w:tc>
          <w:tcPr>
            <w:tcW w:w="846" w:type="dxa"/>
            <w:vAlign w:val="center"/>
          </w:tcPr>
          <w:p w14:paraId="28FB89B7"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10</w:t>
            </w:r>
          </w:p>
        </w:tc>
        <w:tc>
          <w:tcPr>
            <w:tcW w:w="5386" w:type="dxa"/>
            <w:vAlign w:val="center"/>
          </w:tcPr>
          <w:p w14:paraId="54DF063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văn phòng Vườn Quốc gia Pù Mát</w:t>
            </w:r>
          </w:p>
        </w:tc>
        <w:tc>
          <w:tcPr>
            <w:tcW w:w="3118" w:type="dxa"/>
            <w:vAlign w:val="center"/>
          </w:tcPr>
          <w:p w14:paraId="0AFEA342"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Con Cuông</w:t>
            </w:r>
          </w:p>
        </w:tc>
      </w:tr>
      <w:tr w:rsidR="00B52E94" w:rsidRPr="00B52E94" w14:paraId="36E4B8C0" w14:textId="77777777" w:rsidTr="00657F9C">
        <w:trPr>
          <w:gridAfter w:val="1"/>
          <w:wAfter w:w="9" w:type="dxa"/>
          <w:cantSplit/>
        </w:trPr>
        <w:tc>
          <w:tcPr>
            <w:tcW w:w="846" w:type="dxa"/>
            <w:vAlign w:val="center"/>
          </w:tcPr>
          <w:p w14:paraId="0BB1366B"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11</w:t>
            </w:r>
          </w:p>
        </w:tc>
        <w:tc>
          <w:tcPr>
            <w:tcW w:w="5386" w:type="dxa"/>
            <w:vAlign w:val="center"/>
          </w:tcPr>
          <w:p w14:paraId="2881558E"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cộng đồng, sinh thái Bản Xiềng - Pha Lài - sông Giăng</w:t>
            </w:r>
          </w:p>
        </w:tc>
        <w:tc>
          <w:tcPr>
            <w:tcW w:w="3118" w:type="dxa"/>
            <w:vAlign w:val="center"/>
          </w:tcPr>
          <w:p w14:paraId="04BBE249"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Môn Sơn</w:t>
            </w:r>
          </w:p>
        </w:tc>
      </w:tr>
      <w:tr w:rsidR="00B52E94" w:rsidRPr="00B52E94" w14:paraId="50ED00EC" w14:textId="77777777" w:rsidTr="00657F9C">
        <w:trPr>
          <w:gridAfter w:val="1"/>
          <w:wAfter w:w="9" w:type="dxa"/>
          <w:cantSplit/>
        </w:trPr>
        <w:tc>
          <w:tcPr>
            <w:tcW w:w="846" w:type="dxa"/>
            <w:vAlign w:val="center"/>
          </w:tcPr>
          <w:p w14:paraId="7F907A5C"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12</w:t>
            </w:r>
          </w:p>
        </w:tc>
        <w:tc>
          <w:tcPr>
            <w:tcW w:w="5386" w:type="dxa"/>
            <w:vAlign w:val="center"/>
          </w:tcPr>
          <w:p w14:paraId="64B308BE"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Do Luong Legend Camping &amp; Resort</w:t>
            </w:r>
          </w:p>
        </w:tc>
        <w:tc>
          <w:tcPr>
            <w:tcW w:w="3118" w:type="dxa"/>
            <w:vAlign w:val="center"/>
          </w:tcPr>
          <w:p w14:paraId="43633B76"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Quỳnh Anh</w:t>
            </w:r>
          </w:p>
        </w:tc>
      </w:tr>
      <w:tr w:rsidR="00B52E94" w:rsidRPr="00B52E94" w14:paraId="01DBD6DC" w14:textId="77777777" w:rsidTr="00657F9C">
        <w:trPr>
          <w:gridAfter w:val="1"/>
          <w:wAfter w:w="9" w:type="dxa"/>
          <w:cantSplit/>
        </w:trPr>
        <w:tc>
          <w:tcPr>
            <w:tcW w:w="846" w:type="dxa"/>
            <w:vAlign w:val="center"/>
          </w:tcPr>
          <w:p w14:paraId="2F493C85"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13</w:t>
            </w:r>
          </w:p>
        </w:tc>
        <w:tc>
          <w:tcPr>
            <w:tcW w:w="5386" w:type="dxa"/>
            <w:vAlign w:val="center"/>
          </w:tcPr>
          <w:p w14:paraId="27A38B8A"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cộng đồng Bản Thái cổ Mường Đán</w:t>
            </w:r>
          </w:p>
        </w:tc>
        <w:tc>
          <w:tcPr>
            <w:tcW w:w="3118" w:type="dxa"/>
            <w:vAlign w:val="center"/>
          </w:tcPr>
          <w:p w14:paraId="482D031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Tiền Phong</w:t>
            </w:r>
          </w:p>
        </w:tc>
      </w:tr>
      <w:tr w:rsidR="00B52E94" w:rsidRPr="00B52E94" w14:paraId="051526B1" w14:textId="77777777" w:rsidTr="00657F9C">
        <w:trPr>
          <w:gridAfter w:val="1"/>
          <w:wAfter w:w="9" w:type="dxa"/>
          <w:cantSplit/>
        </w:trPr>
        <w:tc>
          <w:tcPr>
            <w:tcW w:w="846" w:type="dxa"/>
            <w:vAlign w:val="center"/>
          </w:tcPr>
          <w:p w14:paraId="69CE5910"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14</w:t>
            </w:r>
          </w:p>
        </w:tc>
        <w:tc>
          <w:tcPr>
            <w:tcW w:w="5386" w:type="dxa"/>
            <w:vAlign w:val="center"/>
          </w:tcPr>
          <w:p w14:paraId="2C3B9BE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tham quan trải nghiệm du lịch sinh thái, cộng đồng Bản Yên Hòa</w:t>
            </w:r>
          </w:p>
        </w:tc>
        <w:tc>
          <w:tcPr>
            <w:tcW w:w="3118" w:type="dxa"/>
            <w:vAlign w:val="center"/>
          </w:tcPr>
          <w:p w14:paraId="05D986CD"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Mỹ Lý</w:t>
            </w:r>
          </w:p>
        </w:tc>
      </w:tr>
      <w:tr w:rsidR="00B52E94" w:rsidRPr="00B52E94" w14:paraId="2AAE47D1" w14:textId="77777777" w:rsidTr="00657F9C">
        <w:trPr>
          <w:gridAfter w:val="1"/>
          <w:wAfter w:w="9" w:type="dxa"/>
          <w:cantSplit/>
        </w:trPr>
        <w:tc>
          <w:tcPr>
            <w:tcW w:w="846" w:type="dxa"/>
            <w:vAlign w:val="center"/>
          </w:tcPr>
          <w:p w14:paraId="1779FAF7"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15</w:t>
            </w:r>
          </w:p>
        </w:tc>
        <w:tc>
          <w:tcPr>
            <w:tcW w:w="5386" w:type="dxa"/>
            <w:vAlign w:val="center"/>
          </w:tcPr>
          <w:p w14:paraId="3D9DA514"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cộng đồng Mường Lống</w:t>
            </w:r>
          </w:p>
        </w:tc>
        <w:tc>
          <w:tcPr>
            <w:tcW w:w="3118" w:type="dxa"/>
            <w:vAlign w:val="center"/>
          </w:tcPr>
          <w:p w14:paraId="63D2D7D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Mường Lống</w:t>
            </w:r>
          </w:p>
        </w:tc>
      </w:tr>
      <w:tr w:rsidR="00B52E94" w:rsidRPr="00B52E94" w14:paraId="0E6397C1" w14:textId="77777777" w:rsidTr="00657F9C">
        <w:trPr>
          <w:gridAfter w:val="1"/>
          <w:wAfter w:w="9" w:type="dxa"/>
          <w:cantSplit/>
        </w:trPr>
        <w:tc>
          <w:tcPr>
            <w:tcW w:w="846" w:type="dxa"/>
            <w:vAlign w:val="center"/>
          </w:tcPr>
          <w:p w14:paraId="7B05DD10"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16</w:t>
            </w:r>
          </w:p>
        </w:tc>
        <w:tc>
          <w:tcPr>
            <w:tcW w:w="5386" w:type="dxa"/>
            <w:vAlign w:val="center"/>
          </w:tcPr>
          <w:p w14:paraId="2AFE9B3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tham quan, trải nghiệm du lịch nông nghiệp Dược liệu Pù Mát</w:t>
            </w:r>
          </w:p>
        </w:tc>
        <w:tc>
          <w:tcPr>
            <w:tcW w:w="3118" w:type="dxa"/>
            <w:vAlign w:val="center"/>
          </w:tcPr>
          <w:p w14:paraId="04962059"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Con Cuông</w:t>
            </w:r>
          </w:p>
        </w:tc>
      </w:tr>
      <w:tr w:rsidR="00B52E94" w:rsidRPr="00B52E94" w14:paraId="44F979C4" w14:textId="77777777" w:rsidTr="00657F9C">
        <w:trPr>
          <w:gridAfter w:val="1"/>
          <w:wAfter w:w="9" w:type="dxa"/>
          <w:cantSplit/>
        </w:trPr>
        <w:tc>
          <w:tcPr>
            <w:tcW w:w="846" w:type="dxa"/>
            <w:vAlign w:val="center"/>
          </w:tcPr>
          <w:p w14:paraId="1DC17B0A"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17</w:t>
            </w:r>
          </w:p>
        </w:tc>
        <w:tc>
          <w:tcPr>
            <w:tcW w:w="5386" w:type="dxa"/>
            <w:vAlign w:val="center"/>
          </w:tcPr>
          <w:p w14:paraId="229A03C1"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nghỉ dưỡng Hồ Vực Mấu</w:t>
            </w:r>
          </w:p>
        </w:tc>
        <w:tc>
          <w:tcPr>
            <w:tcW w:w="3118" w:type="dxa"/>
            <w:vAlign w:val="center"/>
          </w:tcPr>
          <w:p w14:paraId="098EC3C8"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Hoàng Mai</w:t>
            </w:r>
          </w:p>
        </w:tc>
      </w:tr>
      <w:tr w:rsidR="00B52E94" w:rsidRPr="00B52E94" w14:paraId="3C81E255" w14:textId="77777777" w:rsidTr="00657F9C">
        <w:trPr>
          <w:gridAfter w:val="1"/>
          <w:wAfter w:w="9" w:type="dxa"/>
          <w:cantSplit/>
        </w:trPr>
        <w:tc>
          <w:tcPr>
            <w:tcW w:w="846" w:type="dxa"/>
            <w:vAlign w:val="center"/>
          </w:tcPr>
          <w:p w14:paraId="31C13131"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18</w:t>
            </w:r>
          </w:p>
        </w:tc>
        <w:tc>
          <w:tcPr>
            <w:tcW w:w="5386" w:type="dxa"/>
            <w:vAlign w:val="center"/>
          </w:tcPr>
          <w:p w14:paraId="5B88E83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du lịch Sinh thái đập Vệ Vừng</w:t>
            </w:r>
          </w:p>
        </w:tc>
        <w:tc>
          <w:tcPr>
            <w:tcW w:w="3118" w:type="dxa"/>
            <w:vAlign w:val="center"/>
          </w:tcPr>
          <w:p w14:paraId="2E4231EB"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Quang Đồng</w:t>
            </w:r>
          </w:p>
        </w:tc>
      </w:tr>
      <w:tr w:rsidR="00B52E94" w:rsidRPr="00B52E94" w14:paraId="2510B815" w14:textId="77777777" w:rsidTr="00657F9C">
        <w:trPr>
          <w:gridAfter w:val="1"/>
          <w:wAfter w:w="9" w:type="dxa"/>
          <w:cantSplit/>
        </w:trPr>
        <w:tc>
          <w:tcPr>
            <w:tcW w:w="846" w:type="dxa"/>
            <w:vAlign w:val="center"/>
          </w:tcPr>
          <w:p w14:paraId="5DD4A82D"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19</w:t>
            </w:r>
          </w:p>
        </w:tc>
        <w:tc>
          <w:tcPr>
            <w:tcW w:w="5386" w:type="dxa"/>
            <w:vAlign w:val="center"/>
          </w:tcPr>
          <w:p w14:paraId="4244A34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Suối Khe Xanh</w:t>
            </w:r>
          </w:p>
        </w:tc>
        <w:tc>
          <w:tcPr>
            <w:tcW w:w="3118" w:type="dxa"/>
            <w:vAlign w:val="center"/>
          </w:tcPr>
          <w:p w14:paraId="5E37FDCE"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Tân An</w:t>
            </w:r>
          </w:p>
        </w:tc>
      </w:tr>
      <w:tr w:rsidR="00B52E94" w:rsidRPr="00B52E94" w14:paraId="4588389B" w14:textId="77777777" w:rsidTr="00657F9C">
        <w:trPr>
          <w:cantSplit/>
        </w:trPr>
        <w:tc>
          <w:tcPr>
            <w:tcW w:w="846" w:type="dxa"/>
            <w:vAlign w:val="center"/>
          </w:tcPr>
          <w:p w14:paraId="0D72B4DB" w14:textId="77777777" w:rsidR="00657F9C" w:rsidRPr="00B52E94" w:rsidRDefault="00657F9C" w:rsidP="006724C5">
            <w:pPr>
              <w:keepNext w:val="0"/>
              <w:keepLines w:val="0"/>
              <w:widowControl w:val="0"/>
              <w:spacing w:before="60" w:after="60"/>
              <w:jc w:val="center"/>
              <w:rPr>
                <w:rFonts w:ascii="Times New Roman" w:hAnsi="Times New Roman" w:cs="Times New Roman"/>
                <w:b/>
                <w:bCs/>
                <w:color w:val="000000" w:themeColor="text1"/>
                <w:sz w:val="26"/>
                <w:szCs w:val="26"/>
              </w:rPr>
            </w:pPr>
            <w:r w:rsidRPr="00B52E94">
              <w:rPr>
                <w:rFonts w:ascii="Times New Roman" w:hAnsi="Times New Roman" w:cs="Times New Roman"/>
                <w:b/>
                <w:bCs/>
                <w:color w:val="000000" w:themeColor="text1"/>
                <w:sz w:val="26"/>
                <w:szCs w:val="26"/>
              </w:rPr>
              <w:t>IV</w:t>
            </w:r>
          </w:p>
        </w:tc>
        <w:tc>
          <w:tcPr>
            <w:tcW w:w="8513" w:type="dxa"/>
            <w:gridSpan w:val="3"/>
            <w:vAlign w:val="center"/>
          </w:tcPr>
          <w:p w14:paraId="0490E405"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b/>
                <w:bCs/>
                <w:color w:val="000000" w:themeColor="text1"/>
                <w:sz w:val="26"/>
                <w:szCs w:val="26"/>
              </w:rPr>
              <w:t>Khu, điểm du lịch văn hóa - lịch sử - tâm linh</w:t>
            </w:r>
          </w:p>
        </w:tc>
      </w:tr>
      <w:tr w:rsidR="00B52E94" w:rsidRPr="00B52E94" w14:paraId="3D00CB9B" w14:textId="77777777" w:rsidTr="00657F9C">
        <w:trPr>
          <w:gridAfter w:val="1"/>
          <w:wAfter w:w="9" w:type="dxa"/>
          <w:cantSplit/>
        </w:trPr>
        <w:tc>
          <w:tcPr>
            <w:tcW w:w="846" w:type="dxa"/>
            <w:vAlign w:val="center"/>
          </w:tcPr>
          <w:p w14:paraId="15F07345"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w:t>
            </w:r>
          </w:p>
        </w:tc>
        <w:tc>
          <w:tcPr>
            <w:tcW w:w="5386" w:type="dxa"/>
            <w:vAlign w:val="center"/>
          </w:tcPr>
          <w:p w14:paraId="4482D331"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di tích lịch sử quốc gia Truông Bồn</w:t>
            </w:r>
          </w:p>
        </w:tc>
        <w:tc>
          <w:tcPr>
            <w:tcW w:w="3118" w:type="dxa"/>
            <w:vAlign w:val="center"/>
          </w:tcPr>
          <w:p w14:paraId="69ECD052"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Bạch Hà</w:t>
            </w:r>
          </w:p>
        </w:tc>
      </w:tr>
      <w:tr w:rsidR="00B52E94" w:rsidRPr="00B52E94" w14:paraId="5BD9F237" w14:textId="77777777" w:rsidTr="00657F9C">
        <w:trPr>
          <w:gridAfter w:val="1"/>
          <w:wAfter w:w="9" w:type="dxa"/>
          <w:cantSplit/>
        </w:trPr>
        <w:tc>
          <w:tcPr>
            <w:tcW w:w="846" w:type="dxa"/>
            <w:vAlign w:val="center"/>
          </w:tcPr>
          <w:p w14:paraId="628FCFC6"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w:t>
            </w:r>
          </w:p>
        </w:tc>
        <w:tc>
          <w:tcPr>
            <w:tcW w:w="5386" w:type="dxa"/>
            <w:vAlign w:val="center"/>
          </w:tcPr>
          <w:p w14:paraId="4222D04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di tích quốc gia Kênh Nhà Lê</w:t>
            </w:r>
          </w:p>
        </w:tc>
        <w:tc>
          <w:tcPr>
            <w:tcW w:w="3118" w:type="dxa"/>
            <w:vAlign w:val="center"/>
          </w:tcPr>
          <w:p w14:paraId="4C9DC6A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Hải Lộc</w:t>
            </w:r>
          </w:p>
        </w:tc>
      </w:tr>
      <w:tr w:rsidR="00B52E94" w:rsidRPr="00B52E94" w14:paraId="4923D3FC" w14:textId="77777777" w:rsidTr="00657F9C">
        <w:trPr>
          <w:gridAfter w:val="1"/>
          <w:wAfter w:w="9" w:type="dxa"/>
          <w:cantSplit/>
        </w:trPr>
        <w:tc>
          <w:tcPr>
            <w:tcW w:w="846" w:type="dxa"/>
            <w:vAlign w:val="center"/>
          </w:tcPr>
          <w:p w14:paraId="532E1F1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3</w:t>
            </w:r>
          </w:p>
        </w:tc>
        <w:tc>
          <w:tcPr>
            <w:tcW w:w="5386" w:type="dxa"/>
            <w:vAlign w:val="center"/>
          </w:tcPr>
          <w:p w14:paraId="2B6C946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văn hóa tâm linh Đền thờ Hoàng đế Quang Trung và di tích Phượng Hoàng Trung Đô</w:t>
            </w:r>
          </w:p>
        </w:tc>
        <w:tc>
          <w:tcPr>
            <w:tcW w:w="3118" w:type="dxa"/>
            <w:vAlign w:val="center"/>
          </w:tcPr>
          <w:p w14:paraId="7F85C00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Trường Vinh</w:t>
            </w:r>
          </w:p>
        </w:tc>
      </w:tr>
      <w:tr w:rsidR="00B52E94" w:rsidRPr="00B52E94" w14:paraId="12894E83" w14:textId="77777777" w:rsidTr="00657F9C">
        <w:trPr>
          <w:gridAfter w:val="1"/>
          <w:wAfter w:w="9" w:type="dxa"/>
          <w:cantSplit/>
        </w:trPr>
        <w:tc>
          <w:tcPr>
            <w:tcW w:w="846" w:type="dxa"/>
            <w:vAlign w:val="center"/>
          </w:tcPr>
          <w:p w14:paraId="7E883A7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4</w:t>
            </w:r>
          </w:p>
        </w:tc>
        <w:tc>
          <w:tcPr>
            <w:tcW w:w="5386" w:type="dxa"/>
            <w:vAlign w:val="center"/>
          </w:tcPr>
          <w:p w14:paraId="4B38ECB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tâm linh Đền Ông Hoàng Mười</w:t>
            </w:r>
          </w:p>
        </w:tc>
        <w:tc>
          <w:tcPr>
            <w:tcW w:w="3118" w:type="dxa"/>
            <w:vAlign w:val="center"/>
          </w:tcPr>
          <w:p w14:paraId="61DDBC2F"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Hưng Nguyên</w:t>
            </w:r>
          </w:p>
        </w:tc>
      </w:tr>
      <w:tr w:rsidR="00B52E94" w:rsidRPr="00B52E94" w14:paraId="316FB27E" w14:textId="77777777" w:rsidTr="00657F9C">
        <w:trPr>
          <w:gridAfter w:val="1"/>
          <w:wAfter w:w="9" w:type="dxa"/>
          <w:cantSplit/>
        </w:trPr>
        <w:tc>
          <w:tcPr>
            <w:tcW w:w="846" w:type="dxa"/>
            <w:vAlign w:val="center"/>
          </w:tcPr>
          <w:p w14:paraId="3895BF99"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5</w:t>
            </w:r>
          </w:p>
        </w:tc>
        <w:tc>
          <w:tcPr>
            <w:tcW w:w="5386" w:type="dxa"/>
            <w:vAlign w:val="center"/>
          </w:tcPr>
          <w:p w14:paraId="63E4196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tâm linh Chùa Đại Tuệ</w:t>
            </w:r>
          </w:p>
        </w:tc>
        <w:tc>
          <w:tcPr>
            <w:tcW w:w="3118" w:type="dxa"/>
            <w:vAlign w:val="center"/>
          </w:tcPr>
          <w:p w14:paraId="40AFC04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Đại Huệ</w:t>
            </w:r>
          </w:p>
        </w:tc>
      </w:tr>
      <w:tr w:rsidR="00B52E94" w:rsidRPr="00B52E94" w14:paraId="464889BB" w14:textId="77777777" w:rsidTr="00657F9C">
        <w:trPr>
          <w:gridAfter w:val="1"/>
          <w:wAfter w:w="9" w:type="dxa"/>
          <w:cantSplit/>
        </w:trPr>
        <w:tc>
          <w:tcPr>
            <w:tcW w:w="846" w:type="dxa"/>
            <w:vAlign w:val="center"/>
          </w:tcPr>
          <w:p w14:paraId="251F51AF"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6</w:t>
            </w:r>
          </w:p>
        </w:tc>
        <w:tc>
          <w:tcPr>
            <w:tcW w:w="5386" w:type="dxa"/>
            <w:vAlign w:val="center"/>
          </w:tcPr>
          <w:p w14:paraId="3D8D6C1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lịch sử văn hóa Đền Cuông</w:t>
            </w:r>
          </w:p>
        </w:tc>
        <w:tc>
          <w:tcPr>
            <w:tcW w:w="3118" w:type="dxa"/>
            <w:vAlign w:val="center"/>
          </w:tcPr>
          <w:p w14:paraId="75793739"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An Châu</w:t>
            </w:r>
          </w:p>
        </w:tc>
      </w:tr>
      <w:tr w:rsidR="00B52E94" w:rsidRPr="00B52E94" w14:paraId="11ADE939" w14:textId="77777777" w:rsidTr="00657F9C">
        <w:trPr>
          <w:gridAfter w:val="1"/>
          <w:wAfter w:w="9" w:type="dxa"/>
          <w:cantSplit/>
        </w:trPr>
        <w:tc>
          <w:tcPr>
            <w:tcW w:w="846" w:type="dxa"/>
            <w:vAlign w:val="center"/>
          </w:tcPr>
          <w:p w14:paraId="67D8A6D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7</w:t>
            </w:r>
          </w:p>
        </w:tc>
        <w:tc>
          <w:tcPr>
            <w:tcW w:w="5386" w:type="dxa"/>
            <w:vAlign w:val="center"/>
          </w:tcPr>
          <w:p w14:paraId="7D868DFA"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văn hóa tâm linh Đền Cờn</w:t>
            </w:r>
          </w:p>
        </w:tc>
        <w:tc>
          <w:tcPr>
            <w:tcW w:w="3118" w:type="dxa"/>
            <w:vAlign w:val="center"/>
          </w:tcPr>
          <w:p w14:paraId="2E01AF46"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Quỳnh Mai</w:t>
            </w:r>
          </w:p>
        </w:tc>
      </w:tr>
      <w:tr w:rsidR="00B52E94" w:rsidRPr="00B52E94" w14:paraId="0EE68CDE" w14:textId="77777777" w:rsidTr="00657F9C">
        <w:trPr>
          <w:gridAfter w:val="1"/>
          <w:wAfter w:w="9" w:type="dxa"/>
          <w:cantSplit/>
        </w:trPr>
        <w:tc>
          <w:tcPr>
            <w:tcW w:w="846" w:type="dxa"/>
            <w:vAlign w:val="center"/>
          </w:tcPr>
          <w:p w14:paraId="57D8EC8C"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8</w:t>
            </w:r>
          </w:p>
        </w:tc>
        <w:tc>
          <w:tcPr>
            <w:tcW w:w="5386" w:type="dxa"/>
            <w:vAlign w:val="center"/>
          </w:tcPr>
          <w:p w14:paraId="37F7A395"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văn hóa tâm linh di tích Đền Chín Gian</w:t>
            </w:r>
          </w:p>
        </w:tc>
        <w:tc>
          <w:tcPr>
            <w:tcW w:w="3118" w:type="dxa"/>
            <w:vAlign w:val="center"/>
          </w:tcPr>
          <w:p w14:paraId="324B541C"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Quế Phong</w:t>
            </w:r>
          </w:p>
        </w:tc>
      </w:tr>
      <w:tr w:rsidR="00B52E94" w:rsidRPr="00B52E94" w14:paraId="41FDC0A6" w14:textId="77777777" w:rsidTr="00657F9C">
        <w:trPr>
          <w:gridAfter w:val="1"/>
          <w:wAfter w:w="9" w:type="dxa"/>
          <w:cantSplit/>
        </w:trPr>
        <w:tc>
          <w:tcPr>
            <w:tcW w:w="846" w:type="dxa"/>
            <w:vAlign w:val="center"/>
          </w:tcPr>
          <w:p w14:paraId="3DB6DA32"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9</w:t>
            </w:r>
          </w:p>
        </w:tc>
        <w:tc>
          <w:tcPr>
            <w:tcW w:w="5386" w:type="dxa"/>
            <w:vAlign w:val="center"/>
          </w:tcPr>
          <w:p w14:paraId="2ADD76D3"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di tích lịch sử văn hóa Đền Quả Sơn</w:t>
            </w:r>
          </w:p>
        </w:tc>
        <w:tc>
          <w:tcPr>
            <w:tcW w:w="3118" w:type="dxa"/>
            <w:vAlign w:val="center"/>
          </w:tcPr>
          <w:p w14:paraId="0D243B25"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Bạch Ngọc</w:t>
            </w:r>
          </w:p>
        </w:tc>
      </w:tr>
      <w:tr w:rsidR="00B52E94" w:rsidRPr="00B52E94" w14:paraId="455B2AF4" w14:textId="77777777" w:rsidTr="00657F9C">
        <w:trPr>
          <w:gridAfter w:val="1"/>
          <w:wAfter w:w="9" w:type="dxa"/>
          <w:cantSplit/>
        </w:trPr>
        <w:tc>
          <w:tcPr>
            <w:tcW w:w="846" w:type="dxa"/>
            <w:vAlign w:val="center"/>
          </w:tcPr>
          <w:p w14:paraId="3ED481B6"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10</w:t>
            </w:r>
          </w:p>
        </w:tc>
        <w:tc>
          <w:tcPr>
            <w:tcW w:w="5386" w:type="dxa"/>
            <w:vAlign w:val="center"/>
          </w:tcPr>
          <w:p w14:paraId="7981020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văn hóa di tích Đền Bạch Mã</w:t>
            </w:r>
          </w:p>
        </w:tc>
        <w:tc>
          <w:tcPr>
            <w:tcW w:w="3118" w:type="dxa"/>
            <w:vAlign w:val="center"/>
          </w:tcPr>
          <w:p w14:paraId="65388BE1"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Kim Bảng</w:t>
            </w:r>
          </w:p>
        </w:tc>
      </w:tr>
      <w:tr w:rsidR="00B52E94" w:rsidRPr="00B52E94" w14:paraId="3D00856A" w14:textId="77777777" w:rsidTr="00657F9C">
        <w:trPr>
          <w:gridAfter w:val="1"/>
          <w:wAfter w:w="9" w:type="dxa"/>
          <w:cantSplit/>
        </w:trPr>
        <w:tc>
          <w:tcPr>
            <w:tcW w:w="846" w:type="dxa"/>
            <w:vAlign w:val="center"/>
          </w:tcPr>
          <w:p w14:paraId="558BA1EA"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11</w:t>
            </w:r>
          </w:p>
        </w:tc>
        <w:tc>
          <w:tcPr>
            <w:tcW w:w="5386" w:type="dxa"/>
            <w:vAlign w:val="center"/>
          </w:tcPr>
          <w:p w14:paraId="68CF6E97"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văn hóa tâm linh Đền Chung Sơn</w:t>
            </w:r>
          </w:p>
        </w:tc>
        <w:tc>
          <w:tcPr>
            <w:tcW w:w="3118" w:type="dxa"/>
            <w:vAlign w:val="center"/>
          </w:tcPr>
          <w:p w14:paraId="78D275DD"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Kim Liên</w:t>
            </w:r>
          </w:p>
        </w:tc>
      </w:tr>
      <w:tr w:rsidR="00B52E94" w:rsidRPr="00B52E94" w14:paraId="14C95A8B" w14:textId="77777777" w:rsidTr="00657F9C">
        <w:trPr>
          <w:gridAfter w:val="1"/>
          <w:wAfter w:w="9" w:type="dxa"/>
          <w:cantSplit/>
        </w:trPr>
        <w:tc>
          <w:tcPr>
            <w:tcW w:w="846" w:type="dxa"/>
            <w:vAlign w:val="center"/>
          </w:tcPr>
          <w:p w14:paraId="580AFD29"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12</w:t>
            </w:r>
          </w:p>
        </w:tc>
        <w:tc>
          <w:tcPr>
            <w:tcW w:w="5386" w:type="dxa"/>
            <w:vAlign w:val="center"/>
          </w:tcPr>
          <w:p w14:paraId="389EFCF0"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Quảng trường Hồ Chí Minh và Tượng đài Bác Hồ</w:t>
            </w:r>
          </w:p>
        </w:tc>
        <w:tc>
          <w:tcPr>
            <w:tcW w:w="3118" w:type="dxa"/>
            <w:vAlign w:val="center"/>
          </w:tcPr>
          <w:p w14:paraId="465A645F"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Trường Vinh</w:t>
            </w:r>
          </w:p>
        </w:tc>
      </w:tr>
      <w:tr w:rsidR="00B52E94" w:rsidRPr="00B52E94" w14:paraId="143CD552" w14:textId="77777777" w:rsidTr="00657F9C">
        <w:trPr>
          <w:gridAfter w:val="1"/>
          <w:wAfter w:w="9" w:type="dxa"/>
          <w:cantSplit/>
        </w:trPr>
        <w:tc>
          <w:tcPr>
            <w:tcW w:w="846" w:type="dxa"/>
            <w:vAlign w:val="center"/>
          </w:tcPr>
          <w:p w14:paraId="0BA34BA9"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13</w:t>
            </w:r>
          </w:p>
        </w:tc>
        <w:tc>
          <w:tcPr>
            <w:tcW w:w="5386" w:type="dxa"/>
            <w:vAlign w:val="center"/>
          </w:tcPr>
          <w:p w14:paraId="129A389C"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Khu di tích lưu niệm Phan Bội Châu</w:t>
            </w:r>
          </w:p>
        </w:tc>
        <w:tc>
          <w:tcPr>
            <w:tcW w:w="3118" w:type="dxa"/>
            <w:vAlign w:val="center"/>
          </w:tcPr>
          <w:p w14:paraId="417A849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Vạn An</w:t>
            </w:r>
          </w:p>
        </w:tc>
      </w:tr>
      <w:tr w:rsidR="00B52E94" w:rsidRPr="00B52E94" w14:paraId="3D30EF6D" w14:textId="77777777" w:rsidTr="00657F9C">
        <w:trPr>
          <w:gridAfter w:val="1"/>
          <w:wAfter w:w="9" w:type="dxa"/>
          <w:cantSplit/>
        </w:trPr>
        <w:tc>
          <w:tcPr>
            <w:tcW w:w="846" w:type="dxa"/>
            <w:vAlign w:val="center"/>
          </w:tcPr>
          <w:p w14:paraId="7CD05D10"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14</w:t>
            </w:r>
          </w:p>
        </w:tc>
        <w:tc>
          <w:tcPr>
            <w:tcW w:w="5386" w:type="dxa"/>
            <w:vAlign w:val="center"/>
          </w:tcPr>
          <w:p w14:paraId="608F2A71"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Di tích Quốc gia đặc biệt Km0 - đường Hồ Chí Minh</w:t>
            </w:r>
          </w:p>
        </w:tc>
        <w:tc>
          <w:tcPr>
            <w:tcW w:w="3118" w:type="dxa"/>
            <w:vAlign w:val="center"/>
          </w:tcPr>
          <w:p w14:paraId="6F5C2629"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Tân Kỳ</w:t>
            </w:r>
          </w:p>
        </w:tc>
      </w:tr>
      <w:tr w:rsidR="00B52E94" w:rsidRPr="00B52E94" w14:paraId="50893C6F" w14:textId="77777777" w:rsidTr="00657F9C">
        <w:trPr>
          <w:gridAfter w:val="1"/>
          <w:wAfter w:w="9" w:type="dxa"/>
          <w:cantSplit/>
        </w:trPr>
        <w:tc>
          <w:tcPr>
            <w:tcW w:w="846" w:type="dxa"/>
            <w:vAlign w:val="center"/>
          </w:tcPr>
          <w:p w14:paraId="195DFE3E"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lastRenderedPageBreak/>
              <w:t>15</w:t>
            </w:r>
          </w:p>
        </w:tc>
        <w:tc>
          <w:tcPr>
            <w:tcW w:w="5386" w:type="dxa"/>
            <w:vAlign w:val="center"/>
          </w:tcPr>
          <w:p w14:paraId="45EF5B9A"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Di tích lịch sử văn hóa quốc gia Đền thờ Nguyễn Xí</w:t>
            </w:r>
          </w:p>
        </w:tc>
        <w:tc>
          <w:tcPr>
            <w:tcW w:w="3118" w:type="dxa"/>
            <w:vAlign w:val="center"/>
          </w:tcPr>
          <w:p w14:paraId="0A99FCF0"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Đông Lộc</w:t>
            </w:r>
          </w:p>
        </w:tc>
      </w:tr>
      <w:tr w:rsidR="00B52E94" w:rsidRPr="00B52E94" w14:paraId="2DF91CE7" w14:textId="77777777" w:rsidTr="00657F9C">
        <w:trPr>
          <w:gridAfter w:val="1"/>
          <w:wAfter w:w="9" w:type="dxa"/>
          <w:cantSplit/>
        </w:trPr>
        <w:tc>
          <w:tcPr>
            <w:tcW w:w="846" w:type="dxa"/>
            <w:vAlign w:val="center"/>
          </w:tcPr>
          <w:p w14:paraId="3BE03F79"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16</w:t>
            </w:r>
          </w:p>
        </w:tc>
        <w:tc>
          <w:tcPr>
            <w:tcW w:w="5386" w:type="dxa"/>
            <w:vAlign w:val="center"/>
          </w:tcPr>
          <w:p w14:paraId="24EFD3EF"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 xml:space="preserve">Di tích lịch sử văn hóa đền Vạn  </w:t>
            </w:r>
          </w:p>
        </w:tc>
        <w:tc>
          <w:tcPr>
            <w:tcW w:w="3118" w:type="dxa"/>
            <w:vAlign w:val="center"/>
          </w:tcPr>
          <w:p w14:paraId="1FA23C89"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Tương Dương</w:t>
            </w:r>
          </w:p>
        </w:tc>
      </w:tr>
      <w:tr w:rsidR="00B52E94" w:rsidRPr="00B52E94" w14:paraId="4580B3C5" w14:textId="77777777" w:rsidTr="00657F9C">
        <w:trPr>
          <w:gridAfter w:val="1"/>
          <w:wAfter w:w="9" w:type="dxa"/>
          <w:cantSplit/>
        </w:trPr>
        <w:tc>
          <w:tcPr>
            <w:tcW w:w="846" w:type="dxa"/>
            <w:vAlign w:val="center"/>
          </w:tcPr>
          <w:p w14:paraId="48D6882F"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17</w:t>
            </w:r>
          </w:p>
        </w:tc>
        <w:tc>
          <w:tcPr>
            <w:tcW w:w="5386" w:type="dxa"/>
            <w:vAlign w:val="center"/>
          </w:tcPr>
          <w:p w14:paraId="69334AB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Bảo tàng Quân Khu 4</w:t>
            </w:r>
          </w:p>
        </w:tc>
        <w:tc>
          <w:tcPr>
            <w:tcW w:w="3118" w:type="dxa"/>
            <w:vAlign w:val="center"/>
          </w:tcPr>
          <w:p w14:paraId="6FC7226D"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Trường Vinh</w:t>
            </w:r>
          </w:p>
        </w:tc>
      </w:tr>
      <w:tr w:rsidR="00B52E94" w:rsidRPr="00B52E94" w14:paraId="1C91A65D" w14:textId="77777777" w:rsidTr="00657F9C">
        <w:trPr>
          <w:gridAfter w:val="1"/>
          <w:wAfter w:w="9" w:type="dxa"/>
          <w:cantSplit/>
        </w:trPr>
        <w:tc>
          <w:tcPr>
            <w:tcW w:w="846" w:type="dxa"/>
            <w:vAlign w:val="center"/>
          </w:tcPr>
          <w:p w14:paraId="757D764A"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18</w:t>
            </w:r>
          </w:p>
        </w:tc>
        <w:tc>
          <w:tcPr>
            <w:tcW w:w="5386" w:type="dxa"/>
            <w:vAlign w:val="center"/>
          </w:tcPr>
          <w:p w14:paraId="692FDA0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sinh thái và tâm linh Đền - Chùa Rú Gám</w:t>
            </w:r>
          </w:p>
        </w:tc>
        <w:tc>
          <w:tcPr>
            <w:tcW w:w="3118" w:type="dxa"/>
            <w:vAlign w:val="center"/>
          </w:tcPr>
          <w:p w14:paraId="6BCC6D80"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Quan Thành</w:t>
            </w:r>
          </w:p>
        </w:tc>
      </w:tr>
      <w:tr w:rsidR="00B52E94" w:rsidRPr="00B52E94" w14:paraId="4C3405DA" w14:textId="77777777" w:rsidTr="00657F9C">
        <w:trPr>
          <w:gridAfter w:val="1"/>
          <w:wAfter w:w="9" w:type="dxa"/>
          <w:cantSplit/>
        </w:trPr>
        <w:tc>
          <w:tcPr>
            <w:tcW w:w="846" w:type="dxa"/>
            <w:vAlign w:val="center"/>
          </w:tcPr>
          <w:p w14:paraId="1AA7EFC4"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19</w:t>
            </w:r>
          </w:p>
        </w:tc>
        <w:tc>
          <w:tcPr>
            <w:tcW w:w="5386" w:type="dxa"/>
            <w:vAlign w:val="center"/>
          </w:tcPr>
          <w:p w14:paraId="37A5EB99"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Di tích lịch sử văn hóa quốc gia đền Đức Hoàng</w:t>
            </w:r>
          </w:p>
        </w:tc>
        <w:tc>
          <w:tcPr>
            <w:tcW w:w="3118" w:type="dxa"/>
            <w:vAlign w:val="center"/>
          </w:tcPr>
          <w:p w14:paraId="734C2BAA"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Giai Lạc</w:t>
            </w:r>
          </w:p>
        </w:tc>
      </w:tr>
      <w:tr w:rsidR="00B52E94" w:rsidRPr="00B52E94" w14:paraId="5C713971" w14:textId="77777777" w:rsidTr="00657F9C">
        <w:trPr>
          <w:gridAfter w:val="1"/>
          <w:wAfter w:w="9" w:type="dxa"/>
          <w:cantSplit/>
        </w:trPr>
        <w:tc>
          <w:tcPr>
            <w:tcW w:w="846" w:type="dxa"/>
            <w:vAlign w:val="center"/>
          </w:tcPr>
          <w:p w14:paraId="02D16805"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20</w:t>
            </w:r>
          </w:p>
        </w:tc>
        <w:tc>
          <w:tcPr>
            <w:tcW w:w="5386" w:type="dxa"/>
            <w:vAlign w:val="center"/>
          </w:tcPr>
          <w:p w14:paraId="369049E7"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Di tích quốc gia Khu lưu niệm đồng chí Lê Hồng Phong</w:t>
            </w:r>
          </w:p>
        </w:tc>
        <w:tc>
          <w:tcPr>
            <w:tcW w:w="3118" w:type="dxa"/>
            <w:vAlign w:val="center"/>
          </w:tcPr>
          <w:p w14:paraId="587004B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Hưng Nguyên Nam</w:t>
            </w:r>
          </w:p>
        </w:tc>
      </w:tr>
      <w:tr w:rsidR="00B52E94" w:rsidRPr="00B52E94" w14:paraId="75C046D7" w14:textId="77777777" w:rsidTr="00657F9C">
        <w:trPr>
          <w:gridAfter w:val="1"/>
          <w:wAfter w:w="9" w:type="dxa"/>
          <w:cantSplit/>
        </w:trPr>
        <w:tc>
          <w:tcPr>
            <w:tcW w:w="846" w:type="dxa"/>
            <w:vAlign w:val="center"/>
          </w:tcPr>
          <w:p w14:paraId="7EB58BE6"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21</w:t>
            </w:r>
          </w:p>
        </w:tc>
        <w:tc>
          <w:tcPr>
            <w:tcW w:w="5386" w:type="dxa"/>
            <w:vAlign w:val="center"/>
          </w:tcPr>
          <w:p w14:paraId="15C4ED52"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Bảo tàng Nghệ An - Xô Viết Nghệ Tĩnh</w:t>
            </w:r>
          </w:p>
        </w:tc>
        <w:tc>
          <w:tcPr>
            <w:tcW w:w="3118" w:type="dxa"/>
            <w:vAlign w:val="center"/>
          </w:tcPr>
          <w:p w14:paraId="3ED11285"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Phường Thành Vinh</w:t>
            </w:r>
          </w:p>
        </w:tc>
      </w:tr>
      <w:tr w:rsidR="00B52E94" w:rsidRPr="00B52E94" w14:paraId="41CFBA66" w14:textId="77777777" w:rsidTr="00657F9C">
        <w:trPr>
          <w:gridAfter w:val="1"/>
          <w:wAfter w:w="9" w:type="dxa"/>
          <w:cantSplit/>
        </w:trPr>
        <w:tc>
          <w:tcPr>
            <w:tcW w:w="846" w:type="dxa"/>
            <w:vAlign w:val="center"/>
          </w:tcPr>
          <w:p w14:paraId="6C6A8DBB"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22</w:t>
            </w:r>
          </w:p>
        </w:tc>
        <w:tc>
          <w:tcPr>
            <w:tcW w:w="5386" w:type="dxa"/>
            <w:vAlign w:val="center"/>
          </w:tcPr>
          <w:p w14:paraId="4ECC20D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Quần thể di tích Bác Hồ về thăm Vĩnh Thành</w:t>
            </w:r>
          </w:p>
        </w:tc>
        <w:tc>
          <w:tcPr>
            <w:tcW w:w="3118" w:type="dxa"/>
            <w:vAlign w:val="center"/>
          </w:tcPr>
          <w:p w14:paraId="0815A7B7"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Hợp Minh</w:t>
            </w:r>
          </w:p>
        </w:tc>
      </w:tr>
      <w:tr w:rsidR="00B52E94" w:rsidRPr="00B52E94" w14:paraId="0DE7A73F" w14:textId="77777777" w:rsidTr="00657F9C">
        <w:trPr>
          <w:gridAfter w:val="1"/>
          <w:wAfter w:w="9" w:type="dxa"/>
          <w:cantSplit/>
        </w:trPr>
        <w:tc>
          <w:tcPr>
            <w:tcW w:w="846" w:type="dxa"/>
            <w:vAlign w:val="center"/>
          </w:tcPr>
          <w:p w14:paraId="592EA741"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23</w:t>
            </w:r>
          </w:p>
        </w:tc>
        <w:tc>
          <w:tcPr>
            <w:tcW w:w="5386" w:type="dxa"/>
            <w:vAlign w:val="center"/>
          </w:tcPr>
          <w:p w14:paraId="6DD35E66"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di tích lịch sử văn hóa Đền Sát Hải Đại Vương Hoàng Tá Thốn</w:t>
            </w:r>
          </w:p>
        </w:tc>
        <w:tc>
          <w:tcPr>
            <w:tcW w:w="3118" w:type="dxa"/>
            <w:vAlign w:val="center"/>
          </w:tcPr>
          <w:p w14:paraId="60D95D92"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Hợp Minh</w:t>
            </w:r>
          </w:p>
        </w:tc>
      </w:tr>
      <w:tr w:rsidR="00B52E94" w:rsidRPr="00B52E94" w14:paraId="5D93968E" w14:textId="77777777" w:rsidTr="00657F9C">
        <w:trPr>
          <w:gridAfter w:val="1"/>
          <w:wAfter w:w="9" w:type="dxa"/>
          <w:cantSplit/>
        </w:trPr>
        <w:tc>
          <w:tcPr>
            <w:tcW w:w="846" w:type="dxa"/>
            <w:vAlign w:val="center"/>
          </w:tcPr>
          <w:p w14:paraId="0B07E35F"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24</w:t>
            </w:r>
          </w:p>
        </w:tc>
        <w:tc>
          <w:tcPr>
            <w:tcW w:w="5386" w:type="dxa"/>
            <w:vAlign w:val="center"/>
          </w:tcPr>
          <w:p w14:paraId="48AA71ED"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tâm linh Nhà thờ và lèn đá Bảo Nham</w:t>
            </w:r>
          </w:p>
        </w:tc>
        <w:tc>
          <w:tcPr>
            <w:tcW w:w="3118" w:type="dxa"/>
            <w:vAlign w:val="center"/>
          </w:tcPr>
          <w:p w14:paraId="4DE176B3"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Hợp Minh</w:t>
            </w:r>
          </w:p>
        </w:tc>
      </w:tr>
      <w:tr w:rsidR="00657F9C" w:rsidRPr="00B52E94" w14:paraId="076B5483" w14:textId="77777777" w:rsidTr="00657F9C">
        <w:trPr>
          <w:gridAfter w:val="1"/>
          <w:wAfter w:w="9" w:type="dxa"/>
          <w:cantSplit/>
        </w:trPr>
        <w:tc>
          <w:tcPr>
            <w:tcW w:w="846" w:type="dxa"/>
            <w:vAlign w:val="center"/>
          </w:tcPr>
          <w:p w14:paraId="0203A426" w14:textId="77777777" w:rsidR="00657F9C" w:rsidRPr="00B52E94" w:rsidRDefault="00657F9C" w:rsidP="006724C5">
            <w:pPr>
              <w:keepNext w:val="0"/>
              <w:keepLines w:val="0"/>
              <w:widowControl w:val="0"/>
              <w:spacing w:before="60" w:after="60"/>
              <w:jc w:val="center"/>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25</w:t>
            </w:r>
          </w:p>
        </w:tc>
        <w:tc>
          <w:tcPr>
            <w:tcW w:w="5386" w:type="dxa"/>
            <w:vAlign w:val="center"/>
          </w:tcPr>
          <w:p w14:paraId="60BD021F" w14:textId="77777777" w:rsidR="00657F9C" w:rsidRPr="00B52E94" w:rsidRDefault="00657F9C" w:rsidP="006724C5">
            <w:pPr>
              <w:keepNext w:val="0"/>
              <w:keepLines w:val="0"/>
              <w:widowControl w:val="0"/>
              <w:spacing w:before="60" w:after="6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Điểm du lịch tâm linh quần thể Chùa Văn Sơn</w:t>
            </w:r>
          </w:p>
        </w:tc>
        <w:tc>
          <w:tcPr>
            <w:tcW w:w="3118" w:type="dxa"/>
            <w:vAlign w:val="center"/>
          </w:tcPr>
          <w:p w14:paraId="4E074192" w14:textId="77777777" w:rsidR="00657F9C" w:rsidRPr="00B52E94" w:rsidRDefault="00657F9C" w:rsidP="006724C5">
            <w:pPr>
              <w:keepNext w:val="0"/>
              <w:keepLines w:val="0"/>
              <w:widowControl w:val="0"/>
              <w:spacing w:before="60" w:after="60"/>
              <w:jc w:val="left"/>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rPr>
              <w:t>Xã Hợp Minh</w:t>
            </w:r>
          </w:p>
        </w:tc>
      </w:tr>
    </w:tbl>
    <w:p w14:paraId="68910023" w14:textId="77777777" w:rsidR="00C11BD4" w:rsidRPr="00B52E94" w:rsidRDefault="00C11BD4" w:rsidP="00C11BD4">
      <w:pPr>
        <w:keepNext w:val="0"/>
        <w:keepLines w:val="0"/>
        <w:widowControl w:val="0"/>
        <w:spacing w:line="288" w:lineRule="auto"/>
        <w:ind w:firstLine="567"/>
        <w:rPr>
          <w:rFonts w:cs="Times New Roman"/>
          <w:color w:val="000000" w:themeColor="text1"/>
        </w:rPr>
      </w:pPr>
    </w:p>
    <w:p w14:paraId="1DBF38DA" w14:textId="77777777" w:rsidR="00C11BD4" w:rsidRPr="00B52E94" w:rsidRDefault="00C11BD4" w:rsidP="00C11BD4">
      <w:pPr>
        <w:keepNext w:val="0"/>
        <w:keepLines w:val="0"/>
        <w:widowControl w:val="0"/>
        <w:rPr>
          <w:rFonts w:cs="Times New Roman"/>
          <w:color w:val="000000" w:themeColor="text1"/>
        </w:rPr>
      </w:pPr>
    </w:p>
    <w:p w14:paraId="72AEC9A0" w14:textId="2D0E81AC" w:rsidR="00C11BD4" w:rsidRPr="00B52E94" w:rsidRDefault="00C11BD4" w:rsidP="005B2EC7">
      <w:pPr>
        <w:keepNext w:val="0"/>
        <w:keepLines w:val="0"/>
        <w:widowControl w:val="0"/>
        <w:pBdr>
          <w:top w:val="dotted" w:sz="4" w:space="0" w:color="FFFFFF"/>
          <w:left w:val="dotted" w:sz="4" w:space="0" w:color="FFFFFF"/>
          <w:bottom w:val="dotted" w:sz="4" w:space="31" w:color="FFFFFF"/>
          <w:right w:val="dotted" w:sz="4" w:space="0" w:color="FFFFFF"/>
        </w:pBdr>
        <w:rPr>
          <w:rFonts w:cs="Times New Roman"/>
          <w:color w:val="000000" w:themeColor="text1"/>
        </w:rPr>
        <w:sectPr w:rsidR="00C11BD4" w:rsidRPr="00B52E94" w:rsidSect="00C56D0B">
          <w:pgSz w:w="11907" w:h="16840" w:code="9"/>
          <w:pgMar w:top="1134" w:right="1134" w:bottom="1134" w:left="1701" w:header="567" w:footer="567" w:gutter="0"/>
          <w:paperSrc w:first="7" w:other="7"/>
          <w:cols w:space="720"/>
          <w:titlePg/>
          <w:docGrid w:linePitch="381"/>
        </w:sectPr>
      </w:pPr>
    </w:p>
    <w:p w14:paraId="5C852FB3" w14:textId="1148D528" w:rsidR="00194146" w:rsidRPr="00B52E94" w:rsidRDefault="00194146" w:rsidP="00194146">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XIII</w:t>
      </w:r>
    </w:p>
    <w:p w14:paraId="7C83C4BC" w14:textId="5119B8FA" w:rsidR="00194146" w:rsidRPr="00B52E94" w:rsidRDefault="002F4A23" w:rsidP="00194146">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CHỈ TIÊU SỬ DỤNG ĐẤT ĐẾN NĂM 2030 CỦA TỈNH NGHỆ AN</w:t>
      </w:r>
    </w:p>
    <w:p w14:paraId="3295C761" w14:textId="3166B7ED" w:rsidR="00E70DE2" w:rsidRPr="00B52E94" w:rsidRDefault="00194146" w:rsidP="00E70DE2">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r w:rsidR="00E70DE2" w:rsidRPr="00B52E94">
        <w:rPr>
          <w:rFonts w:cs="Times New Roman"/>
          <w:i/>
          <w:iCs/>
          <w:color w:val="000000" w:themeColor="text1"/>
          <w:sz w:val="26"/>
          <w:szCs w:val="26"/>
          <w:lang w:val="pt-BR"/>
        </w:rPr>
        <w:t>)</w:t>
      </w:r>
    </w:p>
    <w:tbl>
      <w:tblPr>
        <w:tblW w:w="9810" w:type="dxa"/>
        <w:tblInd w:w="-601" w:type="dxa"/>
        <w:tblLook w:val="04A0" w:firstRow="1" w:lastRow="0" w:firstColumn="1" w:lastColumn="0" w:noHBand="0" w:noVBand="1"/>
      </w:tblPr>
      <w:tblGrid>
        <w:gridCol w:w="656"/>
        <w:gridCol w:w="2602"/>
        <w:gridCol w:w="708"/>
        <w:gridCol w:w="1134"/>
        <w:gridCol w:w="1592"/>
        <w:gridCol w:w="1134"/>
        <w:gridCol w:w="1021"/>
        <w:gridCol w:w="963"/>
      </w:tblGrid>
      <w:tr w:rsidR="00B52E94" w:rsidRPr="00B52E94" w14:paraId="2BFC4AD2" w14:textId="77777777" w:rsidTr="00E70DE2">
        <w:trPr>
          <w:trHeight w:val="20"/>
          <w:tblHeader/>
        </w:trPr>
        <w:tc>
          <w:tcPr>
            <w:tcW w:w="656" w:type="dxa"/>
            <w:vMerge w:val="restart"/>
            <w:tcBorders>
              <w:top w:val="single" w:sz="4" w:space="0" w:color="auto"/>
              <w:left w:val="single" w:sz="4" w:space="0" w:color="auto"/>
              <w:bottom w:val="single" w:sz="4" w:space="0" w:color="auto"/>
              <w:right w:val="single" w:sz="4" w:space="0" w:color="auto"/>
            </w:tcBorders>
            <w:noWrap/>
            <w:vAlign w:val="center"/>
            <w:hideMark/>
          </w:tcPr>
          <w:p w14:paraId="0CE14921"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STT</w:t>
            </w:r>
          </w:p>
        </w:tc>
        <w:tc>
          <w:tcPr>
            <w:tcW w:w="2602" w:type="dxa"/>
            <w:vMerge w:val="restart"/>
            <w:tcBorders>
              <w:top w:val="single" w:sz="4" w:space="0" w:color="auto"/>
              <w:left w:val="single" w:sz="4" w:space="0" w:color="auto"/>
              <w:bottom w:val="single" w:sz="4" w:space="0" w:color="auto"/>
              <w:right w:val="single" w:sz="4" w:space="0" w:color="auto"/>
            </w:tcBorders>
            <w:vAlign w:val="center"/>
            <w:hideMark/>
          </w:tcPr>
          <w:p w14:paraId="39BF41EB"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Chỉ tiêu sử dụng đất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950A06C"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Mã</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5273716"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Hiện trạng năm 2025</w:t>
            </w:r>
          </w:p>
        </w:tc>
        <w:tc>
          <w:tcPr>
            <w:tcW w:w="2726" w:type="dxa"/>
            <w:gridSpan w:val="2"/>
            <w:tcBorders>
              <w:top w:val="single" w:sz="4" w:space="0" w:color="auto"/>
              <w:left w:val="single" w:sz="4" w:space="0" w:color="auto"/>
              <w:bottom w:val="single" w:sz="4" w:space="0" w:color="auto"/>
              <w:right w:val="single" w:sz="4" w:space="0" w:color="auto"/>
            </w:tcBorders>
            <w:vAlign w:val="center"/>
            <w:hideMark/>
          </w:tcPr>
          <w:p w14:paraId="6C79178A"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 xml:space="preserve">Diện tích đến năm 2030 </w:t>
            </w:r>
          </w:p>
        </w:tc>
        <w:tc>
          <w:tcPr>
            <w:tcW w:w="1984" w:type="dxa"/>
            <w:gridSpan w:val="2"/>
            <w:tcBorders>
              <w:top w:val="single" w:sz="4" w:space="0" w:color="auto"/>
              <w:left w:val="nil"/>
              <w:bottom w:val="single" w:sz="4" w:space="0" w:color="auto"/>
              <w:right w:val="single" w:sz="4" w:space="0" w:color="auto"/>
            </w:tcBorders>
            <w:vAlign w:val="center"/>
            <w:hideMark/>
          </w:tcPr>
          <w:p w14:paraId="7C88ED15"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Tăng (+)/giảm (-)</w:t>
            </w:r>
          </w:p>
        </w:tc>
      </w:tr>
      <w:tr w:rsidR="00B52E94" w:rsidRPr="00B52E94" w14:paraId="32878836" w14:textId="77777777" w:rsidTr="00E70DE2">
        <w:trPr>
          <w:trHeight w:val="20"/>
          <w:tblHead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08CF2E70" w14:textId="77777777" w:rsidR="00E70DE2" w:rsidRPr="00B52E94" w:rsidRDefault="00E70DE2" w:rsidP="00E70DE2">
            <w:pPr>
              <w:keepNext w:val="0"/>
              <w:keepLines w:val="0"/>
              <w:widowControl w:val="0"/>
              <w:spacing w:before="60" w:after="60"/>
              <w:jc w:val="left"/>
              <w:rPr>
                <w:rFonts w:eastAsia="Times New Roman"/>
                <w:b/>
                <w:bCs/>
                <w:color w:val="000000" w:themeColor="text1"/>
                <w:sz w:val="22"/>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14:paraId="0F35317E" w14:textId="77777777" w:rsidR="00E70DE2" w:rsidRPr="00B52E94" w:rsidRDefault="00E70DE2" w:rsidP="00E70DE2">
            <w:pPr>
              <w:keepNext w:val="0"/>
              <w:keepLines w:val="0"/>
              <w:widowControl w:val="0"/>
              <w:spacing w:before="60" w:after="60"/>
              <w:jc w:val="left"/>
              <w:rPr>
                <w:rFonts w:eastAsia="Times New Roman"/>
                <w:b/>
                <w:bCs/>
                <w:color w:val="000000" w:themeColor="text1"/>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6B86819" w14:textId="77777777" w:rsidR="00E70DE2" w:rsidRPr="00B52E94" w:rsidRDefault="00E70DE2" w:rsidP="00E70DE2">
            <w:pPr>
              <w:keepNext w:val="0"/>
              <w:keepLines w:val="0"/>
              <w:widowControl w:val="0"/>
              <w:spacing w:before="60" w:after="60"/>
              <w:jc w:val="left"/>
              <w:rPr>
                <w:rFonts w:eastAsia="Times New Roman"/>
                <w:b/>
                <w:bCs/>
                <w:color w:val="000000" w:themeColor="text1"/>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B7E38D5" w14:textId="77777777" w:rsidR="00E70DE2" w:rsidRPr="00B52E94" w:rsidRDefault="00E70DE2" w:rsidP="00E70DE2">
            <w:pPr>
              <w:keepNext w:val="0"/>
              <w:keepLines w:val="0"/>
              <w:widowControl w:val="0"/>
              <w:spacing w:before="60" w:after="60"/>
              <w:jc w:val="left"/>
              <w:rPr>
                <w:rFonts w:eastAsia="Times New Roman"/>
                <w:b/>
                <w:bCs/>
                <w:color w:val="000000" w:themeColor="text1"/>
                <w:sz w:val="22"/>
              </w:rPr>
            </w:pPr>
          </w:p>
        </w:tc>
        <w:tc>
          <w:tcPr>
            <w:tcW w:w="1592" w:type="dxa"/>
            <w:tcBorders>
              <w:top w:val="nil"/>
              <w:left w:val="single" w:sz="4" w:space="0" w:color="auto"/>
              <w:bottom w:val="single" w:sz="4" w:space="0" w:color="auto"/>
              <w:right w:val="single" w:sz="4" w:space="0" w:color="auto"/>
            </w:tcBorders>
            <w:vAlign w:val="center"/>
            <w:hideMark/>
          </w:tcPr>
          <w:p w14:paraId="64573498"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Theo QHT được duyệt tại Quyết định 1059/QĐ-TTg</w:t>
            </w:r>
          </w:p>
        </w:tc>
        <w:tc>
          <w:tcPr>
            <w:tcW w:w="1134" w:type="dxa"/>
            <w:tcBorders>
              <w:top w:val="nil"/>
              <w:left w:val="nil"/>
              <w:bottom w:val="single" w:sz="4" w:space="0" w:color="auto"/>
              <w:right w:val="single" w:sz="4" w:space="0" w:color="auto"/>
            </w:tcBorders>
            <w:vAlign w:val="center"/>
            <w:hideMark/>
          </w:tcPr>
          <w:p w14:paraId="008996BF"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Dự kiến điều chỉnh</w:t>
            </w:r>
          </w:p>
        </w:tc>
        <w:tc>
          <w:tcPr>
            <w:tcW w:w="1021" w:type="dxa"/>
            <w:tcBorders>
              <w:top w:val="nil"/>
              <w:left w:val="nil"/>
              <w:bottom w:val="single" w:sz="4" w:space="0" w:color="auto"/>
              <w:right w:val="single" w:sz="4" w:space="0" w:color="auto"/>
            </w:tcBorders>
            <w:vAlign w:val="center"/>
            <w:hideMark/>
          </w:tcPr>
          <w:p w14:paraId="3968C39A"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So với năm 2025</w:t>
            </w:r>
          </w:p>
        </w:tc>
        <w:tc>
          <w:tcPr>
            <w:tcW w:w="963" w:type="dxa"/>
            <w:tcBorders>
              <w:top w:val="nil"/>
              <w:left w:val="nil"/>
              <w:bottom w:val="single" w:sz="4" w:space="0" w:color="auto"/>
              <w:right w:val="single" w:sz="4" w:space="0" w:color="auto"/>
            </w:tcBorders>
            <w:vAlign w:val="center"/>
            <w:hideMark/>
          </w:tcPr>
          <w:p w14:paraId="0324B6DA"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So với QHT (QĐ 1059)</w:t>
            </w:r>
          </w:p>
        </w:tc>
      </w:tr>
      <w:tr w:rsidR="00B52E94" w:rsidRPr="00B52E94" w14:paraId="0AB5CC46" w14:textId="77777777" w:rsidTr="00E70DE2">
        <w:trPr>
          <w:trHeight w:val="20"/>
          <w:tblHeader/>
        </w:trPr>
        <w:tc>
          <w:tcPr>
            <w:tcW w:w="656" w:type="dxa"/>
            <w:tcBorders>
              <w:top w:val="nil"/>
              <w:left w:val="single" w:sz="4" w:space="0" w:color="auto"/>
              <w:bottom w:val="single" w:sz="4" w:space="0" w:color="auto"/>
              <w:right w:val="single" w:sz="4" w:space="0" w:color="auto"/>
            </w:tcBorders>
            <w:vAlign w:val="center"/>
            <w:hideMark/>
          </w:tcPr>
          <w:p w14:paraId="1481503F"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(1)</w:t>
            </w:r>
          </w:p>
        </w:tc>
        <w:tc>
          <w:tcPr>
            <w:tcW w:w="2602" w:type="dxa"/>
            <w:tcBorders>
              <w:top w:val="nil"/>
              <w:left w:val="nil"/>
              <w:bottom w:val="single" w:sz="4" w:space="0" w:color="auto"/>
              <w:right w:val="single" w:sz="4" w:space="0" w:color="auto"/>
            </w:tcBorders>
            <w:vAlign w:val="center"/>
            <w:hideMark/>
          </w:tcPr>
          <w:p w14:paraId="3FF03616"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(2)</w:t>
            </w:r>
          </w:p>
        </w:tc>
        <w:tc>
          <w:tcPr>
            <w:tcW w:w="708" w:type="dxa"/>
            <w:tcBorders>
              <w:top w:val="nil"/>
              <w:left w:val="nil"/>
              <w:bottom w:val="single" w:sz="4" w:space="0" w:color="auto"/>
              <w:right w:val="single" w:sz="4" w:space="0" w:color="auto"/>
            </w:tcBorders>
            <w:vAlign w:val="center"/>
            <w:hideMark/>
          </w:tcPr>
          <w:p w14:paraId="7D57C27B"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(3)</w:t>
            </w:r>
          </w:p>
        </w:tc>
        <w:tc>
          <w:tcPr>
            <w:tcW w:w="1134" w:type="dxa"/>
            <w:tcBorders>
              <w:top w:val="nil"/>
              <w:left w:val="nil"/>
              <w:bottom w:val="single" w:sz="4" w:space="0" w:color="auto"/>
              <w:right w:val="single" w:sz="4" w:space="0" w:color="auto"/>
            </w:tcBorders>
            <w:vAlign w:val="center"/>
            <w:hideMark/>
          </w:tcPr>
          <w:p w14:paraId="2ACCD661"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(4)</w:t>
            </w:r>
          </w:p>
        </w:tc>
        <w:tc>
          <w:tcPr>
            <w:tcW w:w="1592" w:type="dxa"/>
            <w:tcBorders>
              <w:top w:val="nil"/>
              <w:left w:val="nil"/>
              <w:bottom w:val="single" w:sz="4" w:space="0" w:color="auto"/>
              <w:right w:val="single" w:sz="4" w:space="0" w:color="auto"/>
            </w:tcBorders>
            <w:vAlign w:val="center"/>
            <w:hideMark/>
          </w:tcPr>
          <w:p w14:paraId="0F491E15"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 (5)</w:t>
            </w:r>
          </w:p>
        </w:tc>
        <w:tc>
          <w:tcPr>
            <w:tcW w:w="1134" w:type="dxa"/>
            <w:tcBorders>
              <w:top w:val="nil"/>
              <w:left w:val="nil"/>
              <w:bottom w:val="single" w:sz="4" w:space="0" w:color="auto"/>
              <w:right w:val="single" w:sz="4" w:space="0" w:color="auto"/>
            </w:tcBorders>
            <w:vAlign w:val="center"/>
            <w:hideMark/>
          </w:tcPr>
          <w:p w14:paraId="0313D31D"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(6)</w:t>
            </w:r>
          </w:p>
        </w:tc>
        <w:tc>
          <w:tcPr>
            <w:tcW w:w="1021" w:type="dxa"/>
            <w:tcBorders>
              <w:top w:val="nil"/>
              <w:left w:val="nil"/>
              <w:bottom w:val="single" w:sz="4" w:space="0" w:color="auto"/>
              <w:right w:val="single" w:sz="4" w:space="0" w:color="auto"/>
            </w:tcBorders>
            <w:noWrap/>
            <w:vAlign w:val="center"/>
            <w:hideMark/>
          </w:tcPr>
          <w:p w14:paraId="2A96BDF4"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(8)=(6)-(4)</w:t>
            </w:r>
          </w:p>
        </w:tc>
        <w:tc>
          <w:tcPr>
            <w:tcW w:w="963" w:type="dxa"/>
            <w:tcBorders>
              <w:top w:val="nil"/>
              <w:left w:val="nil"/>
              <w:bottom w:val="single" w:sz="4" w:space="0" w:color="auto"/>
              <w:right w:val="single" w:sz="4" w:space="0" w:color="auto"/>
            </w:tcBorders>
            <w:noWrap/>
            <w:vAlign w:val="center"/>
            <w:hideMark/>
          </w:tcPr>
          <w:p w14:paraId="7401F8E1" w14:textId="77777777" w:rsidR="00E70DE2" w:rsidRPr="00B52E94" w:rsidRDefault="00E70DE2" w:rsidP="00E70DE2">
            <w:pPr>
              <w:keepNext w:val="0"/>
              <w:keepLines w:val="0"/>
              <w:widowControl w:val="0"/>
              <w:spacing w:before="60" w:after="60"/>
              <w:jc w:val="center"/>
              <w:rPr>
                <w:rFonts w:eastAsia="Times New Roman"/>
                <w:color w:val="000000" w:themeColor="text1"/>
                <w:sz w:val="20"/>
                <w:szCs w:val="20"/>
              </w:rPr>
            </w:pPr>
            <w:r w:rsidRPr="00B52E94">
              <w:rPr>
                <w:rFonts w:eastAsia="Times New Roman"/>
                <w:color w:val="000000" w:themeColor="text1"/>
                <w:sz w:val="20"/>
                <w:szCs w:val="20"/>
              </w:rPr>
              <w:t>8)=(6)-(5)</w:t>
            </w:r>
          </w:p>
        </w:tc>
      </w:tr>
      <w:tr w:rsidR="00B52E94" w:rsidRPr="00B52E94" w14:paraId="2BE40CFC"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7B6A48B5"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 </w:t>
            </w:r>
          </w:p>
        </w:tc>
        <w:tc>
          <w:tcPr>
            <w:tcW w:w="2602" w:type="dxa"/>
            <w:tcBorders>
              <w:top w:val="nil"/>
              <w:left w:val="nil"/>
              <w:bottom w:val="single" w:sz="4" w:space="0" w:color="auto"/>
              <w:right w:val="single" w:sz="4" w:space="0" w:color="auto"/>
            </w:tcBorders>
            <w:vAlign w:val="center"/>
            <w:hideMark/>
          </w:tcPr>
          <w:p w14:paraId="37743932" w14:textId="40AAFFCF" w:rsidR="00E70DE2" w:rsidRPr="00B52E94" w:rsidRDefault="00E70DE2" w:rsidP="00E70DE2">
            <w:pPr>
              <w:keepNext w:val="0"/>
              <w:keepLines w:val="0"/>
              <w:widowControl w:val="0"/>
              <w:spacing w:before="60" w:after="60"/>
              <w:jc w:val="left"/>
              <w:rPr>
                <w:rFonts w:eastAsia="Times New Roman"/>
                <w:b/>
                <w:bCs/>
                <w:color w:val="000000" w:themeColor="text1"/>
                <w:sz w:val="22"/>
              </w:rPr>
            </w:pPr>
            <w:r w:rsidRPr="00B52E94">
              <w:rPr>
                <w:rFonts w:eastAsia="Times New Roman"/>
                <w:b/>
                <w:bCs/>
                <w:color w:val="000000" w:themeColor="text1"/>
                <w:sz w:val="22"/>
              </w:rPr>
              <w:t>Tổng diện tích tự nhiên</w:t>
            </w:r>
          </w:p>
        </w:tc>
        <w:tc>
          <w:tcPr>
            <w:tcW w:w="708" w:type="dxa"/>
            <w:tcBorders>
              <w:top w:val="nil"/>
              <w:left w:val="nil"/>
              <w:bottom w:val="single" w:sz="4" w:space="0" w:color="auto"/>
              <w:right w:val="single" w:sz="4" w:space="0" w:color="auto"/>
            </w:tcBorders>
            <w:noWrap/>
            <w:vAlign w:val="center"/>
            <w:hideMark/>
          </w:tcPr>
          <w:p w14:paraId="00C30D4F"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 </w:t>
            </w:r>
          </w:p>
        </w:tc>
        <w:tc>
          <w:tcPr>
            <w:tcW w:w="1134" w:type="dxa"/>
            <w:tcBorders>
              <w:top w:val="nil"/>
              <w:left w:val="nil"/>
              <w:bottom w:val="single" w:sz="4" w:space="0" w:color="auto"/>
              <w:right w:val="single" w:sz="4" w:space="0" w:color="auto"/>
            </w:tcBorders>
            <w:noWrap/>
            <w:vAlign w:val="center"/>
            <w:hideMark/>
          </w:tcPr>
          <w:p w14:paraId="55E23084"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1.648.639</w:t>
            </w:r>
          </w:p>
        </w:tc>
        <w:tc>
          <w:tcPr>
            <w:tcW w:w="1592" w:type="dxa"/>
            <w:tcBorders>
              <w:top w:val="nil"/>
              <w:left w:val="nil"/>
              <w:bottom w:val="single" w:sz="4" w:space="0" w:color="auto"/>
              <w:right w:val="single" w:sz="4" w:space="0" w:color="auto"/>
            </w:tcBorders>
            <w:noWrap/>
            <w:vAlign w:val="center"/>
            <w:hideMark/>
          </w:tcPr>
          <w:p w14:paraId="616C2739"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1.648.650</w:t>
            </w:r>
          </w:p>
        </w:tc>
        <w:tc>
          <w:tcPr>
            <w:tcW w:w="1134" w:type="dxa"/>
            <w:tcBorders>
              <w:top w:val="nil"/>
              <w:left w:val="nil"/>
              <w:bottom w:val="single" w:sz="4" w:space="0" w:color="auto"/>
              <w:right w:val="single" w:sz="4" w:space="0" w:color="auto"/>
            </w:tcBorders>
            <w:noWrap/>
            <w:vAlign w:val="center"/>
            <w:hideMark/>
          </w:tcPr>
          <w:p w14:paraId="0D2990E6"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1.648.639</w:t>
            </w:r>
          </w:p>
        </w:tc>
        <w:tc>
          <w:tcPr>
            <w:tcW w:w="1021" w:type="dxa"/>
            <w:tcBorders>
              <w:top w:val="nil"/>
              <w:left w:val="nil"/>
              <w:bottom w:val="single" w:sz="4" w:space="0" w:color="auto"/>
              <w:right w:val="single" w:sz="4" w:space="0" w:color="auto"/>
            </w:tcBorders>
            <w:noWrap/>
            <w:vAlign w:val="center"/>
            <w:hideMark/>
          </w:tcPr>
          <w:p w14:paraId="0EA87D35"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p>
        </w:tc>
        <w:tc>
          <w:tcPr>
            <w:tcW w:w="963" w:type="dxa"/>
            <w:tcBorders>
              <w:top w:val="nil"/>
              <w:left w:val="nil"/>
              <w:bottom w:val="single" w:sz="4" w:space="0" w:color="auto"/>
              <w:right w:val="single" w:sz="4" w:space="0" w:color="auto"/>
            </w:tcBorders>
            <w:noWrap/>
            <w:vAlign w:val="center"/>
            <w:hideMark/>
          </w:tcPr>
          <w:p w14:paraId="70D80FD3"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-11</w:t>
            </w:r>
          </w:p>
        </w:tc>
      </w:tr>
      <w:tr w:rsidR="00B52E94" w:rsidRPr="00B52E94" w14:paraId="0C7D991C" w14:textId="77777777" w:rsidTr="00E70DE2">
        <w:trPr>
          <w:trHeight w:val="20"/>
        </w:trPr>
        <w:tc>
          <w:tcPr>
            <w:tcW w:w="656" w:type="dxa"/>
            <w:tcBorders>
              <w:top w:val="nil"/>
              <w:left w:val="single" w:sz="4" w:space="0" w:color="auto"/>
              <w:bottom w:val="single" w:sz="4" w:space="0" w:color="auto"/>
              <w:right w:val="single" w:sz="4" w:space="0" w:color="auto"/>
            </w:tcBorders>
            <w:shd w:val="clear" w:color="000000" w:fill="E7E6E6"/>
            <w:noWrap/>
            <w:vAlign w:val="center"/>
            <w:hideMark/>
          </w:tcPr>
          <w:p w14:paraId="54D77E36"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w:t>
            </w:r>
          </w:p>
        </w:tc>
        <w:tc>
          <w:tcPr>
            <w:tcW w:w="2602" w:type="dxa"/>
            <w:tcBorders>
              <w:top w:val="nil"/>
              <w:left w:val="nil"/>
              <w:bottom w:val="single" w:sz="4" w:space="0" w:color="auto"/>
              <w:right w:val="single" w:sz="4" w:space="0" w:color="auto"/>
            </w:tcBorders>
            <w:shd w:val="clear" w:color="000000" w:fill="E7E6E6"/>
            <w:vAlign w:val="center"/>
            <w:hideMark/>
          </w:tcPr>
          <w:p w14:paraId="6A11C564" w14:textId="77777777" w:rsidR="00E70DE2" w:rsidRPr="00B52E94" w:rsidRDefault="00E70DE2" w:rsidP="00E70DE2">
            <w:pPr>
              <w:keepNext w:val="0"/>
              <w:keepLines w:val="0"/>
              <w:widowControl w:val="0"/>
              <w:spacing w:before="60" w:after="60"/>
              <w:jc w:val="left"/>
              <w:rPr>
                <w:rFonts w:eastAsia="Times New Roman"/>
                <w:b/>
                <w:bCs/>
                <w:i/>
                <w:iCs/>
                <w:color w:val="000000" w:themeColor="text1"/>
                <w:sz w:val="22"/>
              </w:rPr>
            </w:pPr>
            <w:r w:rsidRPr="00B52E94">
              <w:rPr>
                <w:rFonts w:eastAsia="Times New Roman"/>
                <w:b/>
                <w:bCs/>
                <w:i/>
                <w:iCs/>
                <w:color w:val="000000" w:themeColor="text1"/>
                <w:sz w:val="22"/>
              </w:rPr>
              <w:t>Nhóm đất nông nghiệp</w:t>
            </w:r>
          </w:p>
        </w:tc>
        <w:tc>
          <w:tcPr>
            <w:tcW w:w="708" w:type="dxa"/>
            <w:tcBorders>
              <w:top w:val="nil"/>
              <w:left w:val="nil"/>
              <w:bottom w:val="single" w:sz="4" w:space="0" w:color="auto"/>
              <w:right w:val="single" w:sz="4" w:space="0" w:color="auto"/>
            </w:tcBorders>
            <w:shd w:val="clear" w:color="000000" w:fill="E7E6E6"/>
            <w:vAlign w:val="center"/>
            <w:hideMark/>
          </w:tcPr>
          <w:p w14:paraId="46CE7D1F"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NNP</w:t>
            </w:r>
          </w:p>
        </w:tc>
        <w:tc>
          <w:tcPr>
            <w:tcW w:w="1134" w:type="dxa"/>
            <w:tcBorders>
              <w:top w:val="nil"/>
              <w:left w:val="nil"/>
              <w:bottom w:val="single" w:sz="4" w:space="0" w:color="auto"/>
              <w:right w:val="single" w:sz="4" w:space="0" w:color="auto"/>
            </w:tcBorders>
            <w:shd w:val="clear" w:color="000000" w:fill="E7E6E6"/>
            <w:vAlign w:val="center"/>
            <w:hideMark/>
          </w:tcPr>
          <w:p w14:paraId="7AA2E866"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1.479.035</w:t>
            </w:r>
          </w:p>
        </w:tc>
        <w:tc>
          <w:tcPr>
            <w:tcW w:w="1592" w:type="dxa"/>
            <w:tcBorders>
              <w:top w:val="nil"/>
              <w:left w:val="nil"/>
              <w:bottom w:val="single" w:sz="4" w:space="0" w:color="auto"/>
              <w:right w:val="single" w:sz="4" w:space="0" w:color="auto"/>
            </w:tcBorders>
            <w:shd w:val="clear" w:color="000000" w:fill="E7E6E6"/>
            <w:vAlign w:val="center"/>
            <w:hideMark/>
          </w:tcPr>
          <w:p w14:paraId="56BA7E99"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1.469.444</w:t>
            </w:r>
          </w:p>
        </w:tc>
        <w:tc>
          <w:tcPr>
            <w:tcW w:w="1134" w:type="dxa"/>
            <w:tcBorders>
              <w:top w:val="nil"/>
              <w:left w:val="nil"/>
              <w:bottom w:val="single" w:sz="4" w:space="0" w:color="auto"/>
              <w:right w:val="single" w:sz="4" w:space="0" w:color="auto"/>
            </w:tcBorders>
            <w:shd w:val="clear" w:color="000000" w:fill="E7E6E6"/>
            <w:vAlign w:val="center"/>
            <w:hideMark/>
          </w:tcPr>
          <w:p w14:paraId="4B97A300"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1.450.106</w:t>
            </w:r>
          </w:p>
        </w:tc>
        <w:tc>
          <w:tcPr>
            <w:tcW w:w="1021" w:type="dxa"/>
            <w:tcBorders>
              <w:top w:val="nil"/>
              <w:left w:val="nil"/>
              <w:bottom w:val="single" w:sz="4" w:space="0" w:color="auto"/>
              <w:right w:val="single" w:sz="4" w:space="0" w:color="auto"/>
            </w:tcBorders>
            <w:shd w:val="clear" w:color="000000" w:fill="E7E6E6"/>
            <w:vAlign w:val="center"/>
            <w:hideMark/>
          </w:tcPr>
          <w:p w14:paraId="135514AA"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-28.929</w:t>
            </w:r>
          </w:p>
        </w:tc>
        <w:tc>
          <w:tcPr>
            <w:tcW w:w="963" w:type="dxa"/>
            <w:tcBorders>
              <w:top w:val="nil"/>
              <w:left w:val="nil"/>
              <w:bottom w:val="single" w:sz="4" w:space="0" w:color="auto"/>
              <w:right w:val="single" w:sz="4" w:space="0" w:color="auto"/>
            </w:tcBorders>
            <w:shd w:val="clear" w:color="000000" w:fill="E7E6E6"/>
            <w:vAlign w:val="center"/>
            <w:hideMark/>
          </w:tcPr>
          <w:p w14:paraId="4206732F"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-19.338</w:t>
            </w:r>
          </w:p>
        </w:tc>
      </w:tr>
      <w:tr w:rsidR="00B52E94" w:rsidRPr="00B52E94" w14:paraId="06278E8A"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4967822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w:t>
            </w:r>
          </w:p>
        </w:tc>
        <w:tc>
          <w:tcPr>
            <w:tcW w:w="2602" w:type="dxa"/>
            <w:tcBorders>
              <w:top w:val="nil"/>
              <w:left w:val="nil"/>
              <w:bottom w:val="single" w:sz="4" w:space="0" w:color="auto"/>
              <w:right w:val="single" w:sz="4" w:space="0" w:color="auto"/>
            </w:tcBorders>
            <w:vAlign w:val="center"/>
            <w:hideMark/>
          </w:tcPr>
          <w:p w14:paraId="22F8770C"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trồng lúa</w:t>
            </w:r>
          </w:p>
        </w:tc>
        <w:tc>
          <w:tcPr>
            <w:tcW w:w="708" w:type="dxa"/>
            <w:tcBorders>
              <w:top w:val="nil"/>
              <w:left w:val="nil"/>
              <w:bottom w:val="single" w:sz="4" w:space="0" w:color="auto"/>
              <w:right w:val="single" w:sz="4" w:space="0" w:color="auto"/>
            </w:tcBorders>
            <w:vAlign w:val="center"/>
            <w:hideMark/>
          </w:tcPr>
          <w:p w14:paraId="30FBC44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LUA</w:t>
            </w:r>
          </w:p>
        </w:tc>
        <w:tc>
          <w:tcPr>
            <w:tcW w:w="1134" w:type="dxa"/>
            <w:tcBorders>
              <w:top w:val="nil"/>
              <w:left w:val="nil"/>
              <w:bottom w:val="single" w:sz="4" w:space="0" w:color="auto"/>
              <w:right w:val="single" w:sz="4" w:space="0" w:color="auto"/>
            </w:tcBorders>
            <w:noWrap/>
            <w:vAlign w:val="center"/>
            <w:hideMark/>
          </w:tcPr>
          <w:p w14:paraId="45A5A51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105.812</w:t>
            </w:r>
          </w:p>
        </w:tc>
        <w:tc>
          <w:tcPr>
            <w:tcW w:w="1592" w:type="dxa"/>
            <w:tcBorders>
              <w:top w:val="nil"/>
              <w:left w:val="nil"/>
              <w:bottom w:val="single" w:sz="4" w:space="0" w:color="auto"/>
              <w:right w:val="single" w:sz="4" w:space="0" w:color="auto"/>
            </w:tcBorders>
            <w:noWrap/>
            <w:vAlign w:val="center"/>
            <w:hideMark/>
          </w:tcPr>
          <w:p w14:paraId="7EBC5B1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95.593</w:t>
            </w:r>
          </w:p>
        </w:tc>
        <w:tc>
          <w:tcPr>
            <w:tcW w:w="1134" w:type="dxa"/>
            <w:tcBorders>
              <w:top w:val="nil"/>
              <w:left w:val="nil"/>
              <w:bottom w:val="single" w:sz="4" w:space="0" w:color="auto"/>
              <w:right w:val="single" w:sz="4" w:space="0" w:color="auto"/>
            </w:tcBorders>
            <w:noWrap/>
            <w:vAlign w:val="center"/>
            <w:hideMark/>
          </w:tcPr>
          <w:p w14:paraId="1B008B5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91.264</w:t>
            </w:r>
          </w:p>
        </w:tc>
        <w:tc>
          <w:tcPr>
            <w:tcW w:w="1021" w:type="dxa"/>
            <w:tcBorders>
              <w:top w:val="nil"/>
              <w:left w:val="nil"/>
              <w:bottom w:val="single" w:sz="4" w:space="0" w:color="auto"/>
              <w:right w:val="single" w:sz="4" w:space="0" w:color="auto"/>
            </w:tcBorders>
            <w:noWrap/>
            <w:vAlign w:val="center"/>
            <w:hideMark/>
          </w:tcPr>
          <w:p w14:paraId="7EEDF20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-14.548</w:t>
            </w:r>
          </w:p>
        </w:tc>
        <w:tc>
          <w:tcPr>
            <w:tcW w:w="963" w:type="dxa"/>
            <w:tcBorders>
              <w:top w:val="nil"/>
              <w:left w:val="nil"/>
              <w:bottom w:val="single" w:sz="4" w:space="0" w:color="auto"/>
              <w:right w:val="single" w:sz="4" w:space="0" w:color="auto"/>
            </w:tcBorders>
            <w:noWrap/>
            <w:vAlign w:val="center"/>
            <w:hideMark/>
          </w:tcPr>
          <w:p w14:paraId="096BC31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-4.329</w:t>
            </w:r>
          </w:p>
        </w:tc>
      </w:tr>
      <w:tr w:rsidR="00B52E94" w:rsidRPr="00B52E94" w14:paraId="27D284E1"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3694076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1.1.1</w:t>
            </w:r>
          </w:p>
        </w:tc>
        <w:tc>
          <w:tcPr>
            <w:tcW w:w="2602" w:type="dxa"/>
            <w:tcBorders>
              <w:top w:val="nil"/>
              <w:left w:val="nil"/>
              <w:bottom w:val="single" w:sz="4" w:space="0" w:color="auto"/>
              <w:right w:val="single" w:sz="4" w:space="0" w:color="auto"/>
            </w:tcBorders>
            <w:vAlign w:val="center"/>
            <w:hideMark/>
          </w:tcPr>
          <w:p w14:paraId="67ED720E"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chuyên trồng lúa</w:t>
            </w:r>
          </w:p>
        </w:tc>
        <w:tc>
          <w:tcPr>
            <w:tcW w:w="708" w:type="dxa"/>
            <w:tcBorders>
              <w:top w:val="nil"/>
              <w:left w:val="nil"/>
              <w:bottom w:val="single" w:sz="4" w:space="0" w:color="auto"/>
              <w:right w:val="single" w:sz="4" w:space="0" w:color="auto"/>
            </w:tcBorders>
            <w:vAlign w:val="center"/>
            <w:hideMark/>
          </w:tcPr>
          <w:p w14:paraId="1B3D694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LUC</w:t>
            </w:r>
          </w:p>
        </w:tc>
        <w:tc>
          <w:tcPr>
            <w:tcW w:w="1134" w:type="dxa"/>
            <w:tcBorders>
              <w:top w:val="nil"/>
              <w:left w:val="nil"/>
              <w:bottom w:val="single" w:sz="4" w:space="0" w:color="auto"/>
              <w:right w:val="single" w:sz="4" w:space="0" w:color="auto"/>
            </w:tcBorders>
            <w:noWrap/>
            <w:vAlign w:val="center"/>
            <w:hideMark/>
          </w:tcPr>
          <w:p w14:paraId="1DFD0C6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91.194</w:t>
            </w:r>
          </w:p>
        </w:tc>
        <w:tc>
          <w:tcPr>
            <w:tcW w:w="1592" w:type="dxa"/>
            <w:tcBorders>
              <w:top w:val="nil"/>
              <w:left w:val="nil"/>
              <w:bottom w:val="single" w:sz="4" w:space="0" w:color="auto"/>
              <w:right w:val="single" w:sz="4" w:space="0" w:color="auto"/>
            </w:tcBorders>
            <w:noWrap/>
            <w:vAlign w:val="center"/>
            <w:hideMark/>
          </w:tcPr>
          <w:p w14:paraId="0FD2BBE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88.087</w:t>
            </w:r>
          </w:p>
        </w:tc>
        <w:tc>
          <w:tcPr>
            <w:tcW w:w="1134" w:type="dxa"/>
            <w:tcBorders>
              <w:top w:val="nil"/>
              <w:left w:val="nil"/>
              <w:bottom w:val="single" w:sz="4" w:space="0" w:color="auto"/>
              <w:right w:val="single" w:sz="4" w:space="0" w:color="auto"/>
            </w:tcBorders>
            <w:noWrap/>
            <w:vAlign w:val="center"/>
            <w:hideMark/>
          </w:tcPr>
          <w:p w14:paraId="227FE5B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80.154</w:t>
            </w:r>
          </w:p>
        </w:tc>
        <w:tc>
          <w:tcPr>
            <w:tcW w:w="1021" w:type="dxa"/>
            <w:tcBorders>
              <w:top w:val="nil"/>
              <w:left w:val="nil"/>
              <w:bottom w:val="single" w:sz="4" w:space="0" w:color="auto"/>
              <w:right w:val="single" w:sz="4" w:space="0" w:color="auto"/>
            </w:tcBorders>
            <w:noWrap/>
            <w:vAlign w:val="center"/>
            <w:hideMark/>
          </w:tcPr>
          <w:p w14:paraId="1F9B571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-11.040</w:t>
            </w:r>
          </w:p>
        </w:tc>
        <w:tc>
          <w:tcPr>
            <w:tcW w:w="963" w:type="dxa"/>
            <w:tcBorders>
              <w:top w:val="nil"/>
              <w:left w:val="nil"/>
              <w:bottom w:val="single" w:sz="4" w:space="0" w:color="auto"/>
              <w:right w:val="single" w:sz="4" w:space="0" w:color="auto"/>
            </w:tcBorders>
            <w:noWrap/>
            <w:vAlign w:val="center"/>
            <w:hideMark/>
          </w:tcPr>
          <w:p w14:paraId="256827F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-7.933</w:t>
            </w:r>
          </w:p>
        </w:tc>
      </w:tr>
      <w:tr w:rsidR="00B52E94" w:rsidRPr="00B52E94" w14:paraId="1130FB69"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5240642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1.2</w:t>
            </w:r>
          </w:p>
        </w:tc>
        <w:tc>
          <w:tcPr>
            <w:tcW w:w="2602" w:type="dxa"/>
            <w:tcBorders>
              <w:top w:val="nil"/>
              <w:left w:val="nil"/>
              <w:bottom w:val="single" w:sz="4" w:space="0" w:color="auto"/>
              <w:right w:val="single" w:sz="4" w:space="0" w:color="auto"/>
            </w:tcBorders>
            <w:vAlign w:val="center"/>
            <w:hideMark/>
          </w:tcPr>
          <w:p w14:paraId="0B4F4A1F"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trồng cây lâu năm</w:t>
            </w:r>
          </w:p>
        </w:tc>
        <w:tc>
          <w:tcPr>
            <w:tcW w:w="708" w:type="dxa"/>
            <w:tcBorders>
              <w:top w:val="nil"/>
              <w:left w:val="nil"/>
              <w:bottom w:val="single" w:sz="4" w:space="0" w:color="auto"/>
              <w:right w:val="single" w:sz="4" w:space="0" w:color="auto"/>
            </w:tcBorders>
            <w:vAlign w:val="center"/>
            <w:hideMark/>
          </w:tcPr>
          <w:p w14:paraId="7BDB36D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CLN</w:t>
            </w:r>
          </w:p>
        </w:tc>
        <w:tc>
          <w:tcPr>
            <w:tcW w:w="1134" w:type="dxa"/>
            <w:tcBorders>
              <w:top w:val="nil"/>
              <w:left w:val="nil"/>
              <w:bottom w:val="single" w:sz="4" w:space="0" w:color="auto"/>
              <w:right w:val="single" w:sz="4" w:space="0" w:color="auto"/>
            </w:tcBorders>
            <w:noWrap/>
            <w:vAlign w:val="center"/>
            <w:hideMark/>
          </w:tcPr>
          <w:p w14:paraId="23D3BD0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96.657</w:t>
            </w:r>
          </w:p>
        </w:tc>
        <w:tc>
          <w:tcPr>
            <w:tcW w:w="1592" w:type="dxa"/>
            <w:tcBorders>
              <w:top w:val="nil"/>
              <w:left w:val="nil"/>
              <w:bottom w:val="single" w:sz="4" w:space="0" w:color="auto"/>
              <w:right w:val="single" w:sz="4" w:space="0" w:color="auto"/>
            </w:tcBorders>
            <w:noWrap/>
            <w:vAlign w:val="center"/>
            <w:hideMark/>
          </w:tcPr>
          <w:p w14:paraId="0D08B21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108.231</w:t>
            </w:r>
          </w:p>
        </w:tc>
        <w:tc>
          <w:tcPr>
            <w:tcW w:w="1134" w:type="dxa"/>
            <w:tcBorders>
              <w:top w:val="nil"/>
              <w:left w:val="nil"/>
              <w:bottom w:val="single" w:sz="4" w:space="0" w:color="auto"/>
              <w:right w:val="single" w:sz="4" w:space="0" w:color="auto"/>
            </w:tcBorders>
            <w:noWrap/>
            <w:vAlign w:val="center"/>
            <w:hideMark/>
          </w:tcPr>
          <w:p w14:paraId="21A57E7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108.230</w:t>
            </w:r>
          </w:p>
        </w:tc>
        <w:tc>
          <w:tcPr>
            <w:tcW w:w="1021" w:type="dxa"/>
            <w:tcBorders>
              <w:top w:val="nil"/>
              <w:left w:val="nil"/>
              <w:bottom w:val="single" w:sz="4" w:space="0" w:color="auto"/>
              <w:right w:val="single" w:sz="4" w:space="0" w:color="auto"/>
            </w:tcBorders>
            <w:noWrap/>
            <w:vAlign w:val="center"/>
            <w:hideMark/>
          </w:tcPr>
          <w:p w14:paraId="64F2629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11.573</w:t>
            </w:r>
          </w:p>
        </w:tc>
        <w:tc>
          <w:tcPr>
            <w:tcW w:w="963" w:type="dxa"/>
            <w:tcBorders>
              <w:top w:val="nil"/>
              <w:left w:val="nil"/>
              <w:bottom w:val="single" w:sz="4" w:space="0" w:color="auto"/>
              <w:right w:val="single" w:sz="4" w:space="0" w:color="auto"/>
            </w:tcBorders>
            <w:noWrap/>
            <w:vAlign w:val="center"/>
            <w:hideMark/>
          </w:tcPr>
          <w:p w14:paraId="41BD2B4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w:t>
            </w:r>
          </w:p>
        </w:tc>
      </w:tr>
      <w:tr w:rsidR="00B52E94" w:rsidRPr="00B52E94" w14:paraId="737E0519"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1F29B7B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w:t>
            </w:r>
          </w:p>
        </w:tc>
        <w:tc>
          <w:tcPr>
            <w:tcW w:w="2602" w:type="dxa"/>
            <w:tcBorders>
              <w:top w:val="nil"/>
              <w:left w:val="nil"/>
              <w:bottom w:val="single" w:sz="4" w:space="0" w:color="auto"/>
              <w:right w:val="single" w:sz="4" w:space="0" w:color="auto"/>
            </w:tcBorders>
            <w:vAlign w:val="center"/>
            <w:hideMark/>
          </w:tcPr>
          <w:p w14:paraId="1E7A001D"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rừng đặc dụng</w:t>
            </w:r>
          </w:p>
        </w:tc>
        <w:tc>
          <w:tcPr>
            <w:tcW w:w="708" w:type="dxa"/>
            <w:tcBorders>
              <w:top w:val="nil"/>
              <w:left w:val="nil"/>
              <w:bottom w:val="single" w:sz="4" w:space="0" w:color="auto"/>
              <w:right w:val="single" w:sz="4" w:space="0" w:color="auto"/>
            </w:tcBorders>
            <w:vAlign w:val="center"/>
            <w:hideMark/>
          </w:tcPr>
          <w:p w14:paraId="49630C1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RDD</w:t>
            </w:r>
          </w:p>
        </w:tc>
        <w:tc>
          <w:tcPr>
            <w:tcW w:w="1134" w:type="dxa"/>
            <w:tcBorders>
              <w:top w:val="nil"/>
              <w:left w:val="nil"/>
              <w:bottom w:val="single" w:sz="4" w:space="0" w:color="auto"/>
              <w:right w:val="single" w:sz="4" w:space="0" w:color="auto"/>
            </w:tcBorders>
            <w:noWrap/>
            <w:vAlign w:val="center"/>
            <w:hideMark/>
          </w:tcPr>
          <w:p w14:paraId="77D380A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171.647</w:t>
            </w:r>
          </w:p>
        </w:tc>
        <w:tc>
          <w:tcPr>
            <w:tcW w:w="1592" w:type="dxa"/>
            <w:tcBorders>
              <w:top w:val="nil"/>
              <w:left w:val="nil"/>
              <w:bottom w:val="single" w:sz="4" w:space="0" w:color="auto"/>
              <w:right w:val="single" w:sz="4" w:space="0" w:color="auto"/>
            </w:tcBorders>
            <w:noWrap/>
            <w:vAlign w:val="center"/>
            <w:hideMark/>
          </w:tcPr>
          <w:p w14:paraId="07FA9C2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171.062</w:t>
            </w:r>
          </w:p>
        </w:tc>
        <w:tc>
          <w:tcPr>
            <w:tcW w:w="1134" w:type="dxa"/>
            <w:tcBorders>
              <w:top w:val="nil"/>
              <w:left w:val="nil"/>
              <w:bottom w:val="single" w:sz="4" w:space="0" w:color="auto"/>
              <w:right w:val="single" w:sz="4" w:space="0" w:color="auto"/>
            </w:tcBorders>
            <w:noWrap/>
            <w:vAlign w:val="center"/>
            <w:hideMark/>
          </w:tcPr>
          <w:p w14:paraId="3444200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169.431</w:t>
            </w:r>
          </w:p>
        </w:tc>
        <w:tc>
          <w:tcPr>
            <w:tcW w:w="1021" w:type="dxa"/>
            <w:tcBorders>
              <w:top w:val="nil"/>
              <w:left w:val="nil"/>
              <w:bottom w:val="single" w:sz="4" w:space="0" w:color="auto"/>
              <w:right w:val="single" w:sz="4" w:space="0" w:color="auto"/>
            </w:tcBorders>
            <w:noWrap/>
            <w:vAlign w:val="center"/>
            <w:hideMark/>
          </w:tcPr>
          <w:p w14:paraId="348CE94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-2.216</w:t>
            </w:r>
          </w:p>
        </w:tc>
        <w:tc>
          <w:tcPr>
            <w:tcW w:w="963" w:type="dxa"/>
            <w:tcBorders>
              <w:top w:val="nil"/>
              <w:left w:val="nil"/>
              <w:bottom w:val="single" w:sz="4" w:space="0" w:color="auto"/>
              <w:right w:val="single" w:sz="4" w:space="0" w:color="auto"/>
            </w:tcBorders>
            <w:noWrap/>
            <w:vAlign w:val="center"/>
            <w:hideMark/>
          </w:tcPr>
          <w:p w14:paraId="1CDD5E7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-1.631</w:t>
            </w:r>
          </w:p>
        </w:tc>
      </w:tr>
      <w:tr w:rsidR="00B52E94" w:rsidRPr="00B52E94" w14:paraId="54C877DE"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4496725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1.4</w:t>
            </w:r>
          </w:p>
        </w:tc>
        <w:tc>
          <w:tcPr>
            <w:tcW w:w="2602" w:type="dxa"/>
            <w:tcBorders>
              <w:top w:val="nil"/>
              <w:left w:val="nil"/>
              <w:bottom w:val="single" w:sz="4" w:space="0" w:color="auto"/>
              <w:right w:val="single" w:sz="4" w:space="0" w:color="auto"/>
            </w:tcBorders>
            <w:vAlign w:val="center"/>
            <w:hideMark/>
          </w:tcPr>
          <w:p w14:paraId="5AAC45FF"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rừng phòng hộ</w:t>
            </w:r>
          </w:p>
        </w:tc>
        <w:tc>
          <w:tcPr>
            <w:tcW w:w="708" w:type="dxa"/>
            <w:tcBorders>
              <w:top w:val="nil"/>
              <w:left w:val="nil"/>
              <w:bottom w:val="single" w:sz="4" w:space="0" w:color="auto"/>
              <w:right w:val="single" w:sz="4" w:space="0" w:color="auto"/>
            </w:tcBorders>
            <w:vAlign w:val="center"/>
            <w:hideMark/>
          </w:tcPr>
          <w:p w14:paraId="1E0626C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RPH</w:t>
            </w:r>
          </w:p>
        </w:tc>
        <w:tc>
          <w:tcPr>
            <w:tcW w:w="1134" w:type="dxa"/>
            <w:tcBorders>
              <w:top w:val="nil"/>
              <w:left w:val="nil"/>
              <w:bottom w:val="single" w:sz="4" w:space="0" w:color="auto"/>
              <w:right w:val="single" w:sz="4" w:space="0" w:color="auto"/>
            </w:tcBorders>
            <w:noWrap/>
            <w:vAlign w:val="center"/>
            <w:hideMark/>
          </w:tcPr>
          <w:p w14:paraId="6D0B2DC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373.401</w:t>
            </w:r>
          </w:p>
        </w:tc>
        <w:tc>
          <w:tcPr>
            <w:tcW w:w="1592" w:type="dxa"/>
            <w:tcBorders>
              <w:top w:val="nil"/>
              <w:left w:val="nil"/>
              <w:bottom w:val="single" w:sz="4" w:space="0" w:color="auto"/>
              <w:right w:val="single" w:sz="4" w:space="0" w:color="auto"/>
            </w:tcBorders>
            <w:noWrap/>
            <w:vAlign w:val="center"/>
            <w:hideMark/>
          </w:tcPr>
          <w:p w14:paraId="60E945E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370.405</w:t>
            </w:r>
          </w:p>
        </w:tc>
        <w:tc>
          <w:tcPr>
            <w:tcW w:w="1134" w:type="dxa"/>
            <w:tcBorders>
              <w:top w:val="nil"/>
              <w:left w:val="nil"/>
              <w:bottom w:val="single" w:sz="4" w:space="0" w:color="auto"/>
              <w:right w:val="single" w:sz="4" w:space="0" w:color="auto"/>
            </w:tcBorders>
            <w:noWrap/>
            <w:vAlign w:val="center"/>
            <w:hideMark/>
          </w:tcPr>
          <w:p w14:paraId="702B716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322.575</w:t>
            </w:r>
          </w:p>
        </w:tc>
        <w:tc>
          <w:tcPr>
            <w:tcW w:w="1021" w:type="dxa"/>
            <w:tcBorders>
              <w:top w:val="nil"/>
              <w:left w:val="nil"/>
              <w:bottom w:val="single" w:sz="4" w:space="0" w:color="auto"/>
              <w:right w:val="single" w:sz="4" w:space="0" w:color="auto"/>
            </w:tcBorders>
            <w:noWrap/>
            <w:vAlign w:val="center"/>
            <w:hideMark/>
          </w:tcPr>
          <w:p w14:paraId="4DA9747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-50.826</w:t>
            </w:r>
          </w:p>
        </w:tc>
        <w:tc>
          <w:tcPr>
            <w:tcW w:w="963" w:type="dxa"/>
            <w:tcBorders>
              <w:top w:val="nil"/>
              <w:left w:val="nil"/>
              <w:bottom w:val="single" w:sz="4" w:space="0" w:color="auto"/>
              <w:right w:val="single" w:sz="4" w:space="0" w:color="auto"/>
            </w:tcBorders>
            <w:noWrap/>
            <w:vAlign w:val="center"/>
            <w:hideMark/>
          </w:tcPr>
          <w:p w14:paraId="78E7197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-47.830</w:t>
            </w:r>
          </w:p>
        </w:tc>
      </w:tr>
      <w:tr w:rsidR="00B52E94" w:rsidRPr="00B52E94" w14:paraId="01613D92"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29AB5BE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1.5</w:t>
            </w:r>
          </w:p>
        </w:tc>
        <w:tc>
          <w:tcPr>
            <w:tcW w:w="2602" w:type="dxa"/>
            <w:tcBorders>
              <w:top w:val="nil"/>
              <w:left w:val="nil"/>
              <w:bottom w:val="single" w:sz="4" w:space="0" w:color="auto"/>
              <w:right w:val="single" w:sz="4" w:space="0" w:color="auto"/>
            </w:tcBorders>
            <w:vAlign w:val="center"/>
            <w:hideMark/>
          </w:tcPr>
          <w:p w14:paraId="2DF0DDF2"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rừng sản xuất</w:t>
            </w:r>
          </w:p>
        </w:tc>
        <w:tc>
          <w:tcPr>
            <w:tcW w:w="708" w:type="dxa"/>
            <w:tcBorders>
              <w:top w:val="nil"/>
              <w:left w:val="nil"/>
              <w:bottom w:val="single" w:sz="4" w:space="0" w:color="auto"/>
              <w:right w:val="single" w:sz="4" w:space="0" w:color="auto"/>
            </w:tcBorders>
            <w:vAlign w:val="center"/>
            <w:hideMark/>
          </w:tcPr>
          <w:p w14:paraId="0C7F558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RSX</w:t>
            </w:r>
          </w:p>
        </w:tc>
        <w:tc>
          <w:tcPr>
            <w:tcW w:w="1134" w:type="dxa"/>
            <w:tcBorders>
              <w:top w:val="nil"/>
              <w:left w:val="nil"/>
              <w:bottom w:val="single" w:sz="4" w:space="0" w:color="auto"/>
              <w:right w:val="single" w:sz="4" w:space="0" w:color="auto"/>
            </w:tcBorders>
            <w:noWrap/>
            <w:vAlign w:val="center"/>
            <w:hideMark/>
          </w:tcPr>
          <w:p w14:paraId="0C00A98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631.257</w:t>
            </w:r>
          </w:p>
        </w:tc>
        <w:tc>
          <w:tcPr>
            <w:tcW w:w="1592" w:type="dxa"/>
            <w:tcBorders>
              <w:top w:val="nil"/>
              <w:left w:val="nil"/>
              <w:bottom w:val="single" w:sz="4" w:space="0" w:color="auto"/>
              <w:right w:val="single" w:sz="4" w:space="0" w:color="auto"/>
            </w:tcBorders>
            <w:noWrap/>
            <w:vAlign w:val="center"/>
            <w:hideMark/>
          </w:tcPr>
          <w:p w14:paraId="1074948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607.009</w:t>
            </w:r>
          </w:p>
        </w:tc>
        <w:tc>
          <w:tcPr>
            <w:tcW w:w="1134" w:type="dxa"/>
            <w:tcBorders>
              <w:top w:val="nil"/>
              <w:left w:val="nil"/>
              <w:bottom w:val="single" w:sz="4" w:space="0" w:color="auto"/>
              <w:right w:val="single" w:sz="4" w:space="0" w:color="auto"/>
            </w:tcBorders>
            <w:noWrap/>
            <w:vAlign w:val="center"/>
            <w:hideMark/>
          </w:tcPr>
          <w:p w14:paraId="6373F6B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620.502</w:t>
            </w:r>
          </w:p>
        </w:tc>
        <w:tc>
          <w:tcPr>
            <w:tcW w:w="1021" w:type="dxa"/>
            <w:tcBorders>
              <w:top w:val="nil"/>
              <w:left w:val="nil"/>
              <w:bottom w:val="single" w:sz="4" w:space="0" w:color="auto"/>
              <w:right w:val="single" w:sz="4" w:space="0" w:color="auto"/>
            </w:tcBorders>
            <w:noWrap/>
            <w:vAlign w:val="center"/>
            <w:hideMark/>
          </w:tcPr>
          <w:p w14:paraId="72CD5A6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-10.755</w:t>
            </w:r>
          </w:p>
        </w:tc>
        <w:tc>
          <w:tcPr>
            <w:tcW w:w="963" w:type="dxa"/>
            <w:tcBorders>
              <w:top w:val="nil"/>
              <w:left w:val="nil"/>
              <w:bottom w:val="single" w:sz="4" w:space="0" w:color="auto"/>
              <w:right w:val="single" w:sz="4" w:space="0" w:color="auto"/>
            </w:tcBorders>
            <w:noWrap/>
            <w:vAlign w:val="center"/>
            <w:hideMark/>
          </w:tcPr>
          <w:p w14:paraId="4B11B53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13.493</w:t>
            </w:r>
          </w:p>
        </w:tc>
      </w:tr>
      <w:tr w:rsidR="00B52E94" w:rsidRPr="00B52E94" w14:paraId="5A4D4353"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A83CDED" w14:textId="77777777" w:rsidR="00E70DE2" w:rsidRPr="00B52E94" w:rsidRDefault="00E70DE2" w:rsidP="00E70DE2">
            <w:pPr>
              <w:keepNext w:val="0"/>
              <w:keepLines w:val="0"/>
              <w:widowControl w:val="0"/>
              <w:spacing w:before="60" w:after="60"/>
              <w:jc w:val="center"/>
              <w:rPr>
                <w:rFonts w:eastAsia="Times New Roman"/>
                <w:i/>
                <w:iCs/>
                <w:color w:val="000000" w:themeColor="text1"/>
                <w:sz w:val="22"/>
              </w:rPr>
            </w:pPr>
            <w:r w:rsidRPr="00B52E94">
              <w:rPr>
                <w:rFonts w:eastAsia="Times New Roman"/>
                <w:i/>
                <w:iCs/>
                <w:color w:val="000000" w:themeColor="text1"/>
                <w:sz w:val="22"/>
              </w:rPr>
              <w:t> </w:t>
            </w:r>
          </w:p>
        </w:tc>
        <w:tc>
          <w:tcPr>
            <w:tcW w:w="2602" w:type="dxa"/>
            <w:tcBorders>
              <w:top w:val="nil"/>
              <w:left w:val="nil"/>
              <w:bottom w:val="single" w:sz="4" w:space="0" w:color="auto"/>
              <w:right w:val="single" w:sz="4" w:space="0" w:color="auto"/>
            </w:tcBorders>
            <w:vAlign w:val="center"/>
            <w:hideMark/>
          </w:tcPr>
          <w:p w14:paraId="7D7FC64D" w14:textId="77777777" w:rsidR="00E70DE2" w:rsidRPr="00B52E94" w:rsidRDefault="00E70DE2" w:rsidP="00E70DE2">
            <w:pPr>
              <w:keepNext w:val="0"/>
              <w:keepLines w:val="0"/>
              <w:widowControl w:val="0"/>
              <w:spacing w:before="60" w:after="60"/>
              <w:jc w:val="left"/>
              <w:rPr>
                <w:rFonts w:eastAsia="Times New Roman"/>
                <w:i/>
                <w:iCs/>
                <w:color w:val="000000" w:themeColor="text1"/>
                <w:sz w:val="22"/>
              </w:rPr>
            </w:pPr>
            <w:r w:rsidRPr="00B52E94">
              <w:rPr>
                <w:rFonts w:eastAsia="Times New Roman"/>
                <w:i/>
                <w:iCs/>
                <w:color w:val="000000" w:themeColor="text1"/>
                <w:sz w:val="22"/>
              </w:rPr>
              <w:t>Trong đó: Đất có rừng sản xuất là rừng tự nhiên</w:t>
            </w:r>
          </w:p>
        </w:tc>
        <w:tc>
          <w:tcPr>
            <w:tcW w:w="708" w:type="dxa"/>
            <w:tcBorders>
              <w:top w:val="nil"/>
              <w:left w:val="nil"/>
              <w:bottom w:val="single" w:sz="4" w:space="0" w:color="auto"/>
              <w:right w:val="single" w:sz="4" w:space="0" w:color="auto"/>
            </w:tcBorders>
            <w:vAlign w:val="center"/>
            <w:hideMark/>
          </w:tcPr>
          <w:p w14:paraId="29E76F13" w14:textId="77777777" w:rsidR="00E70DE2" w:rsidRPr="00B52E94" w:rsidRDefault="00E70DE2" w:rsidP="00E70DE2">
            <w:pPr>
              <w:keepNext w:val="0"/>
              <w:keepLines w:val="0"/>
              <w:widowControl w:val="0"/>
              <w:spacing w:before="60" w:after="60"/>
              <w:jc w:val="center"/>
              <w:rPr>
                <w:rFonts w:eastAsia="Times New Roman"/>
                <w:i/>
                <w:iCs/>
                <w:color w:val="000000" w:themeColor="text1"/>
                <w:sz w:val="22"/>
              </w:rPr>
            </w:pPr>
            <w:r w:rsidRPr="00B52E94">
              <w:rPr>
                <w:rFonts w:eastAsia="Times New Roman"/>
                <w:i/>
                <w:iCs/>
                <w:color w:val="000000" w:themeColor="text1"/>
                <w:sz w:val="22"/>
              </w:rPr>
              <w:t>RSN</w:t>
            </w:r>
          </w:p>
        </w:tc>
        <w:tc>
          <w:tcPr>
            <w:tcW w:w="1134" w:type="dxa"/>
            <w:tcBorders>
              <w:top w:val="nil"/>
              <w:left w:val="nil"/>
              <w:bottom w:val="single" w:sz="4" w:space="0" w:color="auto"/>
              <w:right w:val="single" w:sz="4" w:space="0" w:color="auto"/>
            </w:tcBorders>
            <w:noWrap/>
            <w:vAlign w:val="center"/>
            <w:hideMark/>
          </w:tcPr>
          <w:p w14:paraId="2E9CE7C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345.443</w:t>
            </w:r>
          </w:p>
        </w:tc>
        <w:tc>
          <w:tcPr>
            <w:tcW w:w="1592" w:type="dxa"/>
            <w:tcBorders>
              <w:top w:val="nil"/>
              <w:left w:val="nil"/>
              <w:bottom w:val="single" w:sz="4" w:space="0" w:color="auto"/>
              <w:right w:val="single" w:sz="4" w:space="0" w:color="auto"/>
            </w:tcBorders>
            <w:noWrap/>
            <w:vAlign w:val="center"/>
            <w:hideMark/>
          </w:tcPr>
          <w:p w14:paraId="54744F6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384.007</w:t>
            </w:r>
          </w:p>
        </w:tc>
        <w:tc>
          <w:tcPr>
            <w:tcW w:w="1134" w:type="dxa"/>
            <w:tcBorders>
              <w:top w:val="nil"/>
              <w:left w:val="nil"/>
              <w:bottom w:val="single" w:sz="4" w:space="0" w:color="auto"/>
              <w:right w:val="single" w:sz="4" w:space="0" w:color="auto"/>
            </w:tcBorders>
            <w:noWrap/>
            <w:vAlign w:val="center"/>
            <w:hideMark/>
          </w:tcPr>
          <w:p w14:paraId="0D17E0C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344.769</w:t>
            </w:r>
          </w:p>
        </w:tc>
        <w:tc>
          <w:tcPr>
            <w:tcW w:w="1021" w:type="dxa"/>
            <w:tcBorders>
              <w:top w:val="nil"/>
              <w:left w:val="nil"/>
              <w:bottom w:val="single" w:sz="4" w:space="0" w:color="auto"/>
              <w:right w:val="single" w:sz="4" w:space="0" w:color="auto"/>
            </w:tcBorders>
            <w:noWrap/>
            <w:vAlign w:val="center"/>
            <w:hideMark/>
          </w:tcPr>
          <w:p w14:paraId="6817773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-674</w:t>
            </w:r>
          </w:p>
        </w:tc>
        <w:tc>
          <w:tcPr>
            <w:tcW w:w="963" w:type="dxa"/>
            <w:tcBorders>
              <w:top w:val="nil"/>
              <w:left w:val="nil"/>
              <w:bottom w:val="single" w:sz="4" w:space="0" w:color="auto"/>
              <w:right w:val="single" w:sz="4" w:space="0" w:color="auto"/>
            </w:tcBorders>
            <w:noWrap/>
            <w:vAlign w:val="center"/>
            <w:hideMark/>
          </w:tcPr>
          <w:p w14:paraId="6744ED3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-39.238</w:t>
            </w:r>
          </w:p>
        </w:tc>
      </w:tr>
      <w:tr w:rsidR="00B52E94" w:rsidRPr="00B52E94" w14:paraId="482A2A90"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611CBA0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1.6</w:t>
            </w:r>
          </w:p>
        </w:tc>
        <w:tc>
          <w:tcPr>
            <w:tcW w:w="2602" w:type="dxa"/>
            <w:tcBorders>
              <w:top w:val="nil"/>
              <w:left w:val="nil"/>
              <w:bottom w:val="single" w:sz="4" w:space="0" w:color="auto"/>
              <w:right w:val="single" w:sz="4" w:space="0" w:color="auto"/>
            </w:tcBorders>
            <w:vAlign w:val="center"/>
            <w:hideMark/>
          </w:tcPr>
          <w:p w14:paraId="261916C1"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Các loại đất còn lại trong nhóm đất nông nghiệp*</w:t>
            </w:r>
          </w:p>
        </w:tc>
        <w:tc>
          <w:tcPr>
            <w:tcW w:w="708" w:type="dxa"/>
            <w:tcBorders>
              <w:top w:val="nil"/>
              <w:left w:val="nil"/>
              <w:bottom w:val="single" w:sz="4" w:space="0" w:color="auto"/>
              <w:right w:val="single" w:sz="4" w:space="0" w:color="auto"/>
            </w:tcBorders>
            <w:vAlign w:val="center"/>
            <w:hideMark/>
          </w:tcPr>
          <w:p w14:paraId="2B8AA1C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 </w:t>
            </w:r>
          </w:p>
        </w:tc>
        <w:tc>
          <w:tcPr>
            <w:tcW w:w="1134" w:type="dxa"/>
            <w:tcBorders>
              <w:top w:val="nil"/>
              <w:left w:val="nil"/>
              <w:bottom w:val="single" w:sz="4" w:space="0" w:color="auto"/>
              <w:right w:val="single" w:sz="4" w:space="0" w:color="auto"/>
            </w:tcBorders>
            <w:noWrap/>
            <w:vAlign w:val="center"/>
            <w:hideMark/>
          </w:tcPr>
          <w:p w14:paraId="006D744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100.263</w:t>
            </w:r>
          </w:p>
        </w:tc>
        <w:tc>
          <w:tcPr>
            <w:tcW w:w="1592" w:type="dxa"/>
            <w:tcBorders>
              <w:top w:val="nil"/>
              <w:left w:val="nil"/>
              <w:bottom w:val="single" w:sz="4" w:space="0" w:color="auto"/>
              <w:right w:val="single" w:sz="4" w:space="0" w:color="auto"/>
            </w:tcBorders>
            <w:noWrap/>
            <w:vAlign w:val="center"/>
            <w:hideMark/>
          </w:tcPr>
          <w:p w14:paraId="0212ED5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117.144</w:t>
            </w:r>
          </w:p>
        </w:tc>
        <w:tc>
          <w:tcPr>
            <w:tcW w:w="1134" w:type="dxa"/>
            <w:tcBorders>
              <w:top w:val="nil"/>
              <w:left w:val="nil"/>
              <w:bottom w:val="single" w:sz="4" w:space="0" w:color="auto"/>
              <w:right w:val="single" w:sz="4" w:space="0" w:color="auto"/>
            </w:tcBorders>
            <w:noWrap/>
            <w:vAlign w:val="center"/>
            <w:hideMark/>
          </w:tcPr>
          <w:p w14:paraId="2B26D2E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138.104</w:t>
            </w:r>
          </w:p>
        </w:tc>
        <w:tc>
          <w:tcPr>
            <w:tcW w:w="1021" w:type="dxa"/>
            <w:tcBorders>
              <w:top w:val="nil"/>
              <w:left w:val="nil"/>
              <w:bottom w:val="single" w:sz="4" w:space="0" w:color="auto"/>
              <w:right w:val="single" w:sz="4" w:space="0" w:color="auto"/>
            </w:tcBorders>
            <w:noWrap/>
            <w:vAlign w:val="center"/>
            <w:hideMark/>
          </w:tcPr>
          <w:p w14:paraId="0B75E02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37.841</w:t>
            </w:r>
          </w:p>
        </w:tc>
        <w:tc>
          <w:tcPr>
            <w:tcW w:w="963" w:type="dxa"/>
            <w:tcBorders>
              <w:top w:val="nil"/>
              <w:left w:val="nil"/>
              <w:bottom w:val="single" w:sz="4" w:space="0" w:color="auto"/>
              <w:right w:val="single" w:sz="4" w:space="0" w:color="auto"/>
            </w:tcBorders>
            <w:noWrap/>
            <w:vAlign w:val="center"/>
            <w:hideMark/>
          </w:tcPr>
          <w:p w14:paraId="442485B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20.960</w:t>
            </w:r>
          </w:p>
        </w:tc>
      </w:tr>
      <w:tr w:rsidR="00B52E94" w:rsidRPr="00B52E94" w14:paraId="5E7D7020" w14:textId="77777777" w:rsidTr="00E70DE2">
        <w:trPr>
          <w:trHeight w:val="20"/>
        </w:trPr>
        <w:tc>
          <w:tcPr>
            <w:tcW w:w="656" w:type="dxa"/>
            <w:tcBorders>
              <w:top w:val="nil"/>
              <w:left w:val="single" w:sz="4" w:space="0" w:color="auto"/>
              <w:bottom w:val="single" w:sz="4" w:space="0" w:color="auto"/>
              <w:right w:val="single" w:sz="4" w:space="0" w:color="auto"/>
            </w:tcBorders>
            <w:shd w:val="clear" w:color="000000" w:fill="E7E6E6"/>
            <w:noWrap/>
            <w:vAlign w:val="center"/>
            <w:hideMark/>
          </w:tcPr>
          <w:p w14:paraId="14AFA225"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2</w:t>
            </w:r>
          </w:p>
        </w:tc>
        <w:tc>
          <w:tcPr>
            <w:tcW w:w="2602" w:type="dxa"/>
            <w:tcBorders>
              <w:top w:val="nil"/>
              <w:left w:val="nil"/>
              <w:bottom w:val="single" w:sz="4" w:space="0" w:color="auto"/>
              <w:right w:val="single" w:sz="4" w:space="0" w:color="auto"/>
            </w:tcBorders>
            <w:shd w:val="clear" w:color="000000" w:fill="E7E6E6"/>
            <w:vAlign w:val="center"/>
            <w:hideMark/>
          </w:tcPr>
          <w:p w14:paraId="30EC1206" w14:textId="77777777" w:rsidR="00E70DE2" w:rsidRPr="00B52E94" w:rsidRDefault="00E70DE2" w:rsidP="00E70DE2">
            <w:pPr>
              <w:keepNext w:val="0"/>
              <w:keepLines w:val="0"/>
              <w:widowControl w:val="0"/>
              <w:spacing w:before="60" w:after="60"/>
              <w:jc w:val="left"/>
              <w:rPr>
                <w:rFonts w:eastAsia="Times New Roman"/>
                <w:b/>
                <w:bCs/>
                <w:i/>
                <w:iCs/>
                <w:color w:val="000000" w:themeColor="text1"/>
                <w:sz w:val="22"/>
              </w:rPr>
            </w:pPr>
            <w:r w:rsidRPr="00B52E94">
              <w:rPr>
                <w:rFonts w:eastAsia="Times New Roman"/>
                <w:b/>
                <w:bCs/>
                <w:i/>
                <w:iCs/>
                <w:color w:val="000000" w:themeColor="text1"/>
                <w:sz w:val="22"/>
              </w:rPr>
              <w:t>Nhóm đất phi nông nghiệp</w:t>
            </w:r>
          </w:p>
        </w:tc>
        <w:tc>
          <w:tcPr>
            <w:tcW w:w="708" w:type="dxa"/>
            <w:tcBorders>
              <w:top w:val="nil"/>
              <w:left w:val="nil"/>
              <w:bottom w:val="single" w:sz="4" w:space="0" w:color="auto"/>
              <w:right w:val="single" w:sz="4" w:space="0" w:color="auto"/>
            </w:tcBorders>
            <w:shd w:val="clear" w:color="000000" w:fill="E7E6E6"/>
            <w:vAlign w:val="center"/>
            <w:hideMark/>
          </w:tcPr>
          <w:p w14:paraId="6B7C4CF0"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PNN</w:t>
            </w:r>
          </w:p>
        </w:tc>
        <w:tc>
          <w:tcPr>
            <w:tcW w:w="1134" w:type="dxa"/>
            <w:tcBorders>
              <w:top w:val="nil"/>
              <w:left w:val="nil"/>
              <w:bottom w:val="single" w:sz="4" w:space="0" w:color="auto"/>
              <w:right w:val="single" w:sz="4" w:space="0" w:color="auto"/>
            </w:tcBorders>
            <w:shd w:val="clear" w:color="000000" w:fill="E7E6E6"/>
            <w:vAlign w:val="center"/>
            <w:hideMark/>
          </w:tcPr>
          <w:p w14:paraId="1AA08E72"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147.272</w:t>
            </w:r>
          </w:p>
        </w:tc>
        <w:tc>
          <w:tcPr>
            <w:tcW w:w="1592" w:type="dxa"/>
            <w:tcBorders>
              <w:top w:val="nil"/>
              <w:left w:val="nil"/>
              <w:bottom w:val="single" w:sz="4" w:space="0" w:color="auto"/>
              <w:right w:val="single" w:sz="4" w:space="0" w:color="auto"/>
            </w:tcBorders>
            <w:shd w:val="clear" w:color="000000" w:fill="E7E6E6"/>
            <w:vAlign w:val="center"/>
            <w:hideMark/>
          </w:tcPr>
          <w:p w14:paraId="1C857D9D"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168.854</w:t>
            </w:r>
          </w:p>
        </w:tc>
        <w:tc>
          <w:tcPr>
            <w:tcW w:w="1134" w:type="dxa"/>
            <w:tcBorders>
              <w:top w:val="nil"/>
              <w:left w:val="nil"/>
              <w:bottom w:val="single" w:sz="4" w:space="0" w:color="auto"/>
              <w:right w:val="single" w:sz="4" w:space="0" w:color="auto"/>
            </w:tcBorders>
            <w:shd w:val="clear" w:color="000000" w:fill="E7E6E6"/>
            <w:vAlign w:val="center"/>
            <w:hideMark/>
          </w:tcPr>
          <w:p w14:paraId="4830AD7A"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188.192</w:t>
            </w:r>
          </w:p>
        </w:tc>
        <w:tc>
          <w:tcPr>
            <w:tcW w:w="1021" w:type="dxa"/>
            <w:tcBorders>
              <w:top w:val="nil"/>
              <w:left w:val="nil"/>
              <w:bottom w:val="single" w:sz="4" w:space="0" w:color="auto"/>
              <w:right w:val="single" w:sz="4" w:space="0" w:color="auto"/>
            </w:tcBorders>
            <w:shd w:val="clear" w:color="000000" w:fill="E7E6E6"/>
            <w:vAlign w:val="center"/>
            <w:hideMark/>
          </w:tcPr>
          <w:p w14:paraId="0E7BF911"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40.920</w:t>
            </w:r>
          </w:p>
        </w:tc>
        <w:tc>
          <w:tcPr>
            <w:tcW w:w="963" w:type="dxa"/>
            <w:tcBorders>
              <w:top w:val="nil"/>
              <w:left w:val="nil"/>
              <w:bottom w:val="single" w:sz="4" w:space="0" w:color="auto"/>
              <w:right w:val="single" w:sz="4" w:space="0" w:color="auto"/>
            </w:tcBorders>
            <w:shd w:val="clear" w:color="000000" w:fill="E7E6E6"/>
            <w:vAlign w:val="center"/>
            <w:hideMark/>
          </w:tcPr>
          <w:p w14:paraId="450EA930"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19.338</w:t>
            </w:r>
          </w:p>
        </w:tc>
      </w:tr>
      <w:tr w:rsidR="00B52E94" w:rsidRPr="00B52E94" w14:paraId="6C6A3C34"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D4365B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2.1</w:t>
            </w:r>
          </w:p>
        </w:tc>
        <w:tc>
          <w:tcPr>
            <w:tcW w:w="2602" w:type="dxa"/>
            <w:tcBorders>
              <w:top w:val="nil"/>
              <w:left w:val="nil"/>
              <w:bottom w:val="single" w:sz="4" w:space="0" w:color="auto"/>
              <w:right w:val="single" w:sz="4" w:space="0" w:color="auto"/>
            </w:tcBorders>
            <w:vAlign w:val="center"/>
            <w:hideMark/>
          </w:tcPr>
          <w:p w14:paraId="6DA24BD6"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ở tại nông thôn</w:t>
            </w:r>
          </w:p>
        </w:tc>
        <w:tc>
          <w:tcPr>
            <w:tcW w:w="708" w:type="dxa"/>
            <w:tcBorders>
              <w:top w:val="nil"/>
              <w:left w:val="nil"/>
              <w:bottom w:val="single" w:sz="4" w:space="0" w:color="auto"/>
              <w:right w:val="single" w:sz="4" w:space="0" w:color="auto"/>
            </w:tcBorders>
            <w:vAlign w:val="center"/>
            <w:hideMark/>
          </w:tcPr>
          <w:p w14:paraId="0644449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ONT</w:t>
            </w:r>
          </w:p>
        </w:tc>
        <w:tc>
          <w:tcPr>
            <w:tcW w:w="1134" w:type="dxa"/>
            <w:tcBorders>
              <w:top w:val="nil"/>
              <w:left w:val="nil"/>
              <w:bottom w:val="single" w:sz="4" w:space="0" w:color="auto"/>
              <w:right w:val="single" w:sz="4" w:space="0" w:color="auto"/>
            </w:tcBorders>
            <w:noWrap/>
            <w:vAlign w:val="center"/>
            <w:hideMark/>
          </w:tcPr>
          <w:p w14:paraId="0407DB1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24.556</w:t>
            </w:r>
          </w:p>
        </w:tc>
        <w:tc>
          <w:tcPr>
            <w:tcW w:w="1592" w:type="dxa"/>
            <w:tcBorders>
              <w:top w:val="nil"/>
              <w:left w:val="nil"/>
              <w:bottom w:val="single" w:sz="4" w:space="0" w:color="auto"/>
              <w:right w:val="single" w:sz="4" w:space="0" w:color="auto"/>
            </w:tcBorders>
            <w:noWrap/>
            <w:vAlign w:val="center"/>
            <w:hideMark/>
          </w:tcPr>
          <w:p w14:paraId="3C6C44A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29.171</w:t>
            </w:r>
          </w:p>
        </w:tc>
        <w:tc>
          <w:tcPr>
            <w:tcW w:w="1134" w:type="dxa"/>
            <w:tcBorders>
              <w:top w:val="nil"/>
              <w:left w:val="nil"/>
              <w:bottom w:val="single" w:sz="4" w:space="0" w:color="auto"/>
              <w:right w:val="single" w:sz="4" w:space="0" w:color="auto"/>
            </w:tcBorders>
            <w:noWrap/>
            <w:vAlign w:val="center"/>
            <w:hideMark/>
          </w:tcPr>
          <w:p w14:paraId="209302A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30.171</w:t>
            </w:r>
          </w:p>
        </w:tc>
        <w:tc>
          <w:tcPr>
            <w:tcW w:w="1021" w:type="dxa"/>
            <w:tcBorders>
              <w:top w:val="nil"/>
              <w:left w:val="nil"/>
              <w:bottom w:val="single" w:sz="4" w:space="0" w:color="auto"/>
              <w:right w:val="single" w:sz="4" w:space="0" w:color="auto"/>
            </w:tcBorders>
            <w:noWrap/>
            <w:vAlign w:val="center"/>
            <w:hideMark/>
          </w:tcPr>
          <w:p w14:paraId="42D992C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5.615</w:t>
            </w:r>
          </w:p>
        </w:tc>
        <w:tc>
          <w:tcPr>
            <w:tcW w:w="963" w:type="dxa"/>
            <w:tcBorders>
              <w:top w:val="nil"/>
              <w:left w:val="nil"/>
              <w:bottom w:val="single" w:sz="4" w:space="0" w:color="auto"/>
              <w:right w:val="single" w:sz="4" w:space="0" w:color="auto"/>
            </w:tcBorders>
            <w:noWrap/>
            <w:vAlign w:val="center"/>
            <w:hideMark/>
          </w:tcPr>
          <w:p w14:paraId="2FE12C3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1.000</w:t>
            </w:r>
          </w:p>
        </w:tc>
      </w:tr>
      <w:tr w:rsidR="00B52E94" w:rsidRPr="00B52E94" w14:paraId="64ACBAC0"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42948B4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2.2</w:t>
            </w:r>
          </w:p>
        </w:tc>
        <w:tc>
          <w:tcPr>
            <w:tcW w:w="2602" w:type="dxa"/>
            <w:tcBorders>
              <w:top w:val="nil"/>
              <w:left w:val="nil"/>
              <w:bottom w:val="single" w:sz="4" w:space="0" w:color="auto"/>
              <w:right w:val="single" w:sz="4" w:space="0" w:color="auto"/>
            </w:tcBorders>
            <w:vAlign w:val="center"/>
            <w:hideMark/>
          </w:tcPr>
          <w:p w14:paraId="57AF19E6" w14:textId="77777777" w:rsidR="00E70DE2" w:rsidRPr="00B52E94" w:rsidRDefault="00E70DE2" w:rsidP="00E70DE2">
            <w:pPr>
              <w:keepNext w:val="0"/>
              <w:keepLines w:val="0"/>
              <w:widowControl w:val="0"/>
              <w:spacing w:before="60" w:after="60"/>
              <w:rPr>
                <w:rFonts w:eastAsia="Times New Roman"/>
                <w:color w:val="000000" w:themeColor="text1"/>
                <w:sz w:val="22"/>
              </w:rPr>
            </w:pPr>
            <w:r w:rsidRPr="00B52E94">
              <w:rPr>
                <w:rFonts w:eastAsia="Times New Roman"/>
                <w:color w:val="000000" w:themeColor="text1"/>
                <w:sz w:val="22"/>
              </w:rPr>
              <w:t>Đất ở tại đô thị</w:t>
            </w:r>
          </w:p>
        </w:tc>
        <w:tc>
          <w:tcPr>
            <w:tcW w:w="708" w:type="dxa"/>
            <w:tcBorders>
              <w:top w:val="nil"/>
              <w:left w:val="nil"/>
              <w:bottom w:val="single" w:sz="4" w:space="0" w:color="auto"/>
              <w:right w:val="single" w:sz="4" w:space="0" w:color="auto"/>
            </w:tcBorders>
            <w:vAlign w:val="center"/>
            <w:hideMark/>
          </w:tcPr>
          <w:p w14:paraId="73816BD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ODT</w:t>
            </w:r>
          </w:p>
        </w:tc>
        <w:tc>
          <w:tcPr>
            <w:tcW w:w="1134" w:type="dxa"/>
            <w:tcBorders>
              <w:top w:val="nil"/>
              <w:left w:val="nil"/>
              <w:bottom w:val="single" w:sz="4" w:space="0" w:color="auto"/>
              <w:right w:val="single" w:sz="4" w:space="0" w:color="auto"/>
            </w:tcBorders>
            <w:noWrap/>
            <w:vAlign w:val="center"/>
            <w:hideMark/>
          </w:tcPr>
          <w:p w14:paraId="4713D8E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4.803</w:t>
            </w:r>
          </w:p>
        </w:tc>
        <w:tc>
          <w:tcPr>
            <w:tcW w:w="1592" w:type="dxa"/>
            <w:tcBorders>
              <w:top w:val="nil"/>
              <w:left w:val="nil"/>
              <w:bottom w:val="single" w:sz="4" w:space="0" w:color="auto"/>
              <w:right w:val="single" w:sz="4" w:space="0" w:color="auto"/>
            </w:tcBorders>
            <w:noWrap/>
            <w:vAlign w:val="center"/>
            <w:hideMark/>
          </w:tcPr>
          <w:p w14:paraId="5F75B54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5.760</w:t>
            </w:r>
          </w:p>
        </w:tc>
        <w:tc>
          <w:tcPr>
            <w:tcW w:w="1134" w:type="dxa"/>
            <w:tcBorders>
              <w:top w:val="nil"/>
              <w:left w:val="nil"/>
              <w:bottom w:val="single" w:sz="4" w:space="0" w:color="auto"/>
              <w:right w:val="single" w:sz="4" w:space="0" w:color="auto"/>
            </w:tcBorders>
            <w:noWrap/>
            <w:vAlign w:val="center"/>
            <w:hideMark/>
          </w:tcPr>
          <w:p w14:paraId="41B7E23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6.760</w:t>
            </w:r>
          </w:p>
        </w:tc>
        <w:tc>
          <w:tcPr>
            <w:tcW w:w="1021" w:type="dxa"/>
            <w:tcBorders>
              <w:top w:val="nil"/>
              <w:left w:val="nil"/>
              <w:bottom w:val="single" w:sz="4" w:space="0" w:color="auto"/>
              <w:right w:val="single" w:sz="4" w:space="0" w:color="auto"/>
            </w:tcBorders>
            <w:noWrap/>
            <w:vAlign w:val="center"/>
            <w:hideMark/>
          </w:tcPr>
          <w:p w14:paraId="466F5DF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1.957</w:t>
            </w:r>
          </w:p>
        </w:tc>
        <w:tc>
          <w:tcPr>
            <w:tcW w:w="963" w:type="dxa"/>
            <w:tcBorders>
              <w:top w:val="nil"/>
              <w:left w:val="nil"/>
              <w:bottom w:val="single" w:sz="4" w:space="0" w:color="auto"/>
              <w:right w:val="single" w:sz="4" w:space="0" w:color="auto"/>
            </w:tcBorders>
            <w:noWrap/>
            <w:vAlign w:val="center"/>
            <w:hideMark/>
          </w:tcPr>
          <w:p w14:paraId="397550E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1.000</w:t>
            </w:r>
          </w:p>
        </w:tc>
      </w:tr>
      <w:tr w:rsidR="00B52E94" w:rsidRPr="00B52E94" w14:paraId="6E13BFF5"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518550F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2.3</w:t>
            </w:r>
          </w:p>
        </w:tc>
        <w:tc>
          <w:tcPr>
            <w:tcW w:w="2602" w:type="dxa"/>
            <w:tcBorders>
              <w:top w:val="nil"/>
              <w:left w:val="nil"/>
              <w:bottom w:val="single" w:sz="4" w:space="0" w:color="auto"/>
              <w:right w:val="single" w:sz="4" w:space="0" w:color="auto"/>
            </w:tcBorders>
            <w:vAlign w:val="center"/>
            <w:hideMark/>
          </w:tcPr>
          <w:p w14:paraId="0280A958" w14:textId="77777777" w:rsidR="00E70DE2" w:rsidRPr="00B52E94" w:rsidRDefault="00E70DE2" w:rsidP="00E70DE2">
            <w:pPr>
              <w:keepNext w:val="0"/>
              <w:keepLines w:val="0"/>
              <w:widowControl w:val="0"/>
              <w:spacing w:before="60" w:after="60"/>
              <w:rPr>
                <w:rFonts w:eastAsia="Times New Roman"/>
                <w:color w:val="000000" w:themeColor="text1"/>
                <w:sz w:val="22"/>
              </w:rPr>
            </w:pPr>
            <w:r w:rsidRPr="00B52E94">
              <w:rPr>
                <w:rFonts w:eastAsia="Times New Roman"/>
                <w:color w:val="000000" w:themeColor="text1"/>
                <w:sz w:val="22"/>
              </w:rPr>
              <w:t>Đất xây dựng trụ sở cơ quan</w:t>
            </w:r>
          </w:p>
        </w:tc>
        <w:tc>
          <w:tcPr>
            <w:tcW w:w="708" w:type="dxa"/>
            <w:tcBorders>
              <w:top w:val="nil"/>
              <w:left w:val="nil"/>
              <w:bottom w:val="single" w:sz="4" w:space="0" w:color="auto"/>
              <w:right w:val="single" w:sz="4" w:space="0" w:color="auto"/>
            </w:tcBorders>
            <w:vAlign w:val="center"/>
            <w:hideMark/>
          </w:tcPr>
          <w:p w14:paraId="1CED479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TSC</w:t>
            </w:r>
          </w:p>
        </w:tc>
        <w:tc>
          <w:tcPr>
            <w:tcW w:w="1134" w:type="dxa"/>
            <w:tcBorders>
              <w:top w:val="nil"/>
              <w:left w:val="nil"/>
              <w:bottom w:val="single" w:sz="4" w:space="0" w:color="auto"/>
              <w:right w:val="single" w:sz="4" w:space="0" w:color="auto"/>
            </w:tcBorders>
            <w:noWrap/>
            <w:vAlign w:val="center"/>
            <w:hideMark/>
          </w:tcPr>
          <w:p w14:paraId="55E1708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457</w:t>
            </w:r>
          </w:p>
        </w:tc>
        <w:tc>
          <w:tcPr>
            <w:tcW w:w="1592" w:type="dxa"/>
            <w:tcBorders>
              <w:top w:val="nil"/>
              <w:left w:val="nil"/>
              <w:bottom w:val="single" w:sz="4" w:space="0" w:color="auto"/>
              <w:right w:val="single" w:sz="4" w:space="0" w:color="auto"/>
            </w:tcBorders>
            <w:noWrap/>
            <w:vAlign w:val="center"/>
            <w:hideMark/>
          </w:tcPr>
          <w:p w14:paraId="44A6229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509</w:t>
            </w:r>
          </w:p>
        </w:tc>
        <w:tc>
          <w:tcPr>
            <w:tcW w:w="1134" w:type="dxa"/>
            <w:tcBorders>
              <w:top w:val="nil"/>
              <w:left w:val="nil"/>
              <w:bottom w:val="single" w:sz="4" w:space="0" w:color="auto"/>
              <w:right w:val="single" w:sz="4" w:space="0" w:color="auto"/>
            </w:tcBorders>
            <w:noWrap/>
            <w:vAlign w:val="center"/>
            <w:hideMark/>
          </w:tcPr>
          <w:p w14:paraId="3489BBE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509</w:t>
            </w:r>
          </w:p>
        </w:tc>
        <w:tc>
          <w:tcPr>
            <w:tcW w:w="1021" w:type="dxa"/>
            <w:tcBorders>
              <w:top w:val="nil"/>
              <w:left w:val="nil"/>
              <w:bottom w:val="single" w:sz="4" w:space="0" w:color="auto"/>
              <w:right w:val="single" w:sz="4" w:space="0" w:color="auto"/>
            </w:tcBorders>
            <w:noWrap/>
            <w:vAlign w:val="center"/>
            <w:hideMark/>
          </w:tcPr>
          <w:p w14:paraId="22FA0D2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52</w:t>
            </w:r>
          </w:p>
        </w:tc>
        <w:tc>
          <w:tcPr>
            <w:tcW w:w="963" w:type="dxa"/>
            <w:tcBorders>
              <w:top w:val="nil"/>
              <w:left w:val="nil"/>
              <w:bottom w:val="single" w:sz="4" w:space="0" w:color="auto"/>
              <w:right w:val="single" w:sz="4" w:space="0" w:color="auto"/>
            </w:tcBorders>
            <w:noWrap/>
            <w:vAlign w:val="center"/>
          </w:tcPr>
          <w:p w14:paraId="6DD70CD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4DFAC63B"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6B81AF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2.4</w:t>
            </w:r>
          </w:p>
        </w:tc>
        <w:tc>
          <w:tcPr>
            <w:tcW w:w="2602" w:type="dxa"/>
            <w:tcBorders>
              <w:top w:val="nil"/>
              <w:left w:val="nil"/>
              <w:bottom w:val="single" w:sz="4" w:space="0" w:color="auto"/>
              <w:right w:val="single" w:sz="4" w:space="0" w:color="auto"/>
            </w:tcBorders>
            <w:vAlign w:val="center"/>
            <w:hideMark/>
          </w:tcPr>
          <w:p w14:paraId="5FEEF3B5"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quốc phòng</w:t>
            </w:r>
          </w:p>
        </w:tc>
        <w:tc>
          <w:tcPr>
            <w:tcW w:w="708" w:type="dxa"/>
            <w:tcBorders>
              <w:top w:val="nil"/>
              <w:left w:val="nil"/>
              <w:bottom w:val="single" w:sz="4" w:space="0" w:color="auto"/>
              <w:right w:val="single" w:sz="4" w:space="0" w:color="auto"/>
            </w:tcBorders>
            <w:vAlign w:val="center"/>
            <w:hideMark/>
          </w:tcPr>
          <w:p w14:paraId="6D08444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CQP</w:t>
            </w:r>
          </w:p>
        </w:tc>
        <w:tc>
          <w:tcPr>
            <w:tcW w:w="1134" w:type="dxa"/>
            <w:tcBorders>
              <w:top w:val="nil"/>
              <w:left w:val="nil"/>
              <w:bottom w:val="single" w:sz="4" w:space="0" w:color="auto"/>
              <w:right w:val="single" w:sz="4" w:space="0" w:color="auto"/>
            </w:tcBorders>
            <w:noWrap/>
            <w:vAlign w:val="center"/>
            <w:hideMark/>
          </w:tcPr>
          <w:p w14:paraId="712FB28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5.337</w:t>
            </w:r>
          </w:p>
        </w:tc>
        <w:tc>
          <w:tcPr>
            <w:tcW w:w="1592" w:type="dxa"/>
            <w:tcBorders>
              <w:top w:val="nil"/>
              <w:left w:val="nil"/>
              <w:bottom w:val="single" w:sz="4" w:space="0" w:color="auto"/>
              <w:right w:val="single" w:sz="4" w:space="0" w:color="auto"/>
            </w:tcBorders>
            <w:noWrap/>
            <w:vAlign w:val="center"/>
            <w:hideMark/>
          </w:tcPr>
          <w:p w14:paraId="4DE1C0E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9.636</w:t>
            </w:r>
          </w:p>
        </w:tc>
        <w:tc>
          <w:tcPr>
            <w:tcW w:w="1134" w:type="dxa"/>
            <w:tcBorders>
              <w:top w:val="nil"/>
              <w:left w:val="nil"/>
              <w:bottom w:val="single" w:sz="4" w:space="0" w:color="auto"/>
              <w:right w:val="single" w:sz="4" w:space="0" w:color="auto"/>
            </w:tcBorders>
            <w:noWrap/>
            <w:vAlign w:val="center"/>
            <w:hideMark/>
          </w:tcPr>
          <w:p w14:paraId="68B3787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9.636</w:t>
            </w:r>
          </w:p>
        </w:tc>
        <w:tc>
          <w:tcPr>
            <w:tcW w:w="1021" w:type="dxa"/>
            <w:tcBorders>
              <w:top w:val="nil"/>
              <w:left w:val="nil"/>
              <w:bottom w:val="single" w:sz="4" w:space="0" w:color="auto"/>
              <w:right w:val="single" w:sz="4" w:space="0" w:color="auto"/>
            </w:tcBorders>
            <w:noWrap/>
            <w:vAlign w:val="center"/>
            <w:hideMark/>
          </w:tcPr>
          <w:p w14:paraId="4820B5A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4.299</w:t>
            </w:r>
          </w:p>
        </w:tc>
        <w:tc>
          <w:tcPr>
            <w:tcW w:w="963" w:type="dxa"/>
            <w:tcBorders>
              <w:top w:val="nil"/>
              <w:left w:val="nil"/>
              <w:bottom w:val="single" w:sz="4" w:space="0" w:color="auto"/>
              <w:right w:val="single" w:sz="4" w:space="0" w:color="auto"/>
            </w:tcBorders>
            <w:noWrap/>
            <w:vAlign w:val="center"/>
          </w:tcPr>
          <w:p w14:paraId="29E4EA3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4AB48222"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2893956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2.5</w:t>
            </w:r>
          </w:p>
        </w:tc>
        <w:tc>
          <w:tcPr>
            <w:tcW w:w="2602" w:type="dxa"/>
            <w:tcBorders>
              <w:top w:val="nil"/>
              <w:left w:val="nil"/>
              <w:bottom w:val="single" w:sz="4" w:space="0" w:color="auto"/>
              <w:right w:val="single" w:sz="4" w:space="0" w:color="auto"/>
            </w:tcBorders>
            <w:vAlign w:val="center"/>
            <w:hideMark/>
          </w:tcPr>
          <w:p w14:paraId="40D6A32C"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an ninh</w:t>
            </w:r>
          </w:p>
        </w:tc>
        <w:tc>
          <w:tcPr>
            <w:tcW w:w="708" w:type="dxa"/>
            <w:tcBorders>
              <w:top w:val="nil"/>
              <w:left w:val="nil"/>
              <w:bottom w:val="single" w:sz="4" w:space="0" w:color="auto"/>
              <w:right w:val="single" w:sz="4" w:space="0" w:color="auto"/>
            </w:tcBorders>
            <w:vAlign w:val="center"/>
            <w:hideMark/>
          </w:tcPr>
          <w:p w14:paraId="053EAF4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CAN</w:t>
            </w:r>
          </w:p>
        </w:tc>
        <w:tc>
          <w:tcPr>
            <w:tcW w:w="1134" w:type="dxa"/>
            <w:tcBorders>
              <w:top w:val="nil"/>
              <w:left w:val="nil"/>
              <w:bottom w:val="single" w:sz="4" w:space="0" w:color="auto"/>
              <w:right w:val="single" w:sz="4" w:space="0" w:color="auto"/>
            </w:tcBorders>
            <w:noWrap/>
            <w:vAlign w:val="center"/>
            <w:hideMark/>
          </w:tcPr>
          <w:p w14:paraId="50D6AD3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1.315</w:t>
            </w:r>
          </w:p>
        </w:tc>
        <w:tc>
          <w:tcPr>
            <w:tcW w:w="1592" w:type="dxa"/>
            <w:tcBorders>
              <w:top w:val="nil"/>
              <w:left w:val="nil"/>
              <w:bottom w:val="single" w:sz="4" w:space="0" w:color="auto"/>
              <w:right w:val="single" w:sz="4" w:space="0" w:color="auto"/>
            </w:tcBorders>
            <w:noWrap/>
            <w:vAlign w:val="center"/>
            <w:hideMark/>
          </w:tcPr>
          <w:p w14:paraId="56BF742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1.546</w:t>
            </w:r>
          </w:p>
        </w:tc>
        <w:tc>
          <w:tcPr>
            <w:tcW w:w="1134" w:type="dxa"/>
            <w:tcBorders>
              <w:top w:val="nil"/>
              <w:left w:val="nil"/>
              <w:bottom w:val="single" w:sz="4" w:space="0" w:color="auto"/>
              <w:right w:val="single" w:sz="4" w:space="0" w:color="auto"/>
            </w:tcBorders>
            <w:noWrap/>
            <w:vAlign w:val="center"/>
            <w:hideMark/>
          </w:tcPr>
          <w:p w14:paraId="09D7512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1.679</w:t>
            </w:r>
          </w:p>
        </w:tc>
        <w:tc>
          <w:tcPr>
            <w:tcW w:w="1021" w:type="dxa"/>
            <w:tcBorders>
              <w:top w:val="nil"/>
              <w:left w:val="nil"/>
              <w:bottom w:val="single" w:sz="4" w:space="0" w:color="auto"/>
              <w:right w:val="single" w:sz="4" w:space="0" w:color="auto"/>
            </w:tcBorders>
            <w:noWrap/>
            <w:vAlign w:val="center"/>
            <w:hideMark/>
          </w:tcPr>
          <w:p w14:paraId="245161B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364</w:t>
            </w:r>
          </w:p>
        </w:tc>
        <w:tc>
          <w:tcPr>
            <w:tcW w:w="963" w:type="dxa"/>
            <w:tcBorders>
              <w:top w:val="nil"/>
              <w:left w:val="nil"/>
              <w:bottom w:val="single" w:sz="4" w:space="0" w:color="auto"/>
              <w:right w:val="single" w:sz="4" w:space="0" w:color="auto"/>
            </w:tcBorders>
            <w:noWrap/>
            <w:vAlign w:val="center"/>
            <w:hideMark/>
          </w:tcPr>
          <w:p w14:paraId="611DAE4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133</w:t>
            </w:r>
          </w:p>
        </w:tc>
      </w:tr>
      <w:tr w:rsidR="00B52E94" w:rsidRPr="00B52E94" w14:paraId="68408902"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9F13B1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2.6</w:t>
            </w:r>
          </w:p>
        </w:tc>
        <w:tc>
          <w:tcPr>
            <w:tcW w:w="2602" w:type="dxa"/>
            <w:tcBorders>
              <w:top w:val="nil"/>
              <w:left w:val="nil"/>
              <w:bottom w:val="single" w:sz="4" w:space="0" w:color="auto"/>
              <w:right w:val="single" w:sz="4" w:space="0" w:color="auto"/>
            </w:tcBorders>
            <w:vAlign w:val="center"/>
            <w:hideMark/>
          </w:tcPr>
          <w:p w14:paraId="06752BBE"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xây dựng công trình sự nghiệp</w:t>
            </w:r>
          </w:p>
        </w:tc>
        <w:tc>
          <w:tcPr>
            <w:tcW w:w="708" w:type="dxa"/>
            <w:tcBorders>
              <w:top w:val="nil"/>
              <w:left w:val="nil"/>
              <w:bottom w:val="single" w:sz="4" w:space="0" w:color="auto"/>
              <w:right w:val="single" w:sz="4" w:space="0" w:color="auto"/>
            </w:tcBorders>
            <w:vAlign w:val="center"/>
            <w:hideMark/>
          </w:tcPr>
          <w:p w14:paraId="581BBC9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DSN</w:t>
            </w:r>
          </w:p>
        </w:tc>
        <w:tc>
          <w:tcPr>
            <w:tcW w:w="1134" w:type="dxa"/>
            <w:tcBorders>
              <w:top w:val="nil"/>
              <w:left w:val="nil"/>
              <w:bottom w:val="single" w:sz="4" w:space="0" w:color="auto"/>
              <w:right w:val="single" w:sz="4" w:space="0" w:color="auto"/>
            </w:tcBorders>
            <w:noWrap/>
            <w:vAlign w:val="center"/>
            <w:hideMark/>
          </w:tcPr>
          <w:p w14:paraId="3B1EB8E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4.318</w:t>
            </w:r>
          </w:p>
        </w:tc>
        <w:tc>
          <w:tcPr>
            <w:tcW w:w="1592" w:type="dxa"/>
            <w:tcBorders>
              <w:top w:val="nil"/>
              <w:left w:val="nil"/>
              <w:bottom w:val="single" w:sz="4" w:space="0" w:color="auto"/>
              <w:right w:val="single" w:sz="4" w:space="0" w:color="auto"/>
            </w:tcBorders>
            <w:noWrap/>
            <w:vAlign w:val="center"/>
            <w:hideMark/>
          </w:tcPr>
          <w:p w14:paraId="24A8842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4.862</w:t>
            </w:r>
          </w:p>
        </w:tc>
        <w:tc>
          <w:tcPr>
            <w:tcW w:w="1134" w:type="dxa"/>
            <w:tcBorders>
              <w:top w:val="nil"/>
              <w:left w:val="nil"/>
              <w:bottom w:val="single" w:sz="4" w:space="0" w:color="auto"/>
              <w:right w:val="single" w:sz="4" w:space="0" w:color="auto"/>
            </w:tcBorders>
            <w:noWrap/>
            <w:vAlign w:val="center"/>
            <w:hideMark/>
          </w:tcPr>
          <w:p w14:paraId="6FE1DCB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5.764</w:t>
            </w:r>
          </w:p>
        </w:tc>
        <w:tc>
          <w:tcPr>
            <w:tcW w:w="1021" w:type="dxa"/>
            <w:tcBorders>
              <w:top w:val="nil"/>
              <w:left w:val="nil"/>
              <w:bottom w:val="single" w:sz="4" w:space="0" w:color="auto"/>
              <w:right w:val="single" w:sz="4" w:space="0" w:color="auto"/>
            </w:tcBorders>
            <w:noWrap/>
            <w:vAlign w:val="center"/>
            <w:hideMark/>
          </w:tcPr>
          <w:p w14:paraId="46DE87C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1.446</w:t>
            </w:r>
          </w:p>
        </w:tc>
        <w:tc>
          <w:tcPr>
            <w:tcW w:w="963" w:type="dxa"/>
            <w:tcBorders>
              <w:top w:val="nil"/>
              <w:left w:val="nil"/>
              <w:bottom w:val="single" w:sz="4" w:space="0" w:color="auto"/>
              <w:right w:val="single" w:sz="4" w:space="0" w:color="auto"/>
            </w:tcBorders>
            <w:noWrap/>
            <w:vAlign w:val="center"/>
            <w:hideMark/>
          </w:tcPr>
          <w:p w14:paraId="620B581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902</w:t>
            </w:r>
          </w:p>
        </w:tc>
      </w:tr>
      <w:tr w:rsidR="00B52E94" w:rsidRPr="00B52E94" w14:paraId="1221D1FF"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ED4F33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w:t>
            </w:r>
          </w:p>
        </w:tc>
        <w:tc>
          <w:tcPr>
            <w:tcW w:w="2602" w:type="dxa"/>
            <w:tcBorders>
              <w:top w:val="nil"/>
              <w:left w:val="nil"/>
              <w:bottom w:val="single" w:sz="4" w:space="0" w:color="auto"/>
              <w:right w:val="single" w:sz="4" w:space="0" w:color="auto"/>
            </w:tcBorders>
            <w:vAlign w:val="center"/>
            <w:hideMark/>
          </w:tcPr>
          <w:p w14:paraId="1A831E29" w14:textId="77777777" w:rsidR="00E70DE2" w:rsidRPr="00B52E94" w:rsidRDefault="00E70DE2" w:rsidP="00E70DE2">
            <w:pPr>
              <w:keepNext w:val="0"/>
              <w:keepLines w:val="0"/>
              <w:widowControl w:val="0"/>
              <w:spacing w:before="60" w:after="60"/>
              <w:rPr>
                <w:rFonts w:eastAsia="Times New Roman"/>
                <w:color w:val="000000" w:themeColor="text1"/>
                <w:sz w:val="22"/>
              </w:rPr>
            </w:pPr>
            <w:r w:rsidRPr="00B52E94">
              <w:rPr>
                <w:rFonts w:eastAsia="Times New Roman"/>
                <w:color w:val="000000" w:themeColor="text1"/>
                <w:sz w:val="22"/>
              </w:rPr>
              <w:t>Đất sản xuất, kinh doanh phi nông nghiệp</w:t>
            </w:r>
          </w:p>
        </w:tc>
        <w:tc>
          <w:tcPr>
            <w:tcW w:w="708" w:type="dxa"/>
            <w:tcBorders>
              <w:top w:val="nil"/>
              <w:left w:val="nil"/>
              <w:bottom w:val="single" w:sz="4" w:space="0" w:color="auto"/>
              <w:right w:val="single" w:sz="4" w:space="0" w:color="auto"/>
            </w:tcBorders>
            <w:vAlign w:val="center"/>
            <w:hideMark/>
          </w:tcPr>
          <w:p w14:paraId="3328BF9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CSK</w:t>
            </w:r>
          </w:p>
        </w:tc>
        <w:tc>
          <w:tcPr>
            <w:tcW w:w="1134" w:type="dxa"/>
            <w:tcBorders>
              <w:top w:val="nil"/>
              <w:left w:val="nil"/>
              <w:bottom w:val="single" w:sz="4" w:space="0" w:color="auto"/>
              <w:right w:val="single" w:sz="4" w:space="0" w:color="auto"/>
            </w:tcBorders>
            <w:noWrap/>
            <w:vAlign w:val="center"/>
            <w:hideMark/>
          </w:tcPr>
          <w:p w14:paraId="3D4A121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9.477</w:t>
            </w:r>
          </w:p>
        </w:tc>
        <w:tc>
          <w:tcPr>
            <w:tcW w:w="1592" w:type="dxa"/>
            <w:tcBorders>
              <w:top w:val="nil"/>
              <w:left w:val="nil"/>
              <w:bottom w:val="single" w:sz="4" w:space="0" w:color="auto"/>
              <w:right w:val="single" w:sz="4" w:space="0" w:color="auto"/>
            </w:tcBorders>
            <w:noWrap/>
            <w:vAlign w:val="center"/>
            <w:hideMark/>
          </w:tcPr>
          <w:p w14:paraId="5DA5C6B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18.199</w:t>
            </w:r>
          </w:p>
        </w:tc>
        <w:tc>
          <w:tcPr>
            <w:tcW w:w="1134" w:type="dxa"/>
            <w:tcBorders>
              <w:top w:val="nil"/>
              <w:left w:val="nil"/>
              <w:bottom w:val="single" w:sz="4" w:space="0" w:color="auto"/>
              <w:right w:val="single" w:sz="4" w:space="0" w:color="auto"/>
            </w:tcBorders>
            <w:noWrap/>
            <w:vAlign w:val="center"/>
            <w:hideMark/>
          </w:tcPr>
          <w:p w14:paraId="3BC52EB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22.682</w:t>
            </w:r>
          </w:p>
        </w:tc>
        <w:tc>
          <w:tcPr>
            <w:tcW w:w="1021" w:type="dxa"/>
            <w:tcBorders>
              <w:top w:val="nil"/>
              <w:left w:val="nil"/>
              <w:bottom w:val="single" w:sz="4" w:space="0" w:color="auto"/>
              <w:right w:val="single" w:sz="4" w:space="0" w:color="auto"/>
            </w:tcBorders>
            <w:noWrap/>
            <w:vAlign w:val="center"/>
            <w:hideMark/>
          </w:tcPr>
          <w:p w14:paraId="169D692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13.205</w:t>
            </w:r>
          </w:p>
        </w:tc>
        <w:tc>
          <w:tcPr>
            <w:tcW w:w="963" w:type="dxa"/>
            <w:tcBorders>
              <w:top w:val="nil"/>
              <w:left w:val="nil"/>
              <w:bottom w:val="single" w:sz="4" w:space="0" w:color="auto"/>
              <w:right w:val="single" w:sz="4" w:space="0" w:color="auto"/>
            </w:tcBorders>
            <w:noWrap/>
            <w:vAlign w:val="center"/>
            <w:hideMark/>
          </w:tcPr>
          <w:p w14:paraId="2FD8257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4.483</w:t>
            </w:r>
          </w:p>
        </w:tc>
      </w:tr>
      <w:tr w:rsidR="00B52E94" w:rsidRPr="00B52E94" w14:paraId="47726616"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3681EAF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2.7.1</w:t>
            </w:r>
          </w:p>
        </w:tc>
        <w:tc>
          <w:tcPr>
            <w:tcW w:w="2602" w:type="dxa"/>
            <w:tcBorders>
              <w:top w:val="nil"/>
              <w:left w:val="nil"/>
              <w:bottom w:val="single" w:sz="4" w:space="0" w:color="auto"/>
              <w:right w:val="single" w:sz="4" w:space="0" w:color="auto"/>
            </w:tcBorders>
            <w:vAlign w:val="center"/>
            <w:hideMark/>
          </w:tcPr>
          <w:p w14:paraId="312002F0"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khu công nghiệp</w:t>
            </w:r>
          </w:p>
        </w:tc>
        <w:tc>
          <w:tcPr>
            <w:tcW w:w="708" w:type="dxa"/>
            <w:tcBorders>
              <w:top w:val="nil"/>
              <w:left w:val="nil"/>
              <w:bottom w:val="single" w:sz="4" w:space="0" w:color="auto"/>
              <w:right w:val="single" w:sz="4" w:space="0" w:color="auto"/>
            </w:tcBorders>
            <w:vAlign w:val="center"/>
            <w:hideMark/>
          </w:tcPr>
          <w:p w14:paraId="341D78A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SKK</w:t>
            </w:r>
          </w:p>
        </w:tc>
        <w:tc>
          <w:tcPr>
            <w:tcW w:w="1134" w:type="dxa"/>
            <w:tcBorders>
              <w:top w:val="nil"/>
              <w:left w:val="nil"/>
              <w:bottom w:val="single" w:sz="4" w:space="0" w:color="auto"/>
              <w:right w:val="single" w:sz="4" w:space="0" w:color="auto"/>
            </w:tcBorders>
            <w:noWrap/>
            <w:vAlign w:val="center"/>
            <w:hideMark/>
          </w:tcPr>
          <w:p w14:paraId="69AB1CE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1.905</w:t>
            </w:r>
          </w:p>
        </w:tc>
        <w:tc>
          <w:tcPr>
            <w:tcW w:w="1592" w:type="dxa"/>
            <w:tcBorders>
              <w:top w:val="nil"/>
              <w:left w:val="nil"/>
              <w:bottom w:val="single" w:sz="4" w:space="0" w:color="auto"/>
              <w:right w:val="single" w:sz="4" w:space="0" w:color="auto"/>
            </w:tcBorders>
            <w:noWrap/>
            <w:vAlign w:val="center"/>
            <w:hideMark/>
          </w:tcPr>
          <w:p w14:paraId="6480892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4.373</w:t>
            </w:r>
          </w:p>
        </w:tc>
        <w:tc>
          <w:tcPr>
            <w:tcW w:w="1134" w:type="dxa"/>
            <w:tcBorders>
              <w:top w:val="nil"/>
              <w:left w:val="nil"/>
              <w:bottom w:val="single" w:sz="4" w:space="0" w:color="auto"/>
              <w:right w:val="single" w:sz="4" w:space="0" w:color="auto"/>
            </w:tcBorders>
            <w:noWrap/>
            <w:vAlign w:val="center"/>
            <w:hideMark/>
          </w:tcPr>
          <w:p w14:paraId="321AA90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8.056</w:t>
            </w:r>
          </w:p>
        </w:tc>
        <w:tc>
          <w:tcPr>
            <w:tcW w:w="1021" w:type="dxa"/>
            <w:tcBorders>
              <w:top w:val="nil"/>
              <w:left w:val="nil"/>
              <w:bottom w:val="single" w:sz="4" w:space="0" w:color="auto"/>
              <w:right w:val="single" w:sz="4" w:space="0" w:color="auto"/>
            </w:tcBorders>
            <w:noWrap/>
            <w:vAlign w:val="center"/>
            <w:hideMark/>
          </w:tcPr>
          <w:p w14:paraId="43D4830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6.151</w:t>
            </w:r>
          </w:p>
        </w:tc>
        <w:tc>
          <w:tcPr>
            <w:tcW w:w="963" w:type="dxa"/>
            <w:tcBorders>
              <w:top w:val="nil"/>
              <w:left w:val="nil"/>
              <w:bottom w:val="single" w:sz="4" w:space="0" w:color="auto"/>
              <w:right w:val="single" w:sz="4" w:space="0" w:color="auto"/>
            </w:tcBorders>
            <w:noWrap/>
            <w:vAlign w:val="center"/>
            <w:hideMark/>
          </w:tcPr>
          <w:p w14:paraId="4AB2C66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3.683</w:t>
            </w:r>
          </w:p>
        </w:tc>
      </w:tr>
      <w:tr w:rsidR="00B52E94" w:rsidRPr="00B52E94" w14:paraId="275361FC"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AC33FD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2.7.2</w:t>
            </w:r>
          </w:p>
        </w:tc>
        <w:tc>
          <w:tcPr>
            <w:tcW w:w="2602" w:type="dxa"/>
            <w:tcBorders>
              <w:top w:val="nil"/>
              <w:left w:val="nil"/>
              <w:bottom w:val="single" w:sz="4" w:space="0" w:color="auto"/>
              <w:right w:val="single" w:sz="4" w:space="0" w:color="auto"/>
            </w:tcBorders>
            <w:vAlign w:val="center"/>
            <w:hideMark/>
          </w:tcPr>
          <w:p w14:paraId="7F742F5B"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cụm công nghiệp</w:t>
            </w:r>
          </w:p>
        </w:tc>
        <w:tc>
          <w:tcPr>
            <w:tcW w:w="708" w:type="dxa"/>
            <w:tcBorders>
              <w:top w:val="nil"/>
              <w:left w:val="nil"/>
              <w:bottom w:val="single" w:sz="4" w:space="0" w:color="auto"/>
              <w:right w:val="single" w:sz="4" w:space="0" w:color="auto"/>
            </w:tcBorders>
            <w:vAlign w:val="center"/>
            <w:hideMark/>
          </w:tcPr>
          <w:p w14:paraId="2749AE9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SKN</w:t>
            </w:r>
          </w:p>
        </w:tc>
        <w:tc>
          <w:tcPr>
            <w:tcW w:w="1134" w:type="dxa"/>
            <w:tcBorders>
              <w:top w:val="nil"/>
              <w:left w:val="nil"/>
              <w:bottom w:val="single" w:sz="4" w:space="0" w:color="auto"/>
              <w:right w:val="single" w:sz="4" w:space="0" w:color="auto"/>
            </w:tcBorders>
            <w:noWrap/>
            <w:vAlign w:val="center"/>
            <w:hideMark/>
          </w:tcPr>
          <w:p w14:paraId="50BCC74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329</w:t>
            </w:r>
          </w:p>
        </w:tc>
        <w:tc>
          <w:tcPr>
            <w:tcW w:w="1592" w:type="dxa"/>
            <w:tcBorders>
              <w:top w:val="nil"/>
              <w:left w:val="nil"/>
              <w:bottom w:val="single" w:sz="4" w:space="0" w:color="auto"/>
              <w:right w:val="single" w:sz="4" w:space="0" w:color="auto"/>
            </w:tcBorders>
            <w:noWrap/>
            <w:vAlign w:val="center"/>
            <w:hideMark/>
          </w:tcPr>
          <w:p w14:paraId="7535CD8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1.852</w:t>
            </w:r>
          </w:p>
        </w:tc>
        <w:tc>
          <w:tcPr>
            <w:tcW w:w="1134" w:type="dxa"/>
            <w:tcBorders>
              <w:top w:val="nil"/>
              <w:left w:val="nil"/>
              <w:bottom w:val="single" w:sz="4" w:space="0" w:color="auto"/>
              <w:right w:val="single" w:sz="4" w:space="0" w:color="auto"/>
            </w:tcBorders>
            <w:noWrap/>
            <w:vAlign w:val="center"/>
            <w:hideMark/>
          </w:tcPr>
          <w:p w14:paraId="2C19981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1.852</w:t>
            </w:r>
          </w:p>
        </w:tc>
        <w:tc>
          <w:tcPr>
            <w:tcW w:w="1021" w:type="dxa"/>
            <w:tcBorders>
              <w:top w:val="nil"/>
              <w:left w:val="nil"/>
              <w:bottom w:val="single" w:sz="4" w:space="0" w:color="auto"/>
              <w:right w:val="single" w:sz="4" w:space="0" w:color="auto"/>
            </w:tcBorders>
            <w:noWrap/>
            <w:vAlign w:val="center"/>
            <w:hideMark/>
          </w:tcPr>
          <w:p w14:paraId="6CED910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1.523</w:t>
            </w:r>
          </w:p>
        </w:tc>
        <w:tc>
          <w:tcPr>
            <w:tcW w:w="963" w:type="dxa"/>
            <w:tcBorders>
              <w:top w:val="nil"/>
              <w:left w:val="nil"/>
              <w:bottom w:val="single" w:sz="4" w:space="0" w:color="auto"/>
              <w:right w:val="single" w:sz="4" w:space="0" w:color="auto"/>
            </w:tcBorders>
            <w:noWrap/>
            <w:vAlign w:val="center"/>
          </w:tcPr>
          <w:p w14:paraId="70E1F3D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4D9FA0DB"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44E2B7E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2.7.3</w:t>
            </w:r>
          </w:p>
        </w:tc>
        <w:tc>
          <w:tcPr>
            <w:tcW w:w="2602" w:type="dxa"/>
            <w:tcBorders>
              <w:top w:val="nil"/>
              <w:left w:val="nil"/>
              <w:bottom w:val="single" w:sz="4" w:space="0" w:color="auto"/>
              <w:right w:val="single" w:sz="4" w:space="0" w:color="auto"/>
            </w:tcBorders>
            <w:vAlign w:val="center"/>
            <w:hideMark/>
          </w:tcPr>
          <w:p w14:paraId="48B69520"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sử dụng cho hoạt động khoáng sản</w:t>
            </w:r>
          </w:p>
        </w:tc>
        <w:tc>
          <w:tcPr>
            <w:tcW w:w="708" w:type="dxa"/>
            <w:tcBorders>
              <w:top w:val="nil"/>
              <w:left w:val="nil"/>
              <w:bottom w:val="single" w:sz="4" w:space="0" w:color="auto"/>
              <w:right w:val="single" w:sz="4" w:space="0" w:color="auto"/>
            </w:tcBorders>
            <w:vAlign w:val="center"/>
            <w:hideMark/>
          </w:tcPr>
          <w:p w14:paraId="1F83D5E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SKS</w:t>
            </w:r>
          </w:p>
        </w:tc>
        <w:tc>
          <w:tcPr>
            <w:tcW w:w="1134" w:type="dxa"/>
            <w:tcBorders>
              <w:top w:val="nil"/>
              <w:left w:val="nil"/>
              <w:bottom w:val="single" w:sz="4" w:space="0" w:color="auto"/>
              <w:right w:val="single" w:sz="4" w:space="0" w:color="auto"/>
            </w:tcBorders>
            <w:noWrap/>
            <w:vAlign w:val="center"/>
            <w:hideMark/>
          </w:tcPr>
          <w:p w14:paraId="1FB1BA4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4.256</w:t>
            </w:r>
          </w:p>
        </w:tc>
        <w:tc>
          <w:tcPr>
            <w:tcW w:w="1592" w:type="dxa"/>
            <w:tcBorders>
              <w:top w:val="nil"/>
              <w:left w:val="nil"/>
              <w:bottom w:val="single" w:sz="4" w:space="0" w:color="auto"/>
              <w:right w:val="single" w:sz="4" w:space="0" w:color="auto"/>
            </w:tcBorders>
            <w:noWrap/>
            <w:vAlign w:val="center"/>
            <w:hideMark/>
          </w:tcPr>
          <w:p w14:paraId="004370C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5.855</w:t>
            </w:r>
          </w:p>
        </w:tc>
        <w:tc>
          <w:tcPr>
            <w:tcW w:w="1134" w:type="dxa"/>
            <w:tcBorders>
              <w:top w:val="nil"/>
              <w:left w:val="nil"/>
              <w:bottom w:val="single" w:sz="4" w:space="0" w:color="auto"/>
              <w:right w:val="single" w:sz="4" w:space="0" w:color="auto"/>
            </w:tcBorders>
            <w:noWrap/>
            <w:vAlign w:val="center"/>
            <w:hideMark/>
          </w:tcPr>
          <w:p w14:paraId="364A9DB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5.855</w:t>
            </w:r>
          </w:p>
        </w:tc>
        <w:tc>
          <w:tcPr>
            <w:tcW w:w="1021" w:type="dxa"/>
            <w:tcBorders>
              <w:top w:val="nil"/>
              <w:left w:val="nil"/>
              <w:bottom w:val="single" w:sz="4" w:space="0" w:color="auto"/>
              <w:right w:val="single" w:sz="4" w:space="0" w:color="auto"/>
            </w:tcBorders>
            <w:noWrap/>
            <w:vAlign w:val="center"/>
            <w:hideMark/>
          </w:tcPr>
          <w:p w14:paraId="679084D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1.599</w:t>
            </w:r>
          </w:p>
        </w:tc>
        <w:tc>
          <w:tcPr>
            <w:tcW w:w="963" w:type="dxa"/>
            <w:tcBorders>
              <w:top w:val="nil"/>
              <w:left w:val="nil"/>
              <w:bottom w:val="single" w:sz="4" w:space="0" w:color="auto"/>
              <w:right w:val="single" w:sz="4" w:space="0" w:color="auto"/>
            </w:tcBorders>
            <w:noWrap/>
            <w:vAlign w:val="center"/>
          </w:tcPr>
          <w:p w14:paraId="2E45FA4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4EE83F37"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7FEABF5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2.7.4</w:t>
            </w:r>
          </w:p>
        </w:tc>
        <w:tc>
          <w:tcPr>
            <w:tcW w:w="2602" w:type="dxa"/>
            <w:tcBorders>
              <w:top w:val="nil"/>
              <w:left w:val="nil"/>
              <w:bottom w:val="single" w:sz="4" w:space="0" w:color="auto"/>
              <w:right w:val="single" w:sz="4" w:space="0" w:color="auto"/>
            </w:tcBorders>
            <w:vAlign w:val="center"/>
            <w:hideMark/>
          </w:tcPr>
          <w:p w14:paraId="6BBB0E8C"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Các loại đất còn lại trong nhóm đất sản xuất, kinh doanh phi nông nghiệp*</w:t>
            </w:r>
          </w:p>
        </w:tc>
        <w:tc>
          <w:tcPr>
            <w:tcW w:w="708" w:type="dxa"/>
            <w:tcBorders>
              <w:top w:val="nil"/>
              <w:left w:val="nil"/>
              <w:bottom w:val="single" w:sz="4" w:space="0" w:color="auto"/>
              <w:right w:val="single" w:sz="4" w:space="0" w:color="auto"/>
            </w:tcBorders>
            <w:vAlign w:val="center"/>
            <w:hideMark/>
          </w:tcPr>
          <w:p w14:paraId="0229F5A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 </w:t>
            </w:r>
          </w:p>
        </w:tc>
        <w:tc>
          <w:tcPr>
            <w:tcW w:w="1134" w:type="dxa"/>
            <w:tcBorders>
              <w:top w:val="nil"/>
              <w:left w:val="nil"/>
              <w:bottom w:val="single" w:sz="4" w:space="0" w:color="auto"/>
              <w:right w:val="single" w:sz="4" w:space="0" w:color="auto"/>
            </w:tcBorders>
            <w:noWrap/>
            <w:vAlign w:val="center"/>
            <w:hideMark/>
          </w:tcPr>
          <w:p w14:paraId="1EC153E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2.987</w:t>
            </w:r>
          </w:p>
        </w:tc>
        <w:tc>
          <w:tcPr>
            <w:tcW w:w="1592" w:type="dxa"/>
            <w:tcBorders>
              <w:top w:val="nil"/>
              <w:left w:val="nil"/>
              <w:bottom w:val="single" w:sz="4" w:space="0" w:color="auto"/>
              <w:right w:val="single" w:sz="4" w:space="0" w:color="auto"/>
            </w:tcBorders>
            <w:noWrap/>
            <w:vAlign w:val="center"/>
            <w:hideMark/>
          </w:tcPr>
          <w:p w14:paraId="79BC3E5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6.119</w:t>
            </w:r>
          </w:p>
        </w:tc>
        <w:tc>
          <w:tcPr>
            <w:tcW w:w="1134" w:type="dxa"/>
            <w:tcBorders>
              <w:top w:val="nil"/>
              <w:left w:val="nil"/>
              <w:bottom w:val="single" w:sz="4" w:space="0" w:color="auto"/>
              <w:right w:val="single" w:sz="4" w:space="0" w:color="auto"/>
            </w:tcBorders>
            <w:noWrap/>
            <w:vAlign w:val="center"/>
            <w:hideMark/>
          </w:tcPr>
          <w:p w14:paraId="45AFE79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6.919</w:t>
            </w:r>
          </w:p>
        </w:tc>
        <w:tc>
          <w:tcPr>
            <w:tcW w:w="1021" w:type="dxa"/>
            <w:tcBorders>
              <w:top w:val="nil"/>
              <w:left w:val="nil"/>
              <w:bottom w:val="single" w:sz="4" w:space="0" w:color="auto"/>
              <w:right w:val="single" w:sz="4" w:space="0" w:color="auto"/>
            </w:tcBorders>
            <w:noWrap/>
            <w:vAlign w:val="center"/>
            <w:hideMark/>
          </w:tcPr>
          <w:p w14:paraId="08548C5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3.932</w:t>
            </w:r>
          </w:p>
        </w:tc>
        <w:tc>
          <w:tcPr>
            <w:tcW w:w="963" w:type="dxa"/>
            <w:tcBorders>
              <w:top w:val="nil"/>
              <w:left w:val="nil"/>
              <w:bottom w:val="single" w:sz="4" w:space="0" w:color="auto"/>
              <w:right w:val="single" w:sz="4" w:space="0" w:color="auto"/>
            </w:tcBorders>
            <w:noWrap/>
            <w:vAlign w:val="center"/>
            <w:hideMark/>
          </w:tcPr>
          <w:p w14:paraId="2E996C9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800</w:t>
            </w:r>
          </w:p>
        </w:tc>
      </w:tr>
      <w:tr w:rsidR="00B52E94" w:rsidRPr="00B52E94" w14:paraId="120809AE"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3ECDF0B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2.8</w:t>
            </w:r>
          </w:p>
        </w:tc>
        <w:tc>
          <w:tcPr>
            <w:tcW w:w="2602" w:type="dxa"/>
            <w:tcBorders>
              <w:top w:val="nil"/>
              <w:left w:val="nil"/>
              <w:bottom w:val="single" w:sz="4" w:space="0" w:color="auto"/>
              <w:right w:val="single" w:sz="4" w:space="0" w:color="auto"/>
            </w:tcBorders>
            <w:vAlign w:val="center"/>
            <w:hideMark/>
          </w:tcPr>
          <w:p w14:paraId="7D980D6B"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 xml:space="preserve">Đất có mục đích công </w:t>
            </w:r>
            <w:r w:rsidRPr="00B52E94">
              <w:rPr>
                <w:rFonts w:eastAsia="Times New Roman"/>
                <w:color w:val="000000" w:themeColor="text1"/>
                <w:sz w:val="22"/>
              </w:rPr>
              <w:lastRenderedPageBreak/>
              <w:t>cộng</w:t>
            </w:r>
          </w:p>
        </w:tc>
        <w:tc>
          <w:tcPr>
            <w:tcW w:w="708" w:type="dxa"/>
            <w:tcBorders>
              <w:top w:val="nil"/>
              <w:left w:val="nil"/>
              <w:bottom w:val="single" w:sz="4" w:space="0" w:color="auto"/>
              <w:right w:val="single" w:sz="4" w:space="0" w:color="auto"/>
            </w:tcBorders>
            <w:vAlign w:val="center"/>
            <w:hideMark/>
          </w:tcPr>
          <w:p w14:paraId="4D47AE8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lastRenderedPageBreak/>
              <w:t>CCC</w:t>
            </w:r>
          </w:p>
        </w:tc>
        <w:tc>
          <w:tcPr>
            <w:tcW w:w="1134" w:type="dxa"/>
            <w:tcBorders>
              <w:top w:val="nil"/>
              <w:left w:val="nil"/>
              <w:bottom w:val="single" w:sz="4" w:space="0" w:color="auto"/>
              <w:right w:val="single" w:sz="4" w:space="0" w:color="auto"/>
            </w:tcBorders>
            <w:noWrap/>
            <w:vAlign w:val="center"/>
            <w:hideMark/>
          </w:tcPr>
          <w:p w14:paraId="51FEE67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57.008</w:t>
            </w:r>
          </w:p>
        </w:tc>
        <w:tc>
          <w:tcPr>
            <w:tcW w:w="1592" w:type="dxa"/>
            <w:tcBorders>
              <w:top w:val="nil"/>
              <w:left w:val="nil"/>
              <w:bottom w:val="nil"/>
              <w:right w:val="nil"/>
            </w:tcBorders>
            <w:noWrap/>
            <w:vAlign w:val="center"/>
            <w:hideMark/>
          </w:tcPr>
          <w:p w14:paraId="3ADCBF1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73.832</w:t>
            </w:r>
          </w:p>
        </w:tc>
        <w:tc>
          <w:tcPr>
            <w:tcW w:w="1134" w:type="dxa"/>
            <w:tcBorders>
              <w:top w:val="nil"/>
              <w:left w:val="single" w:sz="4" w:space="0" w:color="auto"/>
              <w:bottom w:val="single" w:sz="4" w:space="0" w:color="auto"/>
              <w:right w:val="single" w:sz="4" w:space="0" w:color="auto"/>
            </w:tcBorders>
            <w:noWrap/>
            <w:vAlign w:val="center"/>
            <w:hideMark/>
          </w:tcPr>
          <w:p w14:paraId="419AECD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76.220</w:t>
            </w:r>
          </w:p>
        </w:tc>
        <w:tc>
          <w:tcPr>
            <w:tcW w:w="1021" w:type="dxa"/>
            <w:tcBorders>
              <w:top w:val="nil"/>
              <w:left w:val="nil"/>
              <w:bottom w:val="single" w:sz="4" w:space="0" w:color="auto"/>
              <w:right w:val="single" w:sz="4" w:space="0" w:color="auto"/>
            </w:tcBorders>
            <w:noWrap/>
            <w:vAlign w:val="center"/>
            <w:hideMark/>
          </w:tcPr>
          <w:p w14:paraId="6F7C724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19.212</w:t>
            </w:r>
          </w:p>
        </w:tc>
        <w:tc>
          <w:tcPr>
            <w:tcW w:w="963" w:type="dxa"/>
            <w:tcBorders>
              <w:top w:val="nil"/>
              <w:left w:val="nil"/>
              <w:bottom w:val="single" w:sz="4" w:space="0" w:color="auto"/>
              <w:right w:val="single" w:sz="4" w:space="0" w:color="auto"/>
            </w:tcBorders>
            <w:noWrap/>
            <w:vAlign w:val="center"/>
            <w:hideMark/>
          </w:tcPr>
          <w:p w14:paraId="143A0CC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2.388</w:t>
            </w:r>
          </w:p>
        </w:tc>
      </w:tr>
      <w:tr w:rsidR="00B52E94" w:rsidRPr="00B52E94" w14:paraId="1CD368AD"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5968093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lastRenderedPageBreak/>
              <w:t>2.8.1</w:t>
            </w:r>
          </w:p>
        </w:tc>
        <w:tc>
          <w:tcPr>
            <w:tcW w:w="2602" w:type="dxa"/>
            <w:tcBorders>
              <w:top w:val="nil"/>
              <w:left w:val="nil"/>
              <w:bottom w:val="single" w:sz="4" w:space="0" w:color="auto"/>
              <w:right w:val="single" w:sz="4" w:space="0" w:color="auto"/>
            </w:tcBorders>
            <w:vAlign w:val="center"/>
            <w:hideMark/>
          </w:tcPr>
          <w:p w14:paraId="073654E2"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Đất công trình giao thông</w:t>
            </w:r>
          </w:p>
        </w:tc>
        <w:tc>
          <w:tcPr>
            <w:tcW w:w="708" w:type="dxa"/>
            <w:tcBorders>
              <w:top w:val="nil"/>
              <w:left w:val="nil"/>
              <w:bottom w:val="single" w:sz="4" w:space="0" w:color="auto"/>
              <w:right w:val="single" w:sz="4" w:space="0" w:color="auto"/>
            </w:tcBorders>
            <w:vAlign w:val="center"/>
            <w:hideMark/>
          </w:tcPr>
          <w:p w14:paraId="4A6303A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DGT</w:t>
            </w:r>
          </w:p>
        </w:tc>
        <w:tc>
          <w:tcPr>
            <w:tcW w:w="1134" w:type="dxa"/>
            <w:tcBorders>
              <w:top w:val="nil"/>
              <w:left w:val="nil"/>
              <w:bottom w:val="single" w:sz="4" w:space="0" w:color="auto"/>
              <w:right w:val="single" w:sz="4" w:space="0" w:color="auto"/>
            </w:tcBorders>
            <w:noWrap/>
            <w:vAlign w:val="center"/>
            <w:hideMark/>
          </w:tcPr>
          <w:p w14:paraId="53909F5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37.750</w:t>
            </w:r>
          </w:p>
        </w:tc>
        <w:tc>
          <w:tcPr>
            <w:tcW w:w="1592" w:type="dxa"/>
            <w:tcBorders>
              <w:top w:val="single" w:sz="4" w:space="0" w:color="auto"/>
              <w:left w:val="nil"/>
              <w:bottom w:val="single" w:sz="4" w:space="0" w:color="auto"/>
              <w:right w:val="single" w:sz="4" w:space="0" w:color="auto"/>
            </w:tcBorders>
            <w:noWrap/>
            <w:vAlign w:val="center"/>
            <w:hideMark/>
          </w:tcPr>
          <w:p w14:paraId="6E3DE63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42.440</w:t>
            </w:r>
          </w:p>
        </w:tc>
        <w:tc>
          <w:tcPr>
            <w:tcW w:w="1134" w:type="dxa"/>
            <w:tcBorders>
              <w:top w:val="nil"/>
              <w:left w:val="nil"/>
              <w:bottom w:val="single" w:sz="4" w:space="0" w:color="auto"/>
              <w:right w:val="single" w:sz="4" w:space="0" w:color="auto"/>
            </w:tcBorders>
            <w:noWrap/>
            <w:vAlign w:val="center"/>
            <w:hideMark/>
          </w:tcPr>
          <w:p w14:paraId="57B5670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43.000</w:t>
            </w:r>
          </w:p>
        </w:tc>
        <w:tc>
          <w:tcPr>
            <w:tcW w:w="1021" w:type="dxa"/>
            <w:tcBorders>
              <w:top w:val="nil"/>
              <w:left w:val="nil"/>
              <w:bottom w:val="single" w:sz="4" w:space="0" w:color="auto"/>
              <w:right w:val="single" w:sz="4" w:space="0" w:color="auto"/>
            </w:tcBorders>
            <w:noWrap/>
            <w:vAlign w:val="center"/>
            <w:hideMark/>
          </w:tcPr>
          <w:p w14:paraId="653E676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5.250</w:t>
            </w:r>
          </w:p>
        </w:tc>
        <w:tc>
          <w:tcPr>
            <w:tcW w:w="963" w:type="dxa"/>
            <w:tcBorders>
              <w:top w:val="nil"/>
              <w:left w:val="nil"/>
              <w:bottom w:val="single" w:sz="4" w:space="0" w:color="auto"/>
              <w:right w:val="single" w:sz="4" w:space="0" w:color="auto"/>
            </w:tcBorders>
            <w:noWrap/>
            <w:vAlign w:val="center"/>
            <w:hideMark/>
          </w:tcPr>
          <w:p w14:paraId="2612084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560</w:t>
            </w:r>
          </w:p>
        </w:tc>
      </w:tr>
      <w:tr w:rsidR="00B52E94" w:rsidRPr="00B52E94" w14:paraId="236AB027"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75637E2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2.8.2</w:t>
            </w:r>
          </w:p>
        </w:tc>
        <w:tc>
          <w:tcPr>
            <w:tcW w:w="2602" w:type="dxa"/>
            <w:tcBorders>
              <w:top w:val="nil"/>
              <w:left w:val="nil"/>
              <w:bottom w:val="single" w:sz="4" w:space="0" w:color="auto"/>
              <w:right w:val="single" w:sz="4" w:space="0" w:color="auto"/>
            </w:tcBorders>
            <w:vAlign w:val="center"/>
            <w:hideMark/>
          </w:tcPr>
          <w:p w14:paraId="04EA8432"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 xml:space="preserve">Đất có di tích lịch sử - văn hóa, danh lam thắng cảnh, di sản thiên nhiên </w:t>
            </w:r>
          </w:p>
        </w:tc>
        <w:tc>
          <w:tcPr>
            <w:tcW w:w="708" w:type="dxa"/>
            <w:tcBorders>
              <w:top w:val="nil"/>
              <w:left w:val="nil"/>
              <w:bottom w:val="single" w:sz="4" w:space="0" w:color="auto"/>
              <w:right w:val="single" w:sz="4" w:space="0" w:color="auto"/>
            </w:tcBorders>
            <w:vAlign w:val="center"/>
            <w:hideMark/>
          </w:tcPr>
          <w:p w14:paraId="33DE1B4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DDD</w:t>
            </w:r>
          </w:p>
        </w:tc>
        <w:tc>
          <w:tcPr>
            <w:tcW w:w="1134" w:type="dxa"/>
            <w:tcBorders>
              <w:top w:val="nil"/>
              <w:left w:val="nil"/>
              <w:bottom w:val="single" w:sz="4" w:space="0" w:color="auto"/>
              <w:right w:val="single" w:sz="4" w:space="0" w:color="auto"/>
            </w:tcBorders>
            <w:noWrap/>
            <w:vAlign w:val="center"/>
            <w:hideMark/>
          </w:tcPr>
          <w:p w14:paraId="6ACA281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175</w:t>
            </w:r>
          </w:p>
        </w:tc>
        <w:tc>
          <w:tcPr>
            <w:tcW w:w="1592" w:type="dxa"/>
            <w:tcBorders>
              <w:top w:val="nil"/>
              <w:left w:val="nil"/>
              <w:bottom w:val="single" w:sz="4" w:space="0" w:color="auto"/>
              <w:right w:val="single" w:sz="4" w:space="0" w:color="auto"/>
            </w:tcBorders>
            <w:noWrap/>
            <w:vAlign w:val="center"/>
            <w:hideMark/>
          </w:tcPr>
          <w:p w14:paraId="687119B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317</w:t>
            </w:r>
          </w:p>
        </w:tc>
        <w:tc>
          <w:tcPr>
            <w:tcW w:w="1134" w:type="dxa"/>
            <w:tcBorders>
              <w:top w:val="nil"/>
              <w:left w:val="nil"/>
              <w:bottom w:val="single" w:sz="4" w:space="0" w:color="auto"/>
              <w:right w:val="single" w:sz="4" w:space="0" w:color="auto"/>
            </w:tcBorders>
            <w:noWrap/>
            <w:vAlign w:val="center"/>
            <w:hideMark/>
          </w:tcPr>
          <w:p w14:paraId="55F4DBE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320</w:t>
            </w:r>
          </w:p>
        </w:tc>
        <w:tc>
          <w:tcPr>
            <w:tcW w:w="1021" w:type="dxa"/>
            <w:tcBorders>
              <w:top w:val="nil"/>
              <w:left w:val="nil"/>
              <w:bottom w:val="single" w:sz="4" w:space="0" w:color="auto"/>
              <w:right w:val="single" w:sz="4" w:space="0" w:color="auto"/>
            </w:tcBorders>
            <w:noWrap/>
            <w:vAlign w:val="center"/>
            <w:hideMark/>
          </w:tcPr>
          <w:p w14:paraId="2DA4CC8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145</w:t>
            </w:r>
          </w:p>
        </w:tc>
        <w:tc>
          <w:tcPr>
            <w:tcW w:w="963" w:type="dxa"/>
            <w:tcBorders>
              <w:top w:val="nil"/>
              <w:left w:val="nil"/>
              <w:bottom w:val="single" w:sz="4" w:space="0" w:color="auto"/>
              <w:right w:val="single" w:sz="4" w:space="0" w:color="auto"/>
            </w:tcBorders>
            <w:noWrap/>
            <w:vAlign w:val="center"/>
            <w:hideMark/>
          </w:tcPr>
          <w:p w14:paraId="264796A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w:t>
            </w:r>
          </w:p>
        </w:tc>
      </w:tr>
      <w:tr w:rsidR="00B52E94" w:rsidRPr="00B52E94" w14:paraId="29CF03E0"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4EF47FD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2.8.3</w:t>
            </w:r>
          </w:p>
        </w:tc>
        <w:tc>
          <w:tcPr>
            <w:tcW w:w="2602" w:type="dxa"/>
            <w:tcBorders>
              <w:top w:val="nil"/>
              <w:left w:val="nil"/>
              <w:bottom w:val="single" w:sz="4" w:space="0" w:color="auto"/>
              <w:right w:val="single" w:sz="4" w:space="0" w:color="auto"/>
            </w:tcBorders>
            <w:vAlign w:val="center"/>
            <w:hideMark/>
          </w:tcPr>
          <w:p w14:paraId="14D93360"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 xml:space="preserve">Đất công trình xử lý chất thải </w:t>
            </w:r>
          </w:p>
        </w:tc>
        <w:tc>
          <w:tcPr>
            <w:tcW w:w="708" w:type="dxa"/>
            <w:tcBorders>
              <w:top w:val="nil"/>
              <w:left w:val="nil"/>
              <w:bottom w:val="single" w:sz="4" w:space="0" w:color="auto"/>
              <w:right w:val="single" w:sz="4" w:space="0" w:color="auto"/>
            </w:tcBorders>
            <w:vAlign w:val="center"/>
            <w:hideMark/>
          </w:tcPr>
          <w:p w14:paraId="6B949C4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DRA</w:t>
            </w:r>
          </w:p>
        </w:tc>
        <w:tc>
          <w:tcPr>
            <w:tcW w:w="1134" w:type="dxa"/>
            <w:tcBorders>
              <w:top w:val="nil"/>
              <w:left w:val="nil"/>
              <w:bottom w:val="single" w:sz="4" w:space="0" w:color="auto"/>
              <w:right w:val="single" w:sz="4" w:space="0" w:color="auto"/>
            </w:tcBorders>
            <w:noWrap/>
            <w:vAlign w:val="center"/>
            <w:hideMark/>
          </w:tcPr>
          <w:p w14:paraId="3F3D192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200</w:t>
            </w:r>
          </w:p>
        </w:tc>
        <w:tc>
          <w:tcPr>
            <w:tcW w:w="1592" w:type="dxa"/>
            <w:tcBorders>
              <w:top w:val="nil"/>
              <w:left w:val="nil"/>
              <w:bottom w:val="single" w:sz="4" w:space="0" w:color="auto"/>
              <w:right w:val="single" w:sz="4" w:space="0" w:color="auto"/>
            </w:tcBorders>
            <w:noWrap/>
            <w:vAlign w:val="center"/>
            <w:hideMark/>
          </w:tcPr>
          <w:p w14:paraId="25FBC01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506</w:t>
            </w:r>
          </w:p>
        </w:tc>
        <w:tc>
          <w:tcPr>
            <w:tcW w:w="1134" w:type="dxa"/>
            <w:tcBorders>
              <w:top w:val="nil"/>
              <w:left w:val="nil"/>
              <w:bottom w:val="single" w:sz="4" w:space="0" w:color="auto"/>
              <w:right w:val="single" w:sz="4" w:space="0" w:color="auto"/>
            </w:tcBorders>
            <w:noWrap/>
            <w:vAlign w:val="center"/>
            <w:hideMark/>
          </w:tcPr>
          <w:p w14:paraId="46043B8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524</w:t>
            </w:r>
          </w:p>
        </w:tc>
        <w:tc>
          <w:tcPr>
            <w:tcW w:w="1021" w:type="dxa"/>
            <w:tcBorders>
              <w:top w:val="nil"/>
              <w:left w:val="nil"/>
              <w:bottom w:val="single" w:sz="4" w:space="0" w:color="auto"/>
              <w:right w:val="single" w:sz="4" w:space="0" w:color="auto"/>
            </w:tcBorders>
            <w:noWrap/>
            <w:vAlign w:val="center"/>
            <w:hideMark/>
          </w:tcPr>
          <w:p w14:paraId="2B6C3403"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324</w:t>
            </w:r>
          </w:p>
        </w:tc>
        <w:tc>
          <w:tcPr>
            <w:tcW w:w="963" w:type="dxa"/>
            <w:tcBorders>
              <w:top w:val="nil"/>
              <w:left w:val="nil"/>
              <w:bottom w:val="single" w:sz="4" w:space="0" w:color="auto"/>
              <w:right w:val="single" w:sz="4" w:space="0" w:color="auto"/>
            </w:tcBorders>
            <w:noWrap/>
            <w:vAlign w:val="center"/>
            <w:hideMark/>
          </w:tcPr>
          <w:p w14:paraId="711410A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18</w:t>
            </w:r>
          </w:p>
        </w:tc>
      </w:tr>
      <w:tr w:rsidR="00B52E94" w:rsidRPr="00B52E94" w14:paraId="324F1ED2"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05D466F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2.8.4</w:t>
            </w:r>
          </w:p>
        </w:tc>
        <w:tc>
          <w:tcPr>
            <w:tcW w:w="2602" w:type="dxa"/>
            <w:tcBorders>
              <w:top w:val="nil"/>
              <w:left w:val="nil"/>
              <w:bottom w:val="single" w:sz="4" w:space="0" w:color="auto"/>
              <w:right w:val="single" w:sz="4" w:space="0" w:color="auto"/>
            </w:tcBorders>
            <w:vAlign w:val="center"/>
            <w:hideMark/>
          </w:tcPr>
          <w:p w14:paraId="407DF8BA"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 xml:space="preserve">Đất công trình năng lượng, chiếu sáng công cộng </w:t>
            </w:r>
          </w:p>
        </w:tc>
        <w:tc>
          <w:tcPr>
            <w:tcW w:w="708" w:type="dxa"/>
            <w:tcBorders>
              <w:top w:val="nil"/>
              <w:left w:val="nil"/>
              <w:bottom w:val="single" w:sz="4" w:space="0" w:color="auto"/>
              <w:right w:val="single" w:sz="4" w:space="0" w:color="auto"/>
            </w:tcBorders>
            <w:vAlign w:val="center"/>
            <w:hideMark/>
          </w:tcPr>
          <w:p w14:paraId="3BBBD4D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DNL</w:t>
            </w:r>
          </w:p>
        </w:tc>
        <w:tc>
          <w:tcPr>
            <w:tcW w:w="1134" w:type="dxa"/>
            <w:tcBorders>
              <w:top w:val="nil"/>
              <w:left w:val="nil"/>
              <w:bottom w:val="single" w:sz="4" w:space="0" w:color="auto"/>
              <w:right w:val="single" w:sz="4" w:space="0" w:color="auto"/>
            </w:tcBorders>
            <w:noWrap/>
            <w:vAlign w:val="center"/>
            <w:hideMark/>
          </w:tcPr>
          <w:p w14:paraId="2FE1B4D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1.111</w:t>
            </w:r>
          </w:p>
        </w:tc>
        <w:tc>
          <w:tcPr>
            <w:tcW w:w="1592" w:type="dxa"/>
            <w:tcBorders>
              <w:top w:val="nil"/>
              <w:left w:val="nil"/>
              <w:bottom w:val="single" w:sz="4" w:space="0" w:color="auto"/>
              <w:right w:val="single" w:sz="4" w:space="0" w:color="auto"/>
            </w:tcBorders>
            <w:noWrap/>
            <w:vAlign w:val="center"/>
            <w:hideMark/>
          </w:tcPr>
          <w:p w14:paraId="00E4844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10.891</w:t>
            </w:r>
          </w:p>
        </w:tc>
        <w:tc>
          <w:tcPr>
            <w:tcW w:w="1134" w:type="dxa"/>
            <w:tcBorders>
              <w:top w:val="nil"/>
              <w:left w:val="nil"/>
              <w:bottom w:val="single" w:sz="4" w:space="0" w:color="auto"/>
              <w:right w:val="single" w:sz="4" w:space="0" w:color="auto"/>
            </w:tcBorders>
            <w:noWrap/>
            <w:vAlign w:val="center"/>
            <w:hideMark/>
          </w:tcPr>
          <w:p w14:paraId="59B3C3F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11.299</w:t>
            </w:r>
          </w:p>
        </w:tc>
        <w:tc>
          <w:tcPr>
            <w:tcW w:w="1021" w:type="dxa"/>
            <w:tcBorders>
              <w:top w:val="nil"/>
              <w:left w:val="nil"/>
              <w:bottom w:val="single" w:sz="4" w:space="0" w:color="auto"/>
              <w:right w:val="single" w:sz="4" w:space="0" w:color="auto"/>
            </w:tcBorders>
            <w:noWrap/>
            <w:vAlign w:val="center"/>
            <w:hideMark/>
          </w:tcPr>
          <w:p w14:paraId="6072376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10.188</w:t>
            </w:r>
          </w:p>
        </w:tc>
        <w:tc>
          <w:tcPr>
            <w:tcW w:w="963" w:type="dxa"/>
            <w:tcBorders>
              <w:top w:val="nil"/>
              <w:left w:val="nil"/>
              <w:bottom w:val="single" w:sz="4" w:space="0" w:color="auto"/>
              <w:right w:val="single" w:sz="4" w:space="0" w:color="auto"/>
            </w:tcBorders>
            <w:noWrap/>
            <w:vAlign w:val="center"/>
            <w:hideMark/>
          </w:tcPr>
          <w:p w14:paraId="18C4006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408</w:t>
            </w:r>
          </w:p>
        </w:tc>
      </w:tr>
      <w:tr w:rsidR="00B52E94" w:rsidRPr="00B52E94" w14:paraId="4B64FBD8"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205E1DC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2.8.5</w:t>
            </w:r>
          </w:p>
        </w:tc>
        <w:tc>
          <w:tcPr>
            <w:tcW w:w="2602" w:type="dxa"/>
            <w:tcBorders>
              <w:top w:val="nil"/>
              <w:left w:val="nil"/>
              <w:bottom w:val="single" w:sz="4" w:space="0" w:color="auto"/>
              <w:right w:val="single" w:sz="4" w:space="0" w:color="auto"/>
            </w:tcBorders>
            <w:vAlign w:val="center"/>
            <w:hideMark/>
          </w:tcPr>
          <w:p w14:paraId="55A8492F" w14:textId="2DFCC84A"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Các loại đất còn lại trong nhóm đất có mục đích công cộng*</w:t>
            </w:r>
          </w:p>
        </w:tc>
        <w:tc>
          <w:tcPr>
            <w:tcW w:w="708" w:type="dxa"/>
            <w:tcBorders>
              <w:top w:val="nil"/>
              <w:left w:val="nil"/>
              <w:bottom w:val="single" w:sz="4" w:space="0" w:color="auto"/>
              <w:right w:val="single" w:sz="4" w:space="0" w:color="auto"/>
            </w:tcBorders>
            <w:vAlign w:val="center"/>
            <w:hideMark/>
          </w:tcPr>
          <w:p w14:paraId="340C624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 </w:t>
            </w:r>
          </w:p>
        </w:tc>
        <w:tc>
          <w:tcPr>
            <w:tcW w:w="1134" w:type="dxa"/>
            <w:tcBorders>
              <w:top w:val="nil"/>
              <w:left w:val="nil"/>
              <w:bottom w:val="single" w:sz="4" w:space="0" w:color="auto"/>
              <w:right w:val="single" w:sz="4" w:space="0" w:color="auto"/>
            </w:tcBorders>
            <w:noWrap/>
            <w:vAlign w:val="center"/>
            <w:hideMark/>
          </w:tcPr>
          <w:p w14:paraId="5A22D4D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17.772</w:t>
            </w:r>
          </w:p>
        </w:tc>
        <w:tc>
          <w:tcPr>
            <w:tcW w:w="1592" w:type="dxa"/>
            <w:tcBorders>
              <w:top w:val="nil"/>
              <w:left w:val="nil"/>
              <w:bottom w:val="single" w:sz="4" w:space="0" w:color="auto"/>
              <w:right w:val="single" w:sz="4" w:space="0" w:color="auto"/>
            </w:tcBorders>
            <w:noWrap/>
            <w:vAlign w:val="center"/>
            <w:hideMark/>
          </w:tcPr>
          <w:p w14:paraId="054D46C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19.678</w:t>
            </w:r>
          </w:p>
        </w:tc>
        <w:tc>
          <w:tcPr>
            <w:tcW w:w="1134" w:type="dxa"/>
            <w:tcBorders>
              <w:top w:val="nil"/>
              <w:left w:val="nil"/>
              <w:bottom w:val="single" w:sz="4" w:space="0" w:color="auto"/>
              <w:right w:val="single" w:sz="4" w:space="0" w:color="auto"/>
            </w:tcBorders>
            <w:noWrap/>
            <w:vAlign w:val="center"/>
            <w:hideMark/>
          </w:tcPr>
          <w:p w14:paraId="00A0287E"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21.077</w:t>
            </w:r>
          </w:p>
        </w:tc>
        <w:tc>
          <w:tcPr>
            <w:tcW w:w="1021" w:type="dxa"/>
            <w:tcBorders>
              <w:top w:val="nil"/>
              <w:left w:val="nil"/>
              <w:bottom w:val="single" w:sz="4" w:space="0" w:color="auto"/>
              <w:right w:val="single" w:sz="4" w:space="0" w:color="auto"/>
            </w:tcBorders>
            <w:noWrap/>
            <w:vAlign w:val="center"/>
            <w:hideMark/>
          </w:tcPr>
          <w:p w14:paraId="1B3E1D1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3.305</w:t>
            </w:r>
          </w:p>
        </w:tc>
        <w:tc>
          <w:tcPr>
            <w:tcW w:w="963" w:type="dxa"/>
            <w:tcBorders>
              <w:top w:val="nil"/>
              <w:left w:val="nil"/>
              <w:bottom w:val="single" w:sz="4" w:space="0" w:color="auto"/>
              <w:right w:val="single" w:sz="4" w:space="0" w:color="auto"/>
            </w:tcBorders>
            <w:noWrap/>
            <w:vAlign w:val="center"/>
            <w:hideMark/>
          </w:tcPr>
          <w:p w14:paraId="38EF322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color w:val="000000" w:themeColor="text1"/>
                <w:sz w:val="22"/>
              </w:rPr>
              <w:t>1.399</w:t>
            </w:r>
          </w:p>
        </w:tc>
      </w:tr>
      <w:tr w:rsidR="00B52E94" w:rsidRPr="00B52E94" w14:paraId="0E1FF900"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7C1E69A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2.9</w:t>
            </w:r>
          </w:p>
        </w:tc>
        <w:tc>
          <w:tcPr>
            <w:tcW w:w="2602" w:type="dxa"/>
            <w:tcBorders>
              <w:top w:val="nil"/>
              <w:left w:val="nil"/>
              <w:bottom w:val="single" w:sz="4" w:space="0" w:color="auto"/>
              <w:right w:val="single" w:sz="4" w:space="0" w:color="auto"/>
            </w:tcBorders>
            <w:vAlign w:val="center"/>
            <w:hideMark/>
          </w:tcPr>
          <w:p w14:paraId="35C72F5D" w14:textId="77777777" w:rsidR="00E70DE2" w:rsidRPr="00B52E94" w:rsidRDefault="00E70DE2" w:rsidP="00E70DE2">
            <w:pPr>
              <w:keepNext w:val="0"/>
              <w:keepLines w:val="0"/>
              <w:widowControl w:val="0"/>
              <w:spacing w:before="60" w:after="60"/>
              <w:rPr>
                <w:rFonts w:eastAsia="Times New Roman"/>
                <w:color w:val="000000" w:themeColor="text1"/>
                <w:sz w:val="22"/>
              </w:rPr>
            </w:pPr>
            <w:r w:rsidRPr="00B52E94">
              <w:rPr>
                <w:rFonts w:eastAsia="Times New Roman"/>
                <w:color w:val="000000" w:themeColor="text1"/>
                <w:sz w:val="22"/>
              </w:rPr>
              <w:t>Đất tôn giáo</w:t>
            </w:r>
          </w:p>
        </w:tc>
        <w:tc>
          <w:tcPr>
            <w:tcW w:w="708" w:type="dxa"/>
            <w:tcBorders>
              <w:top w:val="nil"/>
              <w:left w:val="nil"/>
              <w:bottom w:val="single" w:sz="4" w:space="0" w:color="auto"/>
              <w:right w:val="single" w:sz="4" w:space="0" w:color="auto"/>
            </w:tcBorders>
            <w:vAlign w:val="center"/>
            <w:hideMark/>
          </w:tcPr>
          <w:p w14:paraId="3570CF96"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TON</w:t>
            </w:r>
          </w:p>
        </w:tc>
        <w:tc>
          <w:tcPr>
            <w:tcW w:w="1134" w:type="dxa"/>
            <w:tcBorders>
              <w:top w:val="nil"/>
              <w:left w:val="nil"/>
              <w:bottom w:val="single" w:sz="4" w:space="0" w:color="auto"/>
              <w:right w:val="single" w:sz="4" w:space="0" w:color="auto"/>
            </w:tcBorders>
            <w:noWrap/>
            <w:vAlign w:val="center"/>
            <w:hideMark/>
          </w:tcPr>
          <w:p w14:paraId="43D88E4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319</w:t>
            </w:r>
          </w:p>
        </w:tc>
        <w:tc>
          <w:tcPr>
            <w:tcW w:w="1592" w:type="dxa"/>
            <w:tcBorders>
              <w:top w:val="nil"/>
              <w:left w:val="nil"/>
              <w:bottom w:val="single" w:sz="4" w:space="0" w:color="auto"/>
              <w:right w:val="single" w:sz="4" w:space="0" w:color="auto"/>
            </w:tcBorders>
            <w:noWrap/>
            <w:vAlign w:val="center"/>
            <w:hideMark/>
          </w:tcPr>
          <w:p w14:paraId="65D7ED85"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524</w:t>
            </w:r>
          </w:p>
        </w:tc>
        <w:tc>
          <w:tcPr>
            <w:tcW w:w="1134" w:type="dxa"/>
            <w:tcBorders>
              <w:top w:val="nil"/>
              <w:left w:val="nil"/>
              <w:bottom w:val="single" w:sz="4" w:space="0" w:color="auto"/>
              <w:right w:val="single" w:sz="4" w:space="0" w:color="auto"/>
            </w:tcBorders>
            <w:noWrap/>
            <w:vAlign w:val="center"/>
            <w:hideMark/>
          </w:tcPr>
          <w:p w14:paraId="27C0077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524</w:t>
            </w:r>
          </w:p>
        </w:tc>
        <w:tc>
          <w:tcPr>
            <w:tcW w:w="1021" w:type="dxa"/>
            <w:tcBorders>
              <w:top w:val="nil"/>
              <w:left w:val="nil"/>
              <w:bottom w:val="single" w:sz="4" w:space="0" w:color="auto"/>
              <w:right w:val="single" w:sz="4" w:space="0" w:color="auto"/>
            </w:tcBorders>
            <w:noWrap/>
            <w:vAlign w:val="center"/>
            <w:hideMark/>
          </w:tcPr>
          <w:p w14:paraId="0CEA6B1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205</w:t>
            </w:r>
          </w:p>
        </w:tc>
        <w:tc>
          <w:tcPr>
            <w:tcW w:w="963" w:type="dxa"/>
            <w:tcBorders>
              <w:top w:val="nil"/>
              <w:left w:val="nil"/>
              <w:bottom w:val="single" w:sz="4" w:space="0" w:color="auto"/>
              <w:right w:val="single" w:sz="4" w:space="0" w:color="auto"/>
            </w:tcBorders>
            <w:noWrap/>
            <w:vAlign w:val="center"/>
          </w:tcPr>
          <w:p w14:paraId="181C3B6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3BB1D01C"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7BA01DE8"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2.10</w:t>
            </w:r>
          </w:p>
        </w:tc>
        <w:tc>
          <w:tcPr>
            <w:tcW w:w="2602" w:type="dxa"/>
            <w:tcBorders>
              <w:top w:val="nil"/>
              <w:left w:val="nil"/>
              <w:bottom w:val="single" w:sz="4" w:space="0" w:color="auto"/>
              <w:right w:val="single" w:sz="4" w:space="0" w:color="auto"/>
            </w:tcBorders>
            <w:vAlign w:val="center"/>
            <w:hideMark/>
          </w:tcPr>
          <w:p w14:paraId="48A8543A" w14:textId="77777777" w:rsidR="00E70DE2" w:rsidRPr="00B52E94" w:rsidRDefault="00E70DE2" w:rsidP="00E70DE2">
            <w:pPr>
              <w:keepNext w:val="0"/>
              <w:keepLines w:val="0"/>
              <w:widowControl w:val="0"/>
              <w:spacing w:before="60" w:after="60"/>
              <w:rPr>
                <w:rFonts w:eastAsia="Times New Roman"/>
                <w:color w:val="000000" w:themeColor="text1"/>
                <w:sz w:val="22"/>
              </w:rPr>
            </w:pPr>
            <w:r w:rsidRPr="00B52E94">
              <w:rPr>
                <w:rFonts w:eastAsia="Times New Roman"/>
                <w:color w:val="000000" w:themeColor="text1"/>
                <w:sz w:val="22"/>
              </w:rPr>
              <w:t xml:space="preserve">Đất nghĩa trang, nhà tang lễ, cơ sở hỏa táng; đất cơ sở lưu trữ tro cốt </w:t>
            </w:r>
          </w:p>
        </w:tc>
        <w:tc>
          <w:tcPr>
            <w:tcW w:w="708" w:type="dxa"/>
            <w:tcBorders>
              <w:top w:val="nil"/>
              <w:left w:val="nil"/>
              <w:bottom w:val="single" w:sz="4" w:space="0" w:color="auto"/>
              <w:right w:val="single" w:sz="4" w:space="0" w:color="auto"/>
            </w:tcBorders>
            <w:vAlign w:val="center"/>
            <w:hideMark/>
          </w:tcPr>
          <w:p w14:paraId="7CB41427"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NTD</w:t>
            </w:r>
          </w:p>
        </w:tc>
        <w:tc>
          <w:tcPr>
            <w:tcW w:w="1134" w:type="dxa"/>
            <w:tcBorders>
              <w:top w:val="nil"/>
              <w:left w:val="nil"/>
              <w:bottom w:val="single" w:sz="4" w:space="0" w:color="auto"/>
              <w:right w:val="single" w:sz="4" w:space="0" w:color="auto"/>
            </w:tcBorders>
            <w:noWrap/>
            <w:vAlign w:val="center"/>
            <w:hideMark/>
          </w:tcPr>
          <w:p w14:paraId="23760944"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6.578</w:t>
            </w:r>
          </w:p>
        </w:tc>
        <w:tc>
          <w:tcPr>
            <w:tcW w:w="1592" w:type="dxa"/>
            <w:tcBorders>
              <w:top w:val="nil"/>
              <w:left w:val="nil"/>
              <w:bottom w:val="single" w:sz="4" w:space="0" w:color="auto"/>
              <w:right w:val="single" w:sz="4" w:space="0" w:color="auto"/>
            </w:tcBorders>
            <w:noWrap/>
            <w:vAlign w:val="center"/>
            <w:hideMark/>
          </w:tcPr>
          <w:p w14:paraId="024E3B2A"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6.620</w:t>
            </w:r>
          </w:p>
        </w:tc>
        <w:tc>
          <w:tcPr>
            <w:tcW w:w="1134" w:type="dxa"/>
            <w:tcBorders>
              <w:top w:val="nil"/>
              <w:left w:val="nil"/>
              <w:bottom w:val="single" w:sz="4" w:space="0" w:color="auto"/>
              <w:right w:val="single" w:sz="4" w:space="0" w:color="auto"/>
            </w:tcBorders>
            <w:noWrap/>
            <w:vAlign w:val="center"/>
            <w:hideMark/>
          </w:tcPr>
          <w:p w14:paraId="0E407C59"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6.620</w:t>
            </w:r>
          </w:p>
        </w:tc>
        <w:tc>
          <w:tcPr>
            <w:tcW w:w="1021" w:type="dxa"/>
            <w:tcBorders>
              <w:top w:val="nil"/>
              <w:left w:val="nil"/>
              <w:bottom w:val="single" w:sz="4" w:space="0" w:color="auto"/>
              <w:right w:val="single" w:sz="4" w:space="0" w:color="auto"/>
            </w:tcBorders>
            <w:noWrap/>
            <w:vAlign w:val="center"/>
            <w:hideMark/>
          </w:tcPr>
          <w:p w14:paraId="5AEF1DC0"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42</w:t>
            </w:r>
          </w:p>
        </w:tc>
        <w:tc>
          <w:tcPr>
            <w:tcW w:w="963" w:type="dxa"/>
            <w:tcBorders>
              <w:top w:val="nil"/>
              <w:left w:val="nil"/>
              <w:bottom w:val="single" w:sz="4" w:space="0" w:color="auto"/>
              <w:right w:val="single" w:sz="4" w:space="0" w:color="auto"/>
            </w:tcBorders>
            <w:noWrap/>
            <w:vAlign w:val="center"/>
          </w:tcPr>
          <w:p w14:paraId="2255412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p>
        </w:tc>
      </w:tr>
      <w:tr w:rsidR="00B52E94" w:rsidRPr="00B52E94" w14:paraId="18CBFE86" w14:textId="77777777" w:rsidTr="00E70DE2">
        <w:trPr>
          <w:trHeight w:val="20"/>
        </w:trPr>
        <w:tc>
          <w:tcPr>
            <w:tcW w:w="656" w:type="dxa"/>
            <w:tcBorders>
              <w:top w:val="nil"/>
              <w:left w:val="single" w:sz="4" w:space="0" w:color="auto"/>
              <w:bottom w:val="single" w:sz="4" w:space="0" w:color="auto"/>
              <w:right w:val="single" w:sz="4" w:space="0" w:color="auto"/>
            </w:tcBorders>
            <w:noWrap/>
            <w:vAlign w:val="center"/>
            <w:hideMark/>
          </w:tcPr>
          <w:p w14:paraId="2F899292"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2.11</w:t>
            </w:r>
          </w:p>
        </w:tc>
        <w:tc>
          <w:tcPr>
            <w:tcW w:w="2602" w:type="dxa"/>
            <w:tcBorders>
              <w:top w:val="nil"/>
              <w:left w:val="nil"/>
              <w:bottom w:val="single" w:sz="4" w:space="0" w:color="auto"/>
              <w:right w:val="single" w:sz="4" w:space="0" w:color="auto"/>
            </w:tcBorders>
            <w:vAlign w:val="center"/>
            <w:hideMark/>
          </w:tcPr>
          <w:p w14:paraId="4BC8C10E" w14:textId="77777777" w:rsidR="00E70DE2" w:rsidRPr="00B52E94" w:rsidRDefault="00E70DE2" w:rsidP="00E70DE2">
            <w:pPr>
              <w:keepNext w:val="0"/>
              <w:keepLines w:val="0"/>
              <w:widowControl w:val="0"/>
              <w:spacing w:before="60" w:after="60"/>
              <w:jc w:val="left"/>
              <w:rPr>
                <w:rFonts w:eastAsia="Times New Roman"/>
                <w:color w:val="000000" w:themeColor="text1"/>
                <w:sz w:val="22"/>
              </w:rPr>
            </w:pPr>
            <w:r w:rsidRPr="00B52E94">
              <w:rPr>
                <w:rFonts w:eastAsia="Times New Roman"/>
                <w:color w:val="000000" w:themeColor="text1"/>
                <w:sz w:val="22"/>
              </w:rPr>
              <w:t>Các loại đất còn lại trong nhóm đất phi nông nghiệp*</w:t>
            </w:r>
          </w:p>
        </w:tc>
        <w:tc>
          <w:tcPr>
            <w:tcW w:w="708" w:type="dxa"/>
            <w:tcBorders>
              <w:top w:val="nil"/>
              <w:left w:val="nil"/>
              <w:bottom w:val="single" w:sz="4" w:space="0" w:color="auto"/>
              <w:right w:val="single" w:sz="4" w:space="0" w:color="auto"/>
            </w:tcBorders>
            <w:vAlign w:val="center"/>
            <w:hideMark/>
          </w:tcPr>
          <w:p w14:paraId="6FA3240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 </w:t>
            </w:r>
          </w:p>
        </w:tc>
        <w:tc>
          <w:tcPr>
            <w:tcW w:w="1134" w:type="dxa"/>
            <w:tcBorders>
              <w:top w:val="nil"/>
              <w:left w:val="nil"/>
              <w:bottom w:val="single" w:sz="4" w:space="0" w:color="auto"/>
              <w:right w:val="single" w:sz="4" w:space="0" w:color="auto"/>
            </w:tcBorders>
            <w:noWrap/>
            <w:vAlign w:val="center"/>
            <w:hideMark/>
          </w:tcPr>
          <w:p w14:paraId="60A9261C"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33.103</w:t>
            </w:r>
          </w:p>
        </w:tc>
        <w:tc>
          <w:tcPr>
            <w:tcW w:w="1592" w:type="dxa"/>
            <w:tcBorders>
              <w:top w:val="nil"/>
              <w:left w:val="nil"/>
              <w:bottom w:val="single" w:sz="4" w:space="0" w:color="auto"/>
              <w:right w:val="single" w:sz="4" w:space="0" w:color="auto"/>
            </w:tcBorders>
            <w:noWrap/>
            <w:vAlign w:val="center"/>
            <w:hideMark/>
          </w:tcPr>
          <w:p w14:paraId="5427E1CD"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18.195</w:t>
            </w:r>
          </w:p>
        </w:tc>
        <w:tc>
          <w:tcPr>
            <w:tcW w:w="1134" w:type="dxa"/>
            <w:tcBorders>
              <w:top w:val="nil"/>
              <w:left w:val="nil"/>
              <w:bottom w:val="single" w:sz="4" w:space="0" w:color="auto"/>
              <w:right w:val="single" w:sz="4" w:space="0" w:color="auto"/>
            </w:tcBorders>
            <w:noWrap/>
            <w:vAlign w:val="center"/>
            <w:hideMark/>
          </w:tcPr>
          <w:p w14:paraId="190E6951"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27.627</w:t>
            </w:r>
          </w:p>
        </w:tc>
        <w:tc>
          <w:tcPr>
            <w:tcW w:w="1021" w:type="dxa"/>
            <w:tcBorders>
              <w:top w:val="nil"/>
              <w:left w:val="nil"/>
              <w:bottom w:val="single" w:sz="4" w:space="0" w:color="auto"/>
              <w:right w:val="single" w:sz="4" w:space="0" w:color="auto"/>
            </w:tcBorders>
            <w:noWrap/>
            <w:vAlign w:val="center"/>
            <w:hideMark/>
          </w:tcPr>
          <w:p w14:paraId="58EAF4DB"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-5.476</w:t>
            </w:r>
          </w:p>
        </w:tc>
        <w:tc>
          <w:tcPr>
            <w:tcW w:w="963" w:type="dxa"/>
            <w:tcBorders>
              <w:top w:val="nil"/>
              <w:left w:val="nil"/>
              <w:bottom w:val="single" w:sz="4" w:space="0" w:color="auto"/>
              <w:right w:val="single" w:sz="4" w:space="0" w:color="auto"/>
            </w:tcBorders>
            <w:noWrap/>
            <w:vAlign w:val="center"/>
            <w:hideMark/>
          </w:tcPr>
          <w:p w14:paraId="48C06ABF" w14:textId="77777777" w:rsidR="00E70DE2" w:rsidRPr="00B52E94" w:rsidRDefault="00E70DE2" w:rsidP="00E70DE2">
            <w:pPr>
              <w:keepNext w:val="0"/>
              <w:keepLines w:val="0"/>
              <w:widowControl w:val="0"/>
              <w:spacing w:before="60" w:after="60"/>
              <w:jc w:val="center"/>
              <w:rPr>
                <w:rFonts w:eastAsia="Times New Roman"/>
                <w:color w:val="000000" w:themeColor="text1"/>
                <w:sz w:val="22"/>
              </w:rPr>
            </w:pPr>
            <w:r w:rsidRPr="00B52E94">
              <w:rPr>
                <w:rFonts w:eastAsia="Times New Roman"/>
                <w:color w:val="000000" w:themeColor="text1"/>
                <w:sz w:val="22"/>
              </w:rPr>
              <w:t>9.432</w:t>
            </w:r>
          </w:p>
        </w:tc>
      </w:tr>
      <w:tr w:rsidR="00B52E94" w:rsidRPr="00B52E94" w14:paraId="31A794EA" w14:textId="77777777" w:rsidTr="00E70DE2">
        <w:trPr>
          <w:trHeight w:val="20"/>
        </w:trPr>
        <w:tc>
          <w:tcPr>
            <w:tcW w:w="656" w:type="dxa"/>
            <w:tcBorders>
              <w:top w:val="nil"/>
              <w:left w:val="single" w:sz="4" w:space="0" w:color="auto"/>
              <w:bottom w:val="single" w:sz="4" w:space="0" w:color="auto"/>
              <w:right w:val="single" w:sz="4" w:space="0" w:color="auto"/>
            </w:tcBorders>
            <w:shd w:val="clear" w:color="000000" w:fill="E7E6E6"/>
            <w:noWrap/>
            <w:vAlign w:val="center"/>
            <w:hideMark/>
          </w:tcPr>
          <w:p w14:paraId="64F02C0D"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3</w:t>
            </w:r>
          </w:p>
        </w:tc>
        <w:tc>
          <w:tcPr>
            <w:tcW w:w="2602" w:type="dxa"/>
            <w:tcBorders>
              <w:top w:val="nil"/>
              <w:left w:val="nil"/>
              <w:bottom w:val="single" w:sz="4" w:space="0" w:color="auto"/>
              <w:right w:val="single" w:sz="4" w:space="0" w:color="auto"/>
            </w:tcBorders>
            <w:shd w:val="clear" w:color="000000" w:fill="E7E6E6"/>
            <w:vAlign w:val="center"/>
            <w:hideMark/>
          </w:tcPr>
          <w:p w14:paraId="6CD6D29A" w14:textId="77777777" w:rsidR="00E70DE2" w:rsidRPr="00B52E94" w:rsidRDefault="00E70DE2" w:rsidP="00E70DE2">
            <w:pPr>
              <w:keepNext w:val="0"/>
              <w:keepLines w:val="0"/>
              <w:widowControl w:val="0"/>
              <w:spacing w:before="60" w:after="60"/>
              <w:jc w:val="left"/>
              <w:rPr>
                <w:rFonts w:eastAsia="Times New Roman"/>
                <w:b/>
                <w:bCs/>
                <w:i/>
                <w:iCs/>
                <w:color w:val="000000" w:themeColor="text1"/>
                <w:sz w:val="22"/>
              </w:rPr>
            </w:pPr>
            <w:r w:rsidRPr="00B52E94">
              <w:rPr>
                <w:rFonts w:eastAsia="Times New Roman"/>
                <w:b/>
                <w:bCs/>
                <w:i/>
                <w:iCs/>
                <w:color w:val="000000" w:themeColor="text1"/>
                <w:sz w:val="22"/>
              </w:rPr>
              <w:t>Nhóm đất chưa sử dụng</w:t>
            </w:r>
          </w:p>
        </w:tc>
        <w:tc>
          <w:tcPr>
            <w:tcW w:w="708" w:type="dxa"/>
            <w:tcBorders>
              <w:top w:val="nil"/>
              <w:left w:val="nil"/>
              <w:bottom w:val="single" w:sz="4" w:space="0" w:color="auto"/>
              <w:right w:val="single" w:sz="4" w:space="0" w:color="auto"/>
            </w:tcBorders>
            <w:shd w:val="clear" w:color="000000" w:fill="E7E6E6"/>
            <w:vAlign w:val="center"/>
            <w:hideMark/>
          </w:tcPr>
          <w:p w14:paraId="085A3CA9"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rFonts w:eastAsia="Times New Roman"/>
                <w:b/>
                <w:bCs/>
                <w:i/>
                <w:iCs/>
                <w:color w:val="000000" w:themeColor="text1"/>
                <w:sz w:val="22"/>
              </w:rPr>
              <w:t>CSD</w:t>
            </w:r>
          </w:p>
        </w:tc>
        <w:tc>
          <w:tcPr>
            <w:tcW w:w="1134" w:type="dxa"/>
            <w:tcBorders>
              <w:top w:val="nil"/>
              <w:left w:val="nil"/>
              <w:bottom w:val="single" w:sz="4" w:space="0" w:color="auto"/>
              <w:right w:val="single" w:sz="4" w:space="0" w:color="auto"/>
            </w:tcBorders>
            <w:shd w:val="clear" w:color="000000" w:fill="E7E6E6"/>
            <w:vAlign w:val="center"/>
            <w:hideMark/>
          </w:tcPr>
          <w:p w14:paraId="08D5C34A"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22.331</w:t>
            </w:r>
          </w:p>
        </w:tc>
        <w:tc>
          <w:tcPr>
            <w:tcW w:w="1592" w:type="dxa"/>
            <w:tcBorders>
              <w:top w:val="nil"/>
              <w:left w:val="nil"/>
              <w:bottom w:val="single" w:sz="4" w:space="0" w:color="auto"/>
              <w:right w:val="single" w:sz="4" w:space="0" w:color="auto"/>
            </w:tcBorders>
            <w:shd w:val="clear" w:color="000000" w:fill="E7E6E6"/>
            <w:vAlign w:val="center"/>
            <w:hideMark/>
          </w:tcPr>
          <w:p w14:paraId="0BB1A196"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10.352</w:t>
            </w:r>
          </w:p>
        </w:tc>
        <w:tc>
          <w:tcPr>
            <w:tcW w:w="1134" w:type="dxa"/>
            <w:tcBorders>
              <w:top w:val="nil"/>
              <w:left w:val="nil"/>
              <w:bottom w:val="single" w:sz="4" w:space="0" w:color="auto"/>
              <w:right w:val="single" w:sz="4" w:space="0" w:color="auto"/>
            </w:tcBorders>
            <w:shd w:val="clear" w:color="000000" w:fill="E7E6E6"/>
            <w:vAlign w:val="center"/>
            <w:hideMark/>
          </w:tcPr>
          <w:p w14:paraId="3890B7B5"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10.341</w:t>
            </w:r>
          </w:p>
        </w:tc>
        <w:tc>
          <w:tcPr>
            <w:tcW w:w="1021" w:type="dxa"/>
            <w:tcBorders>
              <w:top w:val="nil"/>
              <w:left w:val="nil"/>
              <w:bottom w:val="single" w:sz="4" w:space="0" w:color="auto"/>
              <w:right w:val="single" w:sz="4" w:space="0" w:color="auto"/>
            </w:tcBorders>
            <w:shd w:val="clear" w:color="000000" w:fill="E7E6E6"/>
            <w:vAlign w:val="center"/>
            <w:hideMark/>
          </w:tcPr>
          <w:p w14:paraId="22E467C8"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-11.990</w:t>
            </w:r>
          </w:p>
        </w:tc>
        <w:tc>
          <w:tcPr>
            <w:tcW w:w="963" w:type="dxa"/>
            <w:tcBorders>
              <w:top w:val="nil"/>
              <w:left w:val="nil"/>
              <w:bottom w:val="single" w:sz="4" w:space="0" w:color="auto"/>
              <w:right w:val="single" w:sz="4" w:space="0" w:color="auto"/>
            </w:tcBorders>
            <w:shd w:val="clear" w:color="000000" w:fill="E7E6E6"/>
            <w:vAlign w:val="center"/>
            <w:hideMark/>
          </w:tcPr>
          <w:p w14:paraId="2F6E3302"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rFonts w:eastAsia="Times New Roman"/>
                <w:b/>
                <w:bCs/>
                <w:color w:val="000000" w:themeColor="text1"/>
                <w:sz w:val="22"/>
              </w:rPr>
              <w:t>-11</w:t>
            </w:r>
          </w:p>
        </w:tc>
      </w:tr>
      <w:tr w:rsidR="00B52E94" w:rsidRPr="00B52E94" w14:paraId="5ECF12CE" w14:textId="77777777" w:rsidTr="00E70DE2">
        <w:trPr>
          <w:trHeight w:val="20"/>
        </w:trPr>
        <w:tc>
          <w:tcPr>
            <w:tcW w:w="656" w:type="dxa"/>
            <w:tcBorders>
              <w:top w:val="single" w:sz="4" w:space="0" w:color="auto"/>
              <w:left w:val="single" w:sz="4" w:space="0" w:color="auto"/>
              <w:bottom w:val="single" w:sz="4" w:space="0" w:color="auto"/>
              <w:right w:val="single" w:sz="4" w:space="0" w:color="auto"/>
            </w:tcBorders>
            <w:noWrap/>
            <w:vAlign w:val="center"/>
          </w:tcPr>
          <w:p w14:paraId="0508AFE6"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b/>
                <w:bCs/>
                <w:color w:val="000000" w:themeColor="text1"/>
                <w:sz w:val="22"/>
              </w:rPr>
              <w:t>4</w:t>
            </w:r>
          </w:p>
        </w:tc>
        <w:tc>
          <w:tcPr>
            <w:tcW w:w="2602" w:type="dxa"/>
            <w:tcBorders>
              <w:top w:val="single" w:sz="4" w:space="0" w:color="auto"/>
              <w:left w:val="nil"/>
              <w:bottom w:val="single" w:sz="4" w:space="0" w:color="auto"/>
              <w:right w:val="single" w:sz="4" w:space="0" w:color="auto"/>
            </w:tcBorders>
            <w:vAlign w:val="center"/>
          </w:tcPr>
          <w:p w14:paraId="3950CAB2" w14:textId="77777777" w:rsidR="00E70DE2" w:rsidRPr="00B52E94" w:rsidRDefault="00E70DE2" w:rsidP="00E70DE2">
            <w:pPr>
              <w:keepNext w:val="0"/>
              <w:keepLines w:val="0"/>
              <w:widowControl w:val="0"/>
              <w:spacing w:before="60" w:after="60"/>
              <w:jc w:val="left"/>
              <w:rPr>
                <w:rFonts w:eastAsia="Times New Roman"/>
                <w:b/>
                <w:bCs/>
                <w:i/>
                <w:iCs/>
                <w:color w:val="000000" w:themeColor="text1"/>
                <w:sz w:val="22"/>
              </w:rPr>
            </w:pPr>
            <w:r w:rsidRPr="00B52E94">
              <w:rPr>
                <w:b/>
                <w:bCs/>
                <w:color w:val="000000" w:themeColor="text1"/>
                <w:sz w:val="22"/>
              </w:rPr>
              <w:t>Đất sử dụng cho khu công nghệ cao**</w:t>
            </w:r>
          </w:p>
        </w:tc>
        <w:tc>
          <w:tcPr>
            <w:tcW w:w="708" w:type="dxa"/>
            <w:tcBorders>
              <w:top w:val="single" w:sz="4" w:space="0" w:color="auto"/>
              <w:left w:val="nil"/>
              <w:bottom w:val="single" w:sz="4" w:space="0" w:color="auto"/>
              <w:right w:val="single" w:sz="4" w:space="0" w:color="auto"/>
            </w:tcBorders>
            <w:vAlign w:val="bottom"/>
          </w:tcPr>
          <w:p w14:paraId="6B7CD4B8" w14:textId="77777777" w:rsidR="00E70DE2" w:rsidRPr="00B52E94" w:rsidRDefault="00E70DE2" w:rsidP="00E70DE2">
            <w:pPr>
              <w:keepNext w:val="0"/>
              <w:keepLines w:val="0"/>
              <w:widowControl w:val="0"/>
              <w:spacing w:before="60" w:after="60"/>
              <w:jc w:val="center"/>
              <w:rPr>
                <w:rFonts w:eastAsia="Times New Roman"/>
                <w:b/>
                <w:bCs/>
                <w:i/>
                <w:iCs/>
                <w:color w:val="000000" w:themeColor="text1"/>
                <w:sz w:val="22"/>
              </w:rPr>
            </w:pPr>
            <w:r w:rsidRPr="00B52E94">
              <w:rPr>
                <w:b/>
                <w:bCs/>
                <w:color w:val="000000" w:themeColor="text1"/>
                <w:sz w:val="22"/>
              </w:rPr>
              <w:t> </w:t>
            </w:r>
          </w:p>
        </w:tc>
        <w:tc>
          <w:tcPr>
            <w:tcW w:w="1134" w:type="dxa"/>
            <w:tcBorders>
              <w:top w:val="single" w:sz="4" w:space="0" w:color="auto"/>
              <w:left w:val="nil"/>
              <w:bottom w:val="single" w:sz="4" w:space="0" w:color="auto"/>
              <w:right w:val="single" w:sz="4" w:space="0" w:color="auto"/>
            </w:tcBorders>
            <w:vAlign w:val="center"/>
          </w:tcPr>
          <w:p w14:paraId="2EF990AE"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b/>
                <w:bCs/>
                <w:color w:val="000000" w:themeColor="text1"/>
                <w:sz w:val="22"/>
              </w:rPr>
              <w:t> </w:t>
            </w:r>
          </w:p>
        </w:tc>
        <w:tc>
          <w:tcPr>
            <w:tcW w:w="1592" w:type="dxa"/>
            <w:tcBorders>
              <w:top w:val="single" w:sz="4" w:space="0" w:color="auto"/>
              <w:left w:val="nil"/>
              <w:bottom w:val="single" w:sz="4" w:space="0" w:color="auto"/>
              <w:right w:val="single" w:sz="4" w:space="0" w:color="auto"/>
            </w:tcBorders>
            <w:vAlign w:val="center"/>
          </w:tcPr>
          <w:p w14:paraId="3730242D"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b/>
                <w:bCs/>
                <w:color w:val="000000" w:themeColor="text1"/>
                <w:sz w:val="22"/>
              </w:rPr>
              <w:t> </w:t>
            </w:r>
          </w:p>
        </w:tc>
        <w:tc>
          <w:tcPr>
            <w:tcW w:w="1134" w:type="dxa"/>
            <w:tcBorders>
              <w:top w:val="single" w:sz="4" w:space="0" w:color="auto"/>
              <w:left w:val="nil"/>
              <w:bottom w:val="single" w:sz="4" w:space="0" w:color="auto"/>
              <w:right w:val="single" w:sz="4" w:space="0" w:color="auto"/>
            </w:tcBorders>
            <w:vAlign w:val="center"/>
          </w:tcPr>
          <w:p w14:paraId="4CE89855" w14:textId="0E65221C"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b/>
                <w:bCs/>
                <w:color w:val="000000" w:themeColor="text1"/>
                <w:sz w:val="22"/>
              </w:rPr>
              <w:t>2.000</w:t>
            </w:r>
          </w:p>
        </w:tc>
        <w:tc>
          <w:tcPr>
            <w:tcW w:w="1021" w:type="dxa"/>
            <w:tcBorders>
              <w:top w:val="single" w:sz="4" w:space="0" w:color="auto"/>
              <w:left w:val="nil"/>
              <w:bottom w:val="single" w:sz="4" w:space="0" w:color="auto"/>
              <w:right w:val="single" w:sz="4" w:space="0" w:color="auto"/>
            </w:tcBorders>
            <w:vAlign w:val="center"/>
          </w:tcPr>
          <w:p w14:paraId="1228C162" w14:textId="77777777"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b/>
                <w:bCs/>
                <w:color w:val="000000" w:themeColor="text1"/>
                <w:sz w:val="22"/>
              </w:rPr>
              <w:t> </w:t>
            </w:r>
          </w:p>
        </w:tc>
        <w:tc>
          <w:tcPr>
            <w:tcW w:w="963" w:type="dxa"/>
            <w:tcBorders>
              <w:top w:val="single" w:sz="4" w:space="0" w:color="auto"/>
              <w:left w:val="nil"/>
              <w:bottom w:val="single" w:sz="4" w:space="0" w:color="auto"/>
              <w:right w:val="single" w:sz="4" w:space="0" w:color="auto"/>
            </w:tcBorders>
            <w:vAlign w:val="center"/>
          </w:tcPr>
          <w:p w14:paraId="408F9189" w14:textId="46C5E09E" w:rsidR="00E70DE2" w:rsidRPr="00B52E94" w:rsidRDefault="00E70DE2" w:rsidP="00E70DE2">
            <w:pPr>
              <w:keepNext w:val="0"/>
              <w:keepLines w:val="0"/>
              <w:widowControl w:val="0"/>
              <w:spacing w:before="60" w:after="60"/>
              <w:jc w:val="center"/>
              <w:rPr>
                <w:rFonts w:eastAsia="Times New Roman"/>
                <w:b/>
                <w:bCs/>
                <w:color w:val="000000" w:themeColor="text1"/>
                <w:sz w:val="22"/>
              </w:rPr>
            </w:pPr>
            <w:r w:rsidRPr="00B52E94">
              <w:rPr>
                <w:b/>
                <w:bCs/>
                <w:color w:val="000000" w:themeColor="text1"/>
                <w:sz w:val="22"/>
              </w:rPr>
              <w:t>2.000</w:t>
            </w:r>
          </w:p>
        </w:tc>
      </w:tr>
    </w:tbl>
    <w:p w14:paraId="03930B58" w14:textId="44694E0D" w:rsidR="00194146" w:rsidRPr="00B52E94" w:rsidRDefault="00145B7B" w:rsidP="00E70DE2">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i/>
          <w:color w:val="000000" w:themeColor="text1"/>
          <w:sz w:val="24"/>
          <w:szCs w:val="24"/>
        </w:rPr>
      </w:pPr>
      <w:r w:rsidRPr="00B52E94">
        <w:rPr>
          <w:rFonts w:cs="Times New Roman"/>
          <w:i/>
          <w:color w:val="000000" w:themeColor="text1"/>
          <w:sz w:val="24"/>
          <w:szCs w:val="24"/>
        </w:rPr>
        <w:t>Ghi chú:</w:t>
      </w:r>
    </w:p>
    <w:p w14:paraId="06379CB6" w14:textId="69770D03" w:rsidR="000D2EDE" w:rsidRPr="00B52E94" w:rsidRDefault="00145B7B" w:rsidP="00E70DE2">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sz w:val="24"/>
          <w:szCs w:val="24"/>
        </w:rPr>
      </w:pPr>
      <w:r w:rsidRPr="00B52E94">
        <w:rPr>
          <w:rFonts w:cs="Times New Roman"/>
          <w:color w:val="000000" w:themeColor="text1"/>
          <w:sz w:val="24"/>
          <w:szCs w:val="24"/>
        </w:rPr>
        <w:t>- * không tổng hợp vào diện tích tự nhiên</w:t>
      </w:r>
      <w:r w:rsidR="000D2EDE" w:rsidRPr="00B52E94">
        <w:rPr>
          <w:rFonts w:cs="Times New Roman"/>
          <w:color w:val="000000" w:themeColor="text1"/>
          <w:sz w:val="24"/>
          <w:szCs w:val="24"/>
        </w:rPr>
        <w:t>.</w:t>
      </w:r>
    </w:p>
    <w:p w14:paraId="278E062C" w14:textId="653613EB" w:rsidR="000D2EDE" w:rsidRPr="00B52E94" w:rsidRDefault="000D2EDE" w:rsidP="00E70DE2">
      <w:pPr>
        <w:keepNext w:val="0"/>
        <w:keepLines w:val="0"/>
        <w:widowControl w:val="0"/>
        <w:pBdr>
          <w:top w:val="dotted" w:sz="4" w:space="0" w:color="FFFFFF"/>
          <w:left w:val="dotted" w:sz="4" w:space="0" w:color="FFFFFF"/>
          <w:bottom w:val="dotted" w:sz="4" w:space="31" w:color="FFFFFF"/>
          <w:right w:val="dotted" w:sz="4" w:space="0" w:color="FFFFFF"/>
        </w:pBdr>
        <w:ind w:firstLine="720"/>
        <w:rPr>
          <w:iCs/>
          <w:color w:val="000000" w:themeColor="text1"/>
          <w:sz w:val="24"/>
          <w:szCs w:val="24"/>
          <w:lang w:val="nl-NL"/>
        </w:rPr>
      </w:pPr>
      <w:r w:rsidRPr="00B52E94">
        <w:rPr>
          <w:rFonts w:cs="Times New Roman"/>
          <w:color w:val="000000" w:themeColor="text1"/>
          <w:sz w:val="24"/>
          <w:szCs w:val="24"/>
        </w:rPr>
        <w:t>- Chỉ tiêu sử dụng đất trong điều chỉnh Quy hoạch tỉnh mang tính định hướng, các chỉ tiêu sử dụng đất còn lại chưa xác định trong Quy hoạch tỉnh được xác định cụ thể tại quy hoạch đô thị, quy hoạch chung xã theo quy định. Trong quá trình thực hiện quy hoạch, căn cứ vào nhu cầu phát triển kinh tế - xã hội và quốc phòng, an ninh việc điều chỉnh các chỉ tiêu sử dụng đất giữa các phường, xã thực hiện theo quyết định của UBND tỉnh.</w:t>
      </w:r>
      <w:r w:rsidR="00145B7B" w:rsidRPr="00B52E94">
        <w:rPr>
          <w:iCs/>
          <w:color w:val="000000" w:themeColor="text1"/>
          <w:sz w:val="24"/>
          <w:szCs w:val="24"/>
          <w:lang w:val="nl-NL"/>
        </w:rPr>
        <w:t xml:space="preserve"> Việc triển khai các </w:t>
      </w:r>
      <w:r w:rsidRPr="00B52E94">
        <w:rPr>
          <w:iCs/>
          <w:color w:val="000000" w:themeColor="text1"/>
          <w:sz w:val="24"/>
          <w:szCs w:val="24"/>
          <w:lang w:val="nl-NL"/>
        </w:rPr>
        <w:t xml:space="preserve">chương trình, </w:t>
      </w:r>
      <w:r w:rsidR="00145B7B" w:rsidRPr="00B52E94">
        <w:rPr>
          <w:iCs/>
          <w:color w:val="000000" w:themeColor="text1"/>
          <w:sz w:val="24"/>
          <w:szCs w:val="24"/>
          <w:lang w:val="nl-NL"/>
        </w:rPr>
        <w:t xml:space="preserve">dự án sau khi </w:t>
      </w:r>
      <w:r w:rsidRPr="00B52E94">
        <w:rPr>
          <w:iCs/>
          <w:color w:val="000000" w:themeColor="text1"/>
          <w:sz w:val="24"/>
          <w:szCs w:val="24"/>
          <w:lang w:val="nl-NL"/>
        </w:rPr>
        <w:t xml:space="preserve">điều chỉnh </w:t>
      </w:r>
      <w:r w:rsidR="00145B7B" w:rsidRPr="00B52E94">
        <w:rPr>
          <w:iCs/>
          <w:color w:val="000000" w:themeColor="text1"/>
          <w:sz w:val="24"/>
          <w:szCs w:val="24"/>
          <w:lang w:val="nl-NL"/>
        </w:rPr>
        <w:t xml:space="preserve">Quy hoạch tỉnh được phê duyệt </w:t>
      </w:r>
      <w:r w:rsidRPr="00B52E94">
        <w:rPr>
          <w:iCs/>
          <w:color w:val="000000" w:themeColor="text1"/>
          <w:sz w:val="24"/>
          <w:szCs w:val="24"/>
          <w:lang w:val="nl-NL"/>
        </w:rPr>
        <w:t>phải bảo đảm phù hợp với Điều chỉnh Quy hoạch sử dụng đất quốc gia thời kỳ 2021-2030, tầm nhìn đến năm 2050</w:t>
      </w:r>
      <w:r w:rsidR="00145B7B" w:rsidRPr="00B52E94">
        <w:rPr>
          <w:iCs/>
          <w:color w:val="000000" w:themeColor="text1"/>
          <w:sz w:val="24"/>
          <w:szCs w:val="24"/>
          <w:lang w:val="nl-NL"/>
        </w:rPr>
        <w:t>.</w:t>
      </w:r>
    </w:p>
    <w:p w14:paraId="05295CB7" w14:textId="229D73FF" w:rsidR="002F4A23" w:rsidRPr="00B52E94" w:rsidRDefault="00145B7B" w:rsidP="00E70DE2">
      <w:pPr>
        <w:keepNext w:val="0"/>
        <w:keepLines w:val="0"/>
        <w:widowControl w:val="0"/>
        <w:pBdr>
          <w:top w:val="dotted" w:sz="4" w:space="0" w:color="FFFFFF"/>
          <w:left w:val="dotted" w:sz="4" w:space="0" w:color="FFFFFF"/>
          <w:bottom w:val="dotted" w:sz="4" w:space="31" w:color="FFFFFF"/>
          <w:right w:val="dotted" w:sz="4" w:space="0" w:color="FFFFFF"/>
        </w:pBdr>
        <w:ind w:firstLine="720"/>
        <w:rPr>
          <w:b/>
          <w:color w:val="000000" w:themeColor="text1"/>
          <w:sz w:val="24"/>
          <w:szCs w:val="24"/>
        </w:rPr>
        <w:sectPr w:rsidR="002F4A23" w:rsidRPr="00B52E94" w:rsidSect="00C56D0B">
          <w:pgSz w:w="11907" w:h="16840" w:code="9"/>
          <w:pgMar w:top="1134" w:right="1134" w:bottom="1134" w:left="1701" w:header="567" w:footer="567" w:gutter="0"/>
          <w:paperSrc w:first="7" w:other="7"/>
          <w:cols w:space="720"/>
          <w:titlePg/>
          <w:docGrid w:linePitch="381"/>
        </w:sectPr>
      </w:pPr>
      <w:r w:rsidRPr="00B52E94">
        <w:rPr>
          <w:iCs/>
          <w:color w:val="000000" w:themeColor="text1"/>
          <w:sz w:val="24"/>
          <w:szCs w:val="24"/>
          <w:lang w:val="nl-NL"/>
        </w:rPr>
        <w:t xml:space="preserve">- Tên, quy mô diện tích và phạm vi ranh giới các công trình, dự án sẽ được cụ thể hóa trong quy hoạch đô thị, quy hoạch nông thôn, quy hoạch có tính chất kỹ thuật, chuyên ngành khác hoặc trong giai đoạn lập, thẩm định, chấp thuận hoặc quyết định chủ trương đầu tư, quyết định đầu tư. </w:t>
      </w:r>
    </w:p>
    <w:p w14:paraId="1ED681EB" w14:textId="7857F98B" w:rsidR="002F4A23" w:rsidRPr="00B52E94" w:rsidRDefault="002F4A23" w:rsidP="002F4A23">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XIV</w:t>
      </w:r>
    </w:p>
    <w:p w14:paraId="2642D902" w14:textId="7DB572E7" w:rsidR="002F4A23" w:rsidRPr="00B52E94" w:rsidRDefault="002F4A23" w:rsidP="002F4A23">
      <w:pPr>
        <w:pStyle w:val="Heading1"/>
        <w:ind w:firstLine="0"/>
        <w:rPr>
          <w:rFonts w:ascii="Times New Roman Bold" w:eastAsia="Times New Roman" w:hAnsi="Times New Roman Bold" w:cs="Times New Roman"/>
          <w:spacing w:val="-6"/>
          <w:sz w:val="26"/>
          <w:szCs w:val="26"/>
          <w:lang w:bidi="ar-SA"/>
        </w:rPr>
      </w:pPr>
      <w:r w:rsidRPr="00B52E94">
        <w:rPr>
          <w:rFonts w:ascii="Times New Roman Bold" w:eastAsia="Times New Roman" w:hAnsi="Times New Roman Bold" w:cs="Times New Roman"/>
          <w:spacing w:val="-6"/>
          <w:sz w:val="26"/>
          <w:szCs w:val="26"/>
          <w:lang w:bidi="ar-SA"/>
        </w:rPr>
        <w:t>PH</w:t>
      </w:r>
      <w:r w:rsidRPr="00B52E94">
        <w:rPr>
          <w:rFonts w:ascii="Times New Roman Bold" w:eastAsia="Times New Roman" w:hAnsi="Times New Roman Bold" w:cs="Times New Roman" w:hint="eastAsia"/>
          <w:spacing w:val="-6"/>
          <w:sz w:val="26"/>
          <w:szCs w:val="26"/>
          <w:lang w:bidi="ar-SA"/>
        </w:rPr>
        <w:t>ƯƠ</w:t>
      </w:r>
      <w:r w:rsidRPr="00B52E94">
        <w:rPr>
          <w:rFonts w:ascii="Times New Roman Bold" w:eastAsia="Times New Roman" w:hAnsi="Times New Roman Bold" w:cs="Times New Roman"/>
          <w:spacing w:val="-6"/>
          <w:sz w:val="26"/>
          <w:szCs w:val="26"/>
          <w:lang w:bidi="ar-SA"/>
        </w:rPr>
        <w:t xml:space="preserve">NG </w:t>
      </w:r>
      <w:r w:rsidRPr="00B52E94">
        <w:rPr>
          <w:rFonts w:ascii="Times New Roman Bold" w:eastAsia="Times New Roman" w:hAnsi="Times New Roman Bold" w:cs="Times New Roman" w:hint="eastAsia"/>
          <w:spacing w:val="-6"/>
          <w:sz w:val="26"/>
          <w:szCs w:val="26"/>
          <w:lang w:bidi="ar-SA"/>
        </w:rPr>
        <w:t>Á</w:t>
      </w:r>
      <w:r w:rsidRPr="00B52E94">
        <w:rPr>
          <w:rFonts w:ascii="Times New Roman Bold" w:eastAsia="Times New Roman" w:hAnsi="Times New Roman Bold" w:cs="Times New Roman"/>
          <w:spacing w:val="-6"/>
          <w:sz w:val="26"/>
          <w:szCs w:val="26"/>
          <w:lang w:bidi="ar-SA"/>
        </w:rPr>
        <w:t>N PH</w:t>
      </w:r>
      <w:r w:rsidRPr="00B52E94">
        <w:rPr>
          <w:rFonts w:ascii="Times New Roman Bold" w:eastAsia="Times New Roman" w:hAnsi="Times New Roman Bold" w:cs="Times New Roman" w:hint="eastAsia"/>
          <w:spacing w:val="-6"/>
          <w:sz w:val="26"/>
          <w:szCs w:val="26"/>
          <w:lang w:bidi="ar-SA"/>
        </w:rPr>
        <w:t>Â</w:t>
      </w:r>
      <w:r w:rsidRPr="00B52E94">
        <w:rPr>
          <w:rFonts w:ascii="Times New Roman Bold" w:eastAsia="Times New Roman" w:hAnsi="Times New Roman Bold" w:cs="Times New Roman"/>
          <w:spacing w:val="-6"/>
          <w:sz w:val="26"/>
          <w:szCs w:val="26"/>
          <w:lang w:bidi="ar-SA"/>
        </w:rPr>
        <w:t>N V</w:t>
      </w:r>
      <w:r w:rsidRPr="00B52E94">
        <w:rPr>
          <w:rFonts w:ascii="Times New Roman Bold" w:eastAsia="Times New Roman" w:hAnsi="Times New Roman Bold" w:cs="Times New Roman" w:hint="eastAsia"/>
          <w:spacing w:val="-6"/>
          <w:sz w:val="26"/>
          <w:szCs w:val="26"/>
          <w:lang w:bidi="ar-SA"/>
        </w:rPr>
        <w:t>Ù</w:t>
      </w:r>
      <w:r w:rsidRPr="00B52E94">
        <w:rPr>
          <w:rFonts w:ascii="Times New Roman Bold" w:eastAsia="Times New Roman" w:hAnsi="Times New Roman Bold" w:cs="Times New Roman"/>
          <w:spacing w:val="-6"/>
          <w:sz w:val="26"/>
          <w:szCs w:val="26"/>
          <w:lang w:bidi="ar-SA"/>
        </w:rPr>
        <w:t>NG M</w:t>
      </w:r>
      <w:r w:rsidRPr="00B52E94">
        <w:rPr>
          <w:rFonts w:ascii="Times New Roman Bold" w:eastAsia="Times New Roman" w:hAnsi="Times New Roman Bold" w:cs="Times New Roman" w:hint="eastAsia"/>
          <w:spacing w:val="-6"/>
          <w:sz w:val="26"/>
          <w:szCs w:val="26"/>
          <w:lang w:bidi="ar-SA"/>
        </w:rPr>
        <w:t>Ô</w:t>
      </w:r>
      <w:r w:rsidRPr="00B52E94">
        <w:rPr>
          <w:rFonts w:ascii="Times New Roman Bold" w:eastAsia="Times New Roman" w:hAnsi="Times New Roman Bold" w:cs="Times New Roman"/>
          <w:spacing w:val="-6"/>
          <w:sz w:val="26"/>
          <w:szCs w:val="26"/>
          <w:lang w:bidi="ar-SA"/>
        </w:rPr>
        <w:t>I TR</w:t>
      </w:r>
      <w:r w:rsidRPr="00B52E94">
        <w:rPr>
          <w:rFonts w:ascii="Times New Roman Bold" w:eastAsia="Times New Roman" w:hAnsi="Times New Roman Bold" w:cs="Times New Roman" w:hint="eastAsia"/>
          <w:spacing w:val="-6"/>
          <w:sz w:val="26"/>
          <w:szCs w:val="26"/>
          <w:lang w:bidi="ar-SA"/>
        </w:rPr>
        <w:t>Ư</w:t>
      </w:r>
      <w:r w:rsidRPr="00B52E94">
        <w:rPr>
          <w:rFonts w:ascii="Times New Roman Bold" w:eastAsia="Times New Roman" w:hAnsi="Times New Roman Bold" w:cs="Times New Roman"/>
          <w:spacing w:val="-6"/>
          <w:sz w:val="26"/>
          <w:szCs w:val="26"/>
          <w:lang w:bidi="ar-SA"/>
        </w:rPr>
        <w:t>ỜNG TỈNH NGHỆ AN THỜI KỲ 2021-2030</w:t>
      </w:r>
    </w:p>
    <w:p w14:paraId="6D8BE3E3" w14:textId="77777777" w:rsidR="002F4A23" w:rsidRPr="00B52E94" w:rsidRDefault="002F4A23" w:rsidP="002F4A23">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Style w:val="TableGrid"/>
        <w:tblW w:w="9068" w:type="dxa"/>
        <w:tblCellMar>
          <w:top w:w="28" w:type="dxa"/>
          <w:bottom w:w="28" w:type="dxa"/>
        </w:tblCellMar>
        <w:tblLook w:val="04A0" w:firstRow="1" w:lastRow="0" w:firstColumn="1" w:lastColumn="0" w:noHBand="0" w:noVBand="1"/>
      </w:tblPr>
      <w:tblGrid>
        <w:gridCol w:w="846"/>
        <w:gridCol w:w="6946"/>
        <w:gridCol w:w="1276"/>
      </w:tblGrid>
      <w:tr w:rsidR="00B52E94" w:rsidRPr="00B52E94" w14:paraId="34D25B98" w14:textId="77777777" w:rsidTr="00A5253C">
        <w:trPr>
          <w:trHeight w:val="397"/>
          <w:tblHeader/>
        </w:trPr>
        <w:tc>
          <w:tcPr>
            <w:tcW w:w="846" w:type="dxa"/>
            <w:noWrap/>
            <w:vAlign w:val="center"/>
            <w:hideMark/>
          </w:tcPr>
          <w:p w14:paraId="067664A0" w14:textId="77777777" w:rsidR="00706422" w:rsidRPr="00B52E94" w:rsidRDefault="00706422" w:rsidP="00A5253C">
            <w:pPr>
              <w:keepNext w:val="0"/>
              <w:keepLines w:val="0"/>
              <w:spacing w:before="0" w:after="0"/>
              <w:jc w:val="center"/>
              <w:rPr>
                <w:rFonts w:ascii="Times New Roman" w:hAnsi="Times New Roman" w:cs="Times New Roman"/>
                <w:b/>
                <w:bCs/>
                <w:color w:val="000000" w:themeColor="text1"/>
                <w:sz w:val="24"/>
                <w:szCs w:val="24"/>
                <w:lang w:bidi="th-TH"/>
              </w:rPr>
            </w:pPr>
            <w:r w:rsidRPr="00B52E94">
              <w:rPr>
                <w:rFonts w:ascii="Times New Roman" w:hAnsi="Times New Roman" w:cs="Times New Roman"/>
                <w:b/>
                <w:bCs/>
                <w:color w:val="000000" w:themeColor="text1"/>
                <w:sz w:val="24"/>
                <w:szCs w:val="24"/>
                <w:lang w:bidi="th-TH"/>
              </w:rPr>
              <w:t>STT</w:t>
            </w:r>
          </w:p>
        </w:tc>
        <w:tc>
          <w:tcPr>
            <w:tcW w:w="6946" w:type="dxa"/>
            <w:noWrap/>
            <w:vAlign w:val="center"/>
            <w:hideMark/>
          </w:tcPr>
          <w:p w14:paraId="06FEF4B8" w14:textId="77777777" w:rsidR="00706422" w:rsidRPr="00B52E94" w:rsidRDefault="00706422" w:rsidP="00A5253C">
            <w:pPr>
              <w:keepNext w:val="0"/>
              <w:keepLines w:val="0"/>
              <w:spacing w:before="0" w:after="0"/>
              <w:jc w:val="center"/>
              <w:rPr>
                <w:rFonts w:ascii="Times New Roman" w:hAnsi="Times New Roman" w:cs="Times New Roman"/>
                <w:b/>
                <w:bCs/>
                <w:color w:val="000000" w:themeColor="text1"/>
                <w:sz w:val="24"/>
                <w:szCs w:val="24"/>
                <w:lang w:bidi="th-TH"/>
              </w:rPr>
            </w:pPr>
            <w:r w:rsidRPr="00B52E94">
              <w:rPr>
                <w:rFonts w:ascii="Times New Roman" w:hAnsi="Times New Roman" w:cs="Times New Roman"/>
                <w:b/>
                <w:bCs/>
                <w:color w:val="000000" w:themeColor="text1"/>
                <w:sz w:val="24"/>
                <w:szCs w:val="24"/>
                <w:lang w:bidi="th-TH"/>
              </w:rPr>
              <w:t>TÊN VÙNG/TIỂU VÙNG</w:t>
            </w:r>
          </w:p>
        </w:tc>
        <w:tc>
          <w:tcPr>
            <w:tcW w:w="1276" w:type="dxa"/>
            <w:noWrap/>
            <w:vAlign w:val="center"/>
            <w:hideMark/>
          </w:tcPr>
          <w:p w14:paraId="7DFED8DC" w14:textId="77777777" w:rsidR="00706422" w:rsidRPr="00B52E94" w:rsidRDefault="00706422" w:rsidP="00A5253C">
            <w:pPr>
              <w:keepNext w:val="0"/>
              <w:keepLines w:val="0"/>
              <w:spacing w:before="0" w:after="0"/>
              <w:jc w:val="center"/>
              <w:rPr>
                <w:rFonts w:ascii="Times New Roman" w:hAnsi="Times New Roman" w:cs="Times New Roman"/>
                <w:b/>
                <w:bCs/>
                <w:color w:val="000000" w:themeColor="text1"/>
                <w:sz w:val="24"/>
                <w:szCs w:val="24"/>
                <w:lang w:bidi="th-TH"/>
              </w:rPr>
            </w:pPr>
            <w:r w:rsidRPr="00B52E94">
              <w:rPr>
                <w:rFonts w:ascii="Times New Roman" w:hAnsi="Times New Roman" w:cs="Times New Roman"/>
                <w:b/>
                <w:bCs/>
                <w:color w:val="000000" w:themeColor="text1"/>
                <w:sz w:val="24"/>
                <w:szCs w:val="24"/>
                <w:lang w:bidi="th-TH"/>
              </w:rPr>
              <w:t>KÝ HIỆU</w:t>
            </w:r>
          </w:p>
        </w:tc>
      </w:tr>
      <w:tr w:rsidR="00B52E94" w:rsidRPr="00B52E94" w14:paraId="6A6485FE" w14:textId="77777777" w:rsidTr="00A5253C">
        <w:trPr>
          <w:trHeight w:val="397"/>
        </w:trPr>
        <w:tc>
          <w:tcPr>
            <w:tcW w:w="846" w:type="dxa"/>
            <w:noWrap/>
            <w:vAlign w:val="center"/>
            <w:hideMark/>
          </w:tcPr>
          <w:p w14:paraId="0510B0D0" w14:textId="77777777" w:rsidR="00706422" w:rsidRPr="00B52E94" w:rsidRDefault="00706422" w:rsidP="00A5253C">
            <w:pPr>
              <w:keepNext w:val="0"/>
              <w:keepLines w:val="0"/>
              <w:spacing w:before="0" w:after="0"/>
              <w:jc w:val="center"/>
              <w:rPr>
                <w:rFonts w:ascii="Times New Roman" w:hAnsi="Times New Roman" w:cs="Times New Roman"/>
                <w:b/>
                <w:bCs/>
                <w:color w:val="000000" w:themeColor="text1"/>
                <w:sz w:val="26"/>
                <w:szCs w:val="26"/>
                <w:lang w:bidi="th-TH"/>
              </w:rPr>
            </w:pPr>
            <w:r w:rsidRPr="00B52E94">
              <w:rPr>
                <w:rFonts w:ascii="Times New Roman" w:hAnsi="Times New Roman" w:cs="Times New Roman"/>
                <w:b/>
                <w:bCs/>
                <w:color w:val="000000" w:themeColor="text1"/>
                <w:sz w:val="26"/>
                <w:szCs w:val="26"/>
                <w:lang w:bidi="th-TH"/>
              </w:rPr>
              <w:t>I</w:t>
            </w:r>
          </w:p>
        </w:tc>
        <w:tc>
          <w:tcPr>
            <w:tcW w:w="6946" w:type="dxa"/>
            <w:noWrap/>
            <w:vAlign w:val="center"/>
            <w:hideMark/>
          </w:tcPr>
          <w:p w14:paraId="6C5BBFD3" w14:textId="77777777" w:rsidR="00706422" w:rsidRPr="00B52E94" w:rsidRDefault="00706422" w:rsidP="00A5253C">
            <w:pPr>
              <w:keepNext w:val="0"/>
              <w:keepLines w:val="0"/>
              <w:spacing w:before="0" w:after="0"/>
              <w:jc w:val="left"/>
              <w:rPr>
                <w:rFonts w:ascii="Times New Roman" w:hAnsi="Times New Roman" w:cs="Times New Roman"/>
                <w:b/>
                <w:bCs/>
                <w:color w:val="000000" w:themeColor="text1"/>
                <w:sz w:val="26"/>
                <w:szCs w:val="26"/>
                <w:lang w:bidi="th-TH"/>
              </w:rPr>
            </w:pPr>
            <w:r w:rsidRPr="00B52E94">
              <w:rPr>
                <w:rFonts w:ascii="Times New Roman" w:hAnsi="Times New Roman" w:cs="Times New Roman"/>
                <w:b/>
                <w:bCs/>
                <w:color w:val="000000" w:themeColor="text1"/>
                <w:sz w:val="26"/>
                <w:szCs w:val="26"/>
                <w:lang w:bidi="th-TH"/>
              </w:rPr>
              <w:t xml:space="preserve">Vùng bảo vệ nghiêm ngặt </w:t>
            </w:r>
          </w:p>
        </w:tc>
        <w:tc>
          <w:tcPr>
            <w:tcW w:w="1276" w:type="dxa"/>
            <w:noWrap/>
            <w:vAlign w:val="center"/>
            <w:hideMark/>
          </w:tcPr>
          <w:p w14:paraId="16DAFE90"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w:t>
            </w:r>
          </w:p>
        </w:tc>
      </w:tr>
      <w:tr w:rsidR="00B52E94" w:rsidRPr="00B52E94" w14:paraId="4E60D83C" w14:textId="77777777" w:rsidTr="00A5253C">
        <w:trPr>
          <w:trHeight w:val="397"/>
        </w:trPr>
        <w:tc>
          <w:tcPr>
            <w:tcW w:w="846" w:type="dxa"/>
            <w:noWrap/>
            <w:vAlign w:val="center"/>
            <w:hideMark/>
          </w:tcPr>
          <w:p w14:paraId="2D755D82"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1</w:t>
            </w:r>
          </w:p>
        </w:tc>
        <w:tc>
          <w:tcPr>
            <w:tcW w:w="6946" w:type="dxa"/>
            <w:noWrap/>
            <w:vAlign w:val="center"/>
            <w:hideMark/>
          </w:tcPr>
          <w:p w14:paraId="0A90FDDA"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val="vi-VN"/>
              </w:rPr>
              <w:t>Khu dân cư tập trung ở đô thị:</w:t>
            </w:r>
            <w:r w:rsidRPr="00B52E94">
              <w:rPr>
                <w:rFonts w:ascii="Times New Roman" w:hAnsi="Times New Roman" w:cs="Times New Roman"/>
                <w:color w:val="000000" w:themeColor="text1"/>
                <w:sz w:val="26"/>
                <w:szCs w:val="26"/>
              </w:rPr>
              <w:t xml:space="preserve"> gồm toàn bộ phường trên địa bàn tỉnh được quy hoạch.</w:t>
            </w:r>
          </w:p>
        </w:tc>
        <w:tc>
          <w:tcPr>
            <w:tcW w:w="1276" w:type="dxa"/>
            <w:noWrap/>
            <w:vAlign w:val="center"/>
            <w:hideMark/>
          </w:tcPr>
          <w:p w14:paraId="77673B74"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(I.1)</w:t>
            </w:r>
          </w:p>
        </w:tc>
      </w:tr>
      <w:tr w:rsidR="00B52E94" w:rsidRPr="00B52E94" w14:paraId="766774E7" w14:textId="77777777" w:rsidTr="00A5253C">
        <w:trPr>
          <w:trHeight w:val="397"/>
        </w:trPr>
        <w:tc>
          <w:tcPr>
            <w:tcW w:w="846" w:type="dxa"/>
            <w:noWrap/>
            <w:vAlign w:val="center"/>
            <w:hideMark/>
          </w:tcPr>
          <w:p w14:paraId="745462D1"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2</w:t>
            </w:r>
          </w:p>
        </w:tc>
        <w:tc>
          <w:tcPr>
            <w:tcW w:w="6946" w:type="dxa"/>
            <w:noWrap/>
            <w:vAlign w:val="center"/>
            <w:hideMark/>
          </w:tcPr>
          <w:p w14:paraId="645FD0C7"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 xml:space="preserve"> Phạm vi vùng bảo hộ vệ sinh khu vực cấp nước sinh hoạt theo Luật Tài nguyên nước của các Nhà máy nước, vị trí khai thác nước trên các sông, hồ: </w:t>
            </w:r>
          </w:p>
          <w:p w14:paraId="4AD94F03"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val="vi-VN" w:bidi="th-TH"/>
              </w:rPr>
            </w:pPr>
            <w:r w:rsidRPr="00B52E94">
              <w:rPr>
                <w:rFonts w:ascii="Times New Roman" w:hAnsi="Times New Roman" w:cs="Times New Roman"/>
                <w:color w:val="000000" w:themeColor="text1"/>
                <w:sz w:val="26"/>
                <w:szCs w:val="26"/>
                <w:lang w:val="vi-VN" w:bidi="th-TH"/>
              </w:rPr>
              <w:t>- C</w:t>
            </w:r>
            <w:r w:rsidRPr="00B52E94">
              <w:rPr>
                <w:rFonts w:ascii="Times New Roman" w:hAnsi="Times New Roman" w:cs="Times New Roman"/>
                <w:color w:val="000000" w:themeColor="text1"/>
                <w:sz w:val="26"/>
                <w:szCs w:val="26"/>
                <w:lang w:bidi="th-TH"/>
              </w:rPr>
              <w:t>ác n</w:t>
            </w:r>
            <w:r w:rsidRPr="00B52E94">
              <w:rPr>
                <w:rFonts w:ascii="Times New Roman" w:hAnsi="Times New Roman" w:cs="Times New Roman"/>
                <w:color w:val="000000" w:themeColor="text1"/>
                <w:sz w:val="26"/>
                <w:szCs w:val="26"/>
                <w:lang w:val="vi-VN" w:bidi="th-TH"/>
              </w:rPr>
              <w:t>hà máy nước công suất từ 50.000 m</w:t>
            </w:r>
            <w:r w:rsidRPr="00B52E94">
              <w:rPr>
                <w:rFonts w:ascii="Times New Roman" w:hAnsi="Times New Roman" w:cs="Times New Roman"/>
                <w:color w:val="000000" w:themeColor="text1"/>
                <w:sz w:val="26"/>
                <w:szCs w:val="26"/>
                <w:vertAlign w:val="superscript"/>
                <w:lang w:val="vi-VN" w:bidi="th-TH"/>
              </w:rPr>
              <w:t>3</w:t>
            </w:r>
            <w:r w:rsidRPr="00B52E94">
              <w:rPr>
                <w:rFonts w:ascii="Times New Roman" w:hAnsi="Times New Roman" w:cs="Times New Roman"/>
                <w:color w:val="000000" w:themeColor="text1"/>
                <w:sz w:val="26"/>
                <w:szCs w:val="26"/>
                <w:lang w:val="vi-VN" w:bidi="th-TH"/>
              </w:rPr>
              <w:t xml:space="preserve">/ngày đêm trở lên: </w:t>
            </w:r>
            <w:r w:rsidRPr="00B52E94">
              <w:rPr>
                <w:rFonts w:ascii="Times New Roman" w:hAnsi="Times New Roman" w:cs="Times New Roman"/>
                <w:color w:val="000000" w:themeColor="text1"/>
                <w:sz w:val="26"/>
                <w:szCs w:val="26"/>
                <w:lang w:val="vi-VN"/>
              </w:rPr>
              <w:t xml:space="preserve">Sông Lam tại NMN Hưng Vĩnh, NMN Cầu Bạch, NMN Hưng Nguyên, </w:t>
            </w:r>
            <w:r w:rsidRPr="00B52E94">
              <w:rPr>
                <w:rFonts w:ascii="Times New Roman" w:hAnsi="Times New Roman" w:cs="Times New Roman"/>
                <w:color w:val="000000" w:themeColor="text1"/>
                <w:sz w:val="26"/>
                <w:szCs w:val="26"/>
              </w:rPr>
              <w:t>NMN Đô Lương 2; sông Hiếu tại NMN liên vùng Thái Hòa 2; Hồ Vực Mấu tại NMN Hoàng Mai</w:t>
            </w:r>
            <w:r w:rsidRPr="00B52E94">
              <w:rPr>
                <w:rFonts w:ascii="Times New Roman" w:hAnsi="Times New Roman" w:cs="Times New Roman"/>
                <w:color w:val="000000" w:themeColor="text1"/>
                <w:sz w:val="26"/>
                <w:szCs w:val="26"/>
                <w:lang w:val="vi-VN"/>
              </w:rPr>
              <w:t>.</w:t>
            </w:r>
          </w:p>
          <w:p w14:paraId="0DB91570"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lang w:bidi="th-TH"/>
              </w:rPr>
              <w:t>- Các n</w:t>
            </w:r>
            <w:r w:rsidRPr="00B52E94">
              <w:rPr>
                <w:rFonts w:ascii="Times New Roman" w:hAnsi="Times New Roman" w:cs="Times New Roman"/>
                <w:color w:val="000000" w:themeColor="text1"/>
                <w:sz w:val="26"/>
                <w:szCs w:val="26"/>
                <w:lang w:val="vi-VN" w:bidi="th-TH"/>
              </w:rPr>
              <w:t>hà máy nước công suất từ 100m</w:t>
            </w:r>
            <w:r w:rsidRPr="00B52E94">
              <w:rPr>
                <w:rFonts w:ascii="Times New Roman" w:hAnsi="Times New Roman" w:cs="Times New Roman"/>
                <w:color w:val="000000" w:themeColor="text1"/>
                <w:sz w:val="26"/>
                <w:szCs w:val="26"/>
                <w:vertAlign w:val="superscript"/>
                <w:lang w:val="vi-VN" w:bidi="th-TH"/>
              </w:rPr>
              <w:t>3</w:t>
            </w:r>
            <w:r w:rsidRPr="00B52E94">
              <w:rPr>
                <w:rFonts w:ascii="Times New Roman" w:hAnsi="Times New Roman" w:cs="Times New Roman"/>
                <w:color w:val="000000" w:themeColor="text1"/>
                <w:sz w:val="26"/>
                <w:szCs w:val="26"/>
                <w:lang w:val="vi-VN" w:bidi="th-TH"/>
              </w:rPr>
              <w:t>/ngày đêm đến dưới 50.000m</w:t>
            </w:r>
            <w:r w:rsidRPr="00B52E94">
              <w:rPr>
                <w:rFonts w:ascii="Times New Roman" w:hAnsi="Times New Roman" w:cs="Times New Roman"/>
                <w:color w:val="000000" w:themeColor="text1"/>
                <w:sz w:val="26"/>
                <w:szCs w:val="26"/>
                <w:vertAlign w:val="superscript"/>
                <w:lang w:val="vi-VN" w:bidi="th-TH"/>
              </w:rPr>
              <w:t>3</w:t>
            </w:r>
            <w:r w:rsidRPr="00B52E94">
              <w:rPr>
                <w:rFonts w:ascii="Times New Roman" w:hAnsi="Times New Roman" w:cs="Times New Roman"/>
                <w:color w:val="000000" w:themeColor="text1"/>
                <w:sz w:val="26"/>
                <w:szCs w:val="26"/>
                <w:lang w:val="vi-VN" w:bidi="th-TH"/>
              </w:rPr>
              <w:t>/ngày đêm đối với khu vực đồng bằng và trung du:</w:t>
            </w:r>
            <w:r w:rsidRPr="00B52E94">
              <w:rPr>
                <w:rFonts w:ascii="Times New Roman" w:hAnsi="Times New Roman" w:cs="Times New Roman"/>
                <w:color w:val="000000" w:themeColor="text1"/>
                <w:sz w:val="26"/>
                <w:szCs w:val="26"/>
                <w:lang w:bidi="th-TH"/>
              </w:rPr>
              <w:t xml:space="preserve"> </w:t>
            </w:r>
            <w:r w:rsidRPr="00B52E94">
              <w:rPr>
                <w:rFonts w:ascii="Times New Roman" w:hAnsi="Times New Roman" w:cs="Times New Roman"/>
                <w:color w:val="000000" w:themeColor="text1"/>
                <w:sz w:val="26"/>
                <w:szCs w:val="26"/>
                <w:lang w:val="vi-VN"/>
              </w:rPr>
              <w:t>Sông Lam tại NMN Nam Hưng Nguyên (xã Hưng Nguyên Nam), NMN Kim Liên (Hùng Thành), NMN Nam Đàn, NMN KCN Nam Đàn, Bara Đô Lương, NMN Đô Lương, NMN Hòa Sơn (Đô Lương), kênh N8, NMN Thanh Chương, NMN Võ Liệt (Thanh Chương)</w:t>
            </w:r>
            <w:r w:rsidRPr="00B52E94">
              <w:rPr>
                <w:rFonts w:ascii="Times New Roman" w:hAnsi="Times New Roman" w:cs="Times New Roman"/>
                <w:color w:val="000000" w:themeColor="text1"/>
                <w:sz w:val="26"/>
                <w:szCs w:val="26"/>
              </w:rPr>
              <w:t xml:space="preserve">; </w:t>
            </w:r>
            <w:r w:rsidRPr="00B52E94">
              <w:rPr>
                <w:rFonts w:ascii="Times New Roman" w:hAnsi="Times New Roman" w:cs="Times New Roman"/>
                <w:color w:val="000000" w:themeColor="text1"/>
                <w:sz w:val="26"/>
                <w:szCs w:val="26"/>
                <w:lang w:val="vi-VN"/>
              </w:rPr>
              <w:t>Kênh Nông Giang tại NMN Cầu Giát</w:t>
            </w:r>
            <w:r w:rsidRPr="00B52E94">
              <w:rPr>
                <w:rFonts w:ascii="Times New Roman" w:hAnsi="Times New Roman" w:cs="Times New Roman"/>
                <w:color w:val="000000" w:themeColor="text1"/>
                <w:sz w:val="26"/>
                <w:szCs w:val="26"/>
              </w:rPr>
              <w:t xml:space="preserve">; </w:t>
            </w:r>
            <w:r w:rsidRPr="00B52E94">
              <w:rPr>
                <w:rFonts w:ascii="Times New Roman" w:hAnsi="Times New Roman" w:cs="Times New Roman"/>
                <w:color w:val="000000" w:themeColor="text1"/>
                <w:sz w:val="26"/>
                <w:szCs w:val="26"/>
                <w:lang w:val="vi-VN"/>
              </w:rPr>
              <w:t>Sông Hiếu tại NMN Thái Hòa.</w:t>
            </w:r>
          </w:p>
          <w:p w14:paraId="10781A05" w14:textId="77777777" w:rsidR="00706422" w:rsidRPr="00B52E94" w:rsidRDefault="00706422" w:rsidP="00A5253C">
            <w:pPr>
              <w:spacing w:before="60" w:after="60" w:line="276" w:lineRule="auto"/>
              <w:rPr>
                <w:rFonts w:ascii="Times New Roman" w:hAnsi="Times New Roman" w:cs="Times New Roman"/>
                <w:color w:val="000000" w:themeColor="text1"/>
                <w:sz w:val="26"/>
                <w:szCs w:val="26"/>
              </w:rPr>
            </w:pPr>
            <w:r w:rsidRPr="00B52E94">
              <w:rPr>
                <w:rFonts w:ascii="Times New Roman" w:hAnsi="Times New Roman" w:cs="Times New Roman"/>
                <w:color w:val="000000" w:themeColor="text1"/>
                <w:sz w:val="26"/>
                <w:szCs w:val="26"/>
                <w:lang w:bidi="th-TH"/>
              </w:rPr>
              <w:t>- Các n</w:t>
            </w:r>
            <w:r w:rsidRPr="00B52E94">
              <w:rPr>
                <w:rFonts w:ascii="Times New Roman" w:hAnsi="Times New Roman" w:cs="Times New Roman"/>
                <w:color w:val="000000" w:themeColor="text1"/>
                <w:sz w:val="26"/>
                <w:szCs w:val="26"/>
                <w:lang w:val="vi-VN" w:bidi="th-TH"/>
              </w:rPr>
              <w:t>hà máy nước công suất từ 100m</w:t>
            </w:r>
            <w:r w:rsidRPr="00B52E94">
              <w:rPr>
                <w:rFonts w:ascii="Times New Roman" w:hAnsi="Times New Roman" w:cs="Times New Roman"/>
                <w:color w:val="000000" w:themeColor="text1"/>
                <w:sz w:val="26"/>
                <w:szCs w:val="26"/>
                <w:vertAlign w:val="superscript"/>
                <w:lang w:val="vi-VN" w:bidi="th-TH"/>
              </w:rPr>
              <w:t>3</w:t>
            </w:r>
            <w:r w:rsidRPr="00B52E94">
              <w:rPr>
                <w:rFonts w:ascii="Times New Roman" w:hAnsi="Times New Roman" w:cs="Times New Roman"/>
                <w:color w:val="000000" w:themeColor="text1"/>
                <w:sz w:val="26"/>
                <w:szCs w:val="26"/>
                <w:lang w:val="vi-VN" w:bidi="th-TH"/>
              </w:rPr>
              <w:t>/ngày đêm đến dưới 50.000m</w:t>
            </w:r>
            <w:r w:rsidRPr="00B52E94">
              <w:rPr>
                <w:rFonts w:ascii="Times New Roman" w:hAnsi="Times New Roman" w:cs="Times New Roman"/>
                <w:color w:val="000000" w:themeColor="text1"/>
                <w:sz w:val="26"/>
                <w:szCs w:val="26"/>
                <w:vertAlign w:val="superscript"/>
                <w:lang w:val="vi-VN" w:bidi="th-TH"/>
              </w:rPr>
              <w:t>3</w:t>
            </w:r>
            <w:r w:rsidRPr="00B52E94">
              <w:rPr>
                <w:rFonts w:ascii="Times New Roman" w:hAnsi="Times New Roman" w:cs="Times New Roman"/>
                <w:color w:val="000000" w:themeColor="text1"/>
                <w:sz w:val="26"/>
                <w:szCs w:val="26"/>
                <w:lang w:val="vi-VN" w:bidi="th-TH"/>
              </w:rPr>
              <w:t>/ngày đêm đối với khu vực miền núi:</w:t>
            </w:r>
            <w:r w:rsidRPr="00B52E94">
              <w:rPr>
                <w:rFonts w:ascii="Times New Roman" w:hAnsi="Times New Roman" w:cs="Times New Roman"/>
                <w:color w:val="000000" w:themeColor="text1"/>
                <w:sz w:val="26"/>
                <w:szCs w:val="26"/>
                <w:lang w:bidi="th-TH"/>
              </w:rPr>
              <w:t xml:space="preserve"> </w:t>
            </w:r>
            <w:r w:rsidRPr="00B52E94">
              <w:rPr>
                <w:rFonts w:ascii="Times New Roman" w:hAnsi="Times New Roman" w:cs="Times New Roman"/>
                <w:color w:val="000000" w:themeColor="text1"/>
                <w:sz w:val="26"/>
                <w:szCs w:val="26"/>
                <w:lang w:val="vi-VN"/>
              </w:rPr>
              <w:t>Sông Lam tại NMN Tam Quan, NMN Con Cuông (Con Cuông), NMN Khe Choăng (Con Cuông), NMN Anh Sơn 2 (Anh Sơn)</w:t>
            </w:r>
            <w:r w:rsidRPr="00B52E94">
              <w:rPr>
                <w:rFonts w:ascii="Times New Roman" w:hAnsi="Times New Roman" w:cs="Times New Roman"/>
                <w:color w:val="000000" w:themeColor="text1"/>
                <w:sz w:val="26"/>
                <w:szCs w:val="26"/>
              </w:rPr>
              <w:t xml:space="preserve">; </w:t>
            </w:r>
            <w:r w:rsidRPr="00B52E94">
              <w:rPr>
                <w:rFonts w:ascii="Times New Roman" w:hAnsi="Times New Roman" w:cs="Times New Roman"/>
                <w:color w:val="000000" w:themeColor="text1"/>
                <w:sz w:val="26"/>
                <w:szCs w:val="26"/>
                <w:lang w:val="vi-VN"/>
              </w:rPr>
              <w:t>Sông Cả tại NMN Tương Dương</w:t>
            </w:r>
            <w:r w:rsidRPr="00B52E94">
              <w:rPr>
                <w:rFonts w:ascii="Times New Roman" w:hAnsi="Times New Roman" w:cs="Times New Roman"/>
                <w:color w:val="000000" w:themeColor="text1"/>
                <w:sz w:val="26"/>
                <w:szCs w:val="26"/>
              </w:rPr>
              <w:t xml:space="preserve">; </w:t>
            </w:r>
            <w:r w:rsidRPr="00B52E94">
              <w:rPr>
                <w:rFonts w:ascii="Times New Roman" w:hAnsi="Times New Roman" w:cs="Times New Roman"/>
                <w:color w:val="000000" w:themeColor="text1"/>
                <w:sz w:val="26"/>
                <w:szCs w:val="26"/>
                <w:lang w:val="vi-VN"/>
              </w:rPr>
              <w:t>Sông Dinh tại NMN Quỳ Hợp, NMN Sông Dinh</w:t>
            </w:r>
            <w:r w:rsidRPr="00B52E94">
              <w:rPr>
                <w:rFonts w:ascii="Times New Roman" w:hAnsi="Times New Roman" w:cs="Times New Roman"/>
                <w:color w:val="000000" w:themeColor="text1"/>
                <w:sz w:val="26"/>
                <w:szCs w:val="26"/>
              </w:rPr>
              <w:t>,</w:t>
            </w:r>
            <w:r w:rsidRPr="00B52E94">
              <w:rPr>
                <w:rFonts w:ascii="Times New Roman" w:hAnsi="Times New Roman" w:cs="Times New Roman"/>
                <w:color w:val="000000" w:themeColor="text1"/>
                <w:sz w:val="26"/>
                <w:szCs w:val="26"/>
                <w:lang w:val="vi-VN"/>
              </w:rPr>
              <w:t xml:space="preserve"> Sông Con tại NMN Tân Kỳ, NMN KCN Tân Kỳ</w:t>
            </w:r>
            <w:r w:rsidRPr="00B52E94">
              <w:rPr>
                <w:rFonts w:ascii="Times New Roman" w:hAnsi="Times New Roman" w:cs="Times New Roman"/>
                <w:color w:val="000000" w:themeColor="text1"/>
                <w:sz w:val="26"/>
                <w:szCs w:val="26"/>
              </w:rPr>
              <w:t>.</w:t>
            </w:r>
          </w:p>
          <w:p w14:paraId="6A8AEB5C"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w:t>
            </w:r>
            <w:r w:rsidRPr="00B52E94">
              <w:rPr>
                <w:rFonts w:ascii="Times New Roman" w:hAnsi="Times New Roman" w:cs="Times New Roman"/>
                <w:color w:val="000000" w:themeColor="text1"/>
                <w:sz w:val="26"/>
                <w:szCs w:val="26"/>
                <w:lang w:val="vi-VN" w:bidi="th-TH"/>
              </w:rPr>
              <w:t xml:space="preserve"> Các sông suối</w:t>
            </w:r>
            <w:r w:rsidRPr="00B52E94">
              <w:rPr>
                <w:rFonts w:ascii="Times New Roman" w:hAnsi="Times New Roman" w:cs="Times New Roman"/>
                <w:color w:val="000000" w:themeColor="text1"/>
                <w:sz w:val="26"/>
                <w:szCs w:val="26"/>
                <w:lang w:bidi="th-TH"/>
              </w:rPr>
              <w:t>, hồ</w:t>
            </w:r>
            <w:r w:rsidRPr="00B52E94">
              <w:rPr>
                <w:rFonts w:ascii="Times New Roman" w:hAnsi="Times New Roman" w:cs="Times New Roman"/>
                <w:color w:val="000000" w:themeColor="text1"/>
                <w:sz w:val="26"/>
                <w:szCs w:val="26"/>
                <w:lang w:val="vi-VN" w:bidi="th-TH"/>
              </w:rPr>
              <w:t xml:space="preserve"> tại các </w:t>
            </w:r>
            <w:r w:rsidRPr="00B52E94">
              <w:rPr>
                <w:rFonts w:ascii="Times New Roman" w:hAnsi="Times New Roman" w:cs="Times New Roman"/>
                <w:color w:val="000000" w:themeColor="text1"/>
                <w:sz w:val="26"/>
                <w:szCs w:val="26"/>
                <w:lang w:bidi="th-TH"/>
              </w:rPr>
              <w:t>n</w:t>
            </w:r>
            <w:r w:rsidRPr="00B52E94">
              <w:rPr>
                <w:rFonts w:ascii="Times New Roman" w:hAnsi="Times New Roman" w:cs="Times New Roman"/>
                <w:color w:val="000000" w:themeColor="text1"/>
                <w:sz w:val="26"/>
                <w:szCs w:val="26"/>
                <w:lang w:val="vi-VN" w:bidi="th-TH"/>
              </w:rPr>
              <w:t>hà máy nước khác.</w:t>
            </w:r>
          </w:p>
        </w:tc>
        <w:tc>
          <w:tcPr>
            <w:tcW w:w="1276" w:type="dxa"/>
            <w:noWrap/>
            <w:vAlign w:val="center"/>
            <w:hideMark/>
          </w:tcPr>
          <w:p w14:paraId="6E741571"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(I.2)</w:t>
            </w:r>
          </w:p>
        </w:tc>
      </w:tr>
      <w:tr w:rsidR="00B52E94" w:rsidRPr="00B52E94" w14:paraId="381A1353" w14:textId="77777777" w:rsidTr="00A5253C">
        <w:trPr>
          <w:trHeight w:val="397"/>
        </w:trPr>
        <w:tc>
          <w:tcPr>
            <w:tcW w:w="846" w:type="dxa"/>
            <w:noWrap/>
            <w:vAlign w:val="center"/>
            <w:hideMark/>
          </w:tcPr>
          <w:p w14:paraId="79FCAEA3"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3</w:t>
            </w:r>
          </w:p>
        </w:tc>
        <w:tc>
          <w:tcPr>
            <w:tcW w:w="6946" w:type="dxa"/>
            <w:noWrap/>
            <w:vAlign w:val="center"/>
            <w:hideMark/>
          </w:tcPr>
          <w:p w14:paraId="6DC492A1"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val="vi-VN" w:bidi="th-TH"/>
              </w:rPr>
              <w:t>Các khu bảo tồn thiên nhiên Pù Huống, Pù Hoạt, Vườn Quốc gia Pù Mát, vùng lõi khu dự trữ sinh quyển miền Tây Nghệ An, khu bảo vệ cảnh quan rừng Săng Lẻ Tương Tương và các khu bảo vệ cảnh quan Nam Đàn, Yên Thành, các khu bảo tồn nằm trong quy hoạch khi được thành lập</w:t>
            </w:r>
            <w:r w:rsidRPr="00B52E94">
              <w:rPr>
                <w:rFonts w:ascii="Times New Roman" w:hAnsi="Times New Roman" w:cs="Times New Roman"/>
                <w:color w:val="000000" w:themeColor="text1"/>
                <w:sz w:val="26"/>
                <w:szCs w:val="26"/>
                <w:lang w:bidi="th-TH"/>
              </w:rPr>
              <w:t>.</w:t>
            </w:r>
          </w:p>
        </w:tc>
        <w:tc>
          <w:tcPr>
            <w:tcW w:w="1276" w:type="dxa"/>
            <w:noWrap/>
            <w:vAlign w:val="center"/>
            <w:hideMark/>
          </w:tcPr>
          <w:p w14:paraId="293A2E97"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(I.3)</w:t>
            </w:r>
          </w:p>
        </w:tc>
      </w:tr>
      <w:tr w:rsidR="00B52E94" w:rsidRPr="00B52E94" w14:paraId="7043E55F" w14:textId="77777777" w:rsidTr="00A5253C">
        <w:trPr>
          <w:trHeight w:val="397"/>
        </w:trPr>
        <w:tc>
          <w:tcPr>
            <w:tcW w:w="846" w:type="dxa"/>
            <w:noWrap/>
            <w:vAlign w:val="center"/>
            <w:hideMark/>
          </w:tcPr>
          <w:p w14:paraId="5B642108"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4</w:t>
            </w:r>
          </w:p>
        </w:tc>
        <w:tc>
          <w:tcPr>
            <w:tcW w:w="6946" w:type="dxa"/>
            <w:vAlign w:val="center"/>
            <w:hideMark/>
          </w:tcPr>
          <w:p w14:paraId="2B540D7E"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 xml:space="preserve">Khu vực 1 của các di tích lịch sử - văn hóa theo quy định của pháp luật về di sản văn hóa: </w:t>
            </w:r>
            <w:r w:rsidRPr="00B52E94">
              <w:rPr>
                <w:rFonts w:ascii="Times New Roman" w:hAnsi="Times New Roman" w:cs="Times New Roman"/>
                <w:color w:val="000000" w:themeColor="text1"/>
                <w:sz w:val="26"/>
                <w:szCs w:val="26"/>
                <w:lang w:val="vi-VN" w:bidi="th-TH"/>
              </w:rPr>
              <w:t>Khu di tích Kim Liên, Chùa Đại Tuệ, Đền Ông Hoàng Mười, Di tích nhà lưu niệm đồng chí Lê Hồng Phong, Di tích nghĩa trang liệt sỹ 12/9, Đền Quả Sơn, Khu di tích lịch sử Truông Bồn, Khu di tích lưu niệm Phan Bội Châu, Khu di tích Mai Hắc Đế, Di tích đình Hoành Sơn,…</w:t>
            </w:r>
          </w:p>
        </w:tc>
        <w:tc>
          <w:tcPr>
            <w:tcW w:w="1276" w:type="dxa"/>
            <w:noWrap/>
            <w:vAlign w:val="center"/>
            <w:hideMark/>
          </w:tcPr>
          <w:p w14:paraId="52966F97"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(I.4)</w:t>
            </w:r>
          </w:p>
        </w:tc>
      </w:tr>
      <w:tr w:rsidR="00B52E94" w:rsidRPr="00B52E94" w14:paraId="59CB6746" w14:textId="77777777" w:rsidTr="00A5253C">
        <w:trPr>
          <w:trHeight w:val="397"/>
        </w:trPr>
        <w:tc>
          <w:tcPr>
            <w:tcW w:w="846" w:type="dxa"/>
            <w:noWrap/>
            <w:vAlign w:val="center"/>
            <w:hideMark/>
          </w:tcPr>
          <w:p w14:paraId="77C34E77" w14:textId="77777777" w:rsidR="00706422" w:rsidRPr="00B52E94" w:rsidRDefault="00706422" w:rsidP="00A5253C">
            <w:pPr>
              <w:keepNext w:val="0"/>
              <w:keepLines w:val="0"/>
              <w:spacing w:before="0" w:after="0"/>
              <w:jc w:val="center"/>
              <w:rPr>
                <w:rFonts w:ascii="Times New Roman" w:hAnsi="Times New Roman" w:cs="Times New Roman"/>
                <w:b/>
                <w:bCs/>
                <w:color w:val="000000" w:themeColor="text1"/>
                <w:sz w:val="26"/>
                <w:szCs w:val="26"/>
                <w:lang w:bidi="th-TH"/>
              </w:rPr>
            </w:pPr>
            <w:r w:rsidRPr="00B52E94">
              <w:rPr>
                <w:rFonts w:ascii="Times New Roman" w:hAnsi="Times New Roman" w:cs="Times New Roman"/>
                <w:b/>
                <w:bCs/>
                <w:color w:val="000000" w:themeColor="text1"/>
                <w:sz w:val="26"/>
                <w:szCs w:val="26"/>
                <w:lang w:bidi="th-TH"/>
              </w:rPr>
              <w:t>II</w:t>
            </w:r>
          </w:p>
        </w:tc>
        <w:tc>
          <w:tcPr>
            <w:tcW w:w="6946" w:type="dxa"/>
            <w:noWrap/>
            <w:vAlign w:val="center"/>
            <w:hideMark/>
          </w:tcPr>
          <w:p w14:paraId="1AA62D3C" w14:textId="77777777" w:rsidR="00706422" w:rsidRPr="00B52E94" w:rsidRDefault="00706422" w:rsidP="00A5253C">
            <w:pPr>
              <w:keepNext w:val="0"/>
              <w:keepLines w:val="0"/>
              <w:spacing w:before="0" w:after="0"/>
              <w:rPr>
                <w:rFonts w:ascii="Times New Roman" w:hAnsi="Times New Roman" w:cs="Times New Roman"/>
                <w:b/>
                <w:bCs/>
                <w:color w:val="000000" w:themeColor="text1"/>
                <w:sz w:val="26"/>
                <w:szCs w:val="26"/>
                <w:lang w:bidi="th-TH"/>
              </w:rPr>
            </w:pPr>
            <w:r w:rsidRPr="00B52E94">
              <w:rPr>
                <w:rFonts w:ascii="Times New Roman" w:hAnsi="Times New Roman" w:cs="Times New Roman"/>
                <w:b/>
                <w:bCs/>
                <w:color w:val="000000" w:themeColor="text1"/>
                <w:sz w:val="26"/>
                <w:szCs w:val="26"/>
                <w:lang w:bidi="th-TH"/>
              </w:rPr>
              <w:t>Vùng hạn chế phát thải</w:t>
            </w:r>
          </w:p>
        </w:tc>
        <w:tc>
          <w:tcPr>
            <w:tcW w:w="1276" w:type="dxa"/>
            <w:noWrap/>
            <w:vAlign w:val="center"/>
            <w:hideMark/>
          </w:tcPr>
          <w:p w14:paraId="74220FF7"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w:t>
            </w:r>
          </w:p>
        </w:tc>
      </w:tr>
      <w:tr w:rsidR="00B52E94" w:rsidRPr="00B52E94" w14:paraId="26F91CEC" w14:textId="77777777" w:rsidTr="00A5253C">
        <w:trPr>
          <w:trHeight w:val="397"/>
        </w:trPr>
        <w:tc>
          <w:tcPr>
            <w:tcW w:w="846" w:type="dxa"/>
            <w:noWrap/>
            <w:vAlign w:val="center"/>
            <w:hideMark/>
          </w:tcPr>
          <w:p w14:paraId="6B45BBAC"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1</w:t>
            </w:r>
          </w:p>
        </w:tc>
        <w:tc>
          <w:tcPr>
            <w:tcW w:w="6946" w:type="dxa"/>
            <w:vAlign w:val="center"/>
            <w:hideMark/>
          </w:tcPr>
          <w:p w14:paraId="6D3DAE1E"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val="vi-VN" w:bidi="th-TH"/>
              </w:rPr>
            </w:pPr>
            <w:r w:rsidRPr="00B52E94">
              <w:rPr>
                <w:rFonts w:ascii="Times New Roman" w:hAnsi="Times New Roman" w:cs="Times New Roman"/>
                <w:color w:val="000000" w:themeColor="text1"/>
                <w:sz w:val="26"/>
                <w:szCs w:val="26"/>
                <w:lang w:val="vi-VN" w:bidi="th-TH"/>
              </w:rPr>
              <w:t xml:space="preserve">Vùng đệm của các khu bảo tồn thiên nhiên Pù Huống, Pù Hoạt, Vườn Quốc gia Pù Mát và khu dự trữ sinh quyển miền Tây Nghệ </w:t>
            </w:r>
            <w:r w:rsidRPr="00B52E94">
              <w:rPr>
                <w:rFonts w:ascii="Times New Roman" w:hAnsi="Times New Roman" w:cs="Times New Roman"/>
                <w:color w:val="000000" w:themeColor="text1"/>
                <w:sz w:val="26"/>
                <w:szCs w:val="26"/>
                <w:lang w:val="vi-VN" w:bidi="th-TH"/>
              </w:rPr>
              <w:lastRenderedPageBreak/>
              <w:t xml:space="preserve">An, khu bảo vệ cảnh quan rừng Săng Lẻ Tương </w:t>
            </w:r>
            <w:r w:rsidRPr="00B52E94">
              <w:rPr>
                <w:rFonts w:ascii="Times New Roman" w:hAnsi="Times New Roman" w:cs="Times New Roman"/>
                <w:color w:val="000000" w:themeColor="text1"/>
                <w:sz w:val="26"/>
                <w:szCs w:val="26"/>
                <w:lang w:bidi="th-TH"/>
              </w:rPr>
              <w:t>D</w:t>
            </w:r>
            <w:r w:rsidRPr="00B52E94">
              <w:rPr>
                <w:rFonts w:ascii="Times New Roman" w:hAnsi="Times New Roman" w:cs="Times New Roman"/>
                <w:color w:val="000000" w:themeColor="text1"/>
                <w:sz w:val="26"/>
                <w:szCs w:val="26"/>
                <w:lang w:val="vi-VN" w:bidi="th-TH"/>
              </w:rPr>
              <w:t>ương và các khu bảo vệ cảnh quan Nam Đàn, Yên Thành, các khu bảo tồn nằm trong quy hoạch khi được thành lập</w:t>
            </w:r>
            <w:r w:rsidRPr="00B52E94">
              <w:rPr>
                <w:rFonts w:ascii="Times New Roman" w:hAnsi="Times New Roman" w:cs="Times New Roman"/>
                <w:color w:val="000000" w:themeColor="text1"/>
                <w:sz w:val="26"/>
                <w:szCs w:val="26"/>
                <w:lang w:bidi="th-TH"/>
              </w:rPr>
              <w:t>.</w:t>
            </w:r>
          </w:p>
        </w:tc>
        <w:tc>
          <w:tcPr>
            <w:tcW w:w="1276" w:type="dxa"/>
            <w:noWrap/>
            <w:vAlign w:val="center"/>
            <w:hideMark/>
          </w:tcPr>
          <w:p w14:paraId="724D9FD2"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lastRenderedPageBreak/>
              <w:t>(II.1)</w:t>
            </w:r>
          </w:p>
        </w:tc>
      </w:tr>
      <w:tr w:rsidR="00B52E94" w:rsidRPr="00B52E94" w14:paraId="2A72A438" w14:textId="77777777" w:rsidTr="00A5253C">
        <w:trPr>
          <w:trHeight w:val="397"/>
        </w:trPr>
        <w:tc>
          <w:tcPr>
            <w:tcW w:w="846" w:type="dxa"/>
            <w:noWrap/>
            <w:vAlign w:val="center"/>
            <w:hideMark/>
          </w:tcPr>
          <w:p w14:paraId="3DD75749"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lastRenderedPageBreak/>
              <w:t>2</w:t>
            </w:r>
          </w:p>
        </w:tc>
        <w:tc>
          <w:tcPr>
            <w:tcW w:w="6946" w:type="dxa"/>
            <w:vAlign w:val="center"/>
            <w:hideMark/>
          </w:tcPr>
          <w:p w14:paraId="093C654A"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val="vi-VN" w:bidi="th-TH"/>
              </w:rPr>
            </w:pPr>
            <w:r w:rsidRPr="00B52E94">
              <w:rPr>
                <w:rFonts w:ascii="Times New Roman" w:hAnsi="Times New Roman" w:cs="Times New Roman"/>
                <w:color w:val="000000" w:themeColor="text1"/>
                <w:sz w:val="26"/>
                <w:szCs w:val="26"/>
                <w:lang w:val="vi-VN" w:bidi="th-TH"/>
              </w:rPr>
              <w:t>Vùng đất mặt nước quan trọng</w:t>
            </w:r>
            <w:r w:rsidRPr="00B52E94">
              <w:rPr>
                <w:rFonts w:ascii="Times New Roman" w:hAnsi="Times New Roman" w:cs="Times New Roman"/>
                <w:color w:val="000000" w:themeColor="text1"/>
                <w:sz w:val="26"/>
                <w:szCs w:val="26"/>
                <w:lang w:bidi="th-TH"/>
              </w:rPr>
              <w:t xml:space="preserve"> rừng ngập mặn Hưng Hòa </w:t>
            </w:r>
          </w:p>
        </w:tc>
        <w:tc>
          <w:tcPr>
            <w:tcW w:w="1276" w:type="dxa"/>
            <w:noWrap/>
            <w:vAlign w:val="center"/>
            <w:hideMark/>
          </w:tcPr>
          <w:p w14:paraId="6D066C38"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(II.2)</w:t>
            </w:r>
          </w:p>
        </w:tc>
      </w:tr>
      <w:tr w:rsidR="00B52E94" w:rsidRPr="00B52E94" w14:paraId="22CAEE14" w14:textId="77777777" w:rsidTr="00A5253C">
        <w:trPr>
          <w:trHeight w:val="397"/>
        </w:trPr>
        <w:tc>
          <w:tcPr>
            <w:tcW w:w="846" w:type="dxa"/>
            <w:noWrap/>
            <w:vAlign w:val="center"/>
            <w:hideMark/>
          </w:tcPr>
          <w:p w14:paraId="0B12C633"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3</w:t>
            </w:r>
          </w:p>
        </w:tc>
        <w:tc>
          <w:tcPr>
            <w:tcW w:w="6946" w:type="dxa"/>
            <w:vAlign w:val="center"/>
            <w:hideMark/>
          </w:tcPr>
          <w:p w14:paraId="6A4A3B70"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Hành lang bảo vệ nguồn nước mặt của các sông, suối, hồ đã quy hoạch chức năng cấp nước cho sinh hoạt: vùng lưu vực sông Cả, vùng lưu vực sông Nậm Mô, vùng lưu vực sông Giăng, vùng lưu vực Sông Hiếu, vùng lưu vực sông Chu và các sông độc lập.</w:t>
            </w:r>
          </w:p>
        </w:tc>
        <w:tc>
          <w:tcPr>
            <w:tcW w:w="1276" w:type="dxa"/>
            <w:noWrap/>
            <w:vAlign w:val="center"/>
            <w:hideMark/>
          </w:tcPr>
          <w:p w14:paraId="3CD71845"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(II.3)</w:t>
            </w:r>
          </w:p>
        </w:tc>
      </w:tr>
      <w:tr w:rsidR="00B52E94" w:rsidRPr="00B52E94" w14:paraId="460BD8A4" w14:textId="77777777" w:rsidTr="00A5253C">
        <w:trPr>
          <w:trHeight w:val="397"/>
        </w:trPr>
        <w:tc>
          <w:tcPr>
            <w:tcW w:w="846" w:type="dxa"/>
            <w:noWrap/>
            <w:vAlign w:val="center"/>
            <w:hideMark/>
          </w:tcPr>
          <w:p w14:paraId="5E1C3507"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4</w:t>
            </w:r>
          </w:p>
        </w:tc>
        <w:tc>
          <w:tcPr>
            <w:tcW w:w="6946" w:type="dxa"/>
            <w:vAlign w:val="center"/>
            <w:hideMark/>
          </w:tcPr>
          <w:p w14:paraId="7B2B3D7C"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Nội thị của các đô thị loại IV: Các phường của đô thị IV khi được thành lập.</w:t>
            </w:r>
          </w:p>
        </w:tc>
        <w:tc>
          <w:tcPr>
            <w:tcW w:w="1276" w:type="dxa"/>
            <w:noWrap/>
            <w:vAlign w:val="center"/>
            <w:hideMark/>
          </w:tcPr>
          <w:p w14:paraId="44E2A61F"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(II.4)</w:t>
            </w:r>
          </w:p>
        </w:tc>
      </w:tr>
      <w:tr w:rsidR="00B52E94" w:rsidRPr="00B52E94" w14:paraId="2C7DC5C0" w14:textId="77777777" w:rsidTr="00A5253C">
        <w:trPr>
          <w:trHeight w:val="397"/>
        </w:trPr>
        <w:tc>
          <w:tcPr>
            <w:tcW w:w="846" w:type="dxa"/>
            <w:noWrap/>
            <w:vAlign w:val="center"/>
          </w:tcPr>
          <w:p w14:paraId="4F82DC33"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5</w:t>
            </w:r>
          </w:p>
        </w:tc>
        <w:tc>
          <w:tcPr>
            <w:tcW w:w="6946" w:type="dxa"/>
            <w:vAlign w:val="center"/>
          </w:tcPr>
          <w:p w14:paraId="6A467B73"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val="vi-VN" w:bidi="th-TH"/>
              </w:rPr>
              <w:t>Khu vực có yếu tố nhạy cảm về môi trường dễ bị tổn thương trước tác động của ô nhiễm môi trường khác cần được bảo vệ</w:t>
            </w:r>
            <w:r w:rsidRPr="00B52E94">
              <w:rPr>
                <w:rFonts w:ascii="Times New Roman" w:hAnsi="Times New Roman" w:cs="Times New Roman"/>
                <w:color w:val="000000" w:themeColor="text1"/>
                <w:sz w:val="26"/>
                <w:szCs w:val="26"/>
                <w:lang w:bidi="th-TH"/>
              </w:rPr>
              <w:t>: Rừng ngập mặn; các bãi tắm ven biển.</w:t>
            </w:r>
          </w:p>
        </w:tc>
        <w:tc>
          <w:tcPr>
            <w:tcW w:w="1276" w:type="dxa"/>
            <w:noWrap/>
            <w:vAlign w:val="center"/>
          </w:tcPr>
          <w:p w14:paraId="2CFACC56"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(II.5)</w:t>
            </w:r>
          </w:p>
        </w:tc>
      </w:tr>
      <w:tr w:rsidR="00B52E94" w:rsidRPr="00B52E94" w14:paraId="0C73CE84" w14:textId="77777777" w:rsidTr="00A5253C">
        <w:trPr>
          <w:trHeight w:val="397"/>
        </w:trPr>
        <w:tc>
          <w:tcPr>
            <w:tcW w:w="846" w:type="dxa"/>
            <w:noWrap/>
            <w:vAlign w:val="center"/>
          </w:tcPr>
          <w:p w14:paraId="70182DAA"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b/>
                <w:bCs/>
                <w:color w:val="000000" w:themeColor="text1"/>
                <w:sz w:val="26"/>
                <w:szCs w:val="26"/>
                <w:lang w:bidi="th-TH"/>
              </w:rPr>
              <w:t>III</w:t>
            </w:r>
          </w:p>
        </w:tc>
        <w:tc>
          <w:tcPr>
            <w:tcW w:w="6946" w:type="dxa"/>
            <w:vAlign w:val="center"/>
          </w:tcPr>
          <w:p w14:paraId="6A9CC792" w14:textId="77777777" w:rsidR="00706422" w:rsidRPr="00B52E94" w:rsidRDefault="00706422" w:rsidP="00A5253C">
            <w:pPr>
              <w:keepNext w:val="0"/>
              <w:keepLines w:val="0"/>
              <w:spacing w:before="0" w:after="0"/>
              <w:rPr>
                <w:rFonts w:ascii="Times New Roman" w:hAnsi="Times New Roman" w:cs="Times New Roman"/>
                <w:color w:val="000000" w:themeColor="text1"/>
                <w:sz w:val="26"/>
                <w:szCs w:val="26"/>
                <w:lang w:val="vi-VN" w:bidi="th-TH"/>
              </w:rPr>
            </w:pPr>
            <w:r w:rsidRPr="00B52E94">
              <w:rPr>
                <w:rFonts w:ascii="Times New Roman" w:hAnsi="Times New Roman" w:cs="Times New Roman"/>
                <w:b/>
                <w:bCs/>
                <w:color w:val="000000" w:themeColor="text1"/>
                <w:sz w:val="26"/>
                <w:szCs w:val="26"/>
                <w:lang w:bidi="th-TH"/>
              </w:rPr>
              <w:t xml:space="preserve">Vùng khác: </w:t>
            </w:r>
            <w:r w:rsidRPr="00B52E94">
              <w:rPr>
                <w:rFonts w:ascii="Times New Roman" w:hAnsi="Times New Roman" w:cs="Times New Roman"/>
                <w:color w:val="000000" w:themeColor="text1"/>
                <w:sz w:val="26"/>
                <w:szCs w:val="26"/>
                <w:lang w:bidi="th-TH"/>
              </w:rPr>
              <w:t>Các vùng còn lại trên địa bàn tỉnh</w:t>
            </w:r>
            <w:r w:rsidRPr="00B52E94">
              <w:rPr>
                <w:rFonts w:ascii="Times New Roman" w:hAnsi="Times New Roman" w:cs="Times New Roman"/>
                <w:color w:val="000000" w:themeColor="text1"/>
                <w:sz w:val="26"/>
                <w:szCs w:val="26"/>
                <w:lang w:val="vi-VN" w:bidi="th-TH"/>
              </w:rPr>
              <w:t>.</w:t>
            </w:r>
          </w:p>
        </w:tc>
        <w:tc>
          <w:tcPr>
            <w:tcW w:w="1276" w:type="dxa"/>
            <w:noWrap/>
            <w:vAlign w:val="center"/>
          </w:tcPr>
          <w:p w14:paraId="1BA10CC6" w14:textId="77777777" w:rsidR="00706422" w:rsidRPr="00B52E94" w:rsidRDefault="00706422" w:rsidP="00A5253C">
            <w:pPr>
              <w:keepNext w:val="0"/>
              <w:keepLines w:val="0"/>
              <w:spacing w:before="0" w:after="0"/>
              <w:jc w:val="center"/>
              <w:rPr>
                <w:rFonts w:ascii="Times New Roman" w:hAnsi="Times New Roman" w:cs="Times New Roman"/>
                <w:color w:val="000000" w:themeColor="text1"/>
                <w:sz w:val="26"/>
                <w:szCs w:val="26"/>
                <w:lang w:bidi="th-TH"/>
              </w:rPr>
            </w:pPr>
            <w:r w:rsidRPr="00B52E94">
              <w:rPr>
                <w:rFonts w:ascii="Times New Roman" w:hAnsi="Times New Roman" w:cs="Times New Roman"/>
                <w:color w:val="000000" w:themeColor="text1"/>
                <w:sz w:val="26"/>
                <w:szCs w:val="26"/>
                <w:lang w:bidi="th-TH"/>
              </w:rPr>
              <w:t>(III)</w:t>
            </w:r>
          </w:p>
        </w:tc>
      </w:tr>
    </w:tbl>
    <w:p w14:paraId="198D1504" w14:textId="77777777" w:rsidR="002F4A23" w:rsidRPr="00B52E94" w:rsidRDefault="002F4A23"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2F4A23" w:rsidRPr="00B52E94" w:rsidSect="00C56D0B">
          <w:pgSz w:w="11907" w:h="16840" w:code="9"/>
          <w:pgMar w:top="1134" w:right="1134" w:bottom="1134" w:left="1701" w:header="567" w:footer="567" w:gutter="0"/>
          <w:paperSrc w:first="7" w:other="7"/>
          <w:cols w:space="720"/>
          <w:titlePg/>
          <w:docGrid w:linePitch="381"/>
        </w:sectPr>
      </w:pPr>
    </w:p>
    <w:p w14:paraId="546BFB31" w14:textId="5A668E33" w:rsidR="002F4A23" w:rsidRPr="00B52E94" w:rsidRDefault="002F4A23" w:rsidP="002F4A23">
      <w:pPr>
        <w:pStyle w:val="Heading1"/>
        <w:ind w:firstLine="0"/>
        <w:jc w:val="center"/>
        <w:rPr>
          <w:rFonts w:cs="Times New Roman"/>
          <w:szCs w:val="28"/>
          <w:lang w:val="pt-BR"/>
        </w:rPr>
      </w:pPr>
      <w:r w:rsidRPr="00B52E94">
        <w:rPr>
          <w:rFonts w:cs="Times New Roman"/>
          <w:szCs w:val="28"/>
          <w:lang w:val="pt-BR"/>
        </w:rPr>
        <w:lastRenderedPageBreak/>
        <w:t>PHỤ LỤC X</w:t>
      </w:r>
      <w:r w:rsidR="001E0262" w:rsidRPr="00B52E94">
        <w:rPr>
          <w:rFonts w:cs="Times New Roman"/>
          <w:szCs w:val="28"/>
          <w:lang w:val="pt-BR"/>
        </w:rPr>
        <w:t>V</w:t>
      </w:r>
    </w:p>
    <w:p w14:paraId="6CC84D46" w14:textId="77777777" w:rsidR="004B1599" w:rsidRPr="00B52E94" w:rsidRDefault="004B1599" w:rsidP="004B1599">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PH</w:t>
      </w:r>
      <w:r w:rsidRPr="00B52E94">
        <w:rPr>
          <w:rFonts w:ascii="Times New Roman Bold" w:eastAsia="Times New Roman" w:hAnsi="Times New Roman Bold" w:cs="Times New Roman" w:hint="eastAsia"/>
          <w:sz w:val="26"/>
          <w:szCs w:val="26"/>
          <w:lang w:bidi="ar-SA"/>
        </w:rPr>
        <w:t>ƯƠ</w:t>
      </w:r>
      <w:r w:rsidRPr="00B52E94">
        <w:rPr>
          <w:rFonts w:ascii="Times New Roman Bold" w:eastAsia="Times New Roman" w:hAnsi="Times New Roman Bold" w:cs="Times New Roman"/>
          <w:sz w:val="26"/>
          <w:szCs w:val="26"/>
          <w:lang w:bidi="ar-SA"/>
        </w:rPr>
        <w:t xml:space="preserve">NG </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 BẢO VỆ, TH</w:t>
      </w:r>
      <w:r w:rsidRPr="00B52E94">
        <w:rPr>
          <w:rFonts w:ascii="Times New Roman Bold" w:eastAsia="Times New Roman" w:hAnsi="Times New Roman Bold" w:cs="Times New Roman" w:hint="eastAsia"/>
          <w:sz w:val="26"/>
          <w:szCs w:val="26"/>
          <w:lang w:bidi="ar-SA"/>
        </w:rPr>
        <w:t>Ă</w:t>
      </w:r>
      <w:r w:rsidRPr="00B52E94">
        <w:rPr>
          <w:rFonts w:ascii="Times New Roman Bold" w:eastAsia="Times New Roman" w:hAnsi="Times New Roman Bold" w:cs="Times New Roman"/>
          <w:sz w:val="26"/>
          <w:szCs w:val="26"/>
          <w:lang w:bidi="ar-SA"/>
        </w:rPr>
        <w:t>M D</w:t>
      </w:r>
      <w:r w:rsidRPr="00B52E94">
        <w:rPr>
          <w:rFonts w:ascii="Times New Roman Bold" w:eastAsia="Times New Roman" w:hAnsi="Times New Roman Bold" w:cs="Times New Roman" w:hint="eastAsia"/>
          <w:sz w:val="26"/>
          <w:szCs w:val="26"/>
          <w:lang w:bidi="ar-SA"/>
        </w:rPr>
        <w:t>Ò</w:t>
      </w:r>
      <w:r w:rsidRPr="00B52E94">
        <w:rPr>
          <w:rFonts w:ascii="Times New Roman Bold" w:eastAsia="Times New Roman" w:hAnsi="Times New Roman Bold" w:cs="Times New Roman"/>
          <w:sz w:val="26"/>
          <w:szCs w:val="26"/>
          <w:lang w:bidi="ar-SA"/>
        </w:rPr>
        <w:t>, KHAI TH</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C V</w:t>
      </w:r>
      <w:r w:rsidRPr="00B52E94">
        <w:rPr>
          <w:rFonts w:ascii="Times New Roman Bold" w:eastAsia="Times New Roman" w:hAnsi="Times New Roman Bold" w:cs="Times New Roman" w:hint="eastAsia"/>
          <w:sz w:val="26"/>
          <w:szCs w:val="26"/>
          <w:lang w:bidi="ar-SA"/>
        </w:rPr>
        <w:t>À</w:t>
      </w:r>
      <w:r w:rsidRPr="00B52E94">
        <w:rPr>
          <w:rFonts w:ascii="Times New Roman Bold" w:eastAsia="Times New Roman" w:hAnsi="Times New Roman Bold" w:cs="Times New Roman"/>
          <w:sz w:val="26"/>
          <w:szCs w:val="26"/>
          <w:lang w:bidi="ar-SA"/>
        </w:rPr>
        <w:t xml:space="preserve"> SỬ DỤNG KHO</w:t>
      </w:r>
      <w:r w:rsidRPr="00B52E94">
        <w:rPr>
          <w:rFonts w:ascii="Times New Roman Bold" w:eastAsia="Times New Roman" w:hAnsi="Times New Roman Bold" w:cs="Times New Roman" w:hint="eastAsia"/>
          <w:sz w:val="26"/>
          <w:szCs w:val="26"/>
          <w:lang w:bidi="ar-SA"/>
        </w:rPr>
        <w:t>Á</w:t>
      </w:r>
      <w:r w:rsidRPr="00B52E94">
        <w:rPr>
          <w:rFonts w:ascii="Times New Roman Bold" w:eastAsia="Times New Roman" w:hAnsi="Times New Roman Bold" w:cs="Times New Roman"/>
          <w:sz w:val="26"/>
          <w:szCs w:val="26"/>
          <w:lang w:bidi="ar-SA"/>
        </w:rPr>
        <w:t>NG SẢN TR</w:t>
      </w:r>
      <w:r w:rsidRPr="00B52E94">
        <w:rPr>
          <w:rFonts w:ascii="Times New Roman Bold" w:eastAsia="Times New Roman" w:hAnsi="Times New Roman Bold" w:cs="Times New Roman" w:hint="eastAsia"/>
          <w:sz w:val="26"/>
          <w:szCs w:val="26"/>
          <w:lang w:bidi="ar-SA"/>
        </w:rPr>
        <w:t>Ê</w:t>
      </w:r>
      <w:r w:rsidRPr="00B52E94">
        <w:rPr>
          <w:rFonts w:ascii="Times New Roman Bold" w:eastAsia="Times New Roman" w:hAnsi="Times New Roman Bold" w:cs="Times New Roman"/>
          <w:sz w:val="26"/>
          <w:szCs w:val="26"/>
          <w:lang w:bidi="ar-SA"/>
        </w:rPr>
        <w:t xml:space="preserve">N </w:t>
      </w:r>
      <w:r w:rsidRPr="00B52E94">
        <w:rPr>
          <w:rFonts w:ascii="Times New Roman Bold" w:eastAsia="Times New Roman" w:hAnsi="Times New Roman Bold" w:cs="Times New Roman" w:hint="eastAsia"/>
          <w:sz w:val="26"/>
          <w:szCs w:val="26"/>
          <w:lang w:bidi="ar-SA"/>
        </w:rPr>
        <w:t>Đ</w:t>
      </w:r>
      <w:r w:rsidRPr="00B52E94">
        <w:rPr>
          <w:rFonts w:ascii="Times New Roman Bold" w:eastAsia="Times New Roman" w:hAnsi="Times New Roman Bold" w:cs="Times New Roman"/>
          <w:sz w:val="26"/>
          <w:szCs w:val="26"/>
          <w:lang w:bidi="ar-SA"/>
        </w:rPr>
        <w:t>ỊA B</w:t>
      </w:r>
      <w:r w:rsidRPr="00B52E94">
        <w:rPr>
          <w:rFonts w:ascii="Times New Roman Bold" w:eastAsia="Times New Roman" w:hAnsi="Times New Roman Bold" w:cs="Times New Roman" w:hint="eastAsia"/>
          <w:sz w:val="26"/>
          <w:szCs w:val="26"/>
          <w:lang w:bidi="ar-SA"/>
        </w:rPr>
        <w:t>À</w:t>
      </w:r>
      <w:r w:rsidRPr="00B52E94">
        <w:rPr>
          <w:rFonts w:ascii="Times New Roman Bold" w:eastAsia="Times New Roman" w:hAnsi="Times New Roman Bold" w:cs="Times New Roman"/>
          <w:sz w:val="26"/>
          <w:szCs w:val="26"/>
          <w:lang w:bidi="ar-SA"/>
        </w:rPr>
        <w:t>N TỈNH NGHỆ AN THỜI KỲ 2021-2030</w:t>
      </w:r>
    </w:p>
    <w:p w14:paraId="367C4964" w14:textId="77777777" w:rsidR="002F4A23" w:rsidRPr="00B52E94" w:rsidRDefault="002F4A23" w:rsidP="00040747">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W w:w="9351" w:type="dxa"/>
        <w:tblLook w:val="04A0" w:firstRow="1" w:lastRow="0" w:firstColumn="1" w:lastColumn="0" w:noHBand="0" w:noVBand="1"/>
      </w:tblPr>
      <w:tblGrid>
        <w:gridCol w:w="960"/>
        <w:gridCol w:w="5556"/>
        <w:gridCol w:w="2835"/>
      </w:tblGrid>
      <w:tr w:rsidR="00B52E94" w:rsidRPr="00B52E94" w14:paraId="18ED96A4" w14:textId="77777777" w:rsidTr="00040747">
        <w:trPr>
          <w:cantSplit/>
          <w:trHeight w:val="315"/>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9053D25"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STT</w:t>
            </w:r>
          </w:p>
        </w:tc>
        <w:tc>
          <w:tcPr>
            <w:tcW w:w="5556" w:type="dxa"/>
            <w:tcBorders>
              <w:top w:val="single" w:sz="4" w:space="0" w:color="auto"/>
              <w:left w:val="nil"/>
              <w:bottom w:val="single" w:sz="4" w:space="0" w:color="auto"/>
              <w:right w:val="single" w:sz="4" w:space="0" w:color="auto"/>
            </w:tcBorders>
            <w:noWrap/>
            <w:vAlign w:val="center"/>
            <w:hideMark/>
          </w:tcPr>
          <w:p w14:paraId="79076F55" w14:textId="41A94761"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Địa Điểm</w:t>
            </w:r>
          </w:p>
        </w:tc>
        <w:tc>
          <w:tcPr>
            <w:tcW w:w="2835" w:type="dxa"/>
            <w:tcBorders>
              <w:top w:val="single" w:sz="4" w:space="0" w:color="auto"/>
              <w:left w:val="nil"/>
              <w:bottom w:val="single" w:sz="4" w:space="0" w:color="auto"/>
              <w:right w:val="single" w:sz="4" w:space="0" w:color="auto"/>
            </w:tcBorders>
            <w:vAlign w:val="center"/>
            <w:hideMark/>
          </w:tcPr>
          <w:p w14:paraId="2D47073E" w14:textId="162434F9"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Số lượng mỏ</w:t>
            </w:r>
          </w:p>
        </w:tc>
      </w:tr>
      <w:tr w:rsidR="00B52E94" w:rsidRPr="00B52E94" w14:paraId="62BC24B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DB8BF22"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w:t>
            </w:r>
          </w:p>
        </w:tc>
        <w:tc>
          <w:tcPr>
            <w:tcW w:w="5556" w:type="dxa"/>
            <w:tcBorders>
              <w:top w:val="nil"/>
              <w:left w:val="nil"/>
              <w:bottom w:val="single" w:sz="4" w:space="0" w:color="auto"/>
              <w:right w:val="single" w:sz="4" w:space="0" w:color="auto"/>
            </w:tcBorders>
            <w:noWrap/>
            <w:vAlign w:val="center"/>
            <w:hideMark/>
          </w:tcPr>
          <w:p w14:paraId="638965F9"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ĐÁ XÂY DỰNG</w:t>
            </w:r>
          </w:p>
        </w:tc>
        <w:tc>
          <w:tcPr>
            <w:tcW w:w="2835" w:type="dxa"/>
            <w:tcBorders>
              <w:top w:val="nil"/>
              <w:left w:val="nil"/>
              <w:bottom w:val="single" w:sz="4" w:space="0" w:color="auto"/>
              <w:right w:val="single" w:sz="4" w:space="0" w:color="auto"/>
            </w:tcBorders>
            <w:noWrap/>
            <w:vAlign w:val="center"/>
            <w:hideMark/>
          </w:tcPr>
          <w:p w14:paraId="2919ED95"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 206</w:t>
            </w:r>
          </w:p>
        </w:tc>
      </w:tr>
      <w:tr w:rsidR="00B52E94" w:rsidRPr="00B52E94" w14:paraId="42778F89" w14:textId="77777777" w:rsidTr="00A5253C">
        <w:trPr>
          <w:trHeight w:val="300"/>
        </w:trPr>
        <w:tc>
          <w:tcPr>
            <w:tcW w:w="960" w:type="dxa"/>
            <w:tcBorders>
              <w:top w:val="nil"/>
              <w:left w:val="single" w:sz="4" w:space="0" w:color="auto"/>
              <w:bottom w:val="single" w:sz="4" w:space="0" w:color="auto"/>
              <w:right w:val="single" w:sz="4" w:space="0" w:color="auto"/>
            </w:tcBorders>
            <w:noWrap/>
            <w:vAlign w:val="center"/>
            <w:hideMark/>
          </w:tcPr>
          <w:p w14:paraId="66D9C4D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center"/>
            <w:hideMark/>
          </w:tcPr>
          <w:p w14:paraId="4B62558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Bắc Lý, Mỹ Lý, Huồi Tụ</w:t>
            </w:r>
          </w:p>
        </w:tc>
        <w:tc>
          <w:tcPr>
            <w:tcW w:w="2835" w:type="dxa"/>
            <w:tcBorders>
              <w:top w:val="nil"/>
              <w:left w:val="nil"/>
              <w:bottom w:val="single" w:sz="4" w:space="0" w:color="auto"/>
              <w:right w:val="single" w:sz="4" w:space="0" w:color="auto"/>
            </w:tcBorders>
            <w:vAlign w:val="center"/>
            <w:hideMark/>
          </w:tcPr>
          <w:p w14:paraId="167931C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8B66CCA" w14:textId="77777777" w:rsidTr="00A5253C">
        <w:trPr>
          <w:trHeight w:val="300"/>
        </w:trPr>
        <w:tc>
          <w:tcPr>
            <w:tcW w:w="960" w:type="dxa"/>
            <w:tcBorders>
              <w:top w:val="nil"/>
              <w:left w:val="single" w:sz="4" w:space="0" w:color="auto"/>
              <w:bottom w:val="single" w:sz="4" w:space="0" w:color="auto"/>
              <w:right w:val="single" w:sz="4" w:space="0" w:color="auto"/>
            </w:tcBorders>
            <w:noWrap/>
            <w:vAlign w:val="center"/>
            <w:hideMark/>
          </w:tcPr>
          <w:p w14:paraId="7FCA585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center"/>
            <w:hideMark/>
          </w:tcPr>
          <w:p w14:paraId="10AC6FE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Nậm Cắn</w:t>
            </w:r>
          </w:p>
        </w:tc>
        <w:tc>
          <w:tcPr>
            <w:tcW w:w="2835" w:type="dxa"/>
            <w:tcBorders>
              <w:top w:val="nil"/>
              <w:left w:val="nil"/>
              <w:bottom w:val="single" w:sz="4" w:space="0" w:color="auto"/>
              <w:right w:val="single" w:sz="4" w:space="0" w:color="auto"/>
            </w:tcBorders>
            <w:vAlign w:val="center"/>
            <w:hideMark/>
          </w:tcPr>
          <w:p w14:paraId="424CD5E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8B5085C" w14:textId="77777777" w:rsidTr="00A5253C">
        <w:trPr>
          <w:trHeight w:val="300"/>
        </w:trPr>
        <w:tc>
          <w:tcPr>
            <w:tcW w:w="960" w:type="dxa"/>
            <w:tcBorders>
              <w:top w:val="nil"/>
              <w:left w:val="single" w:sz="4" w:space="0" w:color="auto"/>
              <w:bottom w:val="single" w:sz="4" w:space="0" w:color="auto"/>
              <w:right w:val="single" w:sz="4" w:space="0" w:color="auto"/>
            </w:tcBorders>
            <w:noWrap/>
            <w:vAlign w:val="center"/>
            <w:hideMark/>
          </w:tcPr>
          <w:p w14:paraId="2978368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center"/>
            <w:hideMark/>
          </w:tcPr>
          <w:p w14:paraId="03CFEAC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Chiêu Lưu</w:t>
            </w:r>
          </w:p>
        </w:tc>
        <w:tc>
          <w:tcPr>
            <w:tcW w:w="2835" w:type="dxa"/>
            <w:tcBorders>
              <w:top w:val="nil"/>
              <w:left w:val="nil"/>
              <w:bottom w:val="single" w:sz="4" w:space="0" w:color="auto"/>
              <w:right w:val="single" w:sz="4" w:space="0" w:color="auto"/>
            </w:tcBorders>
            <w:vAlign w:val="center"/>
            <w:hideMark/>
          </w:tcPr>
          <w:p w14:paraId="5A6D933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67543C2" w14:textId="77777777" w:rsidTr="00A5253C">
        <w:trPr>
          <w:trHeight w:val="300"/>
        </w:trPr>
        <w:tc>
          <w:tcPr>
            <w:tcW w:w="960" w:type="dxa"/>
            <w:tcBorders>
              <w:top w:val="nil"/>
              <w:left w:val="single" w:sz="4" w:space="0" w:color="auto"/>
              <w:bottom w:val="single" w:sz="4" w:space="0" w:color="auto"/>
              <w:right w:val="single" w:sz="4" w:space="0" w:color="auto"/>
            </w:tcBorders>
            <w:noWrap/>
            <w:vAlign w:val="center"/>
            <w:hideMark/>
          </w:tcPr>
          <w:p w14:paraId="140E7C6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center"/>
            <w:hideMark/>
          </w:tcPr>
          <w:p w14:paraId="0AC8349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Mường Xén </w:t>
            </w:r>
          </w:p>
        </w:tc>
        <w:tc>
          <w:tcPr>
            <w:tcW w:w="2835" w:type="dxa"/>
            <w:tcBorders>
              <w:top w:val="nil"/>
              <w:left w:val="nil"/>
              <w:bottom w:val="single" w:sz="4" w:space="0" w:color="auto"/>
              <w:right w:val="single" w:sz="4" w:space="0" w:color="auto"/>
            </w:tcBorders>
            <w:vAlign w:val="center"/>
            <w:hideMark/>
          </w:tcPr>
          <w:p w14:paraId="3D9775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8C1F20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B5625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center"/>
            <w:hideMark/>
          </w:tcPr>
          <w:p w14:paraId="488A56A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Mường Típ </w:t>
            </w:r>
          </w:p>
        </w:tc>
        <w:tc>
          <w:tcPr>
            <w:tcW w:w="2835" w:type="dxa"/>
            <w:tcBorders>
              <w:top w:val="nil"/>
              <w:left w:val="nil"/>
              <w:bottom w:val="single" w:sz="4" w:space="0" w:color="auto"/>
              <w:right w:val="single" w:sz="4" w:space="0" w:color="auto"/>
            </w:tcBorders>
            <w:vAlign w:val="center"/>
            <w:hideMark/>
          </w:tcPr>
          <w:p w14:paraId="7E2A531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2CF689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36E75D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noWrap/>
            <w:vAlign w:val="center"/>
            <w:hideMark/>
          </w:tcPr>
          <w:p w14:paraId="3FACAD8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Huồi Tụ </w:t>
            </w:r>
          </w:p>
        </w:tc>
        <w:tc>
          <w:tcPr>
            <w:tcW w:w="2835" w:type="dxa"/>
            <w:tcBorders>
              <w:top w:val="nil"/>
              <w:left w:val="nil"/>
              <w:bottom w:val="single" w:sz="4" w:space="0" w:color="auto"/>
              <w:right w:val="single" w:sz="4" w:space="0" w:color="auto"/>
            </w:tcBorders>
            <w:vAlign w:val="center"/>
            <w:hideMark/>
          </w:tcPr>
          <w:p w14:paraId="5E88D7E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55D885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EB96F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noWrap/>
            <w:vAlign w:val="center"/>
            <w:hideMark/>
          </w:tcPr>
          <w:p w14:paraId="4E0B20C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Tương Dương </w:t>
            </w:r>
          </w:p>
        </w:tc>
        <w:tc>
          <w:tcPr>
            <w:tcW w:w="2835" w:type="dxa"/>
            <w:tcBorders>
              <w:top w:val="nil"/>
              <w:left w:val="nil"/>
              <w:bottom w:val="single" w:sz="4" w:space="0" w:color="auto"/>
              <w:right w:val="single" w:sz="4" w:space="0" w:color="auto"/>
            </w:tcBorders>
            <w:vAlign w:val="center"/>
            <w:hideMark/>
          </w:tcPr>
          <w:p w14:paraId="1BF4473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594200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044264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noWrap/>
            <w:vAlign w:val="center"/>
            <w:hideMark/>
          </w:tcPr>
          <w:p w14:paraId="017D663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Nhôn Mai </w:t>
            </w:r>
          </w:p>
        </w:tc>
        <w:tc>
          <w:tcPr>
            <w:tcW w:w="2835" w:type="dxa"/>
            <w:tcBorders>
              <w:top w:val="nil"/>
              <w:left w:val="nil"/>
              <w:bottom w:val="single" w:sz="4" w:space="0" w:color="auto"/>
              <w:right w:val="single" w:sz="4" w:space="0" w:color="auto"/>
            </w:tcBorders>
            <w:vAlign w:val="center"/>
            <w:hideMark/>
          </w:tcPr>
          <w:p w14:paraId="42C7C9C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8DBF6B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E9C5CF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noWrap/>
            <w:vAlign w:val="center"/>
            <w:hideMark/>
          </w:tcPr>
          <w:p w14:paraId="6FA8509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Tam Quang </w:t>
            </w:r>
          </w:p>
        </w:tc>
        <w:tc>
          <w:tcPr>
            <w:tcW w:w="2835" w:type="dxa"/>
            <w:tcBorders>
              <w:top w:val="nil"/>
              <w:left w:val="nil"/>
              <w:bottom w:val="single" w:sz="4" w:space="0" w:color="auto"/>
              <w:right w:val="single" w:sz="4" w:space="0" w:color="auto"/>
            </w:tcBorders>
            <w:vAlign w:val="center"/>
            <w:hideMark/>
          </w:tcPr>
          <w:p w14:paraId="2727B1C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E4C75A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995632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5556" w:type="dxa"/>
            <w:tcBorders>
              <w:top w:val="nil"/>
              <w:left w:val="nil"/>
              <w:bottom w:val="single" w:sz="4" w:space="0" w:color="auto"/>
              <w:right w:val="single" w:sz="4" w:space="0" w:color="auto"/>
            </w:tcBorders>
            <w:noWrap/>
            <w:vAlign w:val="center"/>
            <w:hideMark/>
          </w:tcPr>
          <w:p w14:paraId="230A061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Nga My </w:t>
            </w:r>
          </w:p>
        </w:tc>
        <w:tc>
          <w:tcPr>
            <w:tcW w:w="2835" w:type="dxa"/>
            <w:tcBorders>
              <w:top w:val="nil"/>
              <w:left w:val="nil"/>
              <w:bottom w:val="single" w:sz="4" w:space="0" w:color="auto"/>
              <w:right w:val="single" w:sz="4" w:space="0" w:color="auto"/>
            </w:tcBorders>
            <w:vAlign w:val="center"/>
            <w:hideMark/>
          </w:tcPr>
          <w:p w14:paraId="5297A2C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9CF492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64A347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5556" w:type="dxa"/>
            <w:tcBorders>
              <w:top w:val="nil"/>
              <w:left w:val="nil"/>
              <w:bottom w:val="single" w:sz="4" w:space="0" w:color="auto"/>
              <w:right w:val="single" w:sz="4" w:space="0" w:color="auto"/>
            </w:tcBorders>
            <w:noWrap/>
            <w:vAlign w:val="center"/>
            <w:hideMark/>
          </w:tcPr>
          <w:p w14:paraId="17CBF7A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Huữ Khuông</w:t>
            </w:r>
          </w:p>
        </w:tc>
        <w:tc>
          <w:tcPr>
            <w:tcW w:w="2835" w:type="dxa"/>
            <w:tcBorders>
              <w:top w:val="nil"/>
              <w:left w:val="nil"/>
              <w:bottom w:val="single" w:sz="4" w:space="0" w:color="auto"/>
              <w:right w:val="single" w:sz="4" w:space="0" w:color="auto"/>
            </w:tcBorders>
            <w:vAlign w:val="center"/>
            <w:hideMark/>
          </w:tcPr>
          <w:p w14:paraId="06E77DB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401011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03604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5556" w:type="dxa"/>
            <w:tcBorders>
              <w:top w:val="nil"/>
              <w:left w:val="nil"/>
              <w:bottom w:val="single" w:sz="4" w:space="0" w:color="auto"/>
              <w:right w:val="single" w:sz="4" w:space="0" w:color="auto"/>
            </w:tcBorders>
            <w:noWrap/>
            <w:vAlign w:val="center"/>
            <w:hideMark/>
          </w:tcPr>
          <w:p w14:paraId="5368EFD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Yên Hòa </w:t>
            </w:r>
          </w:p>
        </w:tc>
        <w:tc>
          <w:tcPr>
            <w:tcW w:w="2835" w:type="dxa"/>
            <w:tcBorders>
              <w:top w:val="nil"/>
              <w:left w:val="nil"/>
              <w:bottom w:val="single" w:sz="4" w:space="0" w:color="auto"/>
              <w:right w:val="single" w:sz="4" w:space="0" w:color="auto"/>
            </w:tcBorders>
            <w:vAlign w:val="center"/>
            <w:hideMark/>
          </w:tcPr>
          <w:p w14:paraId="7BC6C85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DD6264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5935B2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5556" w:type="dxa"/>
            <w:tcBorders>
              <w:top w:val="nil"/>
              <w:left w:val="nil"/>
              <w:bottom w:val="single" w:sz="4" w:space="0" w:color="auto"/>
              <w:right w:val="single" w:sz="4" w:space="0" w:color="auto"/>
            </w:tcBorders>
            <w:noWrap/>
            <w:vAlign w:val="center"/>
            <w:hideMark/>
          </w:tcPr>
          <w:p w14:paraId="011B7B9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Na</w:t>
            </w:r>
          </w:p>
        </w:tc>
        <w:tc>
          <w:tcPr>
            <w:tcW w:w="2835" w:type="dxa"/>
            <w:tcBorders>
              <w:top w:val="nil"/>
              <w:left w:val="nil"/>
              <w:bottom w:val="single" w:sz="4" w:space="0" w:color="auto"/>
              <w:right w:val="single" w:sz="4" w:space="0" w:color="auto"/>
            </w:tcBorders>
            <w:vAlign w:val="center"/>
            <w:hideMark/>
          </w:tcPr>
          <w:p w14:paraId="16614D1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FB7B9D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87FB8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5556" w:type="dxa"/>
            <w:tcBorders>
              <w:top w:val="nil"/>
              <w:left w:val="nil"/>
              <w:bottom w:val="single" w:sz="4" w:space="0" w:color="auto"/>
              <w:right w:val="single" w:sz="4" w:space="0" w:color="auto"/>
            </w:tcBorders>
            <w:noWrap/>
            <w:vAlign w:val="center"/>
            <w:hideMark/>
          </w:tcPr>
          <w:p w14:paraId="7AC937E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Môn Sơn, Con Cuông</w:t>
            </w:r>
          </w:p>
        </w:tc>
        <w:tc>
          <w:tcPr>
            <w:tcW w:w="2835" w:type="dxa"/>
            <w:tcBorders>
              <w:top w:val="nil"/>
              <w:left w:val="nil"/>
              <w:bottom w:val="single" w:sz="4" w:space="0" w:color="auto"/>
              <w:right w:val="single" w:sz="4" w:space="0" w:color="auto"/>
            </w:tcBorders>
            <w:vAlign w:val="center"/>
            <w:hideMark/>
          </w:tcPr>
          <w:p w14:paraId="14738B6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78FD3B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62767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5556" w:type="dxa"/>
            <w:tcBorders>
              <w:top w:val="nil"/>
              <w:left w:val="nil"/>
              <w:bottom w:val="single" w:sz="4" w:space="0" w:color="auto"/>
              <w:right w:val="single" w:sz="4" w:space="0" w:color="auto"/>
            </w:tcBorders>
            <w:noWrap/>
            <w:vAlign w:val="center"/>
            <w:hideMark/>
          </w:tcPr>
          <w:p w14:paraId="7A6817A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Mậu Thạch </w:t>
            </w:r>
          </w:p>
        </w:tc>
        <w:tc>
          <w:tcPr>
            <w:tcW w:w="2835" w:type="dxa"/>
            <w:tcBorders>
              <w:top w:val="nil"/>
              <w:left w:val="nil"/>
              <w:bottom w:val="single" w:sz="4" w:space="0" w:color="auto"/>
              <w:right w:val="single" w:sz="4" w:space="0" w:color="auto"/>
            </w:tcBorders>
            <w:vAlign w:val="center"/>
            <w:hideMark/>
          </w:tcPr>
          <w:p w14:paraId="06618DF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8DD0CB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3BAA41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5556" w:type="dxa"/>
            <w:tcBorders>
              <w:top w:val="nil"/>
              <w:left w:val="nil"/>
              <w:bottom w:val="single" w:sz="4" w:space="0" w:color="auto"/>
              <w:right w:val="single" w:sz="4" w:space="0" w:color="auto"/>
            </w:tcBorders>
            <w:noWrap/>
            <w:vAlign w:val="center"/>
            <w:hideMark/>
          </w:tcPr>
          <w:p w14:paraId="7A35190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Thành Bình Thọ</w:t>
            </w:r>
          </w:p>
        </w:tc>
        <w:tc>
          <w:tcPr>
            <w:tcW w:w="2835" w:type="dxa"/>
            <w:tcBorders>
              <w:top w:val="nil"/>
              <w:left w:val="nil"/>
              <w:bottom w:val="single" w:sz="4" w:space="0" w:color="auto"/>
              <w:right w:val="single" w:sz="4" w:space="0" w:color="auto"/>
            </w:tcBorders>
            <w:vAlign w:val="center"/>
            <w:hideMark/>
          </w:tcPr>
          <w:p w14:paraId="620E479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5C5729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3EF1A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17</w:t>
            </w:r>
          </w:p>
        </w:tc>
        <w:tc>
          <w:tcPr>
            <w:tcW w:w="5556" w:type="dxa"/>
            <w:tcBorders>
              <w:top w:val="nil"/>
              <w:left w:val="nil"/>
              <w:bottom w:val="single" w:sz="4" w:space="0" w:color="auto"/>
              <w:right w:val="single" w:sz="4" w:space="0" w:color="auto"/>
            </w:tcBorders>
            <w:noWrap/>
            <w:vAlign w:val="center"/>
            <w:hideMark/>
          </w:tcPr>
          <w:p w14:paraId="10C852B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Nhân Hòa</w:t>
            </w:r>
          </w:p>
        </w:tc>
        <w:tc>
          <w:tcPr>
            <w:tcW w:w="2835" w:type="dxa"/>
            <w:tcBorders>
              <w:top w:val="nil"/>
              <w:left w:val="nil"/>
              <w:bottom w:val="single" w:sz="4" w:space="0" w:color="auto"/>
              <w:right w:val="single" w:sz="4" w:space="0" w:color="auto"/>
            </w:tcBorders>
            <w:vAlign w:val="center"/>
            <w:hideMark/>
          </w:tcPr>
          <w:p w14:paraId="701A8DF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C65E33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2C991F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5556" w:type="dxa"/>
            <w:tcBorders>
              <w:top w:val="nil"/>
              <w:left w:val="nil"/>
              <w:bottom w:val="single" w:sz="4" w:space="0" w:color="auto"/>
              <w:right w:val="single" w:sz="4" w:space="0" w:color="auto"/>
            </w:tcBorders>
            <w:noWrap/>
            <w:vAlign w:val="center"/>
            <w:hideMark/>
          </w:tcPr>
          <w:p w14:paraId="49F1E11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Nhân Hòa, Con Cuông</w:t>
            </w:r>
          </w:p>
        </w:tc>
        <w:tc>
          <w:tcPr>
            <w:tcW w:w="2835" w:type="dxa"/>
            <w:tcBorders>
              <w:top w:val="nil"/>
              <w:left w:val="nil"/>
              <w:bottom w:val="single" w:sz="4" w:space="0" w:color="auto"/>
              <w:right w:val="single" w:sz="4" w:space="0" w:color="auto"/>
            </w:tcBorders>
            <w:vAlign w:val="center"/>
            <w:hideMark/>
          </w:tcPr>
          <w:p w14:paraId="5F55DF5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7C26CA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BCADAA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19</w:t>
            </w:r>
          </w:p>
        </w:tc>
        <w:tc>
          <w:tcPr>
            <w:tcW w:w="5556" w:type="dxa"/>
            <w:tcBorders>
              <w:top w:val="nil"/>
              <w:left w:val="nil"/>
              <w:bottom w:val="single" w:sz="4" w:space="0" w:color="auto"/>
              <w:right w:val="single" w:sz="4" w:space="0" w:color="auto"/>
            </w:tcBorders>
            <w:noWrap/>
            <w:vAlign w:val="center"/>
            <w:hideMark/>
          </w:tcPr>
          <w:p w14:paraId="6032DD2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Vĩnh Tường</w:t>
            </w:r>
          </w:p>
        </w:tc>
        <w:tc>
          <w:tcPr>
            <w:tcW w:w="2835" w:type="dxa"/>
            <w:tcBorders>
              <w:top w:val="nil"/>
              <w:left w:val="nil"/>
              <w:bottom w:val="single" w:sz="4" w:space="0" w:color="auto"/>
              <w:right w:val="single" w:sz="4" w:space="0" w:color="auto"/>
            </w:tcBorders>
            <w:vAlign w:val="center"/>
            <w:hideMark/>
          </w:tcPr>
          <w:p w14:paraId="1A5B330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r>
      <w:tr w:rsidR="00B52E94" w:rsidRPr="00B52E94" w14:paraId="3C134BE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8CF81A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w:t>
            </w:r>
          </w:p>
        </w:tc>
        <w:tc>
          <w:tcPr>
            <w:tcW w:w="5556" w:type="dxa"/>
            <w:tcBorders>
              <w:top w:val="nil"/>
              <w:left w:val="nil"/>
              <w:bottom w:val="single" w:sz="4" w:space="0" w:color="auto"/>
              <w:right w:val="single" w:sz="4" w:space="0" w:color="auto"/>
            </w:tcBorders>
            <w:noWrap/>
            <w:vAlign w:val="center"/>
            <w:hideMark/>
          </w:tcPr>
          <w:p w14:paraId="0BAE0A5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Anh Sơn</w:t>
            </w:r>
          </w:p>
        </w:tc>
        <w:tc>
          <w:tcPr>
            <w:tcW w:w="2835" w:type="dxa"/>
            <w:tcBorders>
              <w:top w:val="nil"/>
              <w:left w:val="nil"/>
              <w:bottom w:val="single" w:sz="4" w:space="0" w:color="auto"/>
              <w:right w:val="single" w:sz="4" w:space="0" w:color="auto"/>
            </w:tcBorders>
            <w:vAlign w:val="center"/>
            <w:hideMark/>
          </w:tcPr>
          <w:p w14:paraId="2ECE515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463884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B529EF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21</w:t>
            </w:r>
          </w:p>
        </w:tc>
        <w:tc>
          <w:tcPr>
            <w:tcW w:w="5556" w:type="dxa"/>
            <w:tcBorders>
              <w:top w:val="nil"/>
              <w:left w:val="nil"/>
              <w:bottom w:val="single" w:sz="4" w:space="0" w:color="auto"/>
              <w:right w:val="single" w:sz="4" w:space="0" w:color="auto"/>
            </w:tcBorders>
            <w:noWrap/>
            <w:vAlign w:val="center"/>
            <w:hideMark/>
          </w:tcPr>
          <w:p w14:paraId="3BA9A50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Ngọc, Lương Sơn</w:t>
            </w:r>
          </w:p>
        </w:tc>
        <w:tc>
          <w:tcPr>
            <w:tcW w:w="2835" w:type="dxa"/>
            <w:tcBorders>
              <w:top w:val="nil"/>
              <w:left w:val="nil"/>
              <w:bottom w:val="single" w:sz="4" w:space="0" w:color="auto"/>
              <w:right w:val="single" w:sz="4" w:space="0" w:color="auto"/>
            </w:tcBorders>
            <w:vAlign w:val="center"/>
            <w:hideMark/>
          </w:tcPr>
          <w:p w14:paraId="762DC17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0286AD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6F356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22</w:t>
            </w:r>
          </w:p>
        </w:tc>
        <w:tc>
          <w:tcPr>
            <w:tcW w:w="5556" w:type="dxa"/>
            <w:tcBorders>
              <w:top w:val="nil"/>
              <w:left w:val="nil"/>
              <w:bottom w:val="single" w:sz="4" w:space="0" w:color="auto"/>
              <w:right w:val="single" w:sz="4" w:space="0" w:color="auto"/>
            </w:tcBorders>
            <w:noWrap/>
            <w:vAlign w:val="center"/>
            <w:hideMark/>
          </w:tcPr>
          <w:p w14:paraId="0A6079B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Hà</w:t>
            </w:r>
          </w:p>
        </w:tc>
        <w:tc>
          <w:tcPr>
            <w:tcW w:w="2835" w:type="dxa"/>
            <w:tcBorders>
              <w:top w:val="nil"/>
              <w:left w:val="nil"/>
              <w:bottom w:val="single" w:sz="4" w:space="0" w:color="auto"/>
              <w:right w:val="single" w:sz="4" w:space="0" w:color="auto"/>
            </w:tcBorders>
            <w:vAlign w:val="center"/>
            <w:hideMark/>
          </w:tcPr>
          <w:p w14:paraId="3229943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D1E2DB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98421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23</w:t>
            </w:r>
          </w:p>
        </w:tc>
        <w:tc>
          <w:tcPr>
            <w:tcW w:w="5556" w:type="dxa"/>
            <w:tcBorders>
              <w:top w:val="nil"/>
              <w:left w:val="nil"/>
              <w:bottom w:val="single" w:sz="4" w:space="0" w:color="auto"/>
              <w:right w:val="single" w:sz="4" w:space="0" w:color="auto"/>
            </w:tcBorders>
            <w:noWrap/>
            <w:vAlign w:val="center"/>
            <w:hideMark/>
          </w:tcPr>
          <w:p w14:paraId="512BD00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Na Loi</w:t>
            </w:r>
          </w:p>
        </w:tc>
        <w:tc>
          <w:tcPr>
            <w:tcW w:w="2835" w:type="dxa"/>
            <w:tcBorders>
              <w:top w:val="nil"/>
              <w:left w:val="nil"/>
              <w:bottom w:val="single" w:sz="4" w:space="0" w:color="auto"/>
              <w:right w:val="single" w:sz="4" w:space="0" w:color="auto"/>
            </w:tcBorders>
            <w:vAlign w:val="center"/>
            <w:hideMark/>
          </w:tcPr>
          <w:p w14:paraId="18D8B82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C06FD9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CD05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24</w:t>
            </w:r>
          </w:p>
        </w:tc>
        <w:tc>
          <w:tcPr>
            <w:tcW w:w="5556" w:type="dxa"/>
            <w:tcBorders>
              <w:top w:val="nil"/>
              <w:left w:val="nil"/>
              <w:bottom w:val="single" w:sz="4" w:space="0" w:color="auto"/>
              <w:right w:val="single" w:sz="4" w:space="0" w:color="auto"/>
            </w:tcBorders>
            <w:noWrap/>
            <w:vAlign w:val="center"/>
            <w:hideMark/>
          </w:tcPr>
          <w:p w14:paraId="69652D8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Thuần Trung </w:t>
            </w:r>
          </w:p>
        </w:tc>
        <w:tc>
          <w:tcPr>
            <w:tcW w:w="2835" w:type="dxa"/>
            <w:tcBorders>
              <w:top w:val="nil"/>
              <w:left w:val="nil"/>
              <w:bottom w:val="single" w:sz="4" w:space="0" w:color="auto"/>
              <w:right w:val="single" w:sz="4" w:space="0" w:color="auto"/>
            </w:tcBorders>
            <w:vAlign w:val="center"/>
            <w:hideMark/>
          </w:tcPr>
          <w:p w14:paraId="699108A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1EE05D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3B3F6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25</w:t>
            </w:r>
          </w:p>
        </w:tc>
        <w:tc>
          <w:tcPr>
            <w:tcW w:w="5556" w:type="dxa"/>
            <w:tcBorders>
              <w:top w:val="nil"/>
              <w:left w:val="nil"/>
              <w:bottom w:val="single" w:sz="4" w:space="0" w:color="auto"/>
              <w:right w:val="single" w:sz="4" w:space="0" w:color="auto"/>
            </w:tcBorders>
            <w:noWrap/>
            <w:vAlign w:val="center"/>
            <w:hideMark/>
          </w:tcPr>
          <w:p w14:paraId="02FD340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Bạch Ngọc, Lương Sơn </w:t>
            </w:r>
          </w:p>
        </w:tc>
        <w:tc>
          <w:tcPr>
            <w:tcW w:w="2835" w:type="dxa"/>
            <w:tcBorders>
              <w:top w:val="nil"/>
              <w:left w:val="nil"/>
              <w:bottom w:val="single" w:sz="4" w:space="0" w:color="auto"/>
              <w:right w:val="single" w:sz="4" w:space="0" w:color="auto"/>
            </w:tcBorders>
            <w:vAlign w:val="center"/>
            <w:hideMark/>
          </w:tcPr>
          <w:p w14:paraId="46C0EA6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0CFB28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36289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26</w:t>
            </w:r>
          </w:p>
        </w:tc>
        <w:tc>
          <w:tcPr>
            <w:tcW w:w="5556" w:type="dxa"/>
            <w:tcBorders>
              <w:top w:val="nil"/>
              <w:left w:val="nil"/>
              <w:bottom w:val="single" w:sz="4" w:space="0" w:color="auto"/>
              <w:right w:val="single" w:sz="4" w:space="0" w:color="auto"/>
            </w:tcBorders>
            <w:noWrap/>
            <w:vAlign w:val="center"/>
            <w:hideMark/>
          </w:tcPr>
          <w:p w14:paraId="0646C9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Nam Đàn</w:t>
            </w:r>
          </w:p>
        </w:tc>
        <w:tc>
          <w:tcPr>
            <w:tcW w:w="2835" w:type="dxa"/>
            <w:tcBorders>
              <w:top w:val="nil"/>
              <w:left w:val="nil"/>
              <w:bottom w:val="single" w:sz="4" w:space="0" w:color="auto"/>
              <w:right w:val="single" w:sz="4" w:space="0" w:color="auto"/>
            </w:tcBorders>
            <w:vAlign w:val="center"/>
            <w:hideMark/>
          </w:tcPr>
          <w:p w14:paraId="64B9391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A2D0D1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B0074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27</w:t>
            </w:r>
          </w:p>
        </w:tc>
        <w:tc>
          <w:tcPr>
            <w:tcW w:w="5556" w:type="dxa"/>
            <w:tcBorders>
              <w:top w:val="nil"/>
              <w:left w:val="nil"/>
              <w:bottom w:val="single" w:sz="4" w:space="0" w:color="auto"/>
              <w:right w:val="single" w:sz="4" w:space="0" w:color="auto"/>
            </w:tcBorders>
            <w:noWrap/>
            <w:vAlign w:val="center"/>
            <w:hideMark/>
          </w:tcPr>
          <w:p w14:paraId="4B8715E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Hưng Nguyên</w:t>
            </w:r>
          </w:p>
        </w:tc>
        <w:tc>
          <w:tcPr>
            <w:tcW w:w="2835" w:type="dxa"/>
            <w:tcBorders>
              <w:top w:val="nil"/>
              <w:left w:val="nil"/>
              <w:bottom w:val="single" w:sz="4" w:space="0" w:color="auto"/>
              <w:right w:val="single" w:sz="4" w:space="0" w:color="auto"/>
            </w:tcBorders>
            <w:vAlign w:val="center"/>
            <w:hideMark/>
          </w:tcPr>
          <w:p w14:paraId="18615CA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D392D2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D5B5C8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28</w:t>
            </w:r>
          </w:p>
        </w:tc>
        <w:tc>
          <w:tcPr>
            <w:tcW w:w="5556" w:type="dxa"/>
            <w:tcBorders>
              <w:top w:val="nil"/>
              <w:left w:val="nil"/>
              <w:bottom w:val="single" w:sz="4" w:space="0" w:color="auto"/>
              <w:right w:val="single" w:sz="4" w:space="0" w:color="auto"/>
            </w:tcBorders>
            <w:noWrap/>
            <w:vAlign w:val="center"/>
            <w:hideMark/>
          </w:tcPr>
          <w:p w14:paraId="14F9A3F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Quỳnh Mai</w:t>
            </w:r>
          </w:p>
        </w:tc>
        <w:tc>
          <w:tcPr>
            <w:tcW w:w="2835" w:type="dxa"/>
            <w:tcBorders>
              <w:top w:val="nil"/>
              <w:left w:val="nil"/>
              <w:bottom w:val="single" w:sz="4" w:space="0" w:color="auto"/>
              <w:right w:val="single" w:sz="4" w:space="0" w:color="auto"/>
            </w:tcBorders>
            <w:vAlign w:val="center"/>
            <w:hideMark/>
          </w:tcPr>
          <w:p w14:paraId="4813734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04186C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585EE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29</w:t>
            </w:r>
          </w:p>
        </w:tc>
        <w:tc>
          <w:tcPr>
            <w:tcW w:w="5556" w:type="dxa"/>
            <w:tcBorders>
              <w:top w:val="nil"/>
              <w:left w:val="nil"/>
              <w:bottom w:val="single" w:sz="4" w:space="0" w:color="auto"/>
              <w:right w:val="single" w:sz="4" w:space="0" w:color="auto"/>
            </w:tcBorders>
            <w:noWrap/>
            <w:vAlign w:val="center"/>
            <w:hideMark/>
          </w:tcPr>
          <w:p w14:paraId="7E2B2DE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Tân Mai, Hoàng Mai</w:t>
            </w:r>
          </w:p>
        </w:tc>
        <w:tc>
          <w:tcPr>
            <w:tcW w:w="2835" w:type="dxa"/>
            <w:tcBorders>
              <w:top w:val="nil"/>
              <w:left w:val="nil"/>
              <w:bottom w:val="single" w:sz="4" w:space="0" w:color="auto"/>
              <w:right w:val="single" w:sz="4" w:space="0" w:color="auto"/>
            </w:tcBorders>
            <w:vAlign w:val="center"/>
            <w:hideMark/>
          </w:tcPr>
          <w:p w14:paraId="598C8E7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9CADA3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CDB5DB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w:t>
            </w:r>
          </w:p>
        </w:tc>
        <w:tc>
          <w:tcPr>
            <w:tcW w:w="5556" w:type="dxa"/>
            <w:tcBorders>
              <w:top w:val="nil"/>
              <w:left w:val="nil"/>
              <w:bottom w:val="single" w:sz="4" w:space="0" w:color="auto"/>
              <w:right w:val="single" w:sz="4" w:space="0" w:color="auto"/>
            </w:tcBorders>
            <w:noWrap/>
            <w:vAlign w:val="center"/>
            <w:hideMark/>
          </w:tcPr>
          <w:p w14:paraId="36A66FB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Tân Mai</w:t>
            </w:r>
          </w:p>
        </w:tc>
        <w:tc>
          <w:tcPr>
            <w:tcW w:w="2835" w:type="dxa"/>
            <w:tcBorders>
              <w:top w:val="nil"/>
              <w:left w:val="nil"/>
              <w:bottom w:val="single" w:sz="4" w:space="0" w:color="auto"/>
              <w:right w:val="single" w:sz="4" w:space="0" w:color="auto"/>
            </w:tcBorders>
            <w:vAlign w:val="center"/>
            <w:hideMark/>
          </w:tcPr>
          <w:p w14:paraId="2A18F06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EA1CF3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6211D3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31</w:t>
            </w:r>
          </w:p>
        </w:tc>
        <w:tc>
          <w:tcPr>
            <w:tcW w:w="5556" w:type="dxa"/>
            <w:tcBorders>
              <w:top w:val="nil"/>
              <w:left w:val="nil"/>
              <w:bottom w:val="single" w:sz="4" w:space="0" w:color="auto"/>
              <w:right w:val="single" w:sz="4" w:space="0" w:color="auto"/>
            </w:tcBorders>
            <w:noWrap/>
            <w:vAlign w:val="center"/>
            <w:hideMark/>
          </w:tcPr>
          <w:p w14:paraId="0F6A55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Hoàng Mai</w:t>
            </w:r>
          </w:p>
        </w:tc>
        <w:tc>
          <w:tcPr>
            <w:tcW w:w="2835" w:type="dxa"/>
            <w:tcBorders>
              <w:top w:val="nil"/>
              <w:left w:val="nil"/>
              <w:bottom w:val="single" w:sz="4" w:space="0" w:color="auto"/>
              <w:right w:val="single" w:sz="4" w:space="0" w:color="auto"/>
            </w:tcBorders>
            <w:vAlign w:val="center"/>
            <w:hideMark/>
          </w:tcPr>
          <w:p w14:paraId="7D6B0B6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70E3C1E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096D4B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32</w:t>
            </w:r>
          </w:p>
        </w:tc>
        <w:tc>
          <w:tcPr>
            <w:tcW w:w="5556" w:type="dxa"/>
            <w:tcBorders>
              <w:top w:val="nil"/>
              <w:left w:val="nil"/>
              <w:bottom w:val="single" w:sz="4" w:space="0" w:color="auto"/>
              <w:right w:val="single" w:sz="4" w:space="0" w:color="auto"/>
            </w:tcBorders>
            <w:noWrap/>
            <w:vAlign w:val="center"/>
            <w:hideMark/>
          </w:tcPr>
          <w:p w14:paraId="656BF7C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Sơn</w:t>
            </w:r>
          </w:p>
        </w:tc>
        <w:tc>
          <w:tcPr>
            <w:tcW w:w="2835" w:type="dxa"/>
            <w:tcBorders>
              <w:top w:val="nil"/>
              <w:left w:val="nil"/>
              <w:bottom w:val="single" w:sz="4" w:space="0" w:color="auto"/>
              <w:right w:val="single" w:sz="4" w:space="0" w:color="auto"/>
            </w:tcBorders>
            <w:vAlign w:val="center"/>
            <w:hideMark/>
          </w:tcPr>
          <w:p w14:paraId="7A0D723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E9DFFC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C91D88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33</w:t>
            </w:r>
          </w:p>
        </w:tc>
        <w:tc>
          <w:tcPr>
            <w:tcW w:w="5556" w:type="dxa"/>
            <w:tcBorders>
              <w:top w:val="nil"/>
              <w:left w:val="nil"/>
              <w:bottom w:val="single" w:sz="4" w:space="0" w:color="auto"/>
              <w:right w:val="single" w:sz="4" w:space="0" w:color="auto"/>
            </w:tcBorders>
            <w:noWrap/>
            <w:vAlign w:val="center"/>
            <w:hideMark/>
          </w:tcPr>
          <w:p w14:paraId="322CED1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Quỳnh Thắng </w:t>
            </w:r>
          </w:p>
        </w:tc>
        <w:tc>
          <w:tcPr>
            <w:tcW w:w="2835" w:type="dxa"/>
            <w:tcBorders>
              <w:top w:val="nil"/>
              <w:left w:val="nil"/>
              <w:bottom w:val="single" w:sz="4" w:space="0" w:color="auto"/>
              <w:right w:val="single" w:sz="4" w:space="0" w:color="auto"/>
            </w:tcBorders>
            <w:vAlign w:val="center"/>
            <w:hideMark/>
          </w:tcPr>
          <w:p w14:paraId="009065C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129DBCD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E6B3A4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34</w:t>
            </w:r>
          </w:p>
        </w:tc>
        <w:tc>
          <w:tcPr>
            <w:tcW w:w="5556" w:type="dxa"/>
            <w:tcBorders>
              <w:top w:val="nil"/>
              <w:left w:val="nil"/>
              <w:bottom w:val="single" w:sz="4" w:space="0" w:color="auto"/>
              <w:right w:val="single" w:sz="4" w:space="0" w:color="auto"/>
            </w:tcBorders>
            <w:noWrap/>
            <w:vAlign w:val="center"/>
            <w:hideMark/>
          </w:tcPr>
          <w:p w14:paraId="02A6D2A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Quỳnh Sơn </w:t>
            </w:r>
          </w:p>
        </w:tc>
        <w:tc>
          <w:tcPr>
            <w:tcW w:w="2835" w:type="dxa"/>
            <w:tcBorders>
              <w:top w:val="nil"/>
              <w:left w:val="nil"/>
              <w:bottom w:val="single" w:sz="4" w:space="0" w:color="auto"/>
              <w:right w:val="single" w:sz="4" w:space="0" w:color="auto"/>
            </w:tcBorders>
            <w:vAlign w:val="center"/>
            <w:hideMark/>
          </w:tcPr>
          <w:p w14:paraId="54EC91A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424D7C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861916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35</w:t>
            </w:r>
          </w:p>
        </w:tc>
        <w:tc>
          <w:tcPr>
            <w:tcW w:w="5556" w:type="dxa"/>
            <w:tcBorders>
              <w:top w:val="nil"/>
              <w:left w:val="nil"/>
              <w:bottom w:val="single" w:sz="4" w:space="0" w:color="auto"/>
              <w:right w:val="single" w:sz="4" w:space="0" w:color="auto"/>
            </w:tcBorders>
            <w:noWrap/>
            <w:vAlign w:val="center"/>
            <w:hideMark/>
          </w:tcPr>
          <w:p w14:paraId="62137FA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Văn Hiến</w:t>
            </w:r>
          </w:p>
        </w:tc>
        <w:tc>
          <w:tcPr>
            <w:tcW w:w="2835" w:type="dxa"/>
            <w:tcBorders>
              <w:top w:val="nil"/>
              <w:left w:val="nil"/>
              <w:bottom w:val="single" w:sz="4" w:space="0" w:color="auto"/>
              <w:right w:val="single" w:sz="4" w:space="0" w:color="auto"/>
            </w:tcBorders>
            <w:vAlign w:val="center"/>
            <w:hideMark/>
          </w:tcPr>
          <w:p w14:paraId="2114C06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AD5802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476A9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36</w:t>
            </w:r>
          </w:p>
        </w:tc>
        <w:tc>
          <w:tcPr>
            <w:tcW w:w="5556" w:type="dxa"/>
            <w:tcBorders>
              <w:top w:val="nil"/>
              <w:left w:val="nil"/>
              <w:bottom w:val="single" w:sz="4" w:space="0" w:color="auto"/>
              <w:right w:val="single" w:sz="4" w:space="0" w:color="auto"/>
            </w:tcBorders>
            <w:noWrap/>
            <w:vAlign w:val="center"/>
            <w:hideMark/>
          </w:tcPr>
          <w:p w14:paraId="5761277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Tam</w:t>
            </w:r>
          </w:p>
        </w:tc>
        <w:tc>
          <w:tcPr>
            <w:tcW w:w="2835" w:type="dxa"/>
            <w:tcBorders>
              <w:top w:val="nil"/>
              <w:left w:val="nil"/>
              <w:bottom w:val="single" w:sz="4" w:space="0" w:color="auto"/>
              <w:right w:val="single" w:sz="4" w:space="0" w:color="auto"/>
            </w:tcBorders>
            <w:vAlign w:val="center"/>
            <w:hideMark/>
          </w:tcPr>
          <w:p w14:paraId="4533AF3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686FB1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BA3758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37</w:t>
            </w:r>
          </w:p>
        </w:tc>
        <w:tc>
          <w:tcPr>
            <w:tcW w:w="5556" w:type="dxa"/>
            <w:tcBorders>
              <w:top w:val="nil"/>
              <w:left w:val="nil"/>
              <w:bottom w:val="single" w:sz="4" w:space="0" w:color="auto"/>
              <w:right w:val="single" w:sz="4" w:space="0" w:color="auto"/>
            </w:tcBorders>
            <w:noWrap/>
            <w:vAlign w:val="center"/>
            <w:hideMark/>
          </w:tcPr>
          <w:p w14:paraId="68E15A0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Bình Minh (Đông Thành) </w:t>
            </w:r>
          </w:p>
        </w:tc>
        <w:tc>
          <w:tcPr>
            <w:tcW w:w="2835" w:type="dxa"/>
            <w:tcBorders>
              <w:top w:val="nil"/>
              <w:left w:val="nil"/>
              <w:bottom w:val="single" w:sz="4" w:space="0" w:color="auto"/>
              <w:right w:val="single" w:sz="4" w:space="0" w:color="auto"/>
            </w:tcBorders>
            <w:vAlign w:val="center"/>
            <w:hideMark/>
          </w:tcPr>
          <w:p w14:paraId="28483E3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68B5337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5AEBD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38</w:t>
            </w:r>
          </w:p>
        </w:tc>
        <w:tc>
          <w:tcPr>
            <w:tcW w:w="5556" w:type="dxa"/>
            <w:tcBorders>
              <w:top w:val="nil"/>
              <w:left w:val="nil"/>
              <w:bottom w:val="single" w:sz="4" w:space="0" w:color="auto"/>
              <w:right w:val="single" w:sz="4" w:space="0" w:color="auto"/>
            </w:tcBorders>
            <w:noWrap/>
            <w:vAlign w:val="center"/>
            <w:hideMark/>
          </w:tcPr>
          <w:p w14:paraId="4217166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Thành</w:t>
            </w:r>
          </w:p>
        </w:tc>
        <w:tc>
          <w:tcPr>
            <w:tcW w:w="2835" w:type="dxa"/>
            <w:tcBorders>
              <w:top w:val="nil"/>
              <w:left w:val="nil"/>
              <w:bottom w:val="single" w:sz="4" w:space="0" w:color="auto"/>
              <w:right w:val="single" w:sz="4" w:space="0" w:color="auto"/>
            </w:tcBorders>
            <w:vAlign w:val="center"/>
            <w:hideMark/>
          </w:tcPr>
          <w:p w14:paraId="0AC2A8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47C04E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A8440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39</w:t>
            </w:r>
          </w:p>
        </w:tc>
        <w:tc>
          <w:tcPr>
            <w:tcW w:w="5556" w:type="dxa"/>
            <w:tcBorders>
              <w:top w:val="nil"/>
              <w:left w:val="nil"/>
              <w:bottom w:val="single" w:sz="4" w:space="0" w:color="auto"/>
              <w:right w:val="single" w:sz="4" w:space="0" w:color="auto"/>
            </w:tcBorders>
            <w:noWrap/>
            <w:vAlign w:val="center"/>
            <w:hideMark/>
          </w:tcPr>
          <w:p w14:paraId="0E99710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Quan Thành</w:t>
            </w:r>
          </w:p>
        </w:tc>
        <w:tc>
          <w:tcPr>
            <w:tcW w:w="2835" w:type="dxa"/>
            <w:tcBorders>
              <w:top w:val="nil"/>
              <w:left w:val="nil"/>
              <w:bottom w:val="single" w:sz="4" w:space="0" w:color="auto"/>
              <w:right w:val="single" w:sz="4" w:space="0" w:color="auto"/>
            </w:tcBorders>
            <w:vAlign w:val="center"/>
            <w:hideMark/>
          </w:tcPr>
          <w:p w14:paraId="2F914E7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6D9D01A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4D5957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40</w:t>
            </w:r>
          </w:p>
        </w:tc>
        <w:tc>
          <w:tcPr>
            <w:tcW w:w="5556" w:type="dxa"/>
            <w:tcBorders>
              <w:top w:val="nil"/>
              <w:left w:val="nil"/>
              <w:bottom w:val="single" w:sz="4" w:space="0" w:color="auto"/>
              <w:right w:val="single" w:sz="4" w:space="0" w:color="auto"/>
            </w:tcBorders>
            <w:noWrap/>
            <w:vAlign w:val="center"/>
            <w:hideMark/>
          </w:tcPr>
          <w:p w14:paraId="20D3FE3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Diễn Lâm</w:t>
            </w:r>
          </w:p>
        </w:tc>
        <w:tc>
          <w:tcPr>
            <w:tcW w:w="2835" w:type="dxa"/>
            <w:tcBorders>
              <w:top w:val="nil"/>
              <w:left w:val="nil"/>
              <w:bottom w:val="single" w:sz="4" w:space="0" w:color="auto"/>
              <w:right w:val="single" w:sz="4" w:space="0" w:color="auto"/>
            </w:tcBorders>
            <w:vAlign w:val="center"/>
            <w:hideMark/>
          </w:tcPr>
          <w:p w14:paraId="7FCCC48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66C133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B5558E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41</w:t>
            </w:r>
          </w:p>
        </w:tc>
        <w:tc>
          <w:tcPr>
            <w:tcW w:w="5556" w:type="dxa"/>
            <w:tcBorders>
              <w:top w:val="nil"/>
              <w:left w:val="nil"/>
              <w:bottom w:val="single" w:sz="4" w:space="0" w:color="auto"/>
              <w:right w:val="single" w:sz="4" w:space="0" w:color="auto"/>
            </w:tcBorders>
            <w:noWrap/>
            <w:vAlign w:val="center"/>
            <w:hideMark/>
          </w:tcPr>
          <w:p w14:paraId="544186A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Phúc Lộc, Văn Kiều </w:t>
            </w:r>
          </w:p>
        </w:tc>
        <w:tc>
          <w:tcPr>
            <w:tcW w:w="2835" w:type="dxa"/>
            <w:tcBorders>
              <w:top w:val="nil"/>
              <w:left w:val="nil"/>
              <w:bottom w:val="single" w:sz="4" w:space="0" w:color="auto"/>
              <w:right w:val="single" w:sz="4" w:space="0" w:color="auto"/>
            </w:tcBorders>
            <w:vAlign w:val="center"/>
            <w:hideMark/>
          </w:tcPr>
          <w:p w14:paraId="70D715C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7B9610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B2B0D2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42</w:t>
            </w:r>
          </w:p>
        </w:tc>
        <w:tc>
          <w:tcPr>
            <w:tcW w:w="5556" w:type="dxa"/>
            <w:tcBorders>
              <w:top w:val="nil"/>
              <w:left w:val="nil"/>
              <w:bottom w:val="single" w:sz="4" w:space="0" w:color="auto"/>
              <w:right w:val="single" w:sz="4" w:space="0" w:color="auto"/>
            </w:tcBorders>
            <w:noWrap/>
            <w:vAlign w:val="center"/>
            <w:hideMark/>
          </w:tcPr>
          <w:p w14:paraId="3DA4BD5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Phúc Lộc</w:t>
            </w:r>
          </w:p>
        </w:tc>
        <w:tc>
          <w:tcPr>
            <w:tcW w:w="2835" w:type="dxa"/>
            <w:tcBorders>
              <w:top w:val="nil"/>
              <w:left w:val="nil"/>
              <w:bottom w:val="single" w:sz="4" w:space="0" w:color="auto"/>
              <w:right w:val="single" w:sz="4" w:space="0" w:color="auto"/>
            </w:tcBorders>
            <w:vAlign w:val="center"/>
            <w:hideMark/>
          </w:tcPr>
          <w:p w14:paraId="74010F6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1572B6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DCC056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43</w:t>
            </w:r>
          </w:p>
        </w:tc>
        <w:tc>
          <w:tcPr>
            <w:tcW w:w="5556" w:type="dxa"/>
            <w:tcBorders>
              <w:top w:val="nil"/>
              <w:left w:val="nil"/>
              <w:bottom w:val="single" w:sz="4" w:space="0" w:color="auto"/>
              <w:right w:val="single" w:sz="4" w:space="0" w:color="auto"/>
            </w:tcBorders>
            <w:noWrap/>
            <w:vAlign w:val="center"/>
            <w:hideMark/>
          </w:tcPr>
          <w:p w14:paraId="26F86C0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Hải Lộc</w:t>
            </w:r>
          </w:p>
        </w:tc>
        <w:tc>
          <w:tcPr>
            <w:tcW w:w="2835" w:type="dxa"/>
            <w:tcBorders>
              <w:top w:val="nil"/>
              <w:left w:val="nil"/>
              <w:bottom w:val="single" w:sz="4" w:space="0" w:color="auto"/>
              <w:right w:val="single" w:sz="4" w:space="0" w:color="auto"/>
            </w:tcBorders>
            <w:vAlign w:val="center"/>
            <w:hideMark/>
          </w:tcPr>
          <w:p w14:paraId="23543A8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3628B1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8291C1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44</w:t>
            </w:r>
          </w:p>
        </w:tc>
        <w:tc>
          <w:tcPr>
            <w:tcW w:w="5556" w:type="dxa"/>
            <w:tcBorders>
              <w:top w:val="nil"/>
              <w:left w:val="nil"/>
              <w:bottom w:val="single" w:sz="4" w:space="0" w:color="auto"/>
              <w:right w:val="single" w:sz="4" w:space="0" w:color="auto"/>
            </w:tcBorders>
            <w:noWrap/>
            <w:vAlign w:val="center"/>
            <w:hideMark/>
          </w:tcPr>
          <w:p w14:paraId="1C28243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Văn Kiều</w:t>
            </w:r>
          </w:p>
        </w:tc>
        <w:tc>
          <w:tcPr>
            <w:tcW w:w="2835" w:type="dxa"/>
            <w:tcBorders>
              <w:top w:val="nil"/>
              <w:left w:val="nil"/>
              <w:bottom w:val="single" w:sz="4" w:space="0" w:color="auto"/>
              <w:right w:val="single" w:sz="4" w:space="0" w:color="auto"/>
            </w:tcBorders>
            <w:vAlign w:val="center"/>
            <w:hideMark/>
          </w:tcPr>
          <w:p w14:paraId="4B02BEE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96BC7C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7EF6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45</w:t>
            </w:r>
          </w:p>
        </w:tc>
        <w:tc>
          <w:tcPr>
            <w:tcW w:w="5556" w:type="dxa"/>
            <w:tcBorders>
              <w:top w:val="nil"/>
              <w:left w:val="nil"/>
              <w:bottom w:val="single" w:sz="4" w:space="0" w:color="auto"/>
              <w:right w:val="single" w:sz="4" w:space="0" w:color="auto"/>
            </w:tcBorders>
            <w:noWrap/>
            <w:vAlign w:val="center"/>
            <w:hideMark/>
          </w:tcPr>
          <w:p w14:paraId="3FB524B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Đông Hiếu</w:t>
            </w:r>
          </w:p>
        </w:tc>
        <w:tc>
          <w:tcPr>
            <w:tcW w:w="2835" w:type="dxa"/>
            <w:tcBorders>
              <w:top w:val="nil"/>
              <w:left w:val="nil"/>
              <w:bottom w:val="single" w:sz="4" w:space="0" w:color="auto"/>
              <w:right w:val="single" w:sz="4" w:space="0" w:color="auto"/>
            </w:tcBorders>
            <w:vAlign w:val="center"/>
            <w:hideMark/>
          </w:tcPr>
          <w:p w14:paraId="234F047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1021537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6DB5EF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46</w:t>
            </w:r>
          </w:p>
        </w:tc>
        <w:tc>
          <w:tcPr>
            <w:tcW w:w="5556" w:type="dxa"/>
            <w:tcBorders>
              <w:top w:val="nil"/>
              <w:left w:val="nil"/>
              <w:bottom w:val="single" w:sz="4" w:space="0" w:color="auto"/>
              <w:right w:val="single" w:sz="4" w:space="0" w:color="auto"/>
            </w:tcBorders>
            <w:noWrap/>
            <w:vAlign w:val="center"/>
            <w:hideMark/>
          </w:tcPr>
          <w:p w14:paraId="48D68BA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Tây Hiếu </w:t>
            </w:r>
          </w:p>
        </w:tc>
        <w:tc>
          <w:tcPr>
            <w:tcW w:w="2835" w:type="dxa"/>
            <w:tcBorders>
              <w:top w:val="nil"/>
              <w:left w:val="nil"/>
              <w:bottom w:val="single" w:sz="4" w:space="0" w:color="auto"/>
              <w:right w:val="single" w:sz="4" w:space="0" w:color="auto"/>
            </w:tcBorders>
            <w:vAlign w:val="center"/>
            <w:hideMark/>
          </w:tcPr>
          <w:p w14:paraId="69B998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CE20A5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98B190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47</w:t>
            </w:r>
          </w:p>
        </w:tc>
        <w:tc>
          <w:tcPr>
            <w:tcW w:w="5556" w:type="dxa"/>
            <w:tcBorders>
              <w:top w:val="nil"/>
              <w:left w:val="nil"/>
              <w:bottom w:val="single" w:sz="4" w:space="0" w:color="auto"/>
              <w:right w:val="single" w:sz="4" w:space="0" w:color="auto"/>
            </w:tcBorders>
            <w:noWrap/>
            <w:vAlign w:val="center"/>
            <w:hideMark/>
          </w:tcPr>
          <w:p w14:paraId="184BE88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Thái Hòa</w:t>
            </w:r>
          </w:p>
        </w:tc>
        <w:tc>
          <w:tcPr>
            <w:tcW w:w="2835" w:type="dxa"/>
            <w:tcBorders>
              <w:top w:val="nil"/>
              <w:left w:val="nil"/>
              <w:bottom w:val="single" w:sz="4" w:space="0" w:color="auto"/>
              <w:right w:val="single" w:sz="4" w:space="0" w:color="auto"/>
            </w:tcBorders>
            <w:vAlign w:val="center"/>
            <w:hideMark/>
          </w:tcPr>
          <w:p w14:paraId="332350D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0FB0DE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B4C16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48</w:t>
            </w:r>
          </w:p>
        </w:tc>
        <w:tc>
          <w:tcPr>
            <w:tcW w:w="5556" w:type="dxa"/>
            <w:tcBorders>
              <w:top w:val="nil"/>
              <w:left w:val="nil"/>
              <w:bottom w:val="single" w:sz="4" w:space="0" w:color="auto"/>
              <w:right w:val="single" w:sz="4" w:space="0" w:color="auto"/>
            </w:tcBorders>
            <w:noWrap/>
            <w:vAlign w:val="center"/>
            <w:hideMark/>
          </w:tcPr>
          <w:p w14:paraId="4F6CF6B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 Xuân, Tân An</w:t>
            </w:r>
          </w:p>
        </w:tc>
        <w:tc>
          <w:tcPr>
            <w:tcW w:w="2835" w:type="dxa"/>
            <w:tcBorders>
              <w:top w:val="nil"/>
              <w:left w:val="nil"/>
              <w:bottom w:val="single" w:sz="4" w:space="0" w:color="auto"/>
              <w:right w:val="single" w:sz="4" w:space="0" w:color="auto"/>
            </w:tcBorders>
            <w:vAlign w:val="center"/>
            <w:hideMark/>
          </w:tcPr>
          <w:p w14:paraId="2241CA4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D0FCE7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A50D1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49</w:t>
            </w:r>
          </w:p>
        </w:tc>
        <w:tc>
          <w:tcPr>
            <w:tcW w:w="5556" w:type="dxa"/>
            <w:tcBorders>
              <w:top w:val="nil"/>
              <w:left w:val="nil"/>
              <w:bottom w:val="single" w:sz="4" w:space="0" w:color="auto"/>
              <w:right w:val="single" w:sz="4" w:space="0" w:color="auto"/>
            </w:tcBorders>
            <w:noWrap/>
            <w:vAlign w:val="center"/>
            <w:hideMark/>
          </w:tcPr>
          <w:p w14:paraId="198E580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Gia Xuân </w:t>
            </w:r>
          </w:p>
        </w:tc>
        <w:tc>
          <w:tcPr>
            <w:tcW w:w="2835" w:type="dxa"/>
            <w:tcBorders>
              <w:top w:val="nil"/>
              <w:left w:val="nil"/>
              <w:bottom w:val="single" w:sz="4" w:space="0" w:color="auto"/>
              <w:right w:val="single" w:sz="4" w:space="0" w:color="auto"/>
            </w:tcBorders>
            <w:vAlign w:val="center"/>
            <w:hideMark/>
          </w:tcPr>
          <w:p w14:paraId="04D2FBB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751035B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271429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w:t>
            </w:r>
          </w:p>
        </w:tc>
        <w:tc>
          <w:tcPr>
            <w:tcW w:w="5556" w:type="dxa"/>
            <w:tcBorders>
              <w:top w:val="nil"/>
              <w:left w:val="nil"/>
              <w:bottom w:val="single" w:sz="4" w:space="0" w:color="auto"/>
              <w:right w:val="single" w:sz="4" w:space="0" w:color="auto"/>
            </w:tcBorders>
            <w:noWrap/>
            <w:vAlign w:val="center"/>
            <w:hideMark/>
          </w:tcPr>
          <w:p w14:paraId="5E136E2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vAlign w:val="center"/>
            <w:hideMark/>
          </w:tcPr>
          <w:p w14:paraId="2A75677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4716F06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EACC9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51</w:t>
            </w:r>
          </w:p>
        </w:tc>
        <w:tc>
          <w:tcPr>
            <w:tcW w:w="5556" w:type="dxa"/>
            <w:tcBorders>
              <w:top w:val="nil"/>
              <w:left w:val="nil"/>
              <w:bottom w:val="single" w:sz="4" w:space="0" w:color="auto"/>
              <w:right w:val="single" w:sz="4" w:space="0" w:color="auto"/>
            </w:tcBorders>
            <w:noWrap/>
            <w:vAlign w:val="center"/>
            <w:hideMark/>
          </w:tcPr>
          <w:p w14:paraId="0FB7551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Giai Xuân, Tân phú </w:t>
            </w:r>
          </w:p>
        </w:tc>
        <w:tc>
          <w:tcPr>
            <w:tcW w:w="2835" w:type="dxa"/>
            <w:tcBorders>
              <w:top w:val="nil"/>
              <w:left w:val="nil"/>
              <w:bottom w:val="single" w:sz="4" w:space="0" w:color="auto"/>
              <w:right w:val="single" w:sz="4" w:space="0" w:color="auto"/>
            </w:tcBorders>
            <w:vAlign w:val="center"/>
            <w:hideMark/>
          </w:tcPr>
          <w:p w14:paraId="0746ED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6A9D85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611CB7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52</w:t>
            </w:r>
          </w:p>
        </w:tc>
        <w:tc>
          <w:tcPr>
            <w:tcW w:w="5556" w:type="dxa"/>
            <w:tcBorders>
              <w:top w:val="nil"/>
              <w:left w:val="nil"/>
              <w:bottom w:val="single" w:sz="4" w:space="0" w:color="auto"/>
              <w:right w:val="single" w:sz="4" w:space="0" w:color="auto"/>
            </w:tcBorders>
            <w:noWrap/>
            <w:vAlign w:val="center"/>
            <w:hideMark/>
          </w:tcPr>
          <w:p w14:paraId="03B6FCC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Giai Xuân, Tiên Đồng</w:t>
            </w:r>
          </w:p>
        </w:tc>
        <w:tc>
          <w:tcPr>
            <w:tcW w:w="2835" w:type="dxa"/>
            <w:tcBorders>
              <w:top w:val="nil"/>
              <w:left w:val="nil"/>
              <w:bottom w:val="single" w:sz="4" w:space="0" w:color="auto"/>
              <w:right w:val="single" w:sz="4" w:space="0" w:color="auto"/>
            </w:tcBorders>
            <w:vAlign w:val="center"/>
            <w:hideMark/>
          </w:tcPr>
          <w:p w14:paraId="1E0C3DC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26F67E7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CDCBF5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53</w:t>
            </w:r>
          </w:p>
        </w:tc>
        <w:tc>
          <w:tcPr>
            <w:tcW w:w="5556" w:type="dxa"/>
            <w:tcBorders>
              <w:top w:val="nil"/>
              <w:left w:val="nil"/>
              <w:bottom w:val="single" w:sz="4" w:space="0" w:color="auto"/>
              <w:right w:val="single" w:sz="4" w:space="0" w:color="auto"/>
            </w:tcBorders>
            <w:noWrap/>
            <w:vAlign w:val="center"/>
            <w:hideMark/>
          </w:tcPr>
          <w:p w14:paraId="4BA6637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vAlign w:val="center"/>
            <w:hideMark/>
          </w:tcPr>
          <w:p w14:paraId="4942E9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31C4D4E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95E6F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54</w:t>
            </w:r>
          </w:p>
        </w:tc>
        <w:tc>
          <w:tcPr>
            <w:tcW w:w="5556" w:type="dxa"/>
            <w:tcBorders>
              <w:top w:val="nil"/>
              <w:left w:val="nil"/>
              <w:bottom w:val="single" w:sz="4" w:space="0" w:color="auto"/>
              <w:right w:val="single" w:sz="4" w:space="0" w:color="auto"/>
            </w:tcBorders>
            <w:noWrap/>
            <w:vAlign w:val="center"/>
            <w:hideMark/>
          </w:tcPr>
          <w:p w14:paraId="16DAEF6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An</w:t>
            </w:r>
          </w:p>
        </w:tc>
        <w:tc>
          <w:tcPr>
            <w:tcW w:w="2835" w:type="dxa"/>
            <w:tcBorders>
              <w:top w:val="nil"/>
              <w:left w:val="nil"/>
              <w:bottom w:val="single" w:sz="4" w:space="0" w:color="auto"/>
              <w:right w:val="single" w:sz="4" w:space="0" w:color="auto"/>
            </w:tcBorders>
            <w:vAlign w:val="center"/>
            <w:hideMark/>
          </w:tcPr>
          <w:p w14:paraId="682014A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5F9F8F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729AA3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55</w:t>
            </w:r>
          </w:p>
        </w:tc>
        <w:tc>
          <w:tcPr>
            <w:tcW w:w="5556" w:type="dxa"/>
            <w:tcBorders>
              <w:top w:val="nil"/>
              <w:left w:val="nil"/>
              <w:bottom w:val="single" w:sz="4" w:space="0" w:color="auto"/>
              <w:right w:val="single" w:sz="4" w:space="0" w:color="auto"/>
            </w:tcBorders>
            <w:noWrap/>
            <w:vAlign w:val="center"/>
            <w:hideMark/>
          </w:tcPr>
          <w:p w14:paraId="4474E90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Quế Phong</w:t>
            </w:r>
          </w:p>
        </w:tc>
        <w:tc>
          <w:tcPr>
            <w:tcW w:w="2835" w:type="dxa"/>
            <w:tcBorders>
              <w:top w:val="nil"/>
              <w:left w:val="nil"/>
              <w:bottom w:val="single" w:sz="4" w:space="0" w:color="auto"/>
              <w:right w:val="single" w:sz="4" w:space="0" w:color="auto"/>
            </w:tcBorders>
            <w:vAlign w:val="center"/>
            <w:hideMark/>
          </w:tcPr>
          <w:p w14:paraId="541DCAC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FA51CE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1D0AAB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56</w:t>
            </w:r>
          </w:p>
        </w:tc>
        <w:tc>
          <w:tcPr>
            <w:tcW w:w="5556" w:type="dxa"/>
            <w:tcBorders>
              <w:top w:val="nil"/>
              <w:left w:val="nil"/>
              <w:bottom w:val="single" w:sz="4" w:space="0" w:color="auto"/>
              <w:right w:val="single" w:sz="4" w:space="0" w:color="auto"/>
            </w:tcBorders>
            <w:noWrap/>
            <w:vAlign w:val="center"/>
            <w:hideMark/>
          </w:tcPr>
          <w:p w14:paraId="2D3214E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Tri Lễ</w:t>
            </w:r>
          </w:p>
        </w:tc>
        <w:tc>
          <w:tcPr>
            <w:tcW w:w="2835" w:type="dxa"/>
            <w:tcBorders>
              <w:top w:val="nil"/>
              <w:left w:val="nil"/>
              <w:bottom w:val="single" w:sz="4" w:space="0" w:color="auto"/>
              <w:right w:val="single" w:sz="4" w:space="0" w:color="auto"/>
            </w:tcBorders>
            <w:vAlign w:val="center"/>
            <w:hideMark/>
          </w:tcPr>
          <w:p w14:paraId="7558EDB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E434C4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52175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57</w:t>
            </w:r>
          </w:p>
        </w:tc>
        <w:tc>
          <w:tcPr>
            <w:tcW w:w="5556" w:type="dxa"/>
            <w:tcBorders>
              <w:top w:val="nil"/>
              <w:left w:val="nil"/>
              <w:bottom w:val="single" w:sz="4" w:space="0" w:color="auto"/>
              <w:right w:val="single" w:sz="4" w:space="0" w:color="auto"/>
            </w:tcBorders>
            <w:noWrap/>
            <w:vAlign w:val="center"/>
            <w:hideMark/>
          </w:tcPr>
          <w:p w14:paraId="64564D9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Quàng</w:t>
            </w:r>
          </w:p>
        </w:tc>
        <w:tc>
          <w:tcPr>
            <w:tcW w:w="2835" w:type="dxa"/>
            <w:tcBorders>
              <w:top w:val="nil"/>
              <w:left w:val="nil"/>
              <w:bottom w:val="single" w:sz="4" w:space="0" w:color="auto"/>
              <w:right w:val="single" w:sz="4" w:space="0" w:color="auto"/>
            </w:tcBorders>
            <w:vAlign w:val="center"/>
            <w:hideMark/>
          </w:tcPr>
          <w:p w14:paraId="5DEB12F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7295609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6D2CCC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58</w:t>
            </w:r>
          </w:p>
        </w:tc>
        <w:tc>
          <w:tcPr>
            <w:tcW w:w="5556" w:type="dxa"/>
            <w:tcBorders>
              <w:top w:val="nil"/>
              <w:left w:val="nil"/>
              <w:bottom w:val="single" w:sz="4" w:space="0" w:color="auto"/>
              <w:right w:val="single" w:sz="4" w:space="0" w:color="auto"/>
            </w:tcBorders>
            <w:noWrap/>
            <w:vAlign w:val="center"/>
            <w:hideMark/>
          </w:tcPr>
          <w:p w14:paraId="3007184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Tiền Phong</w:t>
            </w:r>
          </w:p>
        </w:tc>
        <w:tc>
          <w:tcPr>
            <w:tcW w:w="2835" w:type="dxa"/>
            <w:tcBorders>
              <w:top w:val="nil"/>
              <w:left w:val="nil"/>
              <w:bottom w:val="single" w:sz="4" w:space="0" w:color="auto"/>
              <w:right w:val="single" w:sz="4" w:space="0" w:color="auto"/>
            </w:tcBorders>
            <w:vAlign w:val="center"/>
            <w:hideMark/>
          </w:tcPr>
          <w:p w14:paraId="1B3C47A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E0A2C9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7A6ED3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59</w:t>
            </w:r>
          </w:p>
        </w:tc>
        <w:tc>
          <w:tcPr>
            <w:tcW w:w="5556" w:type="dxa"/>
            <w:tcBorders>
              <w:top w:val="nil"/>
              <w:left w:val="nil"/>
              <w:bottom w:val="single" w:sz="4" w:space="0" w:color="auto"/>
              <w:right w:val="single" w:sz="4" w:space="0" w:color="auto"/>
            </w:tcBorders>
            <w:noWrap/>
            <w:vAlign w:val="center"/>
            <w:hideMark/>
          </w:tcPr>
          <w:p w14:paraId="09E78D6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Hùng Chân</w:t>
            </w:r>
          </w:p>
        </w:tc>
        <w:tc>
          <w:tcPr>
            <w:tcW w:w="2835" w:type="dxa"/>
            <w:tcBorders>
              <w:top w:val="nil"/>
              <w:left w:val="nil"/>
              <w:bottom w:val="single" w:sz="4" w:space="0" w:color="auto"/>
              <w:right w:val="single" w:sz="4" w:space="0" w:color="auto"/>
            </w:tcBorders>
            <w:vAlign w:val="center"/>
            <w:hideMark/>
          </w:tcPr>
          <w:p w14:paraId="13299A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05B2BC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75E7A5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60</w:t>
            </w:r>
          </w:p>
        </w:tc>
        <w:tc>
          <w:tcPr>
            <w:tcW w:w="5556" w:type="dxa"/>
            <w:tcBorders>
              <w:top w:val="nil"/>
              <w:left w:val="nil"/>
              <w:bottom w:val="single" w:sz="4" w:space="0" w:color="auto"/>
              <w:right w:val="single" w:sz="4" w:space="0" w:color="auto"/>
            </w:tcBorders>
            <w:noWrap/>
            <w:vAlign w:val="center"/>
            <w:hideMark/>
          </w:tcPr>
          <w:p w14:paraId="6E877C3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Châu Tiến </w:t>
            </w:r>
          </w:p>
        </w:tc>
        <w:tc>
          <w:tcPr>
            <w:tcW w:w="2835" w:type="dxa"/>
            <w:tcBorders>
              <w:top w:val="nil"/>
              <w:left w:val="nil"/>
              <w:bottom w:val="single" w:sz="4" w:space="0" w:color="auto"/>
              <w:right w:val="single" w:sz="4" w:space="0" w:color="auto"/>
            </w:tcBorders>
            <w:vAlign w:val="center"/>
            <w:hideMark/>
          </w:tcPr>
          <w:p w14:paraId="5EB567C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838C4F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4ACA15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61</w:t>
            </w:r>
          </w:p>
        </w:tc>
        <w:tc>
          <w:tcPr>
            <w:tcW w:w="5556" w:type="dxa"/>
            <w:tcBorders>
              <w:top w:val="nil"/>
              <w:left w:val="nil"/>
              <w:bottom w:val="single" w:sz="4" w:space="0" w:color="auto"/>
              <w:right w:val="single" w:sz="4" w:space="0" w:color="auto"/>
            </w:tcBorders>
            <w:noWrap/>
            <w:vAlign w:val="center"/>
            <w:hideMark/>
          </w:tcPr>
          <w:p w14:paraId="1DB5FA8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Châu</w:t>
            </w:r>
          </w:p>
        </w:tc>
        <w:tc>
          <w:tcPr>
            <w:tcW w:w="2835" w:type="dxa"/>
            <w:tcBorders>
              <w:top w:val="nil"/>
              <w:left w:val="nil"/>
              <w:bottom w:val="single" w:sz="4" w:space="0" w:color="auto"/>
              <w:right w:val="single" w:sz="4" w:space="0" w:color="auto"/>
            </w:tcBorders>
            <w:vAlign w:val="center"/>
            <w:hideMark/>
          </w:tcPr>
          <w:p w14:paraId="6959770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E62843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4E883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62</w:t>
            </w:r>
          </w:p>
        </w:tc>
        <w:tc>
          <w:tcPr>
            <w:tcW w:w="5556" w:type="dxa"/>
            <w:tcBorders>
              <w:top w:val="nil"/>
              <w:left w:val="nil"/>
              <w:bottom w:val="single" w:sz="4" w:space="0" w:color="auto"/>
              <w:right w:val="single" w:sz="4" w:space="0" w:color="auto"/>
            </w:tcBorders>
            <w:noWrap/>
            <w:vAlign w:val="center"/>
            <w:hideMark/>
          </w:tcPr>
          <w:p w14:paraId="071B142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Mường Ham </w:t>
            </w:r>
          </w:p>
        </w:tc>
        <w:tc>
          <w:tcPr>
            <w:tcW w:w="2835" w:type="dxa"/>
            <w:tcBorders>
              <w:top w:val="nil"/>
              <w:left w:val="nil"/>
              <w:bottom w:val="single" w:sz="4" w:space="0" w:color="auto"/>
              <w:right w:val="single" w:sz="4" w:space="0" w:color="auto"/>
            </w:tcBorders>
            <w:vAlign w:val="center"/>
            <w:hideMark/>
          </w:tcPr>
          <w:p w14:paraId="34E05D2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4EC003B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4775D7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63</w:t>
            </w:r>
          </w:p>
        </w:tc>
        <w:tc>
          <w:tcPr>
            <w:tcW w:w="5556" w:type="dxa"/>
            <w:tcBorders>
              <w:top w:val="nil"/>
              <w:left w:val="nil"/>
              <w:bottom w:val="single" w:sz="4" w:space="0" w:color="auto"/>
              <w:right w:val="single" w:sz="4" w:space="0" w:color="auto"/>
            </w:tcBorders>
            <w:noWrap/>
            <w:vAlign w:val="center"/>
            <w:hideMark/>
          </w:tcPr>
          <w:p w14:paraId="324A7BF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Bình, Quỳ Châu</w:t>
            </w:r>
          </w:p>
        </w:tc>
        <w:tc>
          <w:tcPr>
            <w:tcW w:w="2835" w:type="dxa"/>
            <w:tcBorders>
              <w:top w:val="nil"/>
              <w:left w:val="nil"/>
              <w:bottom w:val="single" w:sz="4" w:space="0" w:color="auto"/>
              <w:right w:val="single" w:sz="4" w:space="0" w:color="auto"/>
            </w:tcBorders>
            <w:vAlign w:val="center"/>
            <w:hideMark/>
          </w:tcPr>
          <w:p w14:paraId="6E83BB9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EB0DA3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75B738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64</w:t>
            </w:r>
          </w:p>
        </w:tc>
        <w:tc>
          <w:tcPr>
            <w:tcW w:w="5556" w:type="dxa"/>
            <w:tcBorders>
              <w:top w:val="nil"/>
              <w:left w:val="nil"/>
              <w:bottom w:val="single" w:sz="4" w:space="0" w:color="auto"/>
              <w:right w:val="single" w:sz="4" w:space="0" w:color="auto"/>
            </w:tcBorders>
            <w:noWrap/>
            <w:vAlign w:val="center"/>
            <w:hideMark/>
          </w:tcPr>
          <w:p w14:paraId="4A6ABE2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Quỳ Hợp </w:t>
            </w:r>
          </w:p>
        </w:tc>
        <w:tc>
          <w:tcPr>
            <w:tcW w:w="2835" w:type="dxa"/>
            <w:tcBorders>
              <w:top w:val="nil"/>
              <w:left w:val="nil"/>
              <w:bottom w:val="single" w:sz="4" w:space="0" w:color="auto"/>
              <w:right w:val="single" w:sz="4" w:space="0" w:color="auto"/>
            </w:tcBorders>
            <w:vAlign w:val="center"/>
            <w:hideMark/>
          </w:tcPr>
          <w:p w14:paraId="7C0ECBE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r>
      <w:tr w:rsidR="00B52E94" w:rsidRPr="00B52E94" w14:paraId="2B5B145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1B081D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65</w:t>
            </w:r>
          </w:p>
        </w:tc>
        <w:tc>
          <w:tcPr>
            <w:tcW w:w="5556" w:type="dxa"/>
            <w:tcBorders>
              <w:top w:val="nil"/>
              <w:left w:val="nil"/>
              <w:bottom w:val="single" w:sz="4" w:space="0" w:color="auto"/>
              <w:right w:val="single" w:sz="4" w:space="0" w:color="auto"/>
            </w:tcBorders>
            <w:noWrap/>
            <w:vAlign w:val="center"/>
            <w:hideMark/>
          </w:tcPr>
          <w:p w14:paraId="2B72EE3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Minh Hợp </w:t>
            </w:r>
          </w:p>
        </w:tc>
        <w:tc>
          <w:tcPr>
            <w:tcW w:w="2835" w:type="dxa"/>
            <w:tcBorders>
              <w:top w:val="nil"/>
              <w:left w:val="nil"/>
              <w:bottom w:val="single" w:sz="4" w:space="0" w:color="auto"/>
              <w:right w:val="single" w:sz="4" w:space="0" w:color="auto"/>
            </w:tcBorders>
            <w:vAlign w:val="center"/>
            <w:hideMark/>
          </w:tcPr>
          <w:p w14:paraId="7329F2F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r>
      <w:tr w:rsidR="00B52E94" w:rsidRPr="00B52E94" w14:paraId="00FB4C1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02959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66</w:t>
            </w:r>
          </w:p>
        </w:tc>
        <w:tc>
          <w:tcPr>
            <w:tcW w:w="5556" w:type="dxa"/>
            <w:tcBorders>
              <w:top w:val="nil"/>
              <w:left w:val="nil"/>
              <w:bottom w:val="single" w:sz="4" w:space="0" w:color="auto"/>
              <w:right w:val="single" w:sz="4" w:space="0" w:color="auto"/>
            </w:tcBorders>
            <w:noWrap/>
            <w:vAlign w:val="center"/>
            <w:hideMark/>
          </w:tcPr>
          <w:p w14:paraId="2D4E027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Lộc</w:t>
            </w:r>
          </w:p>
        </w:tc>
        <w:tc>
          <w:tcPr>
            <w:tcW w:w="2835" w:type="dxa"/>
            <w:tcBorders>
              <w:top w:val="nil"/>
              <w:left w:val="nil"/>
              <w:bottom w:val="single" w:sz="4" w:space="0" w:color="auto"/>
              <w:right w:val="single" w:sz="4" w:space="0" w:color="auto"/>
            </w:tcBorders>
            <w:vAlign w:val="center"/>
            <w:hideMark/>
          </w:tcPr>
          <w:p w14:paraId="24C0514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24</w:t>
            </w:r>
          </w:p>
        </w:tc>
      </w:tr>
      <w:tr w:rsidR="00B52E94" w:rsidRPr="00B52E94" w14:paraId="67F35A6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3A3D24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67</w:t>
            </w:r>
          </w:p>
        </w:tc>
        <w:tc>
          <w:tcPr>
            <w:tcW w:w="5556" w:type="dxa"/>
            <w:tcBorders>
              <w:top w:val="nil"/>
              <w:left w:val="nil"/>
              <w:bottom w:val="single" w:sz="4" w:space="0" w:color="auto"/>
              <w:right w:val="single" w:sz="4" w:space="0" w:color="auto"/>
            </w:tcBorders>
            <w:noWrap/>
            <w:vAlign w:val="center"/>
            <w:hideMark/>
          </w:tcPr>
          <w:p w14:paraId="7EC683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Tam Hợp </w:t>
            </w:r>
          </w:p>
        </w:tc>
        <w:tc>
          <w:tcPr>
            <w:tcW w:w="2835" w:type="dxa"/>
            <w:tcBorders>
              <w:top w:val="nil"/>
              <w:left w:val="nil"/>
              <w:bottom w:val="single" w:sz="4" w:space="0" w:color="auto"/>
              <w:right w:val="single" w:sz="4" w:space="0" w:color="auto"/>
            </w:tcBorders>
            <w:vAlign w:val="center"/>
            <w:hideMark/>
          </w:tcPr>
          <w:p w14:paraId="20BC040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14A166A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DDF334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68</w:t>
            </w:r>
          </w:p>
        </w:tc>
        <w:tc>
          <w:tcPr>
            <w:tcW w:w="5556" w:type="dxa"/>
            <w:tcBorders>
              <w:top w:val="nil"/>
              <w:left w:val="nil"/>
              <w:bottom w:val="single" w:sz="4" w:space="0" w:color="auto"/>
              <w:right w:val="single" w:sz="4" w:space="0" w:color="auto"/>
            </w:tcBorders>
            <w:noWrap/>
            <w:vAlign w:val="center"/>
            <w:hideMark/>
          </w:tcPr>
          <w:p w14:paraId="76BEDDD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Châu Hồng </w:t>
            </w:r>
          </w:p>
        </w:tc>
        <w:tc>
          <w:tcPr>
            <w:tcW w:w="2835" w:type="dxa"/>
            <w:tcBorders>
              <w:top w:val="nil"/>
              <w:left w:val="nil"/>
              <w:bottom w:val="single" w:sz="4" w:space="0" w:color="auto"/>
              <w:right w:val="single" w:sz="4" w:space="0" w:color="auto"/>
            </w:tcBorders>
            <w:vAlign w:val="center"/>
            <w:hideMark/>
          </w:tcPr>
          <w:p w14:paraId="13508F9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B72665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EEBE37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69</w:t>
            </w:r>
          </w:p>
        </w:tc>
        <w:tc>
          <w:tcPr>
            <w:tcW w:w="5556" w:type="dxa"/>
            <w:tcBorders>
              <w:top w:val="nil"/>
              <w:left w:val="nil"/>
              <w:bottom w:val="single" w:sz="4" w:space="0" w:color="auto"/>
              <w:right w:val="single" w:sz="4" w:space="0" w:color="auto"/>
            </w:tcBorders>
            <w:noWrap/>
            <w:vAlign w:val="center"/>
            <w:hideMark/>
          </w:tcPr>
          <w:p w14:paraId="0A8335E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Lộc, Tam Hợp</w:t>
            </w:r>
          </w:p>
        </w:tc>
        <w:tc>
          <w:tcPr>
            <w:tcW w:w="2835" w:type="dxa"/>
            <w:tcBorders>
              <w:top w:val="nil"/>
              <w:left w:val="nil"/>
              <w:bottom w:val="single" w:sz="4" w:space="0" w:color="auto"/>
              <w:right w:val="single" w:sz="4" w:space="0" w:color="auto"/>
            </w:tcBorders>
            <w:vAlign w:val="center"/>
            <w:hideMark/>
          </w:tcPr>
          <w:p w14:paraId="66B7FD0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AE4908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ECCA99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70</w:t>
            </w:r>
          </w:p>
        </w:tc>
        <w:tc>
          <w:tcPr>
            <w:tcW w:w="5556" w:type="dxa"/>
            <w:tcBorders>
              <w:top w:val="nil"/>
              <w:left w:val="nil"/>
              <w:bottom w:val="single" w:sz="4" w:space="0" w:color="auto"/>
              <w:right w:val="single" w:sz="4" w:space="0" w:color="auto"/>
            </w:tcBorders>
            <w:noWrap/>
            <w:vAlign w:val="center"/>
            <w:hideMark/>
          </w:tcPr>
          <w:p w14:paraId="7C92D01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Nghĩa Hưng </w:t>
            </w:r>
          </w:p>
        </w:tc>
        <w:tc>
          <w:tcPr>
            <w:tcW w:w="2835" w:type="dxa"/>
            <w:tcBorders>
              <w:top w:val="nil"/>
              <w:left w:val="nil"/>
              <w:bottom w:val="single" w:sz="4" w:space="0" w:color="auto"/>
              <w:right w:val="single" w:sz="4" w:space="0" w:color="auto"/>
            </w:tcBorders>
            <w:vAlign w:val="center"/>
            <w:hideMark/>
          </w:tcPr>
          <w:p w14:paraId="27469C3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7CB0F3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D893FA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71</w:t>
            </w:r>
          </w:p>
        </w:tc>
        <w:tc>
          <w:tcPr>
            <w:tcW w:w="5556" w:type="dxa"/>
            <w:tcBorders>
              <w:top w:val="nil"/>
              <w:left w:val="nil"/>
              <w:bottom w:val="single" w:sz="4" w:space="0" w:color="auto"/>
              <w:right w:val="single" w:sz="4" w:space="0" w:color="auto"/>
            </w:tcBorders>
            <w:noWrap/>
            <w:vAlign w:val="center"/>
            <w:hideMark/>
          </w:tcPr>
          <w:p w14:paraId="655B640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Khánh</w:t>
            </w:r>
          </w:p>
        </w:tc>
        <w:tc>
          <w:tcPr>
            <w:tcW w:w="2835" w:type="dxa"/>
            <w:tcBorders>
              <w:top w:val="nil"/>
              <w:left w:val="nil"/>
              <w:bottom w:val="single" w:sz="4" w:space="0" w:color="auto"/>
              <w:right w:val="single" w:sz="4" w:space="0" w:color="auto"/>
            </w:tcBorders>
            <w:vAlign w:val="center"/>
            <w:hideMark/>
          </w:tcPr>
          <w:p w14:paraId="7E1A08A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4934CB5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4147AE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72</w:t>
            </w:r>
          </w:p>
        </w:tc>
        <w:tc>
          <w:tcPr>
            <w:tcW w:w="5556" w:type="dxa"/>
            <w:tcBorders>
              <w:top w:val="nil"/>
              <w:left w:val="nil"/>
              <w:bottom w:val="single" w:sz="4" w:space="0" w:color="auto"/>
              <w:right w:val="single" w:sz="4" w:space="0" w:color="auto"/>
            </w:tcBorders>
            <w:noWrap/>
            <w:vAlign w:val="center"/>
            <w:hideMark/>
          </w:tcPr>
          <w:p w14:paraId="30BB4D9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Nghĩa Thọ </w:t>
            </w:r>
          </w:p>
        </w:tc>
        <w:tc>
          <w:tcPr>
            <w:tcW w:w="2835" w:type="dxa"/>
            <w:tcBorders>
              <w:top w:val="nil"/>
              <w:left w:val="nil"/>
              <w:bottom w:val="single" w:sz="4" w:space="0" w:color="auto"/>
              <w:right w:val="single" w:sz="4" w:space="0" w:color="auto"/>
            </w:tcBorders>
            <w:vAlign w:val="center"/>
            <w:hideMark/>
          </w:tcPr>
          <w:p w14:paraId="1C9CDF7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42919C4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6A9C6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73</w:t>
            </w:r>
          </w:p>
        </w:tc>
        <w:tc>
          <w:tcPr>
            <w:tcW w:w="5556" w:type="dxa"/>
            <w:tcBorders>
              <w:top w:val="nil"/>
              <w:left w:val="nil"/>
              <w:bottom w:val="single" w:sz="4" w:space="0" w:color="auto"/>
              <w:right w:val="single" w:sz="4" w:space="0" w:color="auto"/>
            </w:tcBorders>
            <w:noWrap/>
            <w:vAlign w:val="center"/>
            <w:hideMark/>
          </w:tcPr>
          <w:p w14:paraId="59FF11A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Nghĩa Lâm </w:t>
            </w:r>
          </w:p>
        </w:tc>
        <w:tc>
          <w:tcPr>
            <w:tcW w:w="2835" w:type="dxa"/>
            <w:tcBorders>
              <w:top w:val="nil"/>
              <w:left w:val="nil"/>
              <w:bottom w:val="single" w:sz="4" w:space="0" w:color="auto"/>
              <w:right w:val="single" w:sz="4" w:space="0" w:color="auto"/>
            </w:tcBorders>
            <w:vAlign w:val="center"/>
            <w:hideMark/>
          </w:tcPr>
          <w:p w14:paraId="295525A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5801164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72452B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74</w:t>
            </w:r>
          </w:p>
        </w:tc>
        <w:tc>
          <w:tcPr>
            <w:tcW w:w="5556" w:type="dxa"/>
            <w:tcBorders>
              <w:top w:val="nil"/>
              <w:left w:val="nil"/>
              <w:bottom w:val="single" w:sz="4" w:space="0" w:color="auto"/>
              <w:right w:val="single" w:sz="4" w:space="0" w:color="auto"/>
            </w:tcBorders>
            <w:noWrap/>
            <w:vAlign w:val="center"/>
            <w:hideMark/>
          </w:tcPr>
          <w:p w14:paraId="7786F06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Nghĩa Mai </w:t>
            </w:r>
          </w:p>
        </w:tc>
        <w:tc>
          <w:tcPr>
            <w:tcW w:w="2835" w:type="dxa"/>
            <w:tcBorders>
              <w:top w:val="nil"/>
              <w:left w:val="nil"/>
              <w:bottom w:val="single" w:sz="4" w:space="0" w:color="auto"/>
              <w:right w:val="single" w:sz="4" w:space="0" w:color="auto"/>
            </w:tcBorders>
            <w:vAlign w:val="center"/>
            <w:hideMark/>
          </w:tcPr>
          <w:p w14:paraId="0EC288A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25D925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CC18B8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75</w:t>
            </w:r>
          </w:p>
        </w:tc>
        <w:tc>
          <w:tcPr>
            <w:tcW w:w="5556" w:type="dxa"/>
            <w:tcBorders>
              <w:top w:val="nil"/>
              <w:left w:val="nil"/>
              <w:bottom w:val="single" w:sz="4" w:space="0" w:color="auto"/>
              <w:right w:val="single" w:sz="4" w:space="0" w:color="auto"/>
            </w:tcBorders>
            <w:noWrap/>
            <w:vAlign w:val="center"/>
            <w:hideMark/>
          </w:tcPr>
          <w:p w14:paraId="6813523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Nghĩa Đàn </w:t>
            </w:r>
          </w:p>
        </w:tc>
        <w:tc>
          <w:tcPr>
            <w:tcW w:w="2835" w:type="dxa"/>
            <w:tcBorders>
              <w:top w:val="nil"/>
              <w:left w:val="nil"/>
              <w:bottom w:val="single" w:sz="4" w:space="0" w:color="auto"/>
              <w:right w:val="single" w:sz="4" w:space="0" w:color="auto"/>
            </w:tcBorders>
            <w:vAlign w:val="center"/>
            <w:hideMark/>
          </w:tcPr>
          <w:p w14:paraId="48454E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C17A1C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684720B"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II</w:t>
            </w:r>
          </w:p>
        </w:tc>
        <w:tc>
          <w:tcPr>
            <w:tcW w:w="5556" w:type="dxa"/>
            <w:tcBorders>
              <w:top w:val="nil"/>
              <w:left w:val="nil"/>
              <w:bottom w:val="single" w:sz="4" w:space="0" w:color="auto"/>
              <w:right w:val="single" w:sz="4" w:space="0" w:color="auto"/>
            </w:tcBorders>
            <w:noWrap/>
            <w:vAlign w:val="center"/>
            <w:hideMark/>
          </w:tcPr>
          <w:p w14:paraId="7217D574"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CÁT SỎI (xây dựng)</w:t>
            </w:r>
          </w:p>
        </w:tc>
        <w:tc>
          <w:tcPr>
            <w:tcW w:w="2835" w:type="dxa"/>
            <w:tcBorders>
              <w:top w:val="nil"/>
              <w:left w:val="nil"/>
              <w:bottom w:val="single" w:sz="4" w:space="0" w:color="auto"/>
              <w:right w:val="single" w:sz="4" w:space="0" w:color="auto"/>
            </w:tcBorders>
            <w:noWrap/>
            <w:vAlign w:val="center"/>
            <w:hideMark/>
          </w:tcPr>
          <w:p w14:paraId="1764AB98"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221 </w:t>
            </w:r>
          </w:p>
        </w:tc>
      </w:tr>
      <w:tr w:rsidR="00B52E94" w:rsidRPr="00B52E94" w14:paraId="098A4E6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1A6855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center"/>
            <w:hideMark/>
          </w:tcPr>
          <w:p w14:paraId="6C574F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Chiêu Lưu</w:t>
            </w:r>
          </w:p>
        </w:tc>
        <w:tc>
          <w:tcPr>
            <w:tcW w:w="2835" w:type="dxa"/>
            <w:tcBorders>
              <w:top w:val="nil"/>
              <w:left w:val="nil"/>
              <w:bottom w:val="single" w:sz="4" w:space="0" w:color="auto"/>
              <w:right w:val="single" w:sz="4" w:space="0" w:color="auto"/>
            </w:tcBorders>
            <w:noWrap/>
            <w:vAlign w:val="center"/>
            <w:hideMark/>
          </w:tcPr>
          <w:p w14:paraId="6C9E21F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6B16EA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EEDCD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center"/>
            <w:hideMark/>
          </w:tcPr>
          <w:p w14:paraId="7B9B4E5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Mường Xén </w:t>
            </w:r>
          </w:p>
        </w:tc>
        <w:tc>
          <w:tcPr>
            <w:tcW w:w="2835" w:type="dxa"/>
            <w:tcBorders>
              <w:top w:val="nil"/>
              <w:left w:val="nil"/>
              <w:bottom w:val="single" w:sz="4" w:space="0" w:color="auto"/>
              <w:right w:val="single" w:sz="4" w:space="0" w:color="auto"/>
            </w:tcBorders>
            <w:noWrap/>
            <w:vAlign w:val="center"/>
            <w:hideMark/>
          </w:tcPr>
          <w:p w14:paraId="101953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B9EB1F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FEE4AC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center"/>
            <w:hideMark/>
          </w:tcPr>
          <w:p w14:paraId="03B71C1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Hữu Kiệm</w:t>
            </w:r>
          </w:p>
        </w:tc>
        <w:tc>
          <w:tcPr>
            <w:tcW w:w="2835" w:type="dxa"/>
            <w:tcBorders>
              <w:top w:val="nil"/>
              <w:left w:val="nil"/>
              <w:bottom w:val="single" w:sz="4" w:space="0" w:color="auto"/>
              <w:right w:val="single" w:sz="4" w:space="0" w:color="auto"/>
            </w:tcBorders>
            <w:noWrap/>
            <w:vAlign w:val="center"/>
            <w:hideMark/>
          </w:tcPr>
          <w:p w14:paraId="22BD84D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A89FE5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21EBDA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center"/>
            <w:hideMark/>
          </w:tcPr>
          <w:p w14:paraId="205E96D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Mỹ Lý</w:t>
            </w:r>
          </w:p>
        </w:tc>
        <w:tc>
          <w:tcPr>
            <w:tcW w:w="2835" w:type="dxa"/>
            <w:tcBorders>
              <w:top w:val="nil"/>
              <w:left w:val="nil"/>
              <w:bottom w:val="single" w:sz="4" w:space="0" w:color="auto"/>
              <w:right w:val="single" w:sz="4" w:space="0" w:color="auto"/>
            </w:tcBorders>
            <w:noWrap/>
            <w:vAlign w:val="center"/>
            <w:hideMark/>
          </w:tcPr>
          <w:p w14:paraId="67CDBAF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A2BB41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AEFA9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center"/>
            <w:hideMark/>
          </w:tcPr>
          <w:p w14:paraId="5737EFB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Tương Dương</w:t>
            </w:r>
          </w:p>
        </w:tc>
        <w:tc>
          <w:tcPr>
            <w:tcW w:w="2835" w:type="dxa"/>
            <w:tcBorders>
              <w:top w:val="nil"/>
              <w:left w:val="nil"/>
              <w:bottom w:val="single" w:sz="4" w:space="0" w:color="auto"/>
              <w:right w:val="single" w:sz="4" w:space="0" w:color="auto"/>
            </w:tcBorders>
            <w:noWrap/>
            <w:vAlign w:val="center"/>
            <w:hideMark/>
          </w:tcPr>
          <w:p w14:paraId="17F4173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97C4C8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9A8635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noWrap/>
            <w:vAlign w:val="center"/>
            <w:hideMark/>
          </w:tcPr>
          <w:p w14:paraId="5BF7048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Con Cuông</w:t>
            </w:r>
          </w:p>
        </w:tc>
        <w:tc>
          <w:tcPr>
            <w:tcW w:w="2835" w:type="dxa"/>
            <w:tcBorders>
              <w:top w:val="nil"/>
              <w:left w:val="nil"/>
              <w:bottom w:val="single" w:sz="4" w:space="0" w:color="auto"/>
              <w:right w:val="single" w:sz="4" w:space="0" w:color="auto"/>
            </w:tcBorders>
            <w:noWrap/>
            <w:vAlign w:val="center"/>
            <w:hideMark/>
          </w:tcPr>
          <w:p w14:paraId="2E756A5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953046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0911CE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noWrap/>
            <w:vAlign w:val="center"/>
            <w:hideMark/>
          </w:tcPr>
          <w:p w14:paraId="3A0FA54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Xuân</w:t>
            </w:r>
          </w:p>
        </w:tc>
        <w:tc>
          <w:tcPr>
            <w:tcW w:w="2835" w:type="dxa"/>
            <w:tcBorders>
              <w:top w:val="nil"/>
              <w:left w:val="nil"/>
              <w:bottom w:val="single" w:sz="4" w:space="0" w:color="auto"/>
              <w:right w:val="single" w:sz="4" w:space="0" w:color="auto"/>
            </w:tcBorders>
            <w:noWrap/>
            <w:vAlign w:val="center"/>
            <w:hideMark/>
          </w:tcPr>
          <w:p w14:paraId="0544BEA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5DB0792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0DCC74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noWrap/>
            <w:vAlign w:val="center"/>
            <w:hideMark/>
          </w:tcPr>
          <w:p w14:paraId="70D68D5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Nhân Hòa </w:t>
            </w:r>
          </w:p>
        </w:tc>
        <w:tc>
          <w:tcPr>
            <w:tcW w:w="2835" w:type="dxa"/>
            <w:tcBorders>
              <w:top w:val="nil"/>
              <w:left w:val="nil"/>
              <w:bottom w:val="single" w:sz="4" w:space="0" w:color="auto"/>
              <w:right w:val="single" w:sz="4" w:space="0" w:color="auto"/>
            </w:tcBorders>
            <w:noWrap/>
            <w:vAlign w:val="center"/>
            <w:hideMark/>
          </w:tcPr>
          <w:p w14:paraId="71F84D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5194BD1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623FAF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noWrap/>
            <w:vAlign w:val="center"/>
            <w:hideMark/>
          </w:tcPr>
          <w:p w14:paraId="3D5FF25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Vĩnh Tường</w:t>
            </w:r>
          </w:p>
        </w:tc>
        <w:tc>
          <w:tcPr>
            <w:tcW w:w="2835" w:type="dxa"/>
            <w:tcBorders>
              <w:top w:val="nil"/>
              <w:left w:val="nil"/>
              <w:bottom w:val="single" w:sz="4" w:space="0" w:color="auto"/>
              <w:right w:val="single" w:sz="4" w:space="0" w:color="auto"/>
            </w:tcBorders>
            <w:noWrap/>
            <w:vAlign w:val="center"/>
            <w:hideMark/>
          </w:tcPr>
          <w:p w14:paraId="24E0727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8E4972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226DE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5556" w:type="dxa"/>
            <w:tcBorders>
              <w:top w:val="nil"/>
              <w:left w:val="nil"/>
              <w:bottom w:val="single" w:sz="4" w:space="0" w:color="auto"/>
              <w:right w:val="single" w:sz="4" w:space="0" w:color="auto"/>
            </w:tcBorders>
            <w:noWrap/>
            <w:vAlign w:val="center"/>
            <w:hideMark/>
          </w:tcPr>
          <w:p w14:paraId="3823F8A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Anh Sơn </w:t>
            </w:r>
          </w:p>
        </w:tc>
        <w:tc>
          <w:tcPr>
            <w:tcW w:w="2835" w:type="dxa"/>
            <w:tcBorders>
              <w:top w:val="nil"/>
              <w:left w:val="nil"/>
              <w:bottom w:val="single" w:sz="4" w:space="0" w:color="auto"/>
              <w:right w:val="single" w:sz="4" w:space="0" w:color="auto"/>
            </w:tcBorders>
            <w:noWrap/>
            <w:vAlign w:val="center"/>
            <w:hideMark/>
          </w:tcPr>
          <w:p w14:paraId="570794C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68F0AC3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4867CD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5556" w:type="dxa"/>
            <w:tcBorders>
              <w:top w:val="nil"/>
              <w:left w:val="nil"/>
              <w:bottom w:val="single" w:sz="4" w:space="0" w:color="auto"/>
              <w:right w:val="single" w:sz="4" w:space="0" w:color="auto"/>
            </w:tcBorders>
            <w:noWrap/>
            <w:vAlign w:val="center"/>
            <w:hideMark/>
          </w:tcPr>
          <w:p w14:paraId="46712D1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Anh Sơn Đông </w:t>
            </w:r>
          </w:p>
        </w:tc>
        <w:tc>
          <w:tcPr>
            <w:tcW w:w="2835" w:type="dxa"/>
            <w:tcBorders>
              <w:top w:val="nil"/>
              <w:left w:val="nil"/>
              <w:bottom w:val="single" w:sz="4" w:space="0" w:color="auto"/>
              <w:right w:val="single" w:sz="4" w:space="0" w:color="auto"/>
            </w:tcBorders>
            <w:noWrap/>
            <w:vAlign w:val="center"/>
            <w:hideMark/>
          </w:tcPr>
          <w:p w14:paraId="7EDC6A8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232C3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40AAF2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5556" w:type="dxa"/>
            <w:tcBorders>
              <w:top w:val="nil"/>
              <w:left w:val="nil"/>
              <w:bottom w:val="single" w:sz="4" w:space="0" w:color="auto"/>
              <w:right w:val="single" w:sz="4" w:space="0" w:color="auto"/>
            </w:tcBorders>
            <w:noWrap/>
            <w:vAlign w:val="center"/>
            <w:hideMark/>
          </w:tcPr>
          <w:p w14:paraId="58EDBBA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Thành Bình Thọ</w:t>
            </w:r>
          </w:p>
        </w:tc>
        <w:tc>
          <w:tcPr>
            <w:tcW w:w="2835" w:type="dxa"/>
            <w:tcBorders>
              <w:top w:val="nil"/>
              <w:left w:val="nil"/>
              <w:bottom w:val="single" w:sz="4" w:space="0" w:color="auto"/>
              <w:right w:val="single" w:sz="4" w:space="0" w:color="auto"/>
            </w:tcBorders>
            <w:noWrap/>
            <w:vAlign w:val="center"/>
            <w:hideMark/>
          </w:tcPr>
          <w:p w14:paraId="33453C9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r>
      <w:tr w:rsidR="00B52E94" w:rsidRPr="00B52E94" w14:paraId="31E1686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086B4B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5556" w:type="dxa"/>
            <w:tcBorders>
              <w:top w:val="nil"/>
              <w:left w:val="nil"/>
              <w:bottom w:val="single" w:sz="4" w:space="0" w:color="auto"/>
              <w:right w:val="single" w:sz="4" w:space="0" w:color="auto"/>
            </w:tcBorders>
            <w:noWrap/>
            <w:vAlign w:val="center"/>
            <w:hideMark/>
          </w:tcPr>
          <w:p w14:paraId="7AD1005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Nhân Hoà, Vĩnh Tường </w:t>
            </w:r>
          </w:p>
        </w:tc>
        <w:tc>
          <w:tcPr>
            <w:tcW w:w="2835" w:type="dxa"/>
            <w:tcBorders>
              <w:top w:val="nil"/>
              <w:left w:val="nil"/>
              <w:bottom w:val="single" w:sz="4" w:space="0" w:color="auto"/>
              <w:right w:val="single" w:sz="4" w:space="0" w:color="auto"/>
            </w:tcBorders>
            <w:noWrap/>
            <w:vAlign w:val="center"/>
            <w:hideMark/>
          </w:tcPr>
          <w:p w14:paraId="3F08062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3C721E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F6E130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5556" w:type="dxa"/>
            <w:tcBorders>
              <w:top w:val="nil"/>
              <w:left w:val="nil"/>
              <w:bottom w:val="single" w:sz="4" w:space="0" w:color="auto"/>
              <w:right w:val="single" w:sz="4" w:space="0" w:color="auto"/>
            </w:tcBorders>
            <w:noWrap/>
            <w:vAlign w:val="center"/>
            <w:hideMark/>
          </w:tcPr>
          <w:p w14:paraId="2CDCB97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Ngọc</w:t>
            </w:r>
          </w:p>
        </w:tc>
        <w:tc>
          <w:tcPr>
            <w:tcW w:w="2835" w:type="dxa"/>
            <w:tcBorders>
              <w:top w:val="nil"/>
              <w:left w:val="nil"/>
              <w:bottom w:val="single" w:sz="4" w:space="0" w:color="auto"/>
              <w:right w:val="single" w:sz="4" w:space="0" w:color="auto"/>
            </w:tcBorders>
            <w:noWrap/>
            <w:vAlign w:val="center"/>
            <w:hideMark/>
          </w:tcPr>
          <w:p w14:paraId="2AC35CA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5C9D0DB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6C789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5556" w:type="dxa"/>
            <w:tcBorders>
              <w:top w:val="nil"/>
              <w:left w:val="nil"/>
              <w:bottom w:val="single" w:sz="4" w:space="0" w:color="auto"/>
              <w:right w:val="single" w:sz="4" w:space="0" w:color="auto"/>
            </w:tcBorders>
            <w:noWrap/>
            <w:vAlign w:val="center"/>
            <w:hideMark/>
          </w:tcPr>
          <w:p w14:paraId="415AA18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Thuần Trung</w:t>
            </w:r>
          </w:p>
        </w:tc>
        <w:tc>
          <w:tcPr>
            <w:tcW w:w="2835" w:type="dxa"/>
            <w:tcBorders>
              <w:top w:val="nil"/>
              <w:left w:val="nil"/>
              <w:bottom w:val="single" w:sz="4" w:space="0" w:color="auto"/>
              <w:right w:val="single" w:sz="4" w:space="0" w:color="auto"/>
            </w:tcBorders>
            <w:noWrap/>
            <w:vAlign w:val="center"/>
            <w:hideMark/>
          </w:tcPr>
          <w:p w14:paraId="4CF48B9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1EFD126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02496E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5556" w:type="dxa"/>
            <w:tcBorders>
              <w:top w:val="nil"/>
              <w:left w:val="nil"/>
              <w:bottom w:val="single" w:sz="4" w:space="0" w:color="auto"/>
              <w:right w:val="single" w:sz="4" w:space="0" w:color="auto"/>
            </w:tcBorders>
            <w:noWrap/>
            <w:vAlign w:val="center"/>
            <w:hideMark/>
          </w:tcPr>
          <w:p w14:paraId="66BDD8D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 Lương</w:t>
            </w:r>
          </w:p>
        </w:tc>
        <w:tc>
          <w:tcPr>
            <w:tcW w:w="2835" w:type="dxa"/>
            <w:tcBorders>
              <w:top w:val="nil"/>
              <w:left w:val="nil"/>
              <w:bottom w:val="single" w:sz="4" w:space="0" w:color="auto"/>
              <w:right w:val="single" w:sz="4" w:space="0" w:color="auto"/>
            </w:tcBorders>
            <w:noWrap/>
            <w:vAlign w:val="center"/>
            <w:hideMark/>
          </w:tcPr>
          <w:p w14:paraId="1C34571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3C90CC7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DB7AA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17</w:t>
            </w:r>
          </w:p>
        </w:tc>
        <w:tc>
          <w:tcPr>
            <w:tcW w:w="5556" w:type="dxa"/>
            <w:tcBorders>
              <w:top w:val="nil"/>
              <w:left w:val="nil"/>
              <w:bottom w:val="single" w:sz="4" w:space="0" w:color="auto"/>
              <w:right w:val="single" w:sz="4" w:space="0" w:color="auto"/>
            </w:tcBorders>
            <w:noWrap/>
            <w:vAlign w:val="center"/>
            <w:hideMark/>
          </w:tcPr>
          <w:p w14:paraId="3A0643A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Hạnh Lâm</w:t>
            </w:r>
          </w:p>
        </w:tc>
        <w:tc>
          <w:tcPr>
            <w:tcW w:w="2835" w:type="dxa"/>
            <w:tcBorders>
              <w:top w:val="nil"/>
              <w:left w:val="nil"/>
              <w:bottom w:val="single" w:sz="4" w:space="0" w:color="auto"/>
              <w:right w:val="single" w:sz="4" w:space="0" w:color="auto"/>
            </w:tcBorders>
            <w:noWrap/>
            <w:vAlign w:val="center"/>
            <w:hideMark/>
          </w:tcPr>
          <w:p w14:paraId="1D5E0FC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16FE4BF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FFE1E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5556" w:type="dxa"/>
            <w:tcBorders>
              <w:top w:val="nil"/>
              <w:left w:val="nil"/>
              <w:bottom w:val="single" w:sz="4" w:space="0" w:color="auto"/>
              <w:right w:val="single" w:sz="4" w:space="0" w:color="auto"/>
            </w:tcBorders>
            <w:noWrap/>
            <w:vAlign w:val="center"/>
            <w:hideMark/>
          </w:tcPr>
          <w:p w14:paraId="0889D5A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Tam Đồng </w:t>
            </w:r>
          </w:p>
        </w:tc>
        <w:tc>
          <w:tcPr>
            <w:tcW w:w="2835" w:type="dxa"/>
            <w:tcBorders>
              <w:top w:val="nil"/>
              <w:left w:val="nil"/>
              <w:bottom w:val="single" w:sz="4" w:space="0" w:color="auto"/>
              <w:right w:val="single" w:sz="4" w:space="0" w:color="auto"/>
            </w:tcBorders>
            <w:noWrap/>
            <w:vAlign w:val="center"/>
            <w:hideMark/>
          </w:tcPr>
          <w:p w14:paraId="2AD70C4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2F1D4B3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4B4421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19</w:t>
            </w:r>
          </w:p>
        </w:tc>
        <w:tc>
          <w:tcPr>
            <w:tcW w:w="5556" w:type="dxa"/>
            <w:tcBorders>
              <w:top w:val="nil"/>
              <w:left w:val="nil"/>
              <w:bottom w:val="single" w:sz="4" w:space="0" w:color="auto"/>
              <w:right w:val="single" w:sz="4" w:space="0" w:color="auto"/>
            </w:tcBorders>
            <w:noWrap/>
            <w:vAlign w:val="center"/>
            <w:hideMark/>
          </w:tcPr>
          <w:p w14:paraId="0257D7D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Cát Ngạn</w:t>
            </w:r>
          </w:p>
        </w:tc>
        <w:tc>
          <w:tcPr>
            <w:tcW w:w="2835" w:type="dxa"/>
            <w:tcBorders>
              <w:top w:val="nil"/>
              <w:left w:val="nil"/>
              <w:bottom w:val="single" w:sz="4" w:space="0" w:color="auto"/>
              <w:right w:val="single" w:sz="4" w:space="0" w:color="auto"/>
            </w:tcBorders>
            <w:noWrap/>
            <w:vAlign w:val="center"/>
            <w:hideMark/>
          </w:tcPr>
          <w:p w14:paraId="7EFF9C5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4DF5E2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1DA46F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w:t>
            </w:r>
          </w:p>
        </w:tc>
        <w:tc>
          <w:tcPr>
            <w:tcW w:w="5556" w:type="dxa"/>
            <w:tcBorders>
              <w:top w:val="nil"/>
              <w:left w:val="nil"/>
              <w:bottom w:val="single" w:sz="4" w:space="0" w:color="auto"/>
              <w:right w:val="single" w:sz="4" w:space="0" w:color="auto"/>
            </w:tcBorders>
            <w:noWrap/>
            <w:vAlign w:val="center"/>
            <w:hideMark/>
          </w:tcPr>
          <w:p w14:paraId="7DE1DD2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Đại Đồng</w:t>
            </w:r>
          </w:p>
        </w:tc>
        <w:tc>
          <w:tcPr>
            <w:tcW w:w="2835" w:type="dxa"/>
            <w:tcBorders>
              <w:top w:val="nil"/>
              <w:left w:val="nil"/>
              <w:bottom w:val="single" w:sz="4" w:space="0" w:color="auto"/>
              <w:right w:val="single" w:sz="4" w:space="0" w:color="auto"/>
            </w:tcBorders>
            <w:noWrap/>
            <w:vAlign w:val="center"/>
            <w:hideMark/>
          </w:tcPr>
          <w:p w14:paraId="5CEE166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50362CD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82B5F4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21</w:t>
            </w:r>
          </w:p>
        </w:tc>
        <w:tc>
          <w:tcPr>
            <w:tcW w:w="5556" w:type="dxa"/>
            <w:tcBorders>
              <w:top w:val="nil"/>
              <w:left w:val="nil"/>
              <w:bottom w:val="single" w:sz="4" w:space="0" w:color="auto"/>
              <w:right w:val="single" w:sz="4" w:space="0" w:color="auto"/>
            </w:tcBorders>
            <w:noWrap/>
            <w:vAlign w:val="center"/>
            <w:hideMark/>
          </w:tcPr>
          <w:p w14:paraId="32F3C6B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Hoa Quân</w:t>
            </w:r>
          </w:p>
        </w:tc>
        <w:tc>
          <w:tcPr>
            <w:tcW w:w="2835" w:type="dxa"/>
            <w:tcBorders>
              <w:top w:val="nil"/>
              <w:left w:val="nil"/>
              <w:bottom w:val="single" w:sz="4" w:space="0" w:color="auto"/>
              <w:right w:val="single" w:sz="4" w:space="0" w:color="auto"/>
            </w:tcBorders>
            <w:noWrap/>
            <w:vAlign w:val="center"/>
            <w:hideMark/>
          </w:tcPr>
          <w:p w14:paraId="4D1C42A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CF2935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96390C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22</w:t>
            </w:r>
          </w:p>
        </w:tc>
        <w:tc>
          <w:tcPr>
            <w:tcW w:w="5556" w:type="dxa"/>
            <w:tcBorders>
              <w:top w:val="nil"/>
              <w:left w:val="nil"/>
              <w:bottom w:val="single" w:sz="4" w:space="0" w:color="auto"/>
              <w:right w:val="single" w:sz="4" w:space="0" w:color="auto"/>
            </w:tcBorders>
            <w:noWrap/>
            <w:vAlign w:val="center"/>
            <w:hideMark/>
          </w:tcPr>
          <w:p w14:paraId="0BB5ACC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Bích Hào</w:t>
            </w:r>
          </w:p>
        </w:tc>
        <w:tc>
          <w:tcPr>
            <w:tcW w:w="2835" w:type="dxa"/>
            <w:tcBorders>
              <w:top w:val="nil"/>
              <w:left w:val="nil"/>
              <w:bottom w:val="single" w:sz="4" w:space="0" w:color="auto"/>
              <w:right w:val="single" w:sz="4" w:space="0" w:color="auto"/>
            </w:tcBorders>
            <w:noWrap/>
            <w:vAlign w:val="center"/>
            <w:hideMark/>
          </w:tcPr>
          <w:p w14:paraId="53B25EF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A8DD95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10BF18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23</w:t>
            </w:r>
          </w:p>
        </w:tc>
        <w:tc>
          <w:tcPr>
            <w:tcW w:w="5556" w:type="dxa"/>
            <w:tcBorders>
              <w:top w:val="nil"/>
              <w:left w:val="nil"/>
              <w:bottom w:val="single" w:sz="4" w:space="0" w:color="auto"/>
              <w:right w:val="single" w:sz="4" w:space="0" w:color="auto"/>
            </w:tcBorders>
            <w:noWrap/>
            <w:vAlign w:val="center"/>
            <w:hideMark/>
          </w:tcPr>
          <w:p w14:paraId="423DE8C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Xuân Lâm, Kim Bảng</w:t>
            </w:r>
          </w:p>
        </w:tc>
        <w:tc>
          <w:tcPr>
            <w:tcW w:w="2835" w:type="dxa"/>
            <w:tcBorders>
              <w:top w:val="nil"/>
              <w:left w:val="nil"/>
              <w:bottom w:val="single" w:sz="4" w:space="0" w:color="auto"/>
              <w:right w:val="single" w:sz="4" w:space="0" w:color="auto"/>
            </w:tcBorders>
            <w:noWrap/>
            <w:vAlign w:val="center"/>
            <w:hideMark/>
          </w:tcPr>
          <w:p w14:paraId="5C17726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29E00A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ED821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24</w:t>
            </w:r>
          </w:p>
        </w:tc>
        <w:tc>
          <w:tcPr>
            <w:tcW w:w="5556" w:type="dxa"/>
            <w:tcBorders>
              <w:top w:val="nil"/>
              <w:left w:val="nil"/>
              <w:bottom w:val="single" w:sz="4" w:space="0" w:color="auto"/>
              <w:right w:val="single" w:sz="4" w:space="0" w:color="auto"/>
            </w:tcBorders>
            <w:noWrap/>
            <w:vAlign w:val="center"/>
            <w:hideMark/>
          </w:tcPr>
          <w:p w14:paraId="44788A8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Đại Đồng, Tam Đồng</w:t>
            </w:r>
          </w:p>
        </w:tc>
        <w:tc>
          <w:tcPr>
            <w:tcW w:w="2835" w:type="dxa"/>
            <w:tcBorders>
              <w:top w:val="nil"/>
              <w:left w:val="nil"/>
              <w:bottom w:val="single" w:sz="4" w:space="0" w:color="auto"/>
              <w:right w:val="single" w:sz="4" w:space="0" w:color="auto"/>
            </w:tcBorders>
            <w:noWrap/>
            <w:vAlign w:val="center"/>
            <w:hideMark/>
          </w:tcPr>
          <w:p w14:paraId="5F67F7E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0D4FB3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28B04A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25</w:t>
            </w:r>
          </w:p>
        </w:tc>
        <w:tc>
          <w:tcPr>
            <w:tcW w:w="5556" w:type="dxa"/>
            <w:tcBorders>
              <w:top w:val="nil"/>
              <w:left w:val="nil"/>
              <w:bottom w:val="single" w:sz="4" w:space="0" w:color="auto"/>
              <w:right w:val="single" w:sz="4" w:space="0" w:color="auto"/>
            </w:tcBorders>
            <w:noWrap/>
            <w:vAlign w:val="center"/>
            <w:hideMark/>
          </w:tcPr>
          <w:p w14:paraId="5A3EE85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Kim Bảng</w:t>
            </w:r>
          </w:p>
        </w:tc>
        <w:tc>
          <w:tcPr>
            <w:tcW w:w="2835" w:type="dxa"/>
            <w:tcBorders>
              <w:top w:val="nil"/>
              <w:left w:val="nil"/>
              <w:bottom w:val="single" w:sz="4" w:space="0" w:color="auto"/>
              <w:right w:val="single" w:sz="4" w:space="0" w:color="auto"/>
            </w:tcBorders>
            <w:noWrap/>
            <w:vAlign w:val="center"/>
            <w:hideMark/>
          </w:tcPr>
          <w:p w14:paraId="3A6431B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709D9C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5B6923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26</w:t>
            </w:r>
          </w:p>
        </w:tc>
        <w:tc>
          <w:tcPr>
            <w:tcW w:w="5556" w:type="dxa"/>
            <w:tcBorders>
              <w:top w:val="nil"/>
              <w:left w:val="nil"/>
              <w:bottom w:val="single" w:sz="4" w:space="0" w:color="auto"/>
              <w:right w:val="single" w:sz="4" w:space="0" w:color="auto"/>
            </w:tcBorders>
            <w:noWrap/>
            <w:vAlign w:val="center"/>
            <w:hideMark/>
          </w:tcPr>
          <w:p w14:paraId="781375D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Xuân Lâm </w:t>
            </w:r>
          </w:p>
        </w:tc>
        <w:tc>
          <w:tcPr>
            <w:tcW w:w="2835" w:type="dxa"/>
            <w:tcBorders>
              <w:top w:val="nil"/>
              <w:left w:val="nil"/>
              <w:bottom w:val="single" w:sz="4" w:space="0" w:color="auto"/>
              <w:right w:val="single" w:sz="4" w:space="0" w:color="auto"/>
            </w:tcBorders>
            <w:noWrap/>
            <w:vAlign w:val="center"/>
            <w:hideMark/>
          </w:tcPr>
          <w:p w14:paraId="1D9D4FC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AF92AA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FF3D33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27</w:t>
            </w:r>
          </w:p>
        </w:tc>
        <w:tc>
          <w:tcPr>
            <w:tcW w:w="5556" w:type="dxa"/>
            <w:tcBorders>
              <w:top w:val="nil"/>
              <w:left w:val="nil"/>
              <w:bottom w:val="single" w:sz="4" w:space="0" w:color="auto"/>
              <w:right w:val="single" w:sz="4" w:space="0" w:color="auto"/>
            </w:tcBorders>
            <w:noWrap/>
            <w:vAlign w:val="center"/>
            <w:hideMark/>
          </w:tcPr>
          <w:p w14:paraId="17FB133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Thiên Nhẫn</w:t>
            </w:r>
          </w:p>
        </w:tc>
        <w:tc>
          <w:tcPr>
            <w:tcW w:w="2835" w:type="dxa"/>
            <w:tcBorders>
              <w:top w:val="nil"/>
              <w:left w:val="nil"/>
              <w:bottom w:val="single" w:sz="4" w:space="0" w:color="auto"/>
              <w:right w:val="single" w:sz="4" w:space="0" w:color="auto"/>
            </w:tcBorders>
            <w:noWrap/>
            <w:vAlign w:val="center"/>
            <w:hideMark/>
          </w:tcPr>
          <w:p w14:paraId="161BFE5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6B978A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3E5CA0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28</w:t>
            </w:r>
          </w:p>
        </w:tc>
        <w:tc>
          <w:tcPr>
            <w:tcW w:w="5556" w:type="dxa"/>
            <w:tcBorders>
              <w:top w:val="nil"/>
              <w:left w:val="nil"/>
              <w:bottom w:val="single" w:sz="4" w:space="0" w:color="auto"/>
              <w:right w:val="single" w:sz="4" w:space="0" w:color="auto"/>
            </w:tcBorders>
            <w:noWrap/>
            <w:vAlign w:val="center"/>
            <w:hideMark/>
          </w:tcPr>
          <w:p w14:paraId="3183DFA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Kim Liên</w:t>
            </w:r>
          </w:p>
        </w:tc>
        <w:tc>
          <w:tcPr>
            <w:tcW w:w="2835" w:type="dxa"/>
            <w:tcBorders>
              <w:top w:val="nil"/>
              <w:left w:val="nil"/>
              <w:bottom w:val="single" w:sz="4" w:space="0" w:color="auto"/>
              <w:right w:val="single" w:sz="4" w:space="0" w:color="auto"/>
            </w:tcBorders>
            <w:noWrap/>
            <w:vAlign w:val="center"/>
            <w:hideMark/>
          </w:tcPr>
          <w:p w14:paraId="2B271E1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0C2661E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4573A0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29</w:t>
            </w:r>
          </w:p>
        </w:tc>
        <w:tc>
          <w:tcPr>
            <w:tcW w:w="5556" w:type="dxa"/>
            <w:tcBorders>
              <w:top w:val="nil"/>
              <w:left w:val="nil"/>
              <w:bottom w:val="single" w:sz="4" w:space="0" w:color="auto"/>
              <w:right w:val="single" w:sz="4" w:space="0" w:color="auto"/>
            </w:tcBorders>
            <w:noWrap/>
            <w:vAlign w:val="center"/>
            <w:hideMark/>
          </w:tcPr>
          <w:p w14:paraId="015AB6D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Vạn An</w:t>
            </w:r>
          </w:p>
        </w:tc>
        <w:tc>
          <w:tcPr>
            <w:tcW w:w="2835" w:type="dxa"/>
            <w:tcBorders>
              <w:top w:val="nil"/>
              <w:left w:val="nil"/>
              <w:bottom w:val="single" w:sz="4" w:space="0" w:color="auto"/>
              <w:right w:val="single" w:sz="4" w:space="0" w:color="auto"/>
            </w:tcBorders>
            <w:noWrap/>
            <w:vAlign w:val="center"/>
            <w:hideMark/>
          </w:tcPr>
          <w:p w14:paraId="1025908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CA5798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786147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w:t>
            </w:r>
          </w:p>
        </w:tc>
        <w:tc>
          <w:tcPr>
            <w:tcW w:w="5556" w:type="dxa"/>
            <w:tcBorders>
              <w:top w:val="nil"/>
              <w:left w:val="nil"/>
              <w:bottom w:val="single" w:sz="4" w:space="0" w:color="auto"/>
              <w:right w:val="single" w:sz="4" w:space="0" w:color="auto"/>
            </w:tcBorders>
            <w:noWrap/>
            <w:vAlign w:val="center"/>
            <w:hideMark/>
          </w:tcPr>
          <w:p w14:paraId="2DCB4CD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Hưng Nguyên Nam </w:t>
            </w:r>
          </w:p>
        </w:tc>
        <w:tc>
          <w:tcPr>
            <w:tcW w:w="2835" w:type="dxa"/>
            <w:tcBorders>
              <w:top w:val="nil"/>
              <w:left w:val="nil"/>
              <w:bottom w:val="single" w:sz="4" w:space="0" w:color="auto"/>
              <w:right w:val="single" w:sz="4" w:space="0" w:color="auto"/>
            </w:tcBorders>
            <w:noWrap/>
            <w:vAlign w:val="center"/>
            <w:hideMark/>
          </w:tcPr>
          <w:p w14:paraId="6B4FBA2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10909E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333362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31</w:t>
            </w:r>
          </w:p>
        </w:tc>
        <w:tc>
          <w:tcPr>
            <w:tcW w:w="5556" w:type="dxa"/>
            <w:tcBorders>
              <w:top w:val="nil"/>
              <w:left w:val="nil"/>
              <w:bottom w:val="single" w:sz="4" w:space="0" w:color="auto"/>
              <w:right w:val="single" w:sz="4" w:space="0" w:color="auto"/>
            </w:tcBorders>
            <w:noWrap/>
            <w:vAlign w:val="center"/>
            <w:hideMark/>
          </w:tcPr>
          <w:p w14:paraId="7EB0A25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Lam Thành</w:t>
            </w:r>
          </w:p>
        </w:tc>
        <w:tc>
          <w:tcPr>
            <w:tcW w:w="2835" w:type="dxa"/>
            <w:tcBorders>
              <w:top w:val="nil"/>
              <w:left w:val="nil"/>
              <w:bottom w:val="single" w:sz="4" w:space="0" w:color="auto"/>
              <w:right w:val="single" w:sz="4" w:space="0" w:color="auto"/>
            </w:tcBorders>
            <w:noWrap/>
            <w:vAlign w:val="center"/>
            <w:hideMark/>
          </w:tcPr>
          <w:p w14:paraId="59501A2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BD87D3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2CD25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32</w:t>
            </w:r>
          </w:p>
        </w:tc>
        <w:tc>
          <w:tcPr>
            <w:tcW w:w="5556" w:type="dxa"/>
            <w:tcBorders>
              <w:top w:val="nil"/>
              <w:left w:val="nil"/>
              <w:bottom w:val="single" w:sz="4" w:space="0" w:color="auto"/>
              <w:right w:val="single" w:sz="4" w:space="0" w:color="auto"/>
            </w:tcBorders>
            <w:noWrap/>
            <w:vAlign w:val="center"/>
            <w:hideMark/>
          </w:tcPr>
          <w:p w14:paraId="1329552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Tây Hiếu</w:t>
            </w:r>
          </w:p>
        </w:tc>
        <w:tc>
          <w:tcPr>
            <w:tcW w:w="2835" w:type="dxa"/>
            <w:tcBorders>
              <w:top w:val="nil"/>
              <w:left w:val="nil"/>
              <w:bottom w:val="single" w:sz="4" w:space="0" w:color="auto"/>
              <w:right w:val="single" w:sz="4" w:space="0" w:color="auto"/>
            </w:tcBorders>
            <w:noWrap/>
            <w:vAlign w:val="center"/>
            <w:hideMark/>
          </w:tcPr>
          <w:p w14:paraId="33B46D7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079ADC1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B47B08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33</w:t>
            </w:r>
          </w:p>
        </w:tc>
        <w:tc>
          <w:tcPr>
            <w:tcW w:w="5556" w:type="dxa"/>
            <w:tcBorders>
              <w:top w:val="nil"/>
              <w:left w:val="nil"/>
              <w:bottom w:val="single" w:sz="4" w:space="0" w:color="auto"/>
              <w:right w:val="single" w:sz="4" w:space="0" w:color="auto"/>
            </w:tcBorders>
            <w:noWrap/>
            <w:vAlign w:val="center"/>
            <w:hideMark/>
          </w:tcPr>
          <w:p w14:paraId="784BB17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P.Thái Hòa </w:t>
            </w:r>
          </w:p>
        </w:tc>
        <w:tc>
          <w:tcPr>
            <w:tcW w:w="2835" w:type="dxa"/>
            <w:tcBorders>
              <w:top w:val="nil"/>
              <w:left w:val="nil"/>
              <w:bottom w:val="single" w:sz="4" w:space="0" w:color="auto"/>
              <w:right w:val="single" w:sz="4" w:space="0" w:color="auto"/>
            </w:tcBorders>
            <w:noWrap/>
            <w:vAlign w:val="center"/>
            <w:hideMark/>
          </w:tcPr>
          <w:p w14:paraId="0AE4D3B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3A0A8DC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AFA123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34</w:t>
            </w:r>
          </w:p>
        </w:tc>
        <w:tc>
          <w:tcPr>
            <w:tcW w:w="5556" w:type="dxa"/>
            <w:tcBorders>
              <w:top w:val="nil"/>
              <w:left w:val="nil"/>
              <w:bottom w:val="single" w:sz="4" w:space="0" w:color="auto"/>
              <w:right w:val="single" w:sz="4" w:space="0" w:color="auto"/>
            </w:tcBorders>
            <w:noWrap/>
            <w:vAlign w:val="center"/>
            <w:hideMark/>
          </w:tcPr>
          <w:p w14:paraId="4699496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An</w:t>
            </w:r>
          </w:p>
        </w:tc>
        <w:tc>
          <w:tcPr>
            <w:tcW w:w="2835" w:type="dxa"/>
            <w:tcBorders>
              <w:top w:val="nil"/>
              <w:left w:val="nil"/>
              <w:bottom w:val="single" w:sz="4" w:space="0" w:color="auto"/>
              <w:right w:val="single" w:sz="4" w:space="0" w:color="auto"/>
            </w:tcBorders>
            <w:noWrap/>
            <w:vAlign w:val="center"/>
            <w:hideMark/>
          </w:tcPr>
          <w:p w14:paraId="01A1DF9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62D808C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1EDC57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35</w:t>
            </w:r>
          </w:p>
        </w:tc>
        <w:tc>
          <w:tcPr>
            <w:tcW w:w="5556" w:type="dxa"/>
            <w:tcBorders>
              <w:top w:val="nil"/>
              <w:left w:val="nil"/>
              <w:bottom w:val="single" w:sz="4" w:space="0" w:color="auto"/>
              <w:right w:val="single" w:sz="4" w:space="0" w:color="auto"/>
            </w:tcBorders>
            <w:noWrap/>
            <w:vAlign w:val="center"/>
            <w:hideMark/>
          </w:tcPr>
          <w:p w14:paraId="59BC3D3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Đồng</w:t>
            </w:r>
          </w:p>
        </w:tc>
        <w:tc>
          <w:tcPr>
            <w:tcW w:w="2835" w:type="dxa"/>
            <w:tcBorders>
              <w:top w:val="nil"/>
              <w:left w:val="nil"/>
              <w:bottom w:val="single" w:sz="4" w:space="0" w:color="auto"/>
              <w:right w:val="single" w:sz="4" w:space="0" w:color="auto"/>
            </w:tcBorders>
            <w:noWrap/>
            <w:vAlign w:val="center"/>
            <w:hideMark/>
          </w:tcPr>
          <w:p w14:paraId="2584630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r>
      <w:tr w:rsidR="00B52E94" w:rsidRPr="00B52E94" w14:paraId="37A9945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4D51F6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36</w:t>
            </w:r>
          </w:p>
        </w:tc>
        <w:tc>
          <w:tcPr>
            <w:tcW w:w="5556" w:type="dxa"/>
            <w:tcBorders>
              <w:top w:val="nil"/>
              <w:left w:val="nil"/>
              <w:bottom w:val="single" w:sz="4" w:space="0" w:color="auto"/>
              <w:right w:val="single" w:sz="4" w:space="0" w:color="auto"/>
            </w:tcBorders>
            <w:noWrap/>
            <w:vAlign w:val="center"/>
            <w:hideMark/>
          </w:tcPr>
          <w:p w14:paraId="4F22378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Kỳ</w:t>
            </w:r>
          </w:p>
        </w:tc>
        <w:tc>
          <w:tcPr>
            <w:tcW w:w="2835" w:type="dxa"/>
            <w:tcBorders>
              <w:top w:val="nil"/>
              <w:left w:val="nil"/>
              <w:bottom w:val="single" w:sz="4" w:space="0" w:color="auto"/>
              <w:right w:val="single" w:sz="4" w:space="0" w:color="auto"/>
            </w:tcBorders>
            <w:noWrap/>
            <w:vAlign w:val="center"/>
            <w:hideMark/>
          </w:tcPr>
          <w:p w14:paraId="6EB883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23</w:t>
            </w:r>
          </w:p>
        </w:tc>
      </w:tr>
      <w:tr w:rsidR="00B52E94" w:rsidRPr="00B52E94" w14:paraId="3063CC2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AD33B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37</w:t>
            </w:r>
          </w:p>
        </w:tc>
        <w:tc>
          <w:tcPr>
            <w:tcW w:w="5556" w:type="dxa"/>
            <w:tcBorders>
              <w:top w:val="nil"/>
              <w:left w:val="nil"/>
              <w:bottom w:val="single" w:sz="4" w:space="0" w:color="auto"/>
              <w:right w:val="single" w:sz="4" w:space="0" w:color="auto"/>
            </w:tcBorders>
            <w:noWrap/>
            <w:vAlign w:val="center"/>
            <w:hideMark/>
          </w:tcPr>
          <w:p w14:paraId="32A59FF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Hành</w:t>
            </w:r>
          </w:p>
        </w:tc>
        <w:tc>
          <w:tcPr>
            <w:tcW w:w="2835" w:type="dxa"/>
            <w:tcBorders>
              <w:top w:val="nil"/>
              <w:left w:val="nil"/>
              <w:bottom w:val="single" w:sz="4" w:space="0" w:color="auto"/>
              <w:right w:val="single" w:sz="4" w:space="0" w:color="auto"/>
            </w:tcBorders>
            <w:noWrap/>
            <w:vAlign w:val="center"/>
            <w:hideMark/>
          </w:tcPr>
          <w:p w14:paraId="16F782D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r>
      <w:tr w:rsidR="00B52E94" w:rsidRPr="00B52E94" w14:paraId="09331DA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9B974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38</w:t>
            </w:r>
          </w:p>
        </w:tc>
        <w:tc>
          <w:tcPr>
            <w:tcW w:w="5556" w:type="dxa"/>
            <w:tcBorders>
              <w:top w:val="nil"/>
              <w:left w:val="nil"/>
              <w:bottom w:val="single" w:sz="4" w:space="0" w:color="auto"/>
              <w:right w:val="single" w:sz="4" w:space="0" w:color="auto"/>
            </w:tcBorders>
            <w:noWrap/>
            <w:vAlign w:val="center"/>
            <w:hideMark/>
          </w:tcPr>
          <w:p w14:paraId="0F0892C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noWrap/>
            <w:vAlign w:val="center"/>
            <w:hideMark/>
          </w:tcPr>
          <w:p w14:paraId="56F4D24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2E9797C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0428F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39</w:t>
            </w:r>
          </w:p>
        </w:tc>
        <w:tc>
          <w:tcPr>
            <w:tcW w:w="5556" w:type="dxa"/>
            <w:tcBorders>
              <w:top w:val="nil"/>
              <w:left w:val="nil"/>
              <w:bottom w:val="single" w:sz="4" w:space="0" w:color="auto"/>
              <w:right w:val="single" w:sz="4" w:space="0" w:color="auto"/>
            </w:tcBorders>
            <w:noWrap/>
            <w:vAlign w:val="center"/>
            <w:hideMark/>
          </w:tcPr>
          <w:p w14:paraId="7FA45B2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Tiền Phong</w:t>
            </w:r>
          </w:p>
        </w:tc>
        <w:tc>
          <w:tcPr>
            <w:tcW w:w="2835" w:type="dxa"/>
            <w:tcBorders>
              <w:top w:val="nil"/>
              <w:left w:val="nil"/>
              <w:bottom w:val="single" w:sz="4" w:space="0" w:color="auto"/>
              <w:right w:val="single" w:sz="4" w:space="0" w:color="auto"/>
            </w:tcBorders>
            <w:noWrap/>
            <w:vAlign w:val="center"/>
            <w:hideMark/>
          </w:tcPr>
          <w:p w14:paraId="5F49D5B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r>
      <w:tr w:rsidR="00B52E94" w:rsidRPr="00B52E94" w14:paraId="049E156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8A69B2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40</w:t>
            </w:r>
          </w:p>
        </w:tc>
        <w:tc>
          <w:tcPr>
            <w:tcW w:w="5556" w:type="dxa"/>
            <w:tcBorders>
              <w:top w:val="nil"/>
              <w:left w:val="nil"/>
              <w:bottom w:val="single" w:sz="4" w:space="0" w:color="auto"/>
              <w:right w:val="single" w:sz="4" w:space="0" w:color="auto"/>
            </w:tcBorders>
            <w:noWrap/>
            <w:vAlign w:val="center"/>
            <w:hideMark/>
          </w:tcPr>
          <w:p w14:paraId="7A9A727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Quế Phong</w:t>
            </w:r>
          </w:p>
        </w:tc>
        <w:tc>
          <w:tcPr>
            <w:tcW w:w="2835" w:type="dxa"/>
            <w:tcBorders>
              <w:top w:val="nil"/>
              <w:left w:val="nil"/>
              <w:bottom w:val="single" w:sz="4" w:space="0" w:color="auto"/>
              <w:right w:val="single" w:sz="4" w:space="0" w:color="auto"/>
            </w:tcBorders>
            <w:noWrap/>
            <w:vAlign w:val="center"/>
            <w:hideMark/>
          </w:tcPr>
          <w:p w14:paraId="1227316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3FA61BA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FA7EEF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41</w:t>
            </w:r>
          </w:p>
        </w:tc>
        <w:tc>
          <w:tcPr>
            <w:tcW w:w="5556" w:type="dxa"/>
            <w:tcBorders>
              <w:top w:val="nil"/>
              <w:left w:val="nil"/>
              <w:bottom w:val="single" w:sz="4" w:space="0" w:color="auto"/>
              <w:right w:val="single" w:sz="4" w:space="0" w:color="auto"/>
            </w:tcBorders>
            <w:noWrap/>
            <w:vAlign w:val="center"/>
            <w:hideMark/>
          </w:tcPr>
          <w:p w14:paraId="2887CF8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Quàng</w:t>
            </w:r>
          </w:p>
        </w:tc>
        <w:tc>
          <w:tcPr>
            <w:tcW w:w="2835" w:type="dxa"/>
            <w:tcBorders>
              <w:top w:val="nil"/>
              <w:left w:val="nil"/>
              <w:bottom w:val="single" w:sz="4" w:space="0" w:color="auto"/>
              <w:right w:val="single" w:sz="4" w:space="0" w:color="auto"/>
            </w:tcBorders>
            <w:noWrap/>
            <w:vAlign w:val="center"/>
            <w:hideMark/>
          </w:tcPr>
          <w:p w14:paraId="7D3043C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1328A12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2801CE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42</w:t>
            </w:r>
          </w:p>
        </w:tc>
        <w:tc>
          <w:tcPr>
            <w:tcW w:w="5556" w:type="dxa"/>
            <w:tcBorders>
              <w:top w:val="nil"/>
              <w:left w:val="nil"/>
              <w:bottom w:val="single" w:sz="4" w:space="0" w:color="auto"/>
              <w:right w:val="single" w:sz="4" w:space="0" w:color="auto"/>
            </w:tcBorders>
            <w:noWrap/>
            <w:vAlign w:val="center"/>
            <w:hideMark/>
          </w:tcPr>
          <w:p w14:paraId="67E1A31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Châu</w:t>
            </w:r>
          </w:p>
        </w:tc>
        <w:tc>
          <w:tcPr>
            <w:tcW w:w="2835" w:type="dxa"/>
            <w:tcBorders>
              <w:top w:val="nil"/>
              <w:left w:val="nil"/>
              <w:bottom w:val="single" w:sz="4" w:space="0" w:color="auto"/>
              <w:right w:val="single" w:sz="4" w:space="0" w:color="auto"/>
            </w:tcBorders>
            <w:noWrap/>
            <w:vAlign w:val="center"/>
            <w:hideMark/>
          </w:tcPr>
          <w:p w14:paraId="563A3C5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7DF8E4C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8BC2C9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43</w:t>
            </w:r>
          </w:p>
        </w:tc>
        <w:tc>
          <w:tcPr>
            <w:tcW w:w="5556" w:type="dxa"/>
            <w:tcBorders>
              <w:top w:val="nil"/>
              <w:left w:val="nil"/>
              <w:bottom w:val="single" w:sz="4" w:space="0" w:color="auto"/>
              <w:right w:val="single" w:sz="4" w:space="0" w:color="auto"/>
            </w:tcBorders>
            <w:noWrap/>
            <w:vAlign w:val="center"/>
            <w:hideMark/>
          </w:tcPr>
          <w:p w14:paraId="06067BC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Hùng Chân</w:t>
            </w:r>
          </w:p>
        </w:tc>
        <w:tc>
          <w:tcPr>
            <w:tcW w:w="2835" w:type="dxa"/>
            <w:tcBorders>
              <w:top w:val="nil"/>
              <w:left w:val="nil"/>
              <w:bottom w:val="single" w:sz="4" w:space="0" w:color="auto"/>
              <w:right w:val="single" w:sz="4" w:space="0" w:color="auto"/>
            </w:tcBorders>
            <w:noWrap/>
            <w:vAlign w:val="center"/>
            <w:hideMark/>
          </w:tcPr>
          <w:p w14:paraId="41C6AD7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D48E43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06E660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44</w:t>
            </w:r>
          </w:p>
        </w:tc>
        <w:tc>
          <w:tcPr>
            <w:tcW w:w="5556" w:type="dxa"/>
            <w:tcBorders>
              <w:top w:val="nil"/>
              <w:left w:val="nil"/>
              <w:bottom w:val="single" w:sz="4" w:space="0" w:color="auto"/>
              <w:right w:val="single" w:sz="4" w:space="0" w:color="auto"/>
            </w:tcBorders>
            <w:noWrap/>
            <w:vAlign w:val="center"/>
            <w:hideMark/>
          </w:tcPr>
          <w:p w14:paraId="364C5D5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Châu Tiến </w:t>
            </w:r>
          </w:p>
        </w:tc>
        <w:tc>
          <w:tcPr>
            <w:tcW w:w="2835" w:type="dxa"/>
            <w:tcBorders>
              <w:top w:val="nil"/>
              <w:left w:val="nil"/>
              <w:bottom w:val="single" w:sz="4" w:space="0" w:color="auto"/>
              <w:right w:val="single" w:sz="4" w:space="0" w:color="auto"/>
            </w:tcBorders>
            <w:noWrap/>
            <w:vAlign w:val="center"/>
            <w:hideMark/>
          </w:tcPr>
          <w:p w14:paraId="2AA529F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B674E6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068F8B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45</w:t>
            </w:r>
          </w:p>
        </w:tc>
        <w:tc>
          <w:tcPr>
            <w:tcW w:w="5556" w:type="dxa"/>
            <w:tcBorders>
              <w:top w:val="nil"/>
              <w:left w:val="nil"/>
              <w:bottom w:val="single" w:sz="4" w:space="0" w:color="auto"/>
              <w:right w:val="single" w:sz="4" w:space="0" w:color="auto"/>
            </w:tcBorders>
            <w:noWrap/>
            <w:vAlign w:val="center"/>
            <w:hideMark/>
          </w:tcPr>
          <w:p w14:paraId="261B38D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Hợp</w:t>
            </w:r>
          </w:p>
        </w:tc>
        <w:tc>
          <w:tcPr>
            <w:tcW w:w="2835" w:type="dxa"/>
            <w:tcBorders>
              <w:top w:val="nil"/>
              <w:left w:val="nil"/>
              <w:bottom w:val="single" w:sz="4" w:space="0" w:color="auto"/>
              <w:right w:val="single" w:sz="4" w:space="0" w:color="auto"/>
            </w:tcBorders>
            <w:noWrap/>
            <w:vAlign w:val="center"/>
            <w:hideMark/>
          </w:tcPr>
          <w:p w14:paraId="7D5F485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r>
      <w:tr w:rsidR="00B52E94" w:rsidRPr="00B52E94" w14:paraId="254BF0E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538B28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46</w:t>
            </w:r>
          </w:p>
        </w:tc>
        <w:tc>
          <w:tcPr>
            <w:tcW w:w="5556" w:type="dxa"/>
            <w:tcBorders>
              <w:top w:val="nil"/>
              <w:left w:val="nil"/>
              <w:bottom w:val="single" w:sz="4" w:space="0" w:color="auto"/>
              <w:right w:val="single" w:sz="4" w:space="0" w:color="auto"/>
            </w:tcBorders>
            <w:noWrap/>
            <w:vAlign w:val="center"/>
            <w:hideMark/>
          </w:tcPr>
          <w:p w14:paraId="7B265D8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Tam Hợp </w:t>
            </w:r>
          </w:p>
        </w:tc>
        <w:tc>
          <w:tcPr>
            <w:tcW w:w="2835" w:type="dxa"/>
            <w:tcBorders>
              <w:top w:val="nil"/>
              <w:left w:val="nil"/>
              <w:bottom w:val="single" w:sz="4" w:space="0" w:color="auto"/>
              <w:right w:val="single" w:sz="4" w:space="0" w:color="auto"/>
            </w:tcBorders>
            <w:noWrap/>
            <w:vAlign w:val="center"/>
            <w:hideMark/>
          </w:tcPr>
          <w:p w14:paraId="09DE03F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7A410A8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D66A32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47</w:t>
            </w:r>
          </w:p>
        </w:tc>
        <w:tc>
          <w:tcPr>
            <w:tcW w:w="5556" w:type="dxa"/>
            <w:tcBorders>
              <w:top w:val="nil"/>
              <w:left w:val="nil"/>
              <w:bottom w:val="single" w:sz="4" w:space="0" w:color="auto"/>
              <w:right w:val="single" w:sz="4" w:space="0" w:color="auto"/>
            </w:tcBorders>
            <w:noWrap/>
            <w:vAlign w:val="center"/>
            <w:hideMark/>
          </w:tcPr>
          <w:p w14:paraId="158D7D4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Châu Hồng </w:t>
            </w:r>
          </w:p>
        </w:tc>
        <w:tc>
          <w:tcPr>
            <w:tcW w:w="2835" w:type="dxa"/>
            <w:tcBorders>
              <w:top w:val="nil"/>
              <w:left w:val="nil"/>
              <w:bottom w:val="single" w:sz="4" w:space="0" w:color="auto"/>
              <w:right w:val="single" w:sz="4" w:space="0" w:color="auto"/>
            </w:tcBorders>
            <w:noWrap/>
            <w:vAlign w:val="center"/>
            <w:hideMark/>
          </w:tcPr>
          <w:p w14:paraId="700B3D7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227B84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3E3EF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48</w:t>
            </w:r>
          </w:p>
        </w:tc>
        <w:tc>
          <w:tcPr>
            <w:tcW w:w="5556" w:type="dxa"/>
            <w:tcBorders>
              <w:top w:val="nil"/>
              <w:left w:val="nil"/>
              <w:bottom w:val="single" w:sz="4" w:space="0" w:color="auto"/>
              <w:right w:val="single" w:sz="4" w:space="0" w:color="auto"/>
            </w:tcBorders>
            <w:noWrap/>
            <w:vAlign w:val="center"/>
            <w:hideMark/>
          </w:tcPr>
          <w:p w14:paraId="6B01E2F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Tam Hợp, Nguyễn Mai</w:t>
            </w:r>
          </w:p>
        </w:tc>
        <w:tc>
          <w:tcPr>
            <w:tcW w:w="2835" w:type="dxa"/>
            <w:tcBorders>
              <w:top w:val="nil"/>
              <w:left w:val="nil"/>
              <w:bottom w:val="single" w:sz="4" w:space="0" w:color="auto"/>
              <w:right w:val="single" w:sz="4" w:space="0" w:color="auto"/>
            </w:tcBorders>
            <w:noWrap/>
            <w:vAlign w:val="center"/>
            <w:hideMark/>
          </w:tcPr>
          <w:p w14:paraId="426E07A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8F9073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8D5614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49</w:t>
            </w:r>
          </w:p>
        </w:tc>
        <w:tc>
          <w:tcPr>
            <w:tcW w:w="5556" w:type="dxa"/>
            <w:tcBorders>
              <w:top w:val="nil"/>
              <w:left w:val="nil"/>
              <w:bottom w:val="single" w:sz="4" w:space="0" w:color="auto"/>
              <w:right w:val="single" w:sz="4" w:space="0" w:color="auto"/>
            </w:tcBorders>
            <w:noWrap/>
            <w:vAlign w:val="center"/>
            <w:hideMark/>
          </w:tcPr>
          <w:p w14:paraId="4D00857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Mai</w:t>
            </w:r>
          </w:p>
        </w:tc>
        <w:tc>
          <w:tcPr>
            <w:tcW w:w="2835" w:type="dxa"/>
            <w:tcBorders>
              <w:top w:val="nil"/>
              <w:left w:val="nil"/>
              <w:bottom w:val="single" w:sz="4" w:space="0" w:color="auto"/>
              <w:right w:val="single" w:sz="4" w:space="0" w:color="auto"/>
            </w:tcBorders>
            <w:noWrap/>
            <w:vAlign w:val="center"/>
            <w:hideMark/>
          </w:tcPr>
          <w:p w14:paraId="280D802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6E5DC4A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495CC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w:t>
            </w:r>
          </w:p>
        </w:tc>
        <w:tc>
          <w:tcPr>
            <w:tcW w:w="5556" w:type="dxa"/>
            <w:tcBorders>
              <w:top w:val="nil"/>
              <w:left w:val="nil"/>
              <w:bottom w:val="single" w:sz="4" w:space="0" w:color="auto"/>
              <w:right w:val="single" w:sz="4" w:space="0" w:color="auto"/>
            </w:tcBorders>
            <w:noWrap/>
            <w:vAlign w:val="center"/>
            <w:hideMark/>
          </w:tcPr>
          <w:p w14:paraId="31C5B67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Hưng</w:t>
            </w:r>
          </w:p>
        </w:tc>
        <w:tc>
          <w:tcPr>
            <w:tcW w:w="2835" w:type="dxa"/>
            <w:tcBorders>
              <w:top w:val="nil"/>
              <w:left w:val="nil"/>
              <w:bottom w:val="single" w:sz="4" w:space="0" w:color="auto"/>
              <w:right w:val="single" w:sz="4" w:space="0" w:color="auto"/>
            </w:tcBorders>
            <w:noWrap/>
            <w:vAlign w:val="center"/>
            <w:hideMark/>
          </w:tcPr>
          <w:p w14:paraId="08F65D1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1DC8C2B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E4DDBD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51</w:t>
            </w:r>
          </w:p>
        </w:tc>
        <w:tc>
          <w:tcPr>
            <w:tcW w:w="5556" w:type="dxa"/>
            <w:tcBorders>
              <w:top w:val="nil"/>
              <w:left w:val="nil"/>
              <w:bottom w:val="single" w:sz="4" w:space="0" w:color="auto"/>
              <w:right w:val="single" w:sz="4" w:space="0" w:color="auto"/>
            </w:tcBorders>
            <w:noWrap/>
            <w:vAlign w:val="center"/>
            <w:hideMark/>
          </w:tcPr>
          <w:p w14:paraId="2BF872B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Khánh</w:t>
            </w:r>
          </w:p>
        </w:tc>
        <w:tc>
          <w:tcPr>
            <w:tcW w:w="2835" w:type="dxa"/>
            <w:tcBorders>
              <w:top w:val="nil"/>
              <w:left w:val="nil"/>
              <w:bottom w:val="single" w:sz="4" w:space="0" w:color="auto"/>
              <w:right w:val="single" w:sz="4" w:space="0" w:color="auto"/>
            </w:tcBorders>
            <w:noWrap/>
            <w:vAlign w:val="center"/>
            <w:hideMark/>
          </w:tcPr>
          <w:p w14:paraId="7556CB7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55C260A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9E3A8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52</w:t>
            </w:r>
          </w:p>
        </w:tc>
        <w:tc>
          <w:tcPr>
            <w:tcW w:w="5556" w:type="dxa"/>
            <w:tcBorders>
              <w:top w:val="nil"/>
              <w:left w:val="nil"/>
              <w:bottom w:val="single" w:sz="4" w:space="0" w:color="auto"/>
              <w:right w:val="single" w:sz="4" w:space="0" w:color="auto"/>
            </w:tcBorders>
            <w:noWrap/>
            <w:vAlign w:val="center"/>
            <w:hideMark/>
          </w:tcPr>
          <w:p w14:paraId="6DB68B5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 Tây Hiếu</w:t>
            </w:r>
          </w:p>
        </w:tc>
        <w:tc>
          <w:tcPr>
            <w:tcW w:w="2835" w:type="dxa"/>
            <w:tcBorders>
              <w:top w:val="nil"/>
              <w:left w:val="nil"/>
              <w:bottom w:val="single" w:sz="4" w:space="0" w:color="auto"/>
              <w:right w:val="single" w:sz="4" w:space="0" w:color="auto"/>
            </w:tcBorders>
            <w:noWrap/>
            <w:vAlign w:val="center"/>
            <w:hideMark/>
          </w:tcPr>
          <w:p w14:paraId="0F0BE0F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13F8099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D021F30"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III</w:t>
            </w:r>
          </w:p>
        </w:tc>
        <w:tc>
          <w:tcPr>
            <w:tcW w:w="5556" w:type="dxa"/>
            <w:tcBorders>
              <w:top w:val="nil"/>
              <w:left w:val="nil"/>
              <w:bottom w:val="single" w:sz="4" w:space="0" w:color="auto"/>
              <w:right w:val="single" w:sz="4" w:space="0" w:color="auto"/>
            </w:tcBorders>
            <w:noWrap/>
            <w:vAlign w:val="center"/>
            <w:hideMark/>
          </w:tcPr>
          <w:p w14:paraId="75734356"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SÉT GẠCH NGÓI</w:t>
            </w:r>
          </w:p>
        </w:tc>
        <w:tc>
          <w:tcPr>
            <w:tcW w:w="2835" w:type="dxa"/>
            <w:tcBorders>
              <w:top w:val="nil"/>
              <w:left w:val="nil"/>
              <w:bottom w:val="single" w:sz="4" w:space="0" w:color="auto"/>
              <w:right w:val="single" w:sz="4" w:space="0" w:color="auto"/>
            </w:tcBorders>
            <w:vAlign w:val="center"/>
            <w:hideMark/>
          </w:tcPr>
          <w:p w14:paraId="61EB1E58"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65 </w:t>
            </w:r>
          </w:p>
        </w:tc>
      </w:tr>
      <w:tr w:rsidR="00B52E94" w:rsidRPr="00B52E94" w14:paraId="60BCC6A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D947D6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center"/>
            <w:hideMark/>
          </w:tcPr>
          <w:p w14:paraId="349AF3C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Nhân Hòa</w:t>
            </w:r>
          </w:p>
        </w:tc>
        <w:tc>
          <w:tcPr>
            <w:tcW w:w="2835" w:type="dxa"/>
            <w:tcBorders>
              <w:top w:val="nil"/>
              <w:left w:val="nil"/>
              <w:bottom w:val="single" w:sz="4" w:space="0" w:color="auto"/>
              <w:right w:val="single" w:sz="4" w:space="0" w:color="auto"/>
            </w:tcBorders>
            <w:noWrap/>
            <w:vAlign w:val="center"/>
            <w:hideMark/>
          </w:tcPr>
          <w:p w14:paraId="3787686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C1B081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51CE37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center"/>
            <w:hideMark/>
          </w:tcPr>
          <w:p w14:paraId="004ED89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Anh Sơn Đông</w:t>
            </w:r>
          </w:p>
        </w:tc>
        <w:tc>
          <w:tcPr>
            <w:tcW w:w="2835" w:type="dxa"/>
            <w:tcBorders>
              <w:top w:val="nil"/>
              <w:left w:val="nil"/>
              <w:bottom w:val="single" w:sz="4" w:space="0" w:color="auto"/>
              <w:right w:val="single" w:sz="4" w:space="0" w:color="auto"/>
            </w:tcBorders>
            <w:noWrap/>
            <w:vAlign w:val="center"/>
            <w:hideMark/>
          </w:tcPr>
          <w:p w14:paraId="6BD817E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C8EB78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41126C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center"/>
            <w:hideMark/>
          </w:tcPr>
          <w:p w14:paraId="710884E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Thuần Trung </w:t>
            </w:r>
          </w:p>
        </w:tc>
        <w:tc>
          <w:tcPr>
            <w:tcW w:w="2835" w:type="dxa"/>
            <w:tcBorders>
              <w:top w:val="nil"/>
              <w:left w:val="nil"/>
              <w:bottom w:val="single" w:sz="4" w:space="0" w:color="auto"/>
              <w:right w:val="single" w:sz="4" w:space="0" w:color="auto"/>
            </w:tcBorders>
            <w:noWrap/>
            <w:vAlign w:val="center"/>
            <w:hideMark/>
          </w:tcPr>
          <w:p w14:paraId="6EDF034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08C6D7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A22A68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center"/>
            <w:hideMark/>
          </w:tcPr>
          <w:p w14:paraId="6E5C759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Đại Đồng </w:t>
            </w:r>
          </w:p>
        </w:tc>
        <w:tc>
          <w:tcPr>
            <w:tcW w:w="2835" w:type="dxa"/>
            <w:tcBorders>
              <w:top w:val="nil"/>
              <w:left w:val="nil"/>
              <w:bottom w:val="single" w:sz="4" w:space="0" w:color="auto"/>
              <w:right w:val="single" w:sz="4" w:space="0" w:color="auto"/>
            </w:tcBorders>
            <w:noWrap/>
            <w:vAlign w:val="center"/>
            <w:hideMark/>
          </w:tcPr>
          <w:p w14:paraId="6C172FA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3CF556C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51416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center"/>
            <w:hideMark/>
          </w:tcPr>
          <w:p w14:paraId="6647FDD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Xuân Lâm</w:t>
            </w:r>
          </w:p>
        </w:tc>
        <w:tc>
          <w:tcPr>
            <w:tcW w:w="2835" w:type="dxa"/>
            <w:tcBorders>
              <w:top w:val="nil"/>
              <w:left w:val="nil"/>
              <w:bottom w:val="single" w:sz="4" w:space="0" w:color="auto"/>
              <w:right w:val="single" w:sz="4" w:space="0" w:color="auto"/>
            </w:tcBorders>
            <w:noWrap/>
            <w:vAlign w:val="center"/>
            <w:hideMark/>
          </w:tcPr>
          <w:p w14:paraId="72E101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B8BA4F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B0E2F6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noWrap/>
            <w:vAlign w:val="center"/>
            <w:hideMark/>
          </w:tcPr>
          <w:p w14:paraId="5A3DAE4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Thiên Nhẫn</w:t>
            </w:r>
          </w:p>
        </w:tc>
        <w:tc>
          <w:tcPr>
            <w:tcW w:w="2835" w:type="dxa"/>
            <w:tcBorders>
              <w:top w:val="nil"/>
              <w:left w:val="nil"/>
              <w:bottom w:val="single" w:sz="4" w:space="0" w:color="auto"/>
              <w:right w:val="single" w:sz="4" w:space="0" w:color="auto"/>
            </w:tcBorders>
            <w:noWrap/>
            <w:vAlign w:val="center"/>
            <w:hideMark/>
          </w:tcPr>
          <w:p w14:paraId="0B54B4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2D293D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744A6E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noWrap/>
            <w:vAlign w:val="center"/>
            <w:hideMark/>
          </w:tcPr>
          <w:p w14:paraId="2FC463A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Nam Đàn</w:t>
            </w:r>
          </w:p>
        </w:tc>
        <w:tc>
          <w:tcPr>
            <w:tcW w:w="2835" w:type="dxa"/>
            <w:tcBorders>
              <w:top w:val="nil"/>
              <w:left w:val="nil"/>
              <w:bottom w:val="single" w:sz="4" w:space="0" w:color="auto"/>
              <w:right w:val="single" w:sz="4" w:space="0" w:color="auto"/>
            </w:tcBorders>
            <w:noWrap/>
            <w:vAlign w:val="center"/>
            <w:hideMark/>
          </w:tcPr>
          <w:p w14:paraId="1C2F04A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40383D6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37DC39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noWrap/>
            <w:vAlign w:val="center"/>
            <w:hideMark/>
          </w:tcPr>
          <w:p w14:paraId="3AC6668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Kim Liên</w:t>
            </w:r>
          </w:p>
        </w:tc>
        <w:tc>
          <w:tcPr>
            <w:tcW w:w="2835" w:type="dxa"/>
            <w:tcBorders>
              <w:top w:val="nil"/>
              <w:left w:val="nil"/>
              <w:bottom w:val="single" w:sz="4" w:space="0" w:color="auto"/>
              <w:right w:val="single" w:sz="4" w:space="0" w:color="auto"/>
            </w:tcBorders>
            <w:noWrap/>
            <w:vAlign w:val="center"/>
            <w:hideMark/>
          </w:tcPr>
          <w:p w14:paraId="68592DA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640A33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897551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noWrap/>
            <w:vAlign w:val="center"/>
            <w:hideMark/>
          </w:tcPr>
          <w:p w14:paraId="70A7CBD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Vạn An</w:t>
            </w:r>
          </w:p>
        </w:tc>
        <w:tc>
          <w:tcPr>
            <w:tcW w:w="2835" w:type="dxa"/>
            <w:tcBorders>
              <w:top w:val="nil"/>
              <w:left w:val="nil"/>
              <w:bottom w:val="single" w:sz="4" w:space="0" w:color="auto"/>
              <w:right w:val="single" w:sz="4" w:space="0" w:color="auto"/>
            </w:tcBorders>
            <w:noWrap/>
            <w:vAlign w:val="center"/>
            <w:hideMark/>
          </w:tcPr>
          <w:p w14:paraId="7044B0D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394312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8C316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5556" w:type="dxa"/>
            <w:tcBorders>
              <w:top w:val="nil"/>
              <w:left w:val="nil"/>
              <w:bottom w:val="single" w:sz="4" w:space="0" w:color="auto"/>
              <w:right w:val="single" w:sz="4" w:space="0" w:color="auto"/>
            </w:tcBorders>
            <w:noWrap/>
            <w:vAlign w:val="center"/>
            <w:hideMark/>
          </w:tcPr>
          <w:p w14:paraId="7F34C7F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Thắng</w:t>
            </w:r>
          </w:p>
        </w:tc>
        <w:tc>
          <w:tcPr>
            <w:tcW w:w="2835" w:type="dxa"/>
            <w:tcBorders>
              <w:top w:val="nil"/>
              <w:left w:val="nil"/>
              <w:bottom w:val="single" w:sz="4" w:space="0" w:color="auto"/>
              <w:right w:val="single" w:sz="4" w:space="0" w:color="auto"/>
            </w:tcBorders>
            <w:noWrap/>
            <w:vAlign w:val="center"/>
            <w:hideMark/>
          </w:tcPr>
          <w:p w14:paraId="26E7BEE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48B5117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72DD78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5556" w:type="dxa"/>
            <w:tcBorders>
              <w:top w:val="nil"/>
              <w:left w:val="nil"/>
              <w:bottom w:val="single" w:sz="4" w:space="0" w:color="auto"/>
              <w:right w:val="single" w:sz="4" w:space="0" w:color="auto"/>
            </w:tcBorders>
            <w:noWrap/>
            <w:vAlign w:val="center"/>
            <w:hideMark/>
          </w:tcPr>
          <w:p w14:paraId="04B2C27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Quang Đồng</w:t>
            </w:r>
          </w:p>
        </w:tc>
        <w:tc>
          <w:tcPr>
            <w:tcW w:w="2835" w:type="dxa"/>
            <w:tcBorders>
              <w:top w:val="nil"/>
              <w:left w:val="nil"/>
              <w:bottom w:val="single" w:sz="4" w:space="0" w:color="auto"/>
              <w:right w:val="single" w:sz="4" w:space="0" w:color="auto"/>
            </w:tcBorders>
            <w:noWrap/>
            <w:vAlign w:val="center"/>
            <w:hideMark/>
          </w:tcPr>
          <w:p w14:paraId="58DA45D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B17836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56B87A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5556" w:type="dxa"/>
            <w:tcBorders>
              <w:top w:val="nil"/>
              <w:left w:val="nil"/>
              <w:bottom w:val="single" w:sz="4" w:space="0" w:color="auto"/>
              <w:right w:val="single" w:sz="4" w:space="0" w:color="auto"/>
            </w:tcBorders>
            <w:noWrap/>
            <w:vAlign w:val="center"/>
            <w:hideMark/>
          </w:tcPr>
          <w:p w14:paraId="693EE1F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Châu</w:t>
            </w:r>
          </w:p>
        </w:tc>
        <w:tc>
          <w:tcPr>
            <w:tcW w:w="2835" w:type="dxa"/>
            <w:tcBorders>
              <w:top w:val="nil"/>
              <w:left w:val="nil"/>
              <w:bottom w:val="single" w:sz="4" w:space="0" w:color="auto"/>
              <w:right w:val="single" w:sz="4" w:space="0" w:color="auto"/>
            </w:tcBorders>
            <w:noWrap/>
            <w:vAlign w:val="center"/>
            <w:hideMark/>
          </w:tcPr>
          <w:p w14:paraId="2C6F763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DB0848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01A168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5556" w:type="dxa"/>
            <w:tcBorders>
              <w:top w:val="nil"/>
              <w:left w:val="nil"/>
              <w:bottom w:val="single" w:sz="4" w:space="0" w:color="auto"/>
              <w:right w:val="single" w:sz="4" w:space="0" w:color="auto"/>
            </w:tcBorders>
            <w:noWrap/>
            <w:vAlign w:val="center"/>
            <w:hideMark/>
          </w:tcPr>
          <w:p w14:paraId="63DF5E1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Hùng Châu</w:t>
            </w:r>
          </w:p>
        </w:tc>
        <w:tc>
          <w:tcPr>
            <w:tcW w:w="2835" w:type="dxa"/>
            <w:tcBorders>
              <w:top w:val="nil"/>
              <w:left w:val="nil"/>
              <w:bottom w:val="single" w:sz="4" w:space="0" w:color="auto"/>
              <w:right w:val="single" w:sz="4" w:space="0" w:color="auto"/>
            </w:tcBorders>
            <w:noWrap/>
            <w:vAlign w:val="center"/>
            <w:hideMark/>
          </w:tcPr>
          <w:p w14:paraId="0B2A37E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8BF1B6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7D9B59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5556" w:type="dxa"/>
            <w:tcBorders>
              <w:top w:val="nil"/>
              <w:left w:val="nil"/>
              <w:bottom w:val="single" w:sz="4" w:space="0" w:color="auto"/>
              <w:right w:val="single" w:sz="4" w:space="0" w:color="auto"/>
            </w:tcBorders>
            <w:noWrap/>
            <w:vAlign w:val="center"/>
            <w:hideMark/>
          </w:tcPr>
          <w:p w14:paraId="66184DA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Văn Kiều</w:t>
            </w:r>
          </w:p>
        </w:tc>
        <w:tc>
          <w:tcPr>
            <w:tcW w:w="2835" w:type="dxa"/>
            <w:tcBorders>
              <w:top w:val="nil"/>
              <w:left w:val="nil"/>
              <w:bottom w:val="single" w:sz="4" w:space="0" w:color="auto"/>
              <w:right w:val="single" w:sz="4" w:space="0" w:color="auto"/>
            </w:tcBorders>
            <w:noWrap/>
            <w:vAlign w:val="center"/>
            <w:hideMark/>
          </w:tcPr>
          <w:p w14:paraId="4D68CE4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139FA1D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68AA6B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5556" w:type="dxa"/>
            <w:tcBorders>
              <w:top w:val="nil"/>
              <w:left w:val="nil"/>
              <w:bottom w:val="single" w:sz="4" w:space="0" w:color="auto"/>
              <w:right w:val="single" w:sz="4" w:space="0" w:color="auto"/>
            </w:tcBorders>
            <w:noWrap/>
            <w:vAlign w:val="center"/>
            <w:hideMark/>
          </w:tcPr>
          <w:p w14:paraId="702B919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Nghi Lộc</w:t>
            </w:r>
          </w:p>
        </w:tc>
        <w:tc>
          <w:tcPr>
            <w:tcW w:w="2835" w:type="dxa"/>
            <w:tcBorders>
              <w:top w:val="nil"/>
              <w:left w:val="nil"/>
              <w:bottom w:val="single" w:sz="4" w:space="0" w:color="auto"/>
              <w:right w:val="single" w:sz="4" w:space="0" w:color="auto"/>
            </w:tcBorders>
            <w:noWrap/>
            <w:vAlign w:val="center"/>
            <w:hideMark/>
          </w:tcPr>
          <w:p w14:paraId="527CAA5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A55BCE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E10DE4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5556" w:type="dxa"/>
            <w:tcBorders>
              <w:top w:val="nil"/>
              <w:left w:val="nil"/>
              <w:bottom w:val="single" w:sz="4" w:space="0" w:color="auto"/>
              <w:right w:val="single" w:sz="4" w:space="0" w:color="auto"/>
            </w:tcBorders>
            <w:noWrap/>
            <w:vAlign w:val="center"/>
            <w:hideMark/>
          </w:tcPr>
          <w:p w14:paraId="182CC2A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Phúc Lộc</w:t>
            </w:r>
          </w:p>
        </w:tc>
        <w:tc>
          <w:tcPr>
            <w:tcW w:w="2835" w:type="dxa"/>
            <w:tcBorders>
              <w:top w:val="nil"/>
              <w:left w:val="nil"/>
              <w:bottom w:val="single" w:sz="4" w:space="0" w:color="auto"/>
              <w:right w:val="single" w:sz="4" w:space="0" w:color="auto"/>
            </w:tcBorders>
            <w:noWrap/>
            <w:vAlign w:val="center"/>
            <w:hideMark/>
          </w:tcPr>
          <w:p w14:paraId="08337D2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2A72DB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63DB5E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17</w:t>
            </w:r>
          </w:p>
        </w:tc>
        <w:tc>
          <w:tcPr>
            <w:tcW w:w="5556" w:type="dxa"/>
            <w:tcBorders>
              <w:top w:val="nil"/>
              <w:left w:val="nil"/>
              <w:bottom w:val="single" w:sz="4" w:space="0" w:color="auto"/>
              <w:right w:val="single" w:sz="4" w:space="0" w:color="auto"/>
            </w:tcBorders>
            <w:noWrap/>
            <w:vAlign w:val="center"/>
            <w:hideMark/>
          </w:tcPr>
          <w:p w14:paraId="0879192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Thần Lĩnh</w:t>
            </w:r>
          </w:p>
        </w:tc>
        <w:tc>
          <w:tcPr>
            <w:tcW w:w="2835" w:type="dxa"/>
            <w:tcBorders>
              <w:top w:val="nil"/>
              <w:left w:val="nil"/>
              <w:bottom w:val="single" w:sz="4" w:space="0" w:color="auto"/>
              <w:right w:val="single" w:sz="4" w:space="0" w:color="auto"/>
            </w:tcBorders>
            <w:noWrap/>
            <w:vAlign w:val="center"/>
            <w:hideMark/>
          </w:tcPr>
          <w:p w14:paraId="28C758D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9AEBA1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29236A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5556" w:type="dxa"/>
            <w:tcBorders>
              <w:top w:val="nil"/>
              <w:left w:val="nil"/>
              <w:bottom w:val="single" w:sz="4" w:space="0" w:color="auto"/>
              <w:right w:val="single" w:sz="4" w:space="0" w:color="auto"/>
            </w:tcBorders>
            <w:noWrap/>
            <w:vAlign w:val="center"/>
            <w:hideMark/>
          </w:tcPr>
          <w:p w14:paraId="1E48593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Thái Hòa</w:t>
            </w:r>
          </w:p>
        </w:tc>
        <w:tc>
          <w:tcPr>
            <w:tcW w:w="2835" w:type="dxa"/>
            <w:tcBorders>
              <w:top w:val="nil"/>
              <w:left w:val="nil"/>
              <w:bottom w:val="single" w:sz="4" w:space="0" w:color="auto"/>
              <w:right w:val="single" w:sz="4" w:space="0" w:color="auto"/>
            </w:tcBorders>
            <w:noWrap/>
            <w:vAlign w:val="center"/>
            <w:hideMark/>
          </w:tcPr>
          <w:p w14:paraId="5893D06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56221F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25C07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19</w:t>
            </w:r>
          </w:p>
        </w:tc>
        <w:tc>
          <w:tcPr>
            <w:tcW w:w="5556" w:type="dxa"/>
            <w:tcBorders>
              <w:top w:val="nil"/>
              <w:left w:val="nil"/>
              <w:bottom w:val="single" w:sz="4" w:space="0" w:color="auto"/>
              <w:right w:val="single" w:sz="4" w:space="0" w:color="auto"/>
            </w:tcBorders>
            <w:noWrap/>
            <w:vAlign w:val="center"/>
            <w:hideMark/>
          </w:tcPr>
          <w:p w14:paraId="6654C92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noWrap/>
            <w:vAlign w:val="center"/>
            <w:hideMark/>
          </w:tcPr>
          <w:p w14:paraId="5DB6B59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r>
      <w:tr w:rsidR="00B52E94" w:rsidRPr="00B52E94" w14:paraId="73B3EDF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0BD3F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w:t>
            </w:r>
          </w:p>
        </w:tc>
        <w:tc>
          <w:tcPr>
            <w:tcW w:w="5556" w:type="dxa"/>
            <w:tcBorders>
              <w:top w:val="nil"/>
              <w:left w:val="nil"/>
              <w:bottom w:val="single" w:sz="4" w:space="0" w:color="auto"/>
              <w:right w:val="single" w:sz="4" w:space="0" w:color="auto"/>
            </w:tcBorders>
            <w:noWrap/>
            <w:vAlign w:val="center"/>
            <w:hideMark/>
          </w:tcPr>
          <w:p w14:paraId="5749EFA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Kỳ</w:t>
            </w:r>
          </w:p>
        </w:tc>
        <w:tc>
          <w:tcPr>
            <w:tcW w:w="2835" w:type="dxa"/>
            <w:tcBorders>
              <w:top w:val="nil"/>
              <w:left w:val="nil"/>
              <w:bottom w:val="single" w:sz="4" w:space="0" w:color="auto"/>
              <w:right w:val="single" w:sz="4" w:space="0" w:color="auto"/>
            </w:tcBorders>
            <w:noWrap/>
            <w:vAlign w:val="center"/>
            <w:hideMark/>
          </w:tcPr>
          <w:p w14:paraId="4A7B352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4ADA61F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8BC14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21</w:t>
            </w:r>
          </w:p>
        </w:tc>
        <w:tc>
          <w:tcPr>
            <w:tcW w:w="5556" w:type="dxa"/>
            <w:tcBorders>
              <w:top w:val="nil"/>
              <w:left w:val="nil"/>
              <w:bottom w:val="single" w:sz="4" w:space="0" w:color="auto"/>
              <w:right w:val="single" w:sz="4" w:space="0" w:color="auto"/>
            </w:tcBorders>
            <w:noWrap/>
            <w:vAlign w:val="center"/>
            <w:hideMark/>
          </w:tcPr>
          <w:p w14:paraId="4263175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Đồng</w:t>
            </w:r>
          </w:p>
        </w:tc>
        <w:tc>
          <w:tcPr>
            <w:tcW w:w="2835" w:type="dxa"/>
            <w:tcBorders>
              <w:top w:val="nil"/>
              <w:left w:val="nil"/>
              <w:bottom w:val="single" w:sz="4" w:space="0" w:color="auto"/>
              <w:right w:val="single" w:sz="4" w:space="0" w:color="auto"/>
            </w:tcBorders>
            <w:noWrap/>
            <w:vAlign w:val="center"/>
            <w:hideMark/>
          </w:tcPr>
          <w:p w14:paraId="6E83A19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DFC91F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EDFBC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22</w:t>
            </w:r>
          </w:p>
        </w:tc>
        <w:tc>
          <w:tcPr>
            <w:tcW w:w="5556" w:type="dxa"/>
            <w:tcBorders>
              <w:top w:val="nil"/>
              <w:left w:val="nil"/>
              <w:bottom w:val="single" w:sz="4" w:space="0" w:color="auto"/>
              <w:right w:val="single" w:sz="4" w:space="0" w:color="auto"/>
            </w:tcBorders>
            <w:noWrap/>
            <w:vAlign w:val="center"/>
            <w:hideMark/>
          </w:tcPr>
          <w:p w14:paraId="62E1DFF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Giai Xuân</w:t>
            </w:r>
          </w:p>
        </w:tc>
        <w:tc>
          <w:tcPr>
            <w:tcW w:w="2835" w:type="dxa"/>
            <w:tcBorders>
              <w:top w:val="nil"/>
              <w:left w:val="nil"/>
              <w:bottom w:val="single" w:sz="4" w:space="0" w:color="auto"/>
              <w:right w:val="single" w:sz="4" w:space="0" w:color="auto"/>
            </w:tcBorders>
            <w:noWrap/>
            <w:vAlign w:val="center"/>
            <w:hideMark/>
          </w:tcPr>
          <w:p w14:paraId="0E5996D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13A6E83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D78A51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23</w:t>
            </w:r>
          </w:p>
        </w:tc>
        <w:tc>
          <w:tcPr>
            <w:tcW w:w="5556" w:type="dxa"/>
            <w:tcBorders>
              <w:top w:val="nil"/>
              <w:left w:val="nil"/>
              <w:bottom w:val="single" w:sz="4" w:space="0" w:color="auto"/>
              <w:right w:val="single" w:sz="4" w:space="0" w:color="auto"/>
            </w:tcBorders>
            <w:noWrap/>
            <w:vAlign w:val="center"/>
            <w:hideMark/>
          </w:tcPr>
          <w:p w14:paraId="186266E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Châu</w:t>
            </w:r>
          </w:p>
        </w:tc>
        <w:tc>
          <w:tcPr>
            <w:tcW w:w="2835" w:type="dxa"/>
            <w:tcBorders>
              <w:top w:val="nil"/>
              <w:left w:val="nil"/>
              <w:bottom w:val="single" w:sz="4" w:space="0" w:color="auto"/>
              <w:right w:val="single" w:sz="4" w:space="0" w:color="auto"/>
            </w:tcBorders>
            <w:noWrap/>
            <w:vAlign w:val="center"/>
            <w:hideMark/>
          </w:tcPr>
          <w:p w14:paraId="121390C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E43B82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527FE8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24</w:t>
            </w:r>
          </w:p>
        </w:tc>
        <w:tc>
          <w:tcPr>
            <w:tcW w:w="5556" w:type="dxa"/>
            <w:tcBorders>
              <w:top w:val="nil"/>
              <w:left w:val="nil"/>
              <w:bottom w:val="single" w:sz="4" w:space="0" w:color="auto"/>
              <w:right w:val="single" w:sz="4" w:space="0" w:color="auto"/>
            </w:tcBorders>
            <w:noWrap/>
            <w:vAlign w:val="center"/>
            <w:hideMark/>
          </w:tcPr>
          <w:p w14:paraId="6A5BFB0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Tiến</w:t>
            </w:r>
          </w:p>
        </w:tc>
        <w:tc>
          <w:tcPr>
            <w:tcW w:w="2835" w:type="dxa"/>
            <w:tcBorders>
              <w:top w:val="nil"/>
              <w:left w:val="nil"/>
              <w:bottom w:val="single" w:sz="4" w:space="0" w:color="auto"/>
              <w:right w:val="single" w:sz="4" w:space="0" w:color="auto"/>
            </w:tcBorders>
            <w:noWrap/>
            <w:vAlign w:val="center"/>
            <w:hideMark/>
          </w:tcPr>
          <w:p w14:paraId="65BAE72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B6D82D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6FCDEA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25</w:t>
            </w:r>
          </w:p>
        </w:tc>
        <w:tc>
          <w:tcPr>
            <w:tcW w:w="5556" w:type="dxa"/>
            <w:tcBorders>
              <w:top w:val="nil"/>
              <w:left w:val="nil"/>
              <w:bottom w:val="single" w:sz="4" w:space="0" w:color="auto"/>
              <w:right w:val="single" w:sz="4" w:space="0" w:color="auto"/>
            </w:tcBorders>
            <w:noWrap/>
            <w:vAlign w:val="center"/>
            <w:hideMark/>
          </w:tcPr>
          <w:p w14:paraId="7DF76E4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Bình</w:t>
            </w:r>
          </w:p>
        </w:tc>
        <w:tc>
          <w:tcPr>
            <w:tcW w:w="2835" w:type="dxa"/>
            <w:tcBorders>
              <w:top w:val="nil"/>
              <w:left w:val="nil"/>
              <w:bottom w:val="single" w:sz="4" w:space="0" w:color="auto"/>
              <w:right w:val="single" w:sz="4" w:space="0" w:color="auto"/>
            </w:tcBorders>
            <w:noWrap/>
            <w:vAlign w:val="center"/>
            <w:hideMark/>
          </w:tcPr>
          <w:p w14:paraId="184DCAE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49D13F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414F2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26</w:t>
            </w:r>
          </w:p>
        </w:tc>
        <w:tc>
          <w:tcPr>
            <w:tcW w:w="5556" w:type="dxa"/>
            <w:tcBorders>
              <w:top w:val="nil"/>
              <w:left w:val="nil"/>
              <w:bottom w:val="single" w:sz="4" w:space="0" w:color="auto"/>
              <w:right w:val="single" w:sz="4" w:space="0" w:color="auto"/>
            </w:tcBorders>
            <w:noWrap/>
            <w:vAlign w:val="center"/>
            <w:hideMark/>
          </w:tcPr>
          <w:p w14:paraId="6B86EF2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Tam Hợp</w:t>
            </w:r>
          </w:p>
        </w:tc>
        <w:tc>
          <w:tcPr>
            <w:tcW w:w="2835" w:type="dxa"/>
            <w:tcBorders>
              <w:top w:val="nil"/>
              <w:left w:val="nil"/>
              <w:bottom w:val="single" w:sz="4" w:space="0" w:color="auto"/>
              <w:right w:val="single" w:sz="4" w:space="0" w:color="auto"/>
            </w:tcBorders>
            <w:noWrap/>
            <w:vAlign w:val="center"/>
            <w:hideMark/>
          </w:tcPr>
          <w:p w14:paraId="329260E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EC8510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143A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27</w:t>
            </w:r>
          </w:p>
        </w:tc>
        <w:tc>
          <w:tcPr>
            <w:tcW w:w="5556" w:type="dxa"/>
            <w:tcBorders>
              <w:top w:val="nil"/>
              <w:left w:val="nil"/>
              <w:bottom w:val="single" w:sz="4" w:space="0" w:color="auto"/>
              <w:right w:val="single" w:sz="4" w:space="0" w:color="auto"/>
            </w:tcBorders>
            <w:noWrap/>
            <w:vAlign w:val="center"/>
            <w:hideMark/>
          </w:tcPr>
          <w:p w14:paraId="680CBB8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Minh Hợp</w:t>
            </w:r>
          </w:p>
        </w:tc>
        <w:tc>
          <w:tcPr>
            <w:tcW w:w="2835" w:type="dxa"/>
            <w:tcBorders>
              <w:top w:val="nil"/>
              <w:left w:val="nil"/>
              <w:bottom w:val="single" w:sz="4" w:space="0" w:color="auto"/>
              <w:right w:val="single" w:sz="4" w:space="0" w:color="auto"/>
            </w:tcBorders>
            <w:noWrap/>
            <w:vAlign w:val="center"/>
            <w:hideMark/>
          </w:tcPr>
          <w:p w14:paraId="4B837FB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E6A899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5D8309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28</w:t>
            </w:r>
          </w:p>
        </w:tc>
        <w:tc>
          <w:tcPr>
            <w:tcW w:w="5556" w:type="dxa"/>
            <w:tcBorders>
              <w:top w:val="nil"/>
              <w:left w:val="nil"/>
              <w:bottom w:val="single" w:sz="4" w:space="0" w:color="auto"/>
              <w:right w:val="single" w:sz="4" w:space="0" w:color="auto"/>
            </w:tcBorders>
            <w:noWrap/>
            <w:vAlign w:val="center"/>
            <w:hideMark/>
          </w:tcPr>
          <w:p w14:paraId="41CCBE3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Đàn</w:t>
            </w:r>
          </w:p>
        </w:tc>
        <w:tc>
          <w:tcPr>
            <w:tcW w:w="2835" w:type="dxa"/>
            <w:tcBorders>
              <w:top w:val="nil"/>
              <w:left w:val="nil"/>
              <w:bottom w:val="single" w:sz="4" w:space="0" w:color="auto"/>
              <w:right w:val="single" w:sz="4" w:space="0" w:color="auto"/>
            </w:tcBorders>
            <w:noWrap/>
            <w:vAlign w:val="center"/>
            <w:hideMark/>
          </w:tcPr>
          <w:p w14:paraId="66A90D2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4678BA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82CC8A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29</w:t>
            </w:r>
          </w:p>
        </w:tc>
        <w:tc>
          <w:tcPr>
            <w:tcW w:w="5556" w:type="dxa"/>
            <w:tcBorders>
              <w:top w:val="nil"/>
              <w:left w:val="nil"/>
              <w:bottom w:val="single" w:sz="4" w:space="0" w:color="auto"/>
              <w:right w:val="single" w:sz="4" w:space="0" w:color="auto"/>
            </w:tcBorders>
            <w:noWrap/>
            <w:vAlign w:val="center"/>
            <w:hideMark/>
          </w:tcPr>
          <w:p w14:paraId="4919CEF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Khánh</w:t>
            </w:r>
          </w:p>
        </w:tc>
        <w:tc>
          <w:tcPr>
            <w:tcW w:w="2835" w:type="dxa"/>
            <w:tcBorders>
              <w:top w:val="nil"/>
              <w:left w:val="nil"/>
              <w:bottom w:val="single" w:sz="4" w:space="0" w:color="auto"/>
              <w:right w:val="single" w:sz="4" w:space="0" w:color="auto"/>
            </w:tcBorders>
            <w:noWrap/>
            <w:vAlign w:val="center"/>
            <w:hideMark/>
          </w:tcPr>
          <w:p w14:paraId="7E26751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877CEB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65C02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w:t>
            </w:r>
          </w:p>
        </w:tc>
        <w:tc>
          <w:tcPr>
            <w:tcW w:w="5556" w:type="dxa"/>
            <w:tcBorders>
              <w:top w:val="nil"/>
              <w:left w:val="nil"/>
              <w:bottom w:val="single" w:sz="4" w:space="0" w:color="auto"/>
              <w:right w:val="single" w:sz="4" w:space="0" w:color="auto"/>
            </w:tcBorders>
            <w:noWrap/>
            <w:vAlign w:val="center"/>
            <w:hideMark/>
          </w:tcPr>
          <w:p w14:paraId="6189E91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Mai</w:t>
            </w:r>
          </w:p>
        </w:tc>
        <w:tc>
          <w:tcPr>
            <w:tcW w:w="2835" w:type="dxa"/>
            <w:tcBorders>
              <w:top w:val="nil"/>
              <w:left w:val="nil"/>
              <w:bottom w:val="single" w:sz="4" w:space="0" w:color="auto"/>
              <w:right w:val="single" w:sz="4" w:space="0" w:color="auto"/>
            </w:tcBorders>
            <w:noWrap/>
            <w:vAlign w:val="center"/>
            <w:hideMark/>
          </w:tcPr>
          <w:p w14:paraId="02BF1AE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8287C4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741D7D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31</w:t>
            </w:r>
          </w:p>
        </w:tc>
        <w:tc>
          <w:tcPr>
            <w:tcW w:w="5556" w:type="dxa"/>
            <w:tcBorders>
              <w:top w:val="nil"/>
              <w:left w:val="nil"/>
              <w:bottom w:val="single" w:sz="4" w:space="0" w:color="auto"/>
              <w:right w:val="single" w:sz="4" w:space="0" w:color="auto"/>
            </w:tcBorders>
            <w:noWrap/>
            <w:vAlign w:val="center"/>
            <w:hideMark/>
          </w:tcPr>
          <w:p w14:paraId="240214A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Hưng</w:t>
            </w:r>
          </w:p>
        </w:tc>
        <w:tc>
          <w:tcPr>
            <w:tcW w:w="2835" w:type="dxa"/>
            <w:tcBorders>
              <w:top w:val="nil"/>
              <w:left w:val="nil"/>
              <w:bottom w:val="single" w:sz="4" w:space="0" w:color="auto"/>
              <w:right w:val="single" w:sz="4" w:space="0" w:color="auto"/>
            </w:tcBorders>
            <w:noWrap/>
            <w:vAlign w:val="center"/>
            <w:hideMark/>
          </w:tcPr>
          <w:p w14:paraId="7EDFBB7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3512A0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435AAB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32</w:t>
            </w:r>
          </w:p>
        </w:tc>
        <w:tc>
          <w:tcPr>
            <w:tcW w:w="5556" w:type="dxa"/>
            <w:tcBorders>
              <w:top w:val="nil"/>
              <w:left w:val="nil"/>
              <w:bottom w:val="single" w:sz="4" w:space="0" w:color="auto"/>
              <w:right w:val="single" w:sz="4" w:space="0" w:color="auto"/>
            </w:tcBorders>
            <w:noWrap/>
            <w:vAlign w:val="center"/>
            <w:hideMark/>
          </w:tcPr>
          <w:p w14:paraId="49E2AA9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Lộc</w:t>
            </w:r>
          </w:p>
        </w:tc>
        <w:tc>
          <w:tcPr>
            <w:tcW w:w="2835" w:type="dxa"/>
            <w:tcBorders>
              <w:top w:val="nil"/>
              <w:left w:val="nil"/>
              <w:bottom w:val="single" w:sz="4" w:space="0" w:color="auto"/>
              <w:right w:val="single" w:sz="4" w:space="0" w:color="auto"/>
            </w:tcBorders>
            <w:noWrap/>
            <w:vAlign w:val="center"/>
            <w:hideMark/>
          </w:tcPr>
          <w:p w14:paraId="17B7054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DF4770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BC6878B"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IV</w:t>
            </w:r>
          </w:p>
        </w:tc>
        <w:tc>
          <w:tcPr>
            <w:tcW w:w="5556" w:type="dxa"/>
            <w:tcBorders>
              <w:top w:val="nil"/>
              <w:left w:val="nil"/>
              <w:bottom w:val="single" w:sz="4" w:space="0" w:color="auto"/>
              <w:right w:val="single" w:sz="4" w:space="0" w:color="auto"/>
            </w:tcBorders>
            <w:noWrap/>
            <w:vAlign w:val="center"/>
            <w:hideMark/>
          </w:tcPr>
          <w:p w14:paraId="4A4AA507"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ĐÁ SAN LẤP</w:t>
            </w:r>
          </w:p>
        </w:tc>
        <w:tc>
          <w:tcPr>
            <w:tcW w:w="2835" w:type="dxa"/>
            <w:tcBorders>
              <w:top w:val="nil"/>
              <w:left w:val="nil"/>
              <w:bottom w:val="single" w:sz="4" w:space="0" w:color="auto"/>
              <w:right w:val="single" w:sz="4" w:space="0" w:color="auto"/>
            </w:tcBorders>
            <w:vAlign w:val="center"/>
            <w:hideMark/>
          </w:tcPr>
          <w:p w14:paraId="2CA9ECF6"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282 </w:t>
            </w:r>
          </w:p>
        </w:tc>
      </w:tr>
      <w:tr w:rsidR="00B52E94" w:rsidRPr="00B52E94" w14:paraId="2A6B97C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687235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vAlign w:val="center"/>
            <w:hideMark/>
          </w:tcPr>
          <w:p w14:paraId="39633AE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Hoàng Mai</w:t>
            </w:r>
          </w:p>
        </w:tc>
        <w:tc>
          <w:tcPr>
            <w:tcW w:w="2835" w:type="dxa"/>
            <w:tcBorders>
              <w:top w:val="nil"/>
              <w:left w:val="nil"/>
              <w:bottom w:val="single" w:sz="4" w:space="0" w:color="auto"/>
              <w:right w:val="single" w:sz="4" w:space="0" w:color="auto"/>
            </w:tcBorders>
            <w:noWrap/>
            <w:vAlign w:val="center"/>
            <w:hideMark/>
          </w:tcPr>
          <w:p w14:paraId="2ED7DDF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r>
      <w:tr w:rsidR="00B52E94" w:rsidRPr="00B52E94" w14:paraId="48EAB87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CAADD4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vAlign w:val="center"/>
            <w:hideMark/>
          </w:tcPr>
          <w:p w14:paraId="41F8A04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Quỳnh Mai</w:t>
            </w:r>
          </w:p>
        </w:tc>
        <w:tc>
          <w:tcPr>
            <w:tcW w:w="2835" w:type="dxa"/>
            <w:tcBorders>
              <w:top w:val="nil"/>
              <w:left w:val="nil"/>
              <w:bottom w:val="single" w:sz="4" w:space="0" w:color="auto"/>
              <w:right w:val="single" w:sz="4" w:space="0" w:color="auto"/>
            </w:tcBorders>
            <w:noWrap/>
            <w:vAlign w:val="center"/>
            <w:hideMark/>
          </w:tcPr>
          <w:p w14:paraId="7A2A6ED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6DA9EEE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FB2C9F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vAlign w:val="center"/>
            <w:hideMark/>
          </w:tcPr>
          <w:p w14:paraId="38FA55A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Tân Mai</w:t>
            </w:r>
          </w:p>
        </w:tc>
        <w:tc>
          <w:tcPr>
            <w:tcW w:w="2835" w:type="dxa"/>
            <w:tcBorders>
              <w:top w:val="nil"/>
              <w:left w:val="nil"/>
              <w:bottom w:val="single" w:sz="4" w:space="0" w:color="auto"/>
              <w:right w:val="single" w:sz="4" w:space="0" w:color="auto"/>
            </w:tcBorders>
            <w:noWrap/>
            <w:vAlign w:val="center"/>
            <w:hideMark/>
          </w:tcPr>
          <w:p w14:paraId="76B3E01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C77761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B3F3EF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vAlign w:val="center"/>
            <w:hideMark/>
          </w:tcPr>
          <w:p w14:paraId="345FF10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Tây Hiếu</w:t>
            </w:r>
          </w:p>
        </w:tc>
        <w:tc>
          <w:tcPr>
            <w:tcW w:w="2835" w:type="dxa"/>
            <w:tcBorders>
              <w:top w:val="nil"/>
              <w:left w:val="nil"/>
              <w:bottom w:val="single" w:sz="4" w:space="0" w:color="auto"/>
              <w:right w:val="single" w:sz="4" w:space="0" w:color="auto"/>
            </w:tcBorders>
            <w:noWrap/>
            <w:vAlign w:val="center"/>
            <w:hideMark/>
          </w:tcPr>
          <w:p w14:paraId="5FAEB58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5ED851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DF9BC4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vAlign w:val="center"/>
            <w:hideMark/>
          </w:tcPr>
          <w:p w14:paraId="10B8AF8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Phường Thái Hòa</w:t>
            </w:r>
          </w:p>
        </w:tc>
        <w:tc>
          <w:tcPr>
            <w:tcW w:w="2835" w:type="dxa"/>
            <w:tcBorders>
              <w:top w:val="nil"/>
              <w:left w:val="nil"/>
              <w:bottom w:val="single" w:sz="4" w:space="0" w:color="auto"/>
              <w:right w:val="single" w:sz="4" w:space="0" w:color="auto"/>
            </w:tcBorders>
            <w:noWrap/>
            <w:vAlign w:val="center"/>
            <w:hideMark/>
          </w:tcPr>
          <w:p w14:paraId="1833CA8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7AA7235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418B53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vAlign w:val="center"/>
            <w:hideMark/>
          </w:tcPr>
          <w:p w14:paraId="52EC558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An Châu</w:t>
            </w:r>
          </w:p>
        </w:tc>
        <w:tc>
          <w:tcPr>
            <w:tcW w:w="2835" w:type="dxa"/>
            <w:tcBorders>
              <w:top w:val="nil"/>
              <w:left w:val="nil"/>
              <w:bottom w:val="single" w:sz="4" w:space="0" w:color="auto"/>
              <w:right w:val="single" w:sz="4" w:space="0" w:color="auto"/>
            </w:tcBorders>
            <w:noWrap/>
            <w:vAlign w:val="center"/>
            <w:hideMark/>
          </w:tcPr>
          <w:p w14:paraId="4F9AA48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5C38A61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902A47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vAlign w:val="center"/>
            <w:hideMark/>
          </w:tcPr>
          <w:p w14:paraId="756BE1A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Anh Sơn </w:t>
            </w:r>
          </w:p>
        </w:tc>
        <w:tc>
          <w:tcPr>
            <w:tcW w:w="2835" w:type="dxa"/>
            <w:tcBorders>
              <w:top w:val="nil"/>
              <w:left w:val="nil"/>
              <w:bottom w:val="single" w:sz="4" w:space="0" w:color="auto"/>
              <w:right w:val="single" w:sz="4" w:space="0" w:color="auto"/>
            </w:tcBorders>
            <w:noWrap/>
            <w:vAlign w:val="center"/>
            <w:hideMark/>
          </w:tcPr>
          <w:p w14:paraId="46BD036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3E5867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4489D1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vAlign w:val="center"/>
            <w:hideMark/>
          </w:tcPr>
          <w:p w14:paraId="70C05CC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Anh Sơn Đông</w:t>
            </w:r>
          </w:p>
        </w:tc>
        <w:tc>
          <w:tcPr>
            <w:tcW w:w="2835" w:type="dxa"/>
            <w:tcBorders>
              <w:top w:val="nil"/>
              <w:left w:val="nil"/>
              <w:bottom w:val="single" w:sz="4" w:space="0" w:color="auto"/>
              <w:right w:val="single" w:sz="4" w:space="0" w:color="auto"/>
            </w:tcBorders>
            <w:noWrap/>
            <w:vAlign w:val="center"/>
            <w:hideMark/>
          </w:tcPr>
          <w:p w14:paraId="1EB4A9D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5DD998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7651EE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vAlign w:val="center"/>
            <w:hideMark/>
          </w:tcPr>
          <w:p w14:paraId="2D5F9EA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Hà</w:t>
            </w:r>
          </w:p>
        </w:tc>
        <w:tc>
          <w:tcPr>
            <w:tcW w:w="2835" w:type="dxa"/>
            <w:tcBorders>
              <w:top w:val="nil"/>
              <w:left w:val="nil"/>
              <w:bottom w:val="single" w:sz="4" w:space="0" w:color="auto"/>
              <w:right w:val="single" w:sz="4" w:space="0" w:color="auto"/>
            </w:tcBorders>
            <w:noWrap/>
            <w:vAlign w:val="center"/>
            <w:hideMark/>
          </w:tcPr>
          <w:p w14:paraId="4855FD2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404CD5F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156EFF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5556" w:type="dxa"/>
            <w:tcBorders>
              <w:top w:val="nil"/>
              <w:left w:val="nil"/>
              <w:bottom w:val="single" w:sz="4" w:space="0" w:color="auto"/>
              <w:right w:val="single" w:sz="4" w:space="0" w:color="auto"/>
            </w:tcBorders>
            <w:vAlign w:val="center"/>
            <w:hideMark/>
          </w:tcPr>
          <w:p w14:paraId="3F4175A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Ngọc</w:t>
            </w:r>
          </w:p>
        </w:tc>
        <w:tc>
          <w:tcPr>
            <w:tcW w:w="2835" w:type="dxa"/>
            <w:tcBorders>
              <w:top w:val="nil"/>
              <w:left w:val="nil"/>
              <w:bottom w:val="single" w:sz="4" w:space="0" w:color="auto"/>
              <w:right w:val="single" w:sz="4" w:space="0" w:color="auto"/>
            </w:tcBorders>
            <w:noWrap/>
            <w:vAlign w:val="center"/>
            <w:hideMark/>
          </w:tcPr>
          <w:p w14:paraId="4D4A8E9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3A2FCB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EB8B3B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5556" w:type="dxa"/>
            <w:tcBorders>
              <w:top w:val="nil"/>
              <w:left w:val="nil"/>
              <w:bottom w:val="single" w:sz="4" w:space="0" w:color="auto"/>
              <w:right w:val="single" w:sz="4" w:space="0" w:color="auto"/>
            </w:tcBorders>
            <w:vAlign w:val="center"/>
            <w:hideMark/>
          </w:tcPr>
          <w:p w14:paraId="6ED3C85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Bích Hào</w:t>
            </w:r>
          </w:p>
        </w:tc>
        <w:tc>
          <w:tcPr>
            <w:tcW w:w="2835" w:type="dxa"/>
            <w:tcBorders>
              <w:top w:val="nil"/>
              <w:left w:val="nil"/>
              <w:bottom w:val="single" w:sz="4" w:space="0" w:color="auto"/>
              <w:right w:val="single" w:sz="4" w:space="0" w:color="auto"/>
            </w:tcBorders>
            <w:noWrap/>
            <w:vAlign w:val="center"/>
            <w:hideMark/>
          </w:tcPr>
          <w:p w14:paraId="4DBA001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008786A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EC63B2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5556" w:type="dxa"/>
            <w:tcBorders>
              <w:top w:val="nil"/>
              <w:left w:val="nil"/>
              <w:bottom w:val="single" w:sz="4" w:space="0" w:color="auto"/>
              <w:right w:val="single" w:sz="4" w:space="0" w:color="auto"/>
            </w:tcBorders>
            <w:vAlign w:val="center"/>
            <w:hideMark/>
          </w:tcPr>
          <w:p w14:paraId="25D7D0B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Bình Minh</w:t>
            </w:r>
          </w:p>
        </w:tc>
        <w:tc>
          <w:tcPr>
            <w:tcW w:w="2835" w:type="dxa"/>
            <w:tcBorders>
              <w:top w:val="nil"/>
              <w:left w:val="nil"/>
              <w:bottom w:val="single" w:sz="4" w:space="0" w:color="auto"/>
              <w:right w:val="single" w:sz="4" w:space="0" w:color="auto"/>
            </w:tcBorders>
            <w:noWrap/>
            <w:vAlign w:val="center"/>
            <w:hideMark/>
          </w:tcPr>
          <w:p w14:paraId="636DA60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r>
      <w:tr w:rsidR="00B52E94" w:rsidRPr="00B52E94" w14:paraId="519D081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A45974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5556" w:type="dxa"/>
            <w:tcBorders>
              <w:top w:val="nil"/>
              <w:left w:val="nil"/>
              <w:bottom w:val="single" w:sz="4" w:space="0" w:color="auto"/>
              <w:right w:val="single" w:sz="4" w:space="0" w:color="auto"/>
            </w:tcBorders>
            <w:vAlign w:val="center"/>
            <w:hideMark/>
          </w:tcPr>
          <w:p w14:paraId="0AC933C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Cát Ngạn</w:t>
            </w:r>
          </w:p>
        </w:tc>
        <w:tc>
          <w:tcPr>
            <w:tcW w:w="2835" w:type="dxa"/>
            <w:tcBorders>
              <w:top w:val="nil"/>
              <w:left w:val="nil"/>
              <w:bottom w:val="single" w:sz="4" w:space="0" w:color="auto"/>
              <w:right w:val="single" w:sz="4" w:space="0" w:color="auto"/>
            </w:tcBorders>
            <w:noWrap/>
            <w:vAlign w:val="center"/>
            <w:hideMark/>
          </w:tcPr>
          <w:p w14:paraId="63D3DB9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EE700C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04BAC4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5556" w:type="dxa"/>
            <w:tcBorders>
              <w:top w:val="nil"/>
              <w:left w:val="nil"/>
              <w:bottom w:val="single" w:sz="4" w:space="0" w:color="auto"/>
              <w:right w:val="single" w:sz="4" w:space="0" w:color="auto"/>
            </w:tcBorders>
            <w:vAlign w:val="center"/>
            <w:hideMark/>
          </w:tcPr>
          <w:p w14:paraId="421CDE6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Bình</w:t>
            </w:r>
          </w:p>
        </w:tc>
        <w:tc>
          <w:tcPr>
            <w:tcW w:w="2835" w:type="dxa"/>
            <w:tcBorders>
              <w:top w:val="nil"/>
              <w:left w:val="nil"/>
              <w:bottom w:val="single" w:sz="4" w:space="0" w:color="auto"/>
              <w:right w:val="single" w:sz="4" w:space="0" w:color="auto"/>
            </w:tcBorders>
            <w:noWrap/>
            <w:vAlign w:val="center"/>
            <w:hideMark/>
          </w:tcPr>
          <w:p w14:paraId="688E1C7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6E3890F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F14F22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5556" w:type="dxa"/>
            <w:tcBorders>
              <w:top w:val="nil"/>
              <w:left w:val="nil"/>
              <w:bottom w:val="single" w:sz="4" w:space="0" w:color="auto"/>
              <w:right w:val="single" w:sz="4" w:space="0" w:color="auto"/>
            </w:tcBorders>
            <w:vAlign w:val="center"/>
            <w:hideMark/>
          </w:tcPr>
          <w:p w14:paraId="119AE70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noWrap/>
            <w:vAlign w:val="center"/>
            <w:hideMark/>
          </w:tcPr>
          <w:p w14:paraId="7E9D28F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0BA495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1F72C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16</w:t>
            </w:r>
          </w:p>
        </w:tc>
        <w:tc>
          <w:tcPr>
            <w:tcW w:w="5556" w:type="dxa"/>
            <w:tcBorders>
              <w:top w:val="nil"/>
              <w:left w:val="nil"/>
              <w:bottom w:val="single" w:sz="4" w:space="0" w:color="auto"/>
              <w:right w:val="single" w:sz="4" w:space="0" w:color="auto"/>
            </w:tcBorders>
            <w:vAlign w:val="center"/>
            <w:hideMark/>
          </w:tcPr>
          <w:p w14:paraId="50825A8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tiến</w:t>
            </w:r>
          </w:p>
        </w:tc>
        <w:tc>
          <w:tcPr>
            <w:tcW w:w="2835" w:type="dxa"/>
            <w:tcBorders>
              <w:top w:val="nil"/>
              <w:left w:val="nil"/>
              <w:bottom w:val="single" w:sz="4" w:space="0" w:color="auto"/>
              <w:right w:val="single" w:sz="4" w:space="0" w:color="auto"/>
            </w:tcBorders>
            <w:noWrap/>
            <w:vAlign w:val="center"/>
            <w:hideMark/>
          </w:tcPr>
          <w:p w14:paraId="33D72BD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F4E4EC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59CBE8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17</w:t>
            </w:r>
          </w:p>
        </w:tc>
        <w:tc>
          <w:tcPr>
            <w:tcW w:w="5556" w:type="dxa"/>
            <w:tcBorders>
              <w:top w:val="nil"/>
              <w:left w:val="nil"/>
              <w:bottom w:val="single" w:sz="4" w:space="0" w:color="auto"/>
              <w:right w:val="single" w:sz="4" w:space="0" w:color="auto"/>
            </w:tcBorders>
            <w:vAlign w:val="center"/>
            <w:hideMark/>
          </w:tcPr>
          <w:p w14:paraId="49467A7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Con Cuông</w:t>
            </w:r>
          </w:p>
        </w:tc>
        <w:tc>
          <w:tcPr>
            <w:tcW w:w="2835" w:type="dxa"/>
            <w:tcBorders>
              <w:top w:val="nil"/>
              <w:left w:val="nil"/>
              <w:bottom w:val="single" w:sz="4" w:space="0" w:color="auto"/>
              <w:right w:val="single" w:sz="4" w:space="0" w:color="auto"/>
            </w:tcBorders>
            <w:noWrap/>
            <w:vAlign w:val="center"/>
            <w:hideMark/>
          </w:tcPr>
          <w:p w14:paraId="2FD5FCC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45B0D6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A3214B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18</w:t>
            </w:r>
          </w:p>
        </w:tc>
        <w:tc>
          <w:tcPr>
            <w:tcW w:w="5556" w:type="dxa"/>
            <w:tcBorders>
              <w:top w:val="nil"/>
              <w:left w:val="nil"/>
              <w:bottom w:val="single" w:sz="4" w:space="0" w:color="auto"/>
              <w:right w:val="single" w:sz="4" w:space="0" w:color="auto"/>
            </w:tcBorders>
            <w:vAlign w:val="center"/>
            <w:hideMark/>
          </w:tcPr>
          <w:p w14:paraId="2E52AA0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Đại Đồng</w:t>
            </w:r>
          </w:p>
        </w:tc>
        <w:tc>
          <w:tcPr>
            <w:tcW w:w="2835" w:type="dxa"/>
            <w:tcBorders>
              <w:top w:val="nil"/>
              <w:left w:val="nil"/>
              <w:bottom w:val="single" w:sz="4" w:space="0" w:color="auto"/>
              <w:right w:val="single" w:sz="4" w:space="0" w:color="auto"/>
            </w:tcBorders>
            <w:noWrap/>
            <w:vAlign w:val="center"/>
            <w:hideMark/>
          </w:tcPr>
          <w:p w14:paraId="34524CD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E087B5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41E09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19</w:t>
            </w:r>
          </w:p>
        </w:tc>
        <w:tc>
          <w:tcPr>
            <w:tcW w:w="5556" w:type="dxa"/>
            <w:tcBorders>
              <w:top w:val="nil"/>
              <w:left w:val="nil"/>
              <w:bottom w:val="single" w:sz="4" w:space="0" w:color="auto"/>
              <w:right w:val="single" w:sz="4" w:space="0" w:color="auto"/>
            </w:tcBorders>
            <w:vAlign w:val="center"/>
            <w:hideMark/>
          </w:tcPr>
          <w:p w14:paraId="4F6BC29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 Lương</w:t>
            </w:r>
          </w:p>
        </w:tc>
        <w:tc>
          <w:tcPr>
            <w:tcW w:w="2835" w:type="dxa"/>
            <w:tcBorders>
              <w:top w:val="nil"/>
              <w:left w:val="nil"/>
              <w:bottom w:val="single" w:sz="4" w:space="0" w:color="auto"/>
              <w:right w:val="single" w:sz="4" w:space="0" w:color="auto"/>
            </w:tcBorders>
            <w:noWrap/>
            <w:vAlign w:val="center"/>
            <w:hideMark/>
          </w:tcPr>
          <w:p w14:paraId="7414D3A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694444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671ACE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20</w:t>
            </w:r>
          </w:p>
        </w:tc>
        <w:tc>
          <w:tcPr>
            <w:tcW w:w="5556" w:type="dxa"/>
            <w:tcBorders>
              <w:top w:val="nil"/>
              <w:left w:val="nil"/>
              <w:bottom w:val="single" w:sz="4" w:space="0" w:color="auto"/>
              <w:right w:val="single" w:sz="4" w:space="0" w:color="auto"/>
            </w:tcBorders>
            <w:vAlign w:val="center"/>
            <w:hideMark/>
          </w:tcPr>
          <w:p w14:paraId="5203C98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Đông Hiếu</w:t>
            </w:r>
          </w:p>
        </w:tc>
        <w:tc>
          <w:tcPr>
            <w:tcW w:w="2835" w:type="dxa"/>
            <w:tcBorders>
              <w:top w:val="nil"/>
              <w:left w:val="nil"/>
              <w:bottom w:val="single" w:sz="4" w:space="0" w:color="auto"/>
              <w:right w:val="single" w:sz="4" w:space="0" w:color="auto"/>
            </w:tcBorders>
            <w:noWrap/>
            <w:vAlign w:val="center"/>
            <w:hideMark/>
          </w:tcPr>
          <w:p w14:paraId="76571A2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04CE9AC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10B610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21</w:t>
            </w:r>
          </w:p>
        </w:tc>
        <w:tc>
          <w:tcPr>
            <w:tcW w:w="5556" w:type="dxa"/>
            <w:tcBorders>
              <w:top w:val="nil"/>
              <w:left w:val="nil"/>
              <w:bottom w:val="single" w:sz="4" w:space="0" w:color="auto"/>
              <w:right w:val="single" w:sz="4" w:space="0" w:color="auto"/>
            </w:tcBorders>
            <w:vAlign w:val="center"/>
            <w:hideMark/>
          </w:tcPr>
          <w:p w14:paraId="2C964D9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Đông Thành</w:t>
            </w:r>
          </w:p>
        </w:tc>
        <w:tc>
          <w:tcPr>
            <w:tcW w:w="2835" w:type="dxa"/>
            <w:tcBorders>
              <w:top w:val="nil"/>
              <w:left w:val="nil"/>
              <w:bottom w:val="single" w:sz="4" w:space="0" w:color="auto"/>
              <w:right w:val="single" w:sz="4" w:space="0" w:color="auto"/>
            </w:tcBorders>
            <w:noWrap/>
            <w:vAlign w:val="center"/>
            <w:hideMark/>
          </w:tcPr>
          <w:p w14:paraId="1D2A8F7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539D708" w14:textId="77777777" w:rsidTr="002A2FB8">
        <w:trPr>
          <w:trHeight w:val="457"/>
        </w:trPr>
        <w:tc>
          <w:tcPr>
            <w:tcW w:w="960" w:type="dxa"/>
            <w:tcBorders>
              <w:top w:val="nil"/>
              <w:left w:val="single" w:sz="4" w:space="0" w:color="auto"/>
              <w:bottom w:val="single" w:sz="4" w:space="0" w:color="auto"/>
              <w:right w:val="single" w:sz="4" w:space="0" w:color="auto"/>
            </w:tcBorders>
            <w:noWrap/>
            <w:vAlign w:val="center"/>
            <w:hideMark/>
          </w:tcPr>
          <w:p w14:paraId="05141A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22</w:t>
            </w:r>
          </w:p>
        </w:tc>
        <w:tc>
          <w:tcPr>
            <w:tcW w:w="5556" w:type="dxa"/>
            <w:tcBorders>
              <w:top w:val="nil"/>
              <w:left w:val="nil"/>
              <w:bottom w:val="single" w:sz="4" w:space="0" w:color="auto"/>
              <w:right w:val="single" w:sz="4" w:space="0" w:color="auto"/>
            </w:tcBorders>
            <w:vAlign w:val="center"/>
            <w:hideMark/>
          </w:tcPr>
          <w:p w14:paraId="6F55C2AA" w14:textId="29297B5F"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Đông Thành,</w:t>
            </w:r>
            <w:r w:rsidR="002A2FB8" w:rsidRPr="00B52E94">
              <w:rPr>
                <w:rFonts w:eastAsia="Times New Roman" w:cs="Times New Roman"/>
                <w:color w:val="000000" w:themeColor="text1"/>
                <w:sz w:val="26"/>
                <w:szCs w:val="26"/>
              </w:rPr>
              <w:t xml:space="preserve"> </w:t>
            </w:r>
            <w:r w:rsidRPr="00B52E94">
              <w:rPr>
                <w:rFonts w:eastAsia="Times New Roman" w:cs="Times New Roman"/>
                <w:color w:val="000000" w:themeColor="text1"/>
                <w:sz w:val="26"/>
                <w:szCs w:val="26"/>
              </w:rPr>
              <w:t>Xã Hùng Châu</w:t>
            </w:r>
          </w:p>
        </w:tc>
        <w:tc>
          <w:tcPr>
            <w:tcW w:w="2835" w:type="dxa"/>
            <w:tcBorders>
              <w:top w:val="nil"/>
              <w:left w:val="nil"/>
              <w:bottom w:val="single" w:sz="4" w:space="0" w:color="auto"/>
              <w:right w:val="single" w:sz="4" w:space="0" w:color="auto"/>
            </w:tcBorders>
            <w:noWrap/>
            <w:vAlign w:val="center"/>
            <w:hideMark/>
          </w:tcPr>
          <w:p w14:paraId="4819EA2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58F9F8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6FB0C1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23</w:t>
            </w:r>
          </w:p>
        </w:tc>
        <w:tc>
          <w:tcPr>
            <w:tcW w:w="5556" w:type="dxa"/>
            <w:tcBorders>
              <w:top w:val="nil"/>
              <w:left w:val="nil"/>
              <w:bottom w:val="single" w:sz="4" w:space="0" w:color="auto"/>
              <w:right w:val="single" w:sz="4" w:space="0" w:color="auto"/>
            </w:tcBorders>
            <w:vAlign w:val="center"/>
            <w:hideMark/>
          </w:tcPr>
          <w:p w14:paraId="580BEBC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Giai Lạc</w:t>
            </w:r>
          </w:p>
        </w:tc>
        <w:tc>
          <w:tcPr>
            <w:tcW w:w="2835" w:type="dxa"/>
            <w:tcBorders>
              <w:top w:val="nil"/>
              <w:left w:val="nil"/>
              <w:bottom w:val="single" w:sz="4" w:space="0" w:color="auto"/>
              <w:right w:val="single" w:sz="4" w:space="0" w:color="auto"/>
            </w:tcBorders>
            <w:noWrap/>
            <w:vAlign w:val="center"/>
            <w:hideMark/>
          </w:tcPr>
          <w:p w14:paraId="5C61232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22B6207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1E72B7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24</w:t>
            </w:r>
          </w:p>
        </w:tc>
        <w:tc>
          <w:tcPr>
            <w:tcW w:w="5556" w:type="dxa"/>
            <w:tcBorders>
              <w:top w:val="nil"/>
              <w:left w:val="nil"/>
              <w:bottom w:val="single" w:sz="4" w:space="0" w:color="auto"/>
              <w:right w:val="single" w:sz="4" w:space="0" w:color="auto"/>
            </w:tcBorders>
            <w:vAlign w:val="center"/>
            <w:hideMark/>
          </w:tcPr>
          <w:p w14:paraId="5C7B945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Giai Xuân</w:t>
            </w:r>
          </w:p>
        </w:tc>
        <w:tc>
          <w:tcPr>
            <w:tcW w:w="2835" w:type="dxa"/>
            <w:tcBorders>
              <w:top w:val="nil"/>
              <w:left w:val="nil"/>
              <w:bottom w:val="single" w:sz="4" w:space="0" w:color="auto"/>
              <w:right w:val="single" w:sz="4" w:space="0" w:color="auto"/>
            </w:tcBorders>
            <w:noWrap/>
            <w:vAlign w:val="center"/>
            <w:hideMark/>
          </w:tcPr>
          <w:p w14:paraId="0BF720E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4AE58E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007B0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25</w:t>
            </w:r>
          </w:p>
        </w:tc>
        <w:tc>
          <w:tcPr>
            <w:tcW w:w="5556" w:type="dxa"/>
            <w:tcBorders>
              <w:top w:val="nil"/>
              <w:left w:val="nil"/>
              <w:bottom w:val="single" w:sz="4" w:space="0" w:color="auto"/>
              <w:right w:val="single" w:sz="4" w:space="0" w:color="auto"/>
            </w:tcBorders>
            <w:vAlign w:val="center"/>
            <w:hideMark/>
          </w:tcPr>
          <w:p w14:paraId="01FD698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Hải Lộc</w:t>
            </w:r>
          </w:p>
        </w:tc>
        <w:tc>
          <w:tcPr>
            <w:tcW w:w="2835" w:type="dxa"/>
            <w:tcBorders>
              <w:top w:val="nil"/>
              <w:left w:val="nil"/>
              <w:bottom w:val="single" w:sz="4" w:space="0" w:color="auto"/>
              <w:right w:val="single" w:sz="4" w:space="0" w:color="auto"/>
            </w:tcBorders>
            <w:noWrap/>
            <w:vAlign w:val="center"/>
            <w:hideMark/>
          </w:tcPr>
          <w:p w14:paraId="71C599E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r>
      <w:tr w:rsidR="00B52E94" w:rsidRPr="00B52E94" w14:paraId="25A9B43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F94D3C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26</w:t>
            </w:r>
          </w:p>
        </w:tc>
        <w:tc>
          <w:tcPr>
            <w:tcW w:w="5556" w:type="dxa"/>
            <w:tcBorders>
              <w:top w:val="nil"/>
              <w:left w:val="nil"/>
              <w:bottom w:val="single" w:sz="4" w:space="0" w:color="auto"/>
              <w:right w:val="single" w:sz="4" w:space="0" w:color="auto"/>
            </w:tcBorders>
            <w:vAlign w:val="center"/>
            <w:hideMark/>
          </w:tcPr>
          <w:p w14:paraId="3B8C846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Hải Lộc,Xã Thần Lĩnh</w:t>
            </w:r>
          </w:p>
        </w:tc>
        <w:tc>
          <w:tcPr>
            <w:tcW w:w="2835" w:type="dxa"/>
            <w:tcBorders>
              <w:top w:val="nil"/>
              <w:left w:val="nil"/>
              <w:bottom w:val="single" w:sz="4" w:space="0" w:color="auto"/>
              <w:right w:val="single" w:sz="4" w:space="0" w:color="auto"/>
            </w:tcBorders>
            <w:noWrap/>
            <w:vAlign w:val="center"/>
            <w:hideMark/>
          </w:tcPr>
          <w:p w14:paraId="18C055D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C32DC6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A740BD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27</w:t>
            </w:r>
          </w:p>
        </w:tc>
        <w:tc>
          <w:tcPr>
            <w:tcW w:w="5556" w:type="dxa"/>
            <w:tcBorders>
              <w:top w:val="nil"/>
              <w:left w:val="nil"/>
              <w:bottom w:val="single" w:sz="4" w:space="0" w:color="auto"/>
              <w:right w:val="single" w:sz="4" w:space="0" w:color="auto"/>
            </w:tcBorders>
            <w:vAlign w:val="center"/>
            <w:hideMark/>
          </w:tcPr>
          <w:p w14:paraId="50F6C06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Hạnh Lâm</w:t>
            </w:r>
          </w:p>
        </w:tc>
        <w:tc>
          <w:tcPr>
            <w:tcW w:w="2835" w:type="dxa"/>
            <w:tcBorders>
              <w:top w:val="nil"/>
              <w:left w:val="nil"/>
              <w:bottom w:val="single" w:sz="4" w:space="0" w:color="auto"/>
              <w:right w:val="single" w:sz="4" w:space="0" w:color="auto"/>
            </w:tcBorders>
            <w:noWrap/>
            <w:vAlign w:val="center"/>
            <w:hideMark/>
          </w:tcPr>
          <w:p w14:paraId="253FD09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F4F69D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63ED65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28</w:t>
            </w:r>
          </w:p>
        </w:tc>
        <w:tc>
          <w:tcPr>
            <w:tcW w:w="5556" w:type="dxa"/>
            <w:tcBorders>
              <w:top w:val="nil"/>
              <w:left w:val="nil"/>
              <w:bottom w:val="single" w:sz="4" w:space="0" w:color="auto"/>
              <w:right w:val="single" w:sz="4" w:space="0" w:color="auto"/>
            </w:tcBorders>
            <w:vAlign w:val="center"/>
            <w:hideMark/>
          </w:tcPr>
          <w:p w14:paraId="13B2209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Hoa Quân</w:t>
            </w:r>
          </w:p>
        </w:tc>
        <w:tc>
          <w:tcPr>
            <w:tcW w:w="2835" w:type="dxa"/>
            <w:tcBorders>
              <w:top w:val="nil"/>
              <w:left w:val="nil"/>
              <w:bottom w:val="single" w:sz="4" w:space="0" w:color="auto"/>
              <w:right w:val="single" w:sz="4" w:space="0" w:color="auto"/>
            </w:tcBorders>
            <w:noWrap/>
            <w:vAlign w:val="center"/>
            <w:hideMark/>
          </w:tcPr>
          <w:p w14:paraId="3399689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820327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49C1AE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29</w:t>
            </w:r>
          </w:p>
        </w:tc>
        <w:tc>
          <w:tcPr>
            <w:tcW w:w="5556" w:type="dxa"/>
            <w:tcBorders>
              <w:top w:val="nil"/>
              <w:left w:val="nil"/>
              <w:bottom w:val="single" w:sz="4" w:space="0" w:color="auto"/>
              <w:right w:val="single" w:sz="4" w:space="0" w:color="auto"/>
            </w:tcBorders>
            <w:vAlign w:val="center"/>
            <w:hideMark/>
          </w:tcPr>
          <w:p w14:paraId="33C1A3F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Hợp Minh</w:t>
            </w:r>
          </w:p>
        </w:tc>
        <w:tc>
          <w:tcPr>
            <w:tcW w:w="2835" w:type="dxa"/>
            <w:tcBorders>
              <w:top w:val="nil"/>
              <w:left w:val="nil"/>
              <w:bottom w:val="single" w:sz="4" w:space="0" w:color="auto"/>
              <w:right w:val="single" w:sz="4" w:space="0" w:color="auto"/>
            </w:tcBorders>
            <w:noWrap/>
            <w:vAlign w:val="center"/>
            <w:hideMark/>
          </w:tcPr>
          <w:p w14:paraId="26BBA7C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41CEBC0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63DE44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30</w:t>
            </w:r>
          </w:p>
        </w:tc>
        <w:tc>
          <w:tcPr>
            <w:tcW w:w="5556" w:type="dxa"/>
            <w:tcBorders>
              <w:top w:val="nil"/>
              <w:left w:val="nil"/>
              <w:bottom w:val="single" w:sz="4" w:space="0" w:color="auto"/>
              <w:right w:val="single" w:sz="4" w:space="0" w:color="auto"/>
            </w:tcBorders>
            <w:vAlign w:val="center"/>
            <w:hideMark/>
          </w:tcPr>
          <w:p w14:paraId="1F6ACC0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Hùng Châu</w:t>
            </w:r>
          </w:p>
        </w:tc>
        <w:tc>
          <w:tcPr>
            <w:tcW w:w="2835" w:type="dxa"/>
            <w:tcBorders>
              <w:top w:val="nil"/>
              <w:left w:val="nil"/>
              <w:bottom w:val="single" w:sz="4" w:space="0" w:color="auto"/>
              <w:right w:val="single" w:sz="4" w:space="0" w:color="auto"/>
            </w:tcBorders>
            <w:noWrap/>
            <w:vAlign w:val="center"/>
            <w:hideMark/>
          </w:tcPr>
          <w:p w14:paraId="5F224C1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33454DB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0FCA3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31</w:t>
            </w:r>
          </w:p>
        </w:tc>
        <w:tc>
          <w:tcPr>
            <w:tcW w:w="5556" w:type="dxa"/>
            <w:tcBorders>
              <w:top w:val="nil"/>
              <w:left w:val="nil"/>
              <w:bottom w:val="single" w:sz="4" w:space="0" w:color="auto"/>
              <w:right w:val="single" w:sz="4" w:space="0" w:color="auto"/>
            </w:tcBorders>
            <w:vAlign w:val="center"/>
            <w:hideMark/>
          </w:tcPr>
          <w:p w14:paraId="7FCE1F0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Hưng Nguyên Nam</w:t>
            </w:r>
          </w:p>
        </w:tc>
        <w:tc>
          <w:tcPr>
            <w:tcW w:w="2835" w:type="dxa"/>
            <w:tcBorders>
              <w:top w:val="nil"/>
              <w:left w:val="nil"/>
              <w:bottom w:val="single" w:sz="4" w:space="0" w:color="auto"/>
              <w:right w:val="single" w:sz="4" w:space="0" w:color="auto"/>
            </w:tcBorders>
            <w:noWrap/>
            <w:vAlign w:val="center"/>
            <w:hideMark/>
          </w:tcPr>
          <w:p w14:paraId="218981C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645479B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4C45BA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32</w:t>
            </w:r>
          </w:p>
        </w:tc>
        <w:tc>
          <w:tcPr>
            <w:tcW w:w="5556" w:type="dxa"/>
            <w:tcBorders>
              <w:top w:val="nil"/>
              <w:left w:val="nil"/>
              <w:bottom w:val="single" w:sz="4" w:space="0" w:color="auto"/>
              <w:right w:val="single" w:sz="4" w:space="0" w:color="auto"/>
            </w:tcBorders>
            <w:vAlign w:val="center"/>
            <w:hideMark/>
          </w:tcPr>
          <w:p w14:paraId="7BFDB3A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Kim Bảng</w:t>
            </w:r>
          </w:p>
        </w:tc>
        <w:tc>
          <w:tcPr>
            <w:tcW w:w="2835" w:type="dxa"/>
            <w:tcBorders>
              <w:top w:val="nil"/>
              <w:left w:val="nil"/>
              <w:bottom w:val="single" w:sz="4" w:space="0" w:color="auto"/>
              <w:right w:val="single" w:sz="4" w:space="0" w:color="auto"/>
            </w:tcBorders>
            <w:noWrap/>
            <w:vAlign w:val="center"/>
            <w:hideMark/>
          </w:tcPr>
          <w:p w14:paraId="4EE28D5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02DF205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7CDABF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33</w:t>
            </w:r>
          </w:p>
        </w:tc>
        <w:tc>
          <w:tcPr>
            <w:tcW w:w="5556" w:type="dxa"/>
            <w:tcBorders>
              <w:top w:val="nil"/>
              <w:left w:val="nil"/>
              <w:bottom w:val="single" w:sz="4" w:space="0" w:color="auto"/>
              <w:right w:val="single" w:sz="4" w:space="0" w:color="auto"/>
            </w:tcBorders>
            <w:vAlign w:val="center"/>
            <w:hideMark/>
          </w:tcPr>
          <w:p w14:paraId="484BA1D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Lam Thành</w:t>
            </w:r>
          </w:p>
        </w:tc>
        <w:tc>
          <w:tcPr>
            <w:tcW w:w="2835" w:type="dxa"/>
            <w:tcBorders>
              <w:top w:val="nil"/>
              <w:left w:val="nil"/>
              <w:bottom w:val="single" w:sz="4" w:space="0" w:color="auto"/>
              <w:right w:val="single" w:sz="4" w:space="0" w:color="auto"/>
            </w:tcBorders>
            <w:noWrap/>
            <w:vAlign w:val="center"/>
            <w:hideMark/>
          </w:tcPr>
          <w:p w14:paraId="188D616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58789F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4E759C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34</w:t>
            </w:r>
          </w:p>
        </w:tc>
        <w:tc>
          <w:tcPr>
            <w:tcW w:w="5556" w:type="dxa"/>
            <w:tcBorders>
              <w:top w:val="nil"/>
              <w:left w:val="nil"/>
              <w:bottom w:val="single" w:sz="4" w:space="0" w:color="auto"/>
              <w:right w:val="single" w:sz="4" w:space="0" w:color="auto"/>
            </w:tcBorders>
            <w:vAlign w:val="center"/>
            <w:hideMark/>
          </w:tcPr>
          <w:p w14:paraId="7A6B1FE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Lương Sơn</w:t>
            </w:r>
          </w:p>
        </w:tc>
        <w:tc>
          <w:tcPr>
            <w:tcW w:w="2835" w:type="dxa"/>
            <w:tcBorders>
              <w:top w:val="nil"/>
              <w:left w:val="nil"/>
              <w:bottom w:val="single" w:sz="4" w:space="0" w:color="auto"/>
              <w:right w:val="single" w:sz="4" w:space="0" w:color="auto"/>
            </w:tcBorders>
            <w:noWrap/>
            <w:vAlign w:val="center"/>
            <w:hideMark/>
          </w:tcPr>
          <w:p w14:paraId="7AB3A2C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2EDBD83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68FEC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35</w:t>
            </w:r>
          </w:p>
        </w:tc>
        <w:tc>
          <w:tcPr>
            <w:tcW w:w="5556" w:type="dxa"/>
            <w:tcBorders>
              <w:top w:val="nil"/>
              <w:left w:val="nil"/>
              <w:bottom w:val="single" w:sz="4" w:space="0" w:color="auto"/>
              <w:right w:val="single" w:sz="4" w:space="0" w:color="auto"/>
            </w:tcBorders>
            <w:vAlign w:val="center"/>
            <w:hideMark/>
          </w:tcPr>
          <w:p w14:paraId="7A627A4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Mậu Thạch</w:t>
            </w:r>
          </w:p>
        </w:tc>
        <w:tc>
          <w:tcPr>
            <w:tcW w:w="2835" w:type="dxa"/>
            <w:tcBorders>
              <w:top w:val="nil"/>
              <w:left w:val="nil"/>
              <w:bottom w:val="single" w:sz="4" w:space="0" w:color="auto"/>
              <w:right w:val="single" w:sz="4" w:space="0" w:color="auto"/>
            </w:tcBorders>
            <w:noWrap/>
            <w:vAlign w:val="center"/>
            <w:hideMark/>
          </w:tcPr>
          <w:p w14:paraId="2EF9591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FE7875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301ADE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36</w:t>
            </w:r>
          </w:p>
        </w:tc>
        <w:tc>
          <w:tcPr>
            <w:tcW w:w="5556" w:type="dxa"/>
            <w:tcBorders>
              <w:top w:val="nil"/>
              <w:left w:val="nil"/>
              <w:bottom w:val="single" w:sz="4" w:space="0" w:color="auto"/>
              <w:right w:val="single" w:sz="4" w:space="0" w:color="auto"/>
            </w:tcBorders>
            <w:vAlign w:val="center"/>
            <w:hideMark/>
          </w:tcPr>
          <w:p w14:paraId="3279A2E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Minh Châu</w:t>
            </w:r>
          </w:p>
        </w:tc>
        <w:tc>
          <w:tcPr>
            <w:tcW w:w="2835" w:type="dxa"/>
            <w:tcBorders>
              <w:top w:val="nil"/>
              <w:left w:val="nil"/>
              <w:bottom w:val="single" w:sz="4" w:space="0" w:color="auto"/>
              <w:right w:val="single" w:sz="4" w:space="0" w:color="auto"/>
            </w:tcBorders>
            <w:noWrap/>
            <w:vAlign w:val="center"/>
            <w:hideMark/>
          </w:tcPr>
          <w:p w14:paraId="7F6A666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C3684A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040BDB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37</w:t>
            </w:r>
          </w:p>
        </w:tc>
        <w:tc>
          <w:tcPr>
            <w:tcW w:w="5556" w:type="dxa"/>
            <w:tcBorders>
              <w:top w:val="nil"/>
              <w:left w:val="nil"/>
              <w:bottom w:val="single" w:sz="4" w:space="0" w:color="auto"/>
              <w:right w:val="single" w:sz="4" w:space="0" w:color="auto"/>
            </w:tcBorders>
            <w:vAlign w:val="center"/>
            <w:hideMark/>
          </w:tcPr>
          <w:p w14:paraId="2EBA375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Minh Hợp</w:t>
            </w:r>
          </w:p>
        </w:tc>
        <w:tc>
          <w:tcPr>
            <w:tcW w:w="2835" w:type="dxa"/>
            <w:tcBorders>
              <w:top w:val="nil"/>
              <w:left w:val="nil"/>
              <w:bottom w:val="single" w:sz="4" w:space="0" w:color="auto"/>
              <w:right w:val="single" w:sz="4" w:space="0" w:color="auto"/>
            </w:tcBorders>
            <w:noWrap/>
            <w:vAlign w:val="center"/>
            <w:hideMark/>
          </w:tcPr>
          <w:p w14:paraId="38EB0B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78224C0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28CD66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38</w:t>
            </w:r>
          </w:p>
        </w:tc>
        <w:tc>
          <w:tcPr>
            <w:tcW w:w="5556" w:type="dxa"/>
            <w:tcBorders>
              <w:top w:val="nil"/>
              <w:left w:val="nil"/>
              <w:bottom w:val="single" w:sz="4" w:space="0" w:color="auto"/>
              <w:right w:val="single" w:sz="4" w:space="0" w:color="auto"/>
            </w:tcBorders>
            <w:vAlign w:val="center"/>
            <w:hideMark/>
          </w:tcPr>
          <w:p w14:paraId="300A53C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Minh sơn</w:t>
            </w:r>
          </w:p>
        </w:tc>
        <w:tc>
          <w:tcPr>
            <w:tcW w:w="2835" w:type="dxa"/>
            <w:tcBorders>
              <w:top w:val="nil"/>
              <w:left w:val="nil"/>
              <w:bottom w:val="single" w:sz="4" w:space="0" w:color="auto"/>
              <w:right w:val="single" w:sz="4" w:space="0" w:color="auto"/>
            </w:tcBorders>
            <w:noWrap/>
            <w:vAlign w:val="center"/>
            <w:hideMark/>
          </w:tcPr>
          <w:p w14:paraId="173C1C9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006254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6CCCE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39</w:t>
            </w:r>
          </w:p>
        </w:tc>
        <w:tc>
          <w:tcPr>
            <w:tcW w:w="5556" w:type="dxa"/>
            <w:tcBorders>
              <w:top w:val="nil"/>
              <w:left w:val="nil"/>
              <w:bottom w:val="single" w:sz="4" w:space="0" w:color="auto"/>
              <w:right w:val="single" w:sz="4" w:space="0" w:color="auto"/>
            </w:tcBorders>
            <w:vAlign w:val="center"/>
            <w:hideMark/>
          </w:tcPr>
          <w:p w14:paraId="0A2ABD6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Chọng</w:t>
            </w:r>
          </w:p>
        </w:tc>
        <w:tc>
          <w:tcPr>
            <w:tcW w:w="2835" w:type="dxa"/>
            <w:tcBorders>
              <w:top w:val="nil"/>
              <w:left w:val="nil"/>
              <w:bottom w:val="single" w:sz="4" w:space="0" w:color="auto"/>
              <w:right w:val="single" w:sz="4" w:space="0" w:color="auto"/>
            </w:tcBorders>
            <w:noWrap/>
            <w:vAlign w:val="center"/>
            <w:hideMark/>
          </w:tcPr>
          <w:p w14:paraId="24B0DC7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5B5863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6D11E8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40</w:t>
            </w:r>
          </w:p>
        </w:tc>
        <w:tc>
          <w:tcPr>
            <w:tcW w:w="5556" w:type="dxa"/>
            <w:tcBorders>
              <w:top w:val="nil"/>
              <w:left w:val="nil"/>
              <w:bottom w:val="single" w:sz="4" w:space="0" w:color="auto"/>
              <w:right w:val="single" w:sz="4" w:space="0" w:color="auto"/>
            </w:tcBorders>
            <w:vAlign w:val="center"/>
            <w:hideMark/>
          </w:tcPr>
          <w:p w14:paraId="4F8C5BE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Ham</w:t>
            </w:r>
          </w:p>
        </w:tc>
        <w:tc>
          <w:tcPr>
            <w:tcW w:w="2835" w:type="dxa"/>
            <w:tcBorders>
              <w:top w:val="nil"/>
              <w:left w:val="nil"/>
              <w:bottom w:val="single" w:sz="4" w:space="0" w:color="auto"/>
              <w:right w:val="single" w:sz="4" w:space="0" w:color="auto"/>
            </w:tcBorders>
            <w:noWrap/>
            <w:vAlign w:val="center"/>
            <w:hideMark/>
          </w:tcPr>
          <w:p w14:paraId="56ADD44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A44633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EA4DA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41</w:t>
            </w:r>
          </w:p>
        </w:tc>
        <w:tc>
          <w:tcPr>
            <w:tcW w:w="5556" w:type="dxa"/>
            <w:tcBorders>
              <w:top w:val="nil"/>
              <w:left w:val="nil"/>
              <w:bottom w:val="single" w:sz="4" w:space="0" w:color="auto"/>
              <w:right w:val="single" w:sz="4" w:space="0" w:color="auto"/>
            </w:tcBorders>
            <w:vAlign w:val="center"/>
            <w:hideMark/>
          </w:tcPr>
          <w:p w14:paraId="5AB12A6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Quàng</w:t>
            </w:r>
          </w:p>
        </w:tc>
        <w:tc>
          <w:tcPr>
            <w:tcW w:w="2835" w:type="dxa"/>
            <w:tcBorders>
              <w:top w:val="nil"/>
              <w:left w:val="nil"/>
              <w:bottom w:val="single" w:sz="4" w:space="0" w:color="auto"/>
              <w:right w:val="single" w:sz="4" w:space="0" w:color="auto"/>
            </w:tcBorders>
            <w:noWrap/>
            <w:vAlign w:val="center"/>
            <w:hideMark/>
          </w:tcPr>
          <w:p w14:paraId="59B4704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0719ACA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9EB50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42</w:t>
            </w:r>
          </w:p>
        </w:tc>
        <w:tc>
          <w:tcPr>
            <w:tcW w:w="5556" w:type="dxa"/>
            <w:tcBorders>
              <w:top w:val="nil"/>
              <w:left w:val="nil"/>
              <w:bottom w:val="single" w:sz="4" w:space="0" w:color="auto"/>
              <w:right w:val="single" w:sz="4" w:space="0" w:color="auto"/>
            </w:tcBorders>
            <w:vAlign w:val="center"/>
            <w:hideMark/>
          </w:tcPr>
          <w:p w14:paraId="5F94BAF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Nam Đàn</w:t>
            </w:r>
          </w:p>
        </w:tc>
        <w:tc>
          <w:tcPr>
            <w:tcW w:w="2835" w:type="dxa"/>
            <w:tcBorders>
              <w:top w:val="nil"/>
              <w:left w:val="nil"/>
              <w:bottom w:val="single" w:sz="4" w:space="0" w:color="auto"/>
              <w:right w:val="single" w:sz="4" w:space="0" w:color="auto"/>
            </w:tcBorders>
            <w:noWrap/>
            <w:vAlign w:val="center"/>
            <w:hideMark/>
          </w:tcPr>
          <w:p w14:paraId="67D5909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5B4B98C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025A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43</w:t>
            </w:r>
          </w:p>
        </w:tc>
        <w:tc>
          <w:tcPr>
            <w:tcW w:w="5556" w:type="dxa"/>
            <w:tcBorders>
              <w:top w:val="nil"/>
              <w:left w:val="nil"/>
              <w:bottom w:val="single" w:sz="4" w:space="0" w:color="auto"/>
              <w:right w:val="single" w:sz="4" w:space="0" w:color="auto"/>
            </w:tcBorders>
            <w:vAlign w:val="center"/>
            <w:hideMark/>
          </w:tcPr>
          <w:p w14:paraId="184EA2E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Đàn</w:t>
            </w:r>
          </w:p>
        </w:tc>
        <w:tc>
          <w:tcPr>
            <w:tcW w:w="2835" w:type="dxa"/>
            <w:tcBorders>
              <w:top w:val="nil"/>
              <w:left w:val="nil"/>
              <w:bottom w:val="single" w:sz="4" w:space="0" w:color="auto"/>
              <w:right w:val="single" w:sz="4" w:space="0" w:color="auto"/>
            </w:tcBorders>
            <w:noWrap/>
            <w:vAlign w:val="center"/>
            <w:hideMark/>
          </w:tcPr>
          <w:p w14:paraId="1BCB24B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2469BF45" w14:textId="77777777" w:rsidTr="00040747">
        <w:trPr>
          <w:trHeight w:val="339"/>
        </w:trPr>
        <w:tc>
          <w:tcPr>
            <w:tcW w:w="960" w:type="dxa"/>
            <w:tcBorders>
              <w:top w:val="nil"/>
              <w:left w:val="single" w:sz="4" w:space="0" w:color="auto"/>
              <w:bottom w:val="single" w:sz="4" w:space="0" w:color="auto"/>
              <w:right w:val="single" w:sz="4" w:space="0" w:color="auto"/>
            </w:tcBorders>
            <w:noWrap/>
            <w:vAlign w:val="center"/>
            <w:hideMark/>
          </w:tcPr>
          <w:p w14:paraId="7E30FB8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44</w:t>
            </w:r>
          </w:p>
        </w:tc>
        <w:tc>
          <w:tcPr>
            <w:tcW w:w="5556" w:type="dxa"/>
            <w:tcBorders>
              <w:top w:val="nil"/>
              <w:left w:val="nil"/>
              <w:bottom w:val="single" w:sz="4" w:space="0" w:color="auto"/>
              <w:right w:val="single" w:sz="4" w:space="0" w:color="auto"/>
            </w:tcBorders>
            <w:vAlign w:val="center"/>
            <w:hideMark/>
          </w:tcPr>
          <w:p w14:paraId="382D95AD" w14:textId="2D5DC420"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Đàn, Xã Nghĩa Thọ</w:t>
            </w:r>
          </w:p>
        </w:tc>
        <w:tc>
          <w:tcPr>
            <w:tcW w:w="2835" w:type="dxa"/>
            <w:tcBorders>
              <w:top w:val="nil"/>
              <w:left w:val="nil"/>
              <w:bottom w:val="single" w:sz="4" w:space="0" w:color="auto"/>
              <w:right w:val="single" w:sz="4" w:space="0" w:color="auto"/>
            </w:tcBorders>
            <w:noWrap/>
            <w:vAlign w:val="center"/>
            <w:hideMark/>
          </w:tcPr>
          <w:p w14:paraId="47D3D39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940A80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7DB8B5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45</w:t>
            </w:r>
          </w:p>
        </w:tc>
        <w:tc>
          <w:tcPr>
            <w:tcW w:w="5556" w:type="dxa"/>
            <w:tcBorders>
              <w:top w:val="nil"/>
              <w:left w:val="nil"/>
              <w:bottom w:val="single" w:sz="4" w:space="0" w:color="auto"/>
              <w:right w:val="single" w:sz="4" w:space="0" w:color="auto"/>
            </w:tcBorders>
            <w:vAlign w:val="center"/>
            <w:hideMark/>
          </w:tcPr>
          <w:p w14:paraId="0C7E4BB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Hành</w:t>
            </w:r>
          </w:p>
        </w:tc>
        <w:tc>
          <w:tcPr>
            <w:tcW w:w="2835" w:type="dxa"/>
            <w:tcBorders>
              <w:top w:val="nil"/>
              <w:left w:val="nil"/>
              <w:bottom w:val="single" w:sz="4" w:space="0" w:color="auto"/>
              <w:right w:val="single" w:sz="4" w:space="0" w:color="auto"/>
            </w:tcBorders>
            <w:noWrap/>
            <w:vAlign w:val="center"/>
            <w:hideMark/>
          </w:tcPr>
          <w:p w14:paraId="642ACE7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709CE63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07A7F0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46</w:t>
            </w:r>
          </w:p>
        </w:tc>
        <w:tc>
          <w:tcPr>
            <w:tcW w:w="5556" w:type="dxa"/>
            <w:tcBorders>
              <w:top w:val="nil"/>
              <w:left w:val="nil"/>
              <w:bottom w:val="single" w:sz="4" w:space="0" w:color="auto"/>
              <w:right w:val="single" w:sz="4" w:space="0" w:color="auto"/>
            </w:tcBorders>
            <w:vAlign w:val="center"/>
            <w:hideMark/>
          </w:tcPr>
          <w:p w14:paraId="1668777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Lộc</w:t>
            </w:r>
          </w:p>
        </w:tc>
        <w:tc>
          <w:tcPr>
            <w:tcW w:w="2835" w:type="dxa"/>
            <w:tcBorders>
              <w:top w:val="nil"/>
              <w:left w:val="nil"/>
              <w:bottom w:val="single" w:sz="4" w:space="0" w:color="auto"/>
              <w:right w:val="single" w:sz="4" w:space="0" w:color="auto"/>
            </w:tcBorders>
            <w:noWrap/>
            <w:vAlign w:val="center"/>
            <w:hideMark/>
          </w:tcPr>
          <w:p w14:paraId="40BB684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0FDE9F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E38346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47</w:t>
            </w:r>
          </w:p>
        </w:tc>
        <w:tc>
          <w:tcPr>
            <w:tcW w:w="5556" w:type="dxa"/>
            <w:tcBorders>
              <w:top w:val="nil"/>
              <w:left w:val="nil"/>
              <w:bottom w:val="single" w:sz="4" w:space="0" w:color="auto"/>
              <w:right w:val="single" w:sz="4" w:space="0" w:color="auto"/>
            </w:tcBorders>
            <w:vAlign w:val="center"/>
            <w:hideMark/>
          </w:tcPr>
          <w:p w14:paraId="5D3E3ED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Mai</w:t>
            </w:r>
          </w:p>
        </w:tc>
        <w:tc>
          <w:tcPr>
            <w:tcW w:w="2835" w:type="dxa"/>
            <w:tcBorders>
              <w:top w:val="nil"/>
              <w:left w:val="nil"/>
              <w:bottom w:val="single" w:sz="4" w:space="0" w:color="auto"/>
              <w:right w:val="single" w:sz="4" w:space="0" w:color="auto"/>
            </w:tcBorders>
            <w:noWrap/>
            <w:vAlign w:val="center"/>
            <w:hideMark/>
          </w:tcPr>
          <w:p w14:paraId="37FD6A2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B21A83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A9DC8A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48</w:t>
            </w:r>
          </w:p>
        </w:tc>
        <w:tc>
          <w:tcPr>
            <w:tcW w:w="5556" w:type="dxa"/>
            <w:tcBorders>
              <w:top w:val="nil"/>
              <w:left w:val="nil"/>
              <w:bottom w:val="single" w:sz="4" w:space="0" w:color="auto"/>
              <w:right w:val="single" w:sz="4" w:space="0" w:color="auto"/>
            </w:tcBorders>
            <w:vAlign w:val="center"/>
            <w:hideMark/>
          </w:tcPr>
          <w:p w14:paraId="4228D77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Nghĩa Thọ</w:t>
            </w:r>
          </w:p>
        </w:tc>
        <w:tc>
          <w:tcPr>
            <w:tcW w:w="2835" w:type="dxa"/>
            <w:tcBorders>
              <w:top w:val="nil"/>
              <w:left w:val="nil"/>
              <w:bottom w:val="single" w:sz="4" w:space="0" w:color="auto"/>
              <w:right w:val="single" w:sz="4" w:space="0" w:color="auto"/>
            </w:tcBorders>
            <w:noWrap/>
            <w:vAlign w:val="center"/>
            <w:hideMark/>
          </w:tcPr>
          <w:p w14:paraId="33DDB2D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60762F5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53EE08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49</w:t>
            </w:r>
          </w:p>
        </w:tc>
        <w:tc>
          <w:tcPr>
            <w:tcW w:w="5556" w:type="dxa"/>
            <w:tcBorders>
              <w:top w:val="nil"/>
              <w:left w:val="nil"/>
              <w:bottom w:val="single" w:sz="4" w:space="0" w:color="auto"/>
              <w:right w:val="single" w:sz="4" w:space="0" w:color="auto"/>
            </w:tcBorders>
            <w:vAlign w:val="center"/>
            <w:hideMark/>
          </w:tcPr>
          <w:p w14:paraId="48379A3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Nhân Hòa</w:t>
            </w:r>
          </w:p>
        </w:tc>
        <w:tc>
          <w:tcPr>
            <w:tcW w:w="2835" w:type="dxa"/>
            <w:tcBorders>
              <w:top w:val="nil"/>
              <w:left w:val="nil"/>
              <w:bottom w:val="single" w:sz="4" w:space="0" w:color="auto"/>
              <w:right w:val="single" w:sz="4" w:space="0" w:color="auto"/>
            </w:tcBorders>
            <w:noWrap/>
            <w:vAlign w:val="center"/>
            <w:hideMark/>
          </w:tcPr>
          <w:p w14:paraId="18250D2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B31CF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103E45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50</w:t>
            </w:r>
          </w:p>
        </w:tc>
        <w:tc>
          <w:tcPr>
            <w:tcW w:w="5556" w:type="dxa"/>
            <w:tcBorders>
              <w:top w:val="nil"/>
              <w:left w:val="nil"/>
              <w:bottom w:val="single" w:sz="4" w:space="0" w:color="auto"/>
              <w:right w:val="single" w:sz="4" w:space="0" w:color="auto"/>
            </w:tcBorders>
            <w:vAlign w:val="center"/>
            <w:hideMark/>
          </w:tcPr>
          <w:p w14:paraId="7D5BCA7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Phúc Lộc</w:t>
            </w:r>
          </w:p>
        </w:tc>
        <w:tc>
          <w:tcPr>
            <w:tcW w:w="2835" w:type="dxa"/>
            <w:tcBorders>
              <w:top w:val="nil"/>
              <w:left w:val="nil"/>
              <w:bottom w:val="single" w:sz="4" w:space="0" w:color="auto"/>
              <w:right w:val="single" w:sz="4" w:space="0" w:color="auto"/>
            </w:tcBorders>
            <w:noWrap/>
            <w:vAlign w:val="center"/>
            <w:hideMark/>
          </w:tcPr>
          <w:p w14:paraId="4573813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10320D6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0F6745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51</w:t>
            </w:r>
          </w:p>
        </w:tc>
        <w:tc>
          <w:tcPr>
            <w:tcW w:w="5556" w:type="dxa"/>
            <w:tcBorders>
              <w:top w:val="nil"/>
              <w:left w:val="nil"/>
              <w:bottom w:val="single" w:sz="4" w:space="0" w:color="auto"/>
              <w:right w:val="single" w:sz="4" w:space="0" w:color="auto"/>
            </w:tcBorders>
            <w:vAlign w:val="center"/>
            <w:hideMark/>
          </w:tcPr>
          <w:p w14:paraId="49D9A0A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Quan Thành</w:t>
            </w:r>
          </w:p>
        </w:tc>
        <w:tc>
          <w:tcPr>
            <w:tcW w:w="2835" w:type="dxa"/>
            <w:tcBorders>
              <w:top w:val="nil"/>
              <w:left w:val="nil"/>
              <w:bottom w:val="single" w:sz="4" w:space="0" w:color="auto"/>
              <w:right w:val="single" w:sz="4" w:space="0" w:color="auto"/>
            </w:tcBorders>
            <w:noWrap/>
            <w:vAlign w:val="center"/>
            <w:hideMark/>
          </w:tcPr>
          <w:p w14:paraId="3CF4A38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1B316E6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B389AA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52</w:t>
            </w:r>
          </w:p>
        </w:tc>
        <w:tc>
          <w:tcPr>
            <w:tcW w:w="5556" w:type="dxa"/>
            <w:tcBorders>
              <w:top w:val="nil"/>
              <w:left w:val="nil"/>
              <w:bottom w:val="single" w:sz="4" w:space="0" w:color="auto"/>
              <w:right w:val="single" w:sz="4" w:space="0" w:color="auto"/>
            </w:tcBorders>
            <w:vAlign w:val="center"/>
            <w:hideMark/>
          </w:tcPr>
          <w:p w14:paraId="7591028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Quang Đồng</w:t>
            </w:r>
          </w:p>
        </w:tc>
        <w:tc>
          <w:tcPr>
            <w:tcW w:w="2835" w:type="dxa"/>
            <w:tcBorders>
              <w:top w:val="nil"/>
              <w:left w:val="nil"/>
              <w:bottom w:val="single" w:sz="4" w:space="0" w:color="auto"/>
              <w:right w:val="single" w:sz="4" w:space="0" w:color="auto"/>
            </w:tcBorders>
            <w:noWrap/>
            <w:vAlign w:val="center"/>
            <w:hideMark/>
          </w:tcPr>
          <w:p w14:paraId="5719FDF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3DA7A47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2657F0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53</w:t>
            </w:r>
          </w:p>
        </w:tc>
        <w:tc>
          <w:tcPr>
            <w:tcW w:w="5556" w:type="dxa"/>
            <w:tcBorders>
              <w:top w:val="nil"/>
              <w:left w:val="nil"/>
              <w:bottom w:val="single" w:sz="4" w:space="0" w:color="auto"/>
              <w:right w:val="single" w:sz="4" w:space="0" w:color="auto"/>
            </w:tcBorders>
            <w:vAlign w:val="center"/>
            <w:hideMark/>
          </w:tcPr>
          <w:p w14:paraId="1AC6CA9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Quế Phong</w:t>
            </w:r>
          </w:p>
        </w:tc>
        <w:tc>
          <w:tcPr>
            <w:tcW w:w="2835" w:type="dxa"/>
            <w:tcBorders>
              <w:top w:val="nil"/>
              <w:left w:val="nil"/>
              <w:bottom w:val="single" w:sz="4" w:space="0" w:color="auto"/>
              <w:right w:val="single" w:sz="4" w:space="0" w:color="auto"/>
            </w:tcBorders>
            <w:noWrap/>
            <w:vAlign w:val="center"/>
            <w:hideMark/>
          </w:tcPr>
          <w:p w14:paraId="5756F2A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2DF916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35C709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54</w:t>
            </w:r>
          </w:p>
        </w:tc>
        <w:tc>
          <w:tcPr>
            <w:tcW w:w="5556" w:type="dxa"/>
            <w:tcBorders>
              <w:top w:val="nil"/>
              <w:left w:val="nil"/>
              <w:bottom w:val="single" w:sz="4" w:space="0" w:color="auto"/>
              <w:right w:val="single" w:sz="4" w:space="0" w:color="auto"/>
            </w:tcBorders>
            <w:vAlign w:val="center"/>
            <w:hideMark/>
          </w:tcPr>
          <w:p w14:paraId="6C58667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Hợp</w:t>
            </w:r>
          </w:p>
        </w:tc>
        <w:tc>
          <w:tcPr>
            <w:tcW w:w="2835" w:type="dxa"/>
            <w:tcBorders>
              <w:top w:val="nil"/>
              <w:left w:val="nil"/>
              <w:bottom w:val="single" w:sz="4" w:space="0" w:color="auto"/>
              <w:right w:val="single" w:sz="4" w:space="0" w:color="auto"/>
            </w:tcBorders>
            <w:noWrap/>
            <w:vAlign w:val="center"/>
            <w:hideMark/>
          </w:tcPr>
          <w:p w14:paraId="1660992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448CEE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5D922E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55</w:t>
            </w:r>
          </w:p>
        </w:tc>
        <w:tc>
          <w:tcPr>
            <w:tcW w:w="5556" w:type="dxa"/>
            <w:tcBorders>
              <w:top w:val="nil"/>
              <w:left w:val="nil"/>
              <w:bottom w:val="single" w:sz="4" w:space="0" w:color="auto"/>
              <w:right w:val="single" w:sz="4" w:space="0" w:color="auto"/>
            </w:tcBorders>
            <w:vAlign w:val="center"/>
            <w:hideMark/>
          </w:tcPr>
          <w:p w14:paraId="161C207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Sơn</w:t>
            </w:r>
          </w:p>
        </w:tc>
        <w:tc>
          <w:tcPr>
            <w:tcW w:w="2835" w:type="dxa"/>
            <w:tcBorders>
              <w:top w:val="nil"/>
              <w:left w:val="nil"/>
              <w:bottom w:val="single" w:sz="4" w:space="0" w:color="auto"/>
              <w:right w:val="single" w:sz="4" w:space="0" w:color="auto"/>
            </w:tcBorders>
            <w:noWrap/>
            <w:vAlign w:val="center"/>
            <w:hideMark/>
          </w:tcPr>
          <w:p w14:paraId="5016C32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r>
      <w:tr w:rsidR="00B52E94" w:rsidRPr="00B52E94" w14:paraId="471336B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835A4A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56</w:t>
            </w:r>
          </w:p>
        </w:tc>
        <w:tc>
          <w:tcPr>
            <w:tcW w:w="5556" w:type="dxa"/>
            <w:tcBorders>
              <w:top w:val="nil"/>
              <w:left w:val="nil"/>
              <w:bottom w:val="single" w:sz="4" w:space="0" w:color="auto"/>
              <w:right w:val="single" w:sz="4" w:space="0" w:color="auto"/>
            </w:tcBorders>
            <w:vAlign w:val="center"/>
            <w:hideMark/>
          </w:tcPr>
          <w:p w14:paraId="4CFA210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Tam</w:t>
            </w:r>
          </w:p>
        </w:tc>
        <w:tc>
          <w:tcPr>
            <w:tcW w:w="2835" w:type="dxa"/>
            <w:tcBorders>
              <w:top w:val="nil"/>
              <w:left w:val="nil"/>
              <w:bottom w:val="single" w:sz="4" w:space="0" w:color="auto"/>
              <w:right w:val="single" w:sz="4" w:space="0" w:color="auto"/>
            </w:tcBorders>
            <w:noWrap/>
            <w:vAlign w:val="center"/>
            <w:hideMark/>
          </w:tcPr>
          <w:p w14:paraId="32D240F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362FDCE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728104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57</w:t>
            </w:r>
          </w:p>
        </w:tc>
        <w:tc>
          <w:tcPr>
            <w:tcW w:w="5556" w:type="dxa"/>
            <w:tcBorders>
              <w:top w:val="nil"/>
              <w:left w:val="nil"/>
              <w:bottom w:val="single" w:sz="4" w:space="0" w:color="auto"/>
              <w:right w:val="single" w:sz="4" w:space="0" w:color="auto"/>
            </w:tcBorders>
            <w:vAlign w:val="center"/>
            <w:hideMark/>
          </w:tcPr>
          <w:p w14:paraId="670489C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Thắng</w:t>
            </w:r>
          </w:p>
        </w:tc>
        <w:tc>
          <w:tcPr>
            <w:tcW w:w="2835" w:type="dxa"/>
            <w:tcBorders>
              <w:top w:val="nil"/>
              <w:left w:val="nil"/>
              <w:bottom w:val="single" w:sz="4" w:space="0" w:color="auto"/>
              <w:right w:val="single" w:sz="4" w:space="0" w:color="auto"/>
            </w:tcBorders>
            <w:noWrap/>
            <w:vAlign w:val="center"/>
            <w:hideMark/>
          </w:tcPr>
          <w:p w14:paraId="3426239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31B3295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5395DB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58</w:t>
            </w:r>
          </w:p>
        </w:tc>
        <w:tc>
          <w:tcPr>
            <w:tcW w:w="5556" w:type="dxa"/>
            <w:tcBorders>
              <w:top w:val="nil"/>
              <w:left w:val="nil"/>
              <w:bottom w:val="single" w:sz="4" w:space="0" w:color="auto"/>
              <w:right w:val="single" w:sz="4" w:space="0" w:color="auto"/>
            </w:tcBorders>
            <w:vAlign w:val="center"/>
            <w:hideMark/>
          </w:tcPr>
          <w:p w14:paraId="64CDBF6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Văn</w:t>
            </w:r>
          </w:p>
        </w:tc>
        <w:tc>
          <w:tcPr>
            <w:tcW w:w="2835" w:type="dxa"/>
            <w:tcBorders>
              <w:top w:val="nil"/>
              <w:left w:val="nil"/>
              <w:bottom w:val="single" w:sz="4" w:space="0" w:color="auto"/>
              <w:right w:val="single" w:sz="4" w:space="0" w:color="auto"/>
            </w:tcBorders>
            <w:noWrap/>
            <w:vAlign w:val="center"/>
            <w:hideMark/>
          </w:tcPr>
          <w:p w14:paraId="44349E8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r>
      <w:tr w:rsidR="00B52E94" w:rsidRPr="00B52E94" w14:paraId="4662123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144D4B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59</w:t>
            </w:r>
          </w:p>
        </w:tc>
        <w:tc>
          <w:tcPr>
            <w:tcW w:w="5556" w:type="dxa"/>
            <w:tcBorders>
              <w:top w:val="nil"/>
              <w:left w:val="nil"/>
              <w:bottom w:val="single" w:sz="4" w:space="0" w:color="auto"/>
              <w:right w:val="single" w:sz="4" w:space="0" w:color="auto"/>
            </w:tcBorders>
            <w:vAlign w:val="center"/>
            <w:hideMark/>
          </w:tcPr>
          <w:p w14:paraId="08A0D3C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Tam Đồng</w:t>
            </w:r>
          </w:p>
        </w:tc>
        <w:tc>
          <w:tcPr>
            <w:tcW w:w="2835" w:type="dxa"/>
            <w:tcBorders>
              <w:top w:val="nil"/>
              <w:left w:val="nil"/>
              <w:bottom w:val="single" w:sz="4" w:space="0" w:color="auto"/>
              <w:right w:val="single" w:sz="4" w:space="0" w:color="auto"/>
            </w:tcBorders>
            <w:noWrap/>
            <w:vAlign w:val="center"/>
            <w:hideMark/>
          </w:tcPr>
          <w:p w14:paraId="1CE98A0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6A5475E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B621E6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60</w:t>
            </w:r>
          </w:p>
        </w:tc>
        <w:tc>
          <w:tcPr>
            <w:tcW w:w="5556" w:type="dxa"/>
            <w:tcBorders>
              <w:top w:val="nil"/>
              <w:left w:val="nil"/>
              <w:bottom w:val="single" w:sz="4" w:space="0" w:color="auto"/>
              <w:right w:val="single" w:sz="4" w:space="0" w:color="auto"/>
            </w:tcBorders>
            <w:vAlign w:val="center"/>
            <w:hideMark/>
          </w:tcPr>
          <w:p w14:paraId="3E360FE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Tam Hợp</w:t>
            </w:r>
          </w:p>
        </w:tc>
        <w:tc>
          <w:tcPr>
            <w:tcW w:w="2835" w:type="dxa"/>
            <w:tcBorders>
              <w:top w:val="nil"/>
              <w:left w:val="nil"/>
              <w:bottom w:val="single" w:sz="4" w:space="0" w:color="auto"/>
              <w:right w:val="single" w:sz="4" w:space="0" w:color="auto"/>
            </w:tcBorders>
            <w:noWrap/>
            <w:vAlign w:val="center"/>
            <w:hideMark/>
          </w:tcPr>
          <w:p w14:paraId="3B0C84E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FB694C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53BF7C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61</w:t>
            </w:r>
          </w:p>
        </w:tc>
        <w:tc>
          <w:tcPr>
            <w:tcW w:w="5556" w:type="dxa"/>
            <w:tcBorders>
              <w:top w:val="nil"/>
              <w:left w:val="nil"/>
              <w:bottom w:val="single" w:sz="4" w:space="0" w:color="auto"/>
              <w:right w:val="single" w:sz="4" w:space="0" w:color="auto"/>
            </w:tcBorders>
            <w:vAlign w:val="center"/>
            <w:hideMark/>
          </w:tcPr>
          <w:p w14:paraId="289D9DD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Châu</w:t>
            </w:r>
          </w:p>
        </w:tc>
        <w:tc>
          <w:tcPr>
            <w:tcW w:w="2835" w:type="dxa"/>
            <w:tcBorders>
              <w:top w:val="nil"/>
              <w:left w:val="nil"/>
              <w:bottom w:val="single" w:sz="4" w:space="0" w:color="auto"/>
              <w:right w:val="single" w:sz="4" w:space="0" w:color="auto"/>
            </w:tcBorders>
            <w:noWrap/>
            <w:vAlign w:val="center"/>
            <w:hideMark/>
          </w:tcPr>
          <w:p w14:paraId="41BCB69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r>
      <w:tr w:rsidR="00B52E94" w:rsidRPr="00B52E94" w14:paraId="09607F1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A7583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62</w:t>
            </w:r>
          </w:p>
        </w:tc>
        <w:tc>
          <w:tcPr>
            <w:tcW w:w="5556" w:type="dxa"/>
            <w:tcBorders>
              <w:top w:val="nil"/>
              <w:left w:val="nil"/>
              <w:bottom w:val="single" w:sz="4" w:space="0" w:color="auto"/>
              <w:right w:val="single" w:sz="4" w:space="0" w:color="auto"/>
            </w:tcBorders>
            <w:vAlign w:val="center"/>
            <w:hideMark/>
          </w:tcPr>
          <w:p w14:paraId="293A52F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Kỳ</w:t>
            </w:r>
          </w:p>
        </w:tc>
        <w:tc>
          <w:tcPr>
            <w:tcW w:w="2835" w:type="dxa"/>
            <w:tcBorders>
              <w:top w:val="nil"/>
              <w:left w:val="nil"/>
              <w:bottom w:val="single" w:sz="4" w:space="0" w:color="auto"/>
              <w:right w:val="single" w:sz="4" w:space="0" w:color="auto"/>
            </w:tcBorders>
            <w:noWrap/>
            <w:vAlign w:val="center"/>
            <w:hideMark/>
          </w:tcPr>
          <w:p w14:paraId="3D8DF0E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r>
      <w:tr w:rsidR="00B52E94" w:rsidRPr="00B52E94" w14:paraId="36DD2C9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5F8DB7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63</w:t>
            </w:r>
          </w:p>
        </w:tc>
        <w:tc>
          <w:tcPr>
            <w:tcW w:w="5556" w:type="dxa"/>
            <w:tcBorders>
              <w:top w:val="nil"/>
              <w:left w:val="nil"/>
              <w:bottom w:val="single" w:sz="4" w:space="0" w:color="auto"/>
              <w:right w:val="single" w:sz="4" w:space="0" w:color="auto"/>
            </w:tcBorders>
            <w:vAlign w:val="center"/>
            <w:hideMark/>
          </w:tcPr>
          <w:p w14:paraId="470847F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noWrap/>
            <w:vAlign w:val="center"/>
            <w:hideMark/>
          </w:tcPr>
          <w:p w14:paraId="23BD792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r>
      <w:tr w:rsidR="00B52E94" w:rsidRPr="00B52E94" w14:paraId="5C1CCC6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E03DCB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64</w:t>
            </w:r>
          </w:p>
        </w:tc>
        <w:tc>
          <w:tcPr>
            <w:tcW w:w="5556" w:type="dxa"/>
            <w:tcBorders>
              <w:top w:val="nil"/>
              <w:left w:val="nil"/>
              <w:bottom w:val="single" w:sz="4" w:space="0" w:color="auto"/>
              <w:right w:val="single" w:sz="4" w:space="0" w:color="auto"/>
            </w:tcBorders>
            <w:vAlign w:val="center"/>
            <w:hideMark/>
          </w:tcPr>
          <w:p w14:paraId="5537461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Thần Lĩnh</w:t>
            </w:r>
          </w:p>
        </w:tc>
        <w:tc>
          <w:tcPr>
            <w:tcW w:w="2835" w:type="dxa"/>
            <w:tcBorders>
              <w:top w:val="nil"/>
              <w:left w:val="nil"/>
              <w:bottom w:val="single" w:sz="4" w:space="0" w:color="auto"/>
              <w:right w:val="single" w:sz="4" w:space="0" w:color="auto"/>
            </w:tcBorders>
            <w:noWrap/>
            <w:vAlign w:val="center"/>
            <w:hideMark/>
          </w:tcPr>
          <w:p w14:paraId="4489235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r>
      <w:tr w:rsidR="00B52E94" w:rsidRPr="00B52E94" w14:paraId="4119BB0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7D9FCB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65</w:t>
            </w:r>
          </w:p>
        </w:tc>
        <w:tc>
          <w:tcPr>
            <w:tcW w:w="5556" w:type="dxa"/>
            <w:tcBorders>
              <w:top w:val="nil"/>
              <w:left w:val="nil"/>
              <w:bottom w:val="single" w:sz="4" w:space="0" w:color="auto"/>
              <w:right w:val="single" w:sz="4" w:space="0" w:color="auto"/>
            </w:tcBorders>
            <w:vAlign w:val="center"/>
            <w:hideMark/>
          </w:tcPr>
          <w:p w14:paraId="60C17B0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Thành Bình Thọ</w:t>
            </w:r>
          </w:p>
        </w:tc>
        <w:tc>
          <w:tcPr>
            <w:tcW w:w="2835" w:type="dxa"/>
            <w:tcBorders>
              <w:top w:val="nil"/>
              <w:left w:val="nil"/>
              <w:bottom w:val="single" w:sz="4" w:space="0" w:color="auto"/>
              <w:right w:val="single" w:sz="4" w:space="0" w:color="auto"/>
            </w:tcBorders>
            <w:noWrap/>
            <w:vAlign w:val="center"/>
            <w:hideMark/>
          </w:tcPr>
          <w:p w14:paraId="799AC23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3FADE4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328EFE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66</w:t>
            </w:r>
          </w:p>
        </w:tc>
        <w:tc>
          <w:tcPr>
            <w:tcW w:w="5556" w:type="dxa"/>
            <w:tcBorders>
              <w:top w:val="nil"/>
              <w:left w:val="nil"/>
              <w:bottom w:val="single" w:sz="4" w:space="0" w:color="auto"/>
              <w:right w:val="single" w:sz="4" w:space="0" w:color="auto"/>
            </w:tcBorders>
            <w:vAlign w:val="center"/>
            <w:hideMark/>
          </w:tcPr>
          <w:p w14:paraId="2488747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Thiên Nhẫn</w:t>
            </w:r>
          </w:p>
        </w:tc>
        <w:tc>
          <w:tcPr>
            <w:tcW w:w="2835" w:type="dxa"/>
            <w:tcBorders>
              <w:top w:val="nil"/>
              <w:left w:val="nil"/>
              <w:bottom w:val="single" w:sz="4" w:space="0" w:color="auto"/>
              <w:right w:val="single" w:sz="4" w:space="0" w:color="auto"/>
            </w:tcBorders>
            <w:noWrap/>
            <w:vAlign w:val="center"/>
            <w:hideMark/>
          </w:tcPr>
          <w:p w14:paraId="21E9DE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r>
      <w:tr w:rsidR="00B52E94" w:rsidRPr="00B52E94" w14:paraId="34D00B3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A2EC25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67</w:t>
            </w:r>
          </w:p>
        </w:tc>
        <w:tc>
          <w:tcPr>
            <w:tcW w:w="5556" w:type="dxa"/>
            <w:tcBorders>
              <w:top w:val="nil"/>
              <w:left w:val="nil"/>
              <w:bottom w:val="single" w:sz="4" w:space="0" w:color="auto"/>
              <w:right w:val="single" w:sz="4" w:space="0" w:color="auto"/>
            </w:tcBorders>
            <w:vAlign w:val="center"/>
            <w:hideMark/>
          </w:tcPr>
          <w:p w14:paraId="1EE1FD9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Thông Thụ</w:t>
            </w:r>
          </w:p>
        </w:tc>
        <w:tc>
          <w:tcPr>
            <w:tcW w:w="2835" w:type="dxa"/>
            <w:tcBorders>
              <w:top w:val="nil"/>
              <w:left w:val="nil"/>
              <w:bottom w:val="single" w:sz="4" w:space="0" w:color="auto"/>
              <w:right w:val="single" w:sz="4" w:space="0" w:color="auto"/>
            </w:tcBorders>
            <w:noWrap/>
            <w:vAlign w:val="center"/>
            <w:hideMark/>
          </w:tcPr>
          <w:p w14:paraId="5ECB357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1368C2D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4B6B7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68</w:t>
            </w:r>
          </w:p>
        </w:tc>
        <w:tc>
          <w:tcPr>
            <w:tcW w:w="5556" w:type="dxa"/>
            <w:tcBorders>
              <w:top w:val="nil"/>
              <w:left w:val="nil"/>
              <w:bottom w:val="single" w:sz="4" w:space="0" w:color="auto"/>
              <w:right w:val="single" w:sz="4" w:space="0" w:color="auto"/>
            </w:tcBorders>
            <w:vAlign w:val="center"/>
            <w:hideMark/>
          </w:tcPr>
          <w:p w14:paraId="646775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Tiên Đồng</w:t>
            </w:r>
          </w:p>
        </w:tc>
        <w:tc>
          <w:tcPr>
            <w:tcW w:w="2835" w:type="dxa"/>
            <w:tcBorders>
              <w:top w:val="nil"/>
              <w:left w:val="nil"/>
              <w:bottom w:val="single" w:sz="4" w:space="0" w:color="auto"/>
              <w:right w:val="single" w:sz="4" w:space="0" w:color="auto"/>
            </w:tcBorders>
            <w:noWrap/>
            <w:vAlign w:val="center"/>
            <w:hideMark/>
          </w:tcPr>
          <w:p w14:paraId="701FEA3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CEDC63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507154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69</w:t>
            </w:r>
          </w:p>
        </w:tc>
        <w:tc>
          <w:tcPr>
            <w:tcW w:w="5556" w:type="dxa"/>
            <w:tcBorders>
              <w:top w:val="nil"/>
              <w:left w:val="nil"/>
              <w:bottom w:val="single" w:sz="4" w:space="0" w:color="auto"/>
              <w:right w:val="single" w:sz="4" w:space="0" w:color="auto"/>
            </w:tcBorders>
            <w:vAlign w:val="center"/>
            <w:hideMark/>
          </w:tcPr>
          <w:p w14:paraId="6BC7617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Tiền Phong</w:t>
            </w:r>
          </w:p>
        </w:tc>
        <w:tc>
          <w:tcPr>
            <w:tcW w:w="2835" w:type="dxa"/>
            <w:tcBorders>
              <w:top w:val="nil"/>
              <w:left w:val="nil"/>
              <w:bottom w:val="single" w:sz="4" w:space="0" w:color="auto"/>
              <w:right w:val="single" w:sz="4" w:space="0" w:color="auto"/>
            </w:tcBorders>
            <w:noWrap/>
            <w:vAlign w:val="center"/>
            <w:hideMark/>
          </w:tcPr>
          <w:p w14:paraId="5AF1E51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5861376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8DA34A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70</w:t>
            </w:r>
          </w:p>
        </w:tc>
        <w:tc>
          <w:tcPr>
            <w:tcW w:w="5556" w:type="dxa"/>
            <w:tcBorders>
              <w:top w:val="nil"/>
              <w:left w:val="nil"/>
              <w:bottom w:val="single" w:sz="4" w:space="0" w:color="auto"/>
              <w:right w:val="single" w:sz="4" w:space="0" w:color="auto"/>
            </w:tcBorders>
            <w:vAlign w:val="center"/>
            <w:hideMark/>
          </w:tcPr>
          <w:p w14:paraId="0622AA2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Tri Lễ</w:t>
            </w:r>
          </w:p>
        </w:tc>
        <w:tc>
          <w:tcPr>
            <w:tcW w:w="2835" w:type="dxa"/>
            <w:tcBorders>
              <w:top w:val="nil"/>
              <w:left w:val="nil"/>
              <w:bottom w:val="single" w:sz="4" w:space="0" w:color="auto"/>
              <w:right w:val="single" w:sz="4" w:space="0" w:color="auto"/>
            </w:tcBorders>
            <w:noWrap/>
            <w:vAlign w:val="center"/>
            <w:hideMark/>
          </w:tcPr>
          <w:p w14:paraId="7AE5AE6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B2FF2C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4985AD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71</w:t>
            </w:r>
          </w:p>
        </w:tc>
        <w:tc>
          <w:tcPr>
            <w:tcW w:w="5556" w:type="dxa"/>
            <w:tcBorders>
              <w:top w:val="nil"/>
              <w:left w:val="nil"/>
              <w:bottom w:val="single" w:sz="4" w:space="0" w:color="auto"/>
              <w:right w:val="single" w:sz="4" w:space="0" w:color="auto"/>
            </w:tcBorders>
            <w:vAlign w:val="center"/>
            <w:hideMark/>
          </w:tcPr>
          <w:p w14:paraId="03E1C8D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Trung Lộc</w:t>
            </w:r>
          </w:p>
        </w:tc>
        <w:tc>
          <w:tcPr>
            <w:tcW w:w="2835" w:type="dxa"/>
            <w:tcBorders>
              <w:top w:val="nil"/>
              <w:left w:val="nil"/>
              <w:bottom w:val="single" w:sz="4" w:space="0" w:color="auto"/>
              <w:right w:val="single" w:sz="4" w:space="0" w:color="auto"/>
            </w:tcBorders>
            <w:noWrap/>
            <w:vAlign w:val="center"/>
            <w:hideMark/>
          </w:tcPr>
          <w:p w14:paraId="07E1C42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F5BDEC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9817C8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72</w:t>
            </w:r>
          </w:p>
        </w:tc>
        <w:tc>
          <w:tcPr>
            <w:tcW w:w="5556" w:type="dxa"/>
            <w:tcBorders>
              <w:top w:val="nil"/>
              <w:left w:val="nil"/>
              <w:bottom w:val="single" w:sz="4" w:space="0" w:color="auto"/>
              <w:right w:val="single" w:sz="4" w:space="0" w:color="auto"/>
            </w:tcBorders>
            <w:vAlign w:val="center"/>
            <w:hideMark/>
          </w:tcPr>
          <w:p w14:paraId="7792545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Tương Dương</w:t>
            </w:r>
          </w:p>
        </w:tc>
        <w:tc>
          <w:tcPr>
            <w:tcW w:w="2835" w:type="dxa"/>
            <w:tcBorders>
              <w:top w:val="nil"/>
              <w:left w:val="nil"/>
              <w:bottom w:val="single" w:sz="4" w:space="0" w:color="auto"/>
              <w:right w:val="single" w:sz="4" w:space="0" w:color="auto"/>
            </w:tcBorders>
            <w:noWrap/>
            <w:vAlign w:val="center"/>
            <w:hideMark/>
          </w:tcPr>
          <w:p w14:paraId="43B9F0E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510D31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27D703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73</w:t>
            </w:r>
          </w:p>
        </w:tc>
        <w:tc>
          <w:tcPr>
            <w:tcW w:w="5556" w:type="dxa"/>
            <w:tcBorders>
              <w:top w:val="nil"/>
              <w:left w:val="nil"/>
              <w:bottom w:val="single" w:sz="4" w:space="0" w:color="auto"/>
              <w:right w:val="single" w:sz="4" w:space="0" w:color="auto"/>
            </w:tcBorders>
            <w:vAlign w:val="center"/>
            <w:hideMark/>
          </w:tcPr>
          <w:p w14:paraId="714719F0"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Vân Du</w:t>
            </w:r>
          </w:p>
        </w:tc>
        <w:tc>
          <w:tcPr>
            <w:tcW w:w="2835" w:type="dxa"/>
            <w:tcBorders>
              <w:top w:val="nil"/>
              <w:left w:val="nil"/>
              <w:bottom w:val="single" w:sz="4" w:space="0" w:color="auto"/>
              <w:right w:val="single" w:sz="4" w:space="0" w:color="auto"/>
            </w:tcBorders>
            <w:noWrap/>
            <w:vAlign w:val="center"/>
            <w:hideMark/>
          </w:tcPr>
          <w:p w14:paraId="4FBB073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4498F3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17E50A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74</w:t>
            </w:r>
          </w:p>
        </w:tc>
        <w:tc>
          <w:tcPr>
            <w:tcW w:w="5556" w:type="dxa"/>
            <w:tcBorders>
              <w:top w:val="nil"/>
              <w:left w:val="nil"/>
              <w:bottom w:val="single" w:sz="4" w:space="0" w:color="auto"/>
              <w:right w:val="single" w:sz="4" w:space="0" w:color="auto"/>
            </w:tcBorders>
            <w:vAlign w:val="center"/>
            <w:hideMark/>
          </w:tcPr>
          <w:p w14:paraId="65E9CF5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Văn Hiến</w:t>
            </w:r>
          </w:p>
        </w:tc>
        <w:tc>
          <w:tcPr>
            <w:tcW w:w="2835" w:type="dxa"/>
            <w:tcBorders>
              <w:top w:val="nil"/>
              <w:left w:val="nil"/>
              <w:bottom w:val="single" w:sz="4" w:space="0" w:color="auto"/>
              <w:right w:val="single" w:sz="4" w:space="0" w:color="auto"/>
            </w:tcBorders>
            <w:noWrap/>
            <w:vAlign w:val="center"/>
            <w:hideMark/>
          </w:tcPr>
          <w:p w14:paraId="55C43C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FBCE79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509056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75</w:t>
            </w:r>
          </w:p>
        </w:tc>
        <w:tc>
          <w:tcPr>
            <w:tcW w:w="5556" w:type="dxa"/>
            <w:tcBorders>
              <w:top w:val="nil"/>
              <w:left w:val="nil"/>
              <w:bottom w:val="single" w:sz="4" w:space="0" w:color="auto"/>
              <w:right w:val="single" w:sz="4" w:space="0" w:color="auto"/>
            </w:tcBorders>
            <w:vAlign w:val="center"/>
            <w:hideMark/>
          </w:tcPr>
          <w:p w14:paraId="76203B7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Văn Kiều</w:t>
            </w:r>
          </w:p>
        </w:tc>
        <w:tc>
          <w:tcPr>
            <w:tcW w:w="2835" w:type="dxa"/>
            <w:tcBorders>
              <w:top w:val="nil"/>
              <w:left w:val="nil"/>
              <w:bottom w:val="single" w:sz="4" w:space="0" w:color="auto"/>
              <w:right w:val="single" w:sz="4" w:space="0" w:color="auto"/>
            </w:tcBorders>
            <w:noWrap/>
            <w:vAlign w:val="center"/>
            <w:hideMark/>
          </w:tcPr>
          <w:p w14:paraId="4D97484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0E200AA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D0C97B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76</w:t>
            </w:r>
          </w:p>
        </w:tc>
        <w:tc>
          <w:tcPr>
            <w:tcW w:w="5556" w:type="dxa"/>
            <w:tcBorders>
              <w:top w:val="nil"/>
              <w:left w:val="nil"/>
              <w:bottom w:val="single" w:sz="4" w:space="0" w:color="auto"/>
              <w:right w:val="single" w:sz="4" w:space="0" w:color="auto"/>
            </w:tcBorders>
            <w:vAlign w:val="center"/>
            <w:hideMark/>
          </w:tcPr>
          <w:p w14:paraId="772532D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Vân Tụ</w:t>
            </w:r>
          </w:p>
        </w:tc>
        <w:tc>
          <w:tcPr>
            <w:tcW w:w="2835" w:type="dxa"/>
            <w:tcBorders>
              <w:top w:val="nil"/>
              <w:left w:val="nil"/>
              <w:bottom w:val="single" w:sz="4" w:space="0" w:color="auto"/>
              <w:right w:val="single" w:sz="4" w:space="0" w:color="auto"/>
            </w:tcBorders>
            <w:noWrap/>
            <w:vAlign w:val="center"/>
            <w:hideMark/>
          </w:tcPr>
          <w:p w14:paraId="691CBA3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21A6D4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E4641A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77</w:t>
            </w:r>
          </w:p>
        </w:tc>
        <w:tc>
          <w:tcPr>
            <w:tcW w:w="5556" w:type="dxa"/>
            <w:tcBorders>
              <w:top w:val="nil"/>
              <w:left w:val="nil"/>
              <w:bottom w:val="single" w:sz="4" w:space="0" w:color="auto"/>
              <w:right w:val="single" w:sz="4" w:space="0" w:color="auto"/>
            </w:tcBorders>
            <w:vAlign w:val="center"/>
            <w:hideMark/>
          </w:tcPr>
          <w:p w14:paraId="68515CF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Vĩnh Tường</w:t>
            </w:r>
          </w:p>
        </w:tc>
        <w:tc>
          <w:tcPr>
            <w:tcW w:w="2835" w:type="dxa"/>
            <w:tcBorders>
              <w:top w:val="nil"/>
              <w:left w:val="nil"/>
              <w:bottom w:val="single" w:sz="4" w:space="0" w:color="auto"/>
              <w:right w:val="single" w:sz="4" w:space="0" w:color="auto"/>
            </w:tcBorders>
            <w:noWrap/>
            <w:vAlign w:val="center"/>
            <w:hideMark/>
          </w:tcPr>
          <w:p w14:paraId="14692E1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D8A29A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ADEB10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78</w:t>
            </w:r>
          </w:p>
        </w:tc>
        <w:tc>
          <w:tcPr>
            <w:tcW w:w="5556" w:type="dxa"/>
            <w:tcBorders>
              <w:top w:val="nil"/>
              <w:left w:val="nil"/>
              <w:bottom w:val="single" w:sz="4" w:space="0" w:color="auto"/>
              <w:right w:val="single" w:sz="4" w:space="0" w:color="auto"/>
            </w:tcBorders>
            <w:vAlign w:val="center"/>
            <w:hideMark/>
          </w:tcPr>
          <w:p w14:paraId="7C3A45E3"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Xuân Lâm</w:t>
            </w:r>
          </w:p>
        </w:tc>
        <w:tc>
          <w:tcPr>
            <w:tcW w:w="2835" w:type="dxa"/>
            <w:tcBorders>
              <w:top w:val="nil"/>
              <w:left w:val="nil"/>
              <w:bottom w:val="single" w:sz="4" w:space="0" w:color="auto"/>
              <w:right w:val="single" w:sz="4" w:space="0" w:color="auto"/>
            </w:tcBorders>
            <w:noWrap/>
            <w:vAlign w:val="center"/>
            <w:hideMark/>
          </w:tcPr>
          <w:p w14:paraId="6298087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r>
      <w:tr w:rsidR="00B52E94" w:rsidRPr="00B52E94" w14:paraId="162B43E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86BE24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79</w:t>
            </w:r>
          </w:p>
        </w:tc>
        <w:tc>
          <w:tcPr>
            <w:tcW w:w="5556" w:type="dxa"/>
            <w:tcBorders>
              <w:top w:val="nil"/>
              <w:left w:val="nil"/>
              <w:bottom w:val="single" w:sz="4" w:space="0" w:color="auto"/>
              <w:right w:val="single" w:sz="4" w:space="0" w:color="auto"/>
            </w:tcBorders>
            <w:vAlign w:val="center"/>
            <w:hideMark/>
          </w:tcPr>
          <w:p w14:paraId="1DD3864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Sơn</w:t>
            </w:r>
          </w:p>
        </w:tc>
        <w:tc>
          <w:tcPr>
            <w:tcW w:w="2835" w:type="dxa"/>
            <w:tcBorders>
              <w:top w:val="nil"/>
              <w:left w:val="nil"/>
              <w:bottom w:val="single" w:sz="4" w:space="0" w:color="auto"/>
              <w:right w:val="single" w:sz="4" w:space="0" w:color="auto"/>
            </w:tcBorders>
            <w:noWrap/>
            <w:vAlign w:val="center"/>
            <w:hideMark/>
          </w:tcPr>
          <w:p w14:paraId="56D3CB4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841439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4D9DE1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80</w:t>
            </w:r>
          </w:p>
        </w:tc>
        <w:tc>
          <w:tcPr>
            <w:tcW w:w="5556" w:type="dxa"/>
            <w:tcBorders>
              <w:top w:val="nil"/>
              <w:left w:val="nil"/>
              <w:bottom w:val="single" w:sz="4" w:space="0" w:color="auto"/>
              <w:right w:val="single" w:sz="4" w:space="0" w:color="auto"/>
            </w:tcBorders>
            <w:vAlign w:val="center"/>
            <w:hideMark/>
          </w:tcPr>
          <w:p w14:paraId="052945D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Thành</w:t>
            </w:r>
          </w:p>
        </w:tc>
        <w:tc>
          <w:tcPr>
            <w:tcW w:w="2835" w:type="dxa"/>
            <w:tcBorders>
              <w:top w:val="nil"/>
              <w:left w:val="nil"/>
              <w:bottom w:val="single" w:sz="4" w:space="0" w:color="auto"/>
              <w:right w:val="single" w:sz="4" w:space="0" w:color="auto"/>
            </w:tcBorders>
            <w:noWrap/>
            <w:vAlign w:val="center"/>
            <w:hideMark/>
          </w:tcPr>
          <w:p w14:paraId="1B69E34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1F3FEBE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ACB743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81</w:t>
            </w:r>
          </w:p>
        </w:tc>
        <w:tc>
          <w:tcPr>
            <w:tcW w:w="5556" w:type="dxa"/>
            <w:tcBorders>
              <w:top w:val="nil"/>
              <w:left w:val="nil"/>
              <w:bottom w:val="single" w:sz="4" w:space="0" w:color="auto"/>
              <w:right w:val="single" w:sz="4" w:space="0" w:color="auto"/>
            </w:tcBorders>
            <w:vAlign w:val="center"/>
            <w:hideMark/>
          </w:tcPr>
          <w:p w14:paraId="3A3632D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Trung</w:t>
            </w:r>
          </w:p>
        </w:tc>
        <w:tc>
          <w:tcPr>
            <w:tcW w:w="2835" w:type="dxa"/>
            <w:tcBorders>
              <w:top w:val="nil"/>
              <w:left w:val="nil"/>
              <w:bottom w:val="single" w:sz="4" w:space="0" w:color="auto"/>
              <w:right w:val="single" w:sz="4" w:space="0" w:color="auto"/>
            </w:tcBorders>
            <w:noWrap/>
            <w:vAlign w:val="center"/>
            <w:hideMark/>
          </w:tcPr>
          <w:p w14:paraId="4C48C87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261C4D2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248DE5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82</w:t>
            </w:r>
          </w:p>
        </w:tc>
        <w:tc>
          <w:tcPr>
            <w:tcW w:w="5556" w:type="dxa"/>
            <w:tcBorders>
              <w:top w:val="nil"/>
              <w:left w:val="nil"/>
              <w:bottom w:val="single" w:sz="4" w:space="0" w:color="auto"/>
              <w:right w:val="single" w:sz="4" w:space="0" w:color="auto"/>
            </w:tcBorders>
            <w:vAlign w:val="center"/>
            <w:hideMark/>
          </w:tcPr>
          <w:p w14:paraId="7087AED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Xuân</w:t>
            </w:r>
          </w:p>
        </w:tc>
        <w:tc>
          <w:tcPr>
            <w:tcW w:w="2835" w:type="dxa"/>
            <w:tcBorders>
              <w:top w:val="nil"/>
              <w:left w:val="nil"/>
              <w:bottom w:val="single" w:sz="4" w:space="0" w:color="auto"/>
              <w:right w:val="single" w:sz="4" w:space="0" w:color="auto"/>
            </w:tcBorders>
            <w:noWrap/>
            <w:vAlign w:val="center"/>
            <w:hideMark/>
          </w:tcPr>
          <w:p w14:paraId="204C31B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494F8B8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6C91EA0"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V</w:t>
            </w:r>
          </w:p>
        </w:tc>
        <w:tc>
          <w:tcPr>
            <w:tcW w:w="5556" w:type="dxa"/>
            <w:tcBorders>
              <w:top w:val="nil"/>
              <w:left w:val="nil"/>
              <w:bottom w:val="single" w:sz="4" w:space="0" w:color="auto"/>
              <w:right w:val="single" w:sz="4" w:space="0" w:color="auto"/>
            </w:tcBorders>
            <w:noWrap/>
            <w:vAlign w:val="center"/>
            <w:hideMark/>
          </w:tcPr>
          <w:p w14:paraId="0CA895DA"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ĐIỂM MỎ SẮT</w:t>
            </w:r>
          </w:p>
        </w:tc>
        <w:tc>
          <w:tcPr>
            <w:tcW w:w="2835" w:type="dxa"/>
            <w:tcBorders>
              <w:top w:val="nil"/>
              <w:left w:val="nil"/>
              <w:bottom w:val="single" w:sz="4" w:space="0" w:color="auto"/>
              <w:right w:val="single" w:sz="4" w:space="0" w:color="auto"/>
            </w:tcBorders>
            <w:vAlign w:val="center"/>
            <w:hideMark/>
          </w:tcPr>
          <w:p w14:paraId="3A8988BD"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6 </w:t>
            </w:r>
          </w:p>
        </w:tc>
      </w:tr>
      <w:tr w:rsidR="00B52E94" w:rsidRPr="00B52E94" w14:paraId="33A716E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A7D3B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4071027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Thành Bình Thọ</w:t>
            </w:r>
          </w:p>
        </w:tc>
        <w:tc>
          <w:tcPr>
            <w:tcW w:w="2835" w:type="dxa"/>
            <w:tcBorders>
              <w:top w:val="nil"/>
              <w:left w:val="nil"/>
              <w:bottom w:val="single" w:sz="4" w:space="0" w:color="auto"/>
              <w:right w:val="single" w:sz="4" w:space="0" w:color="auto"/>
            </w:tcBorders>
            <w:noWrap/>
            <w:vAlign w:val="center"/>
            <w:hideMark/>
          </w:tcPr>
          <w:p w14:paraId="4A7989C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357712F"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2712B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bottom"/>
            <w:hideMark/>
          </w:tcPr>
          <w:p w14:paraId="7206763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Hải Lộc</w:t>
            </w:r>
          </w:p>
        </w:tc>
        <w:tc>
          <w:tcPr>
            <w:tcW w:w="2835" w:type="dxa"/>
            <w:tcBorders>
              <w:top w:val="nil"/>
              <w:left w:val="nil"/>
              <w:bottom w:val="single" w:sz="4" w:space="0" w:color="auto"/>
              <w:right w:val="single" w:sz="4" w:space="0" w:color="auto"/>
            </w:tcBorders>
            <w:noWrap/>
            <w:vAlign w:val="center"/>
            <w:hideMark/>
          </w:tcPr>
          <w:p w14:paraId="7CF1CD2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303266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9DFE3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bottom"/>
            <w:hideMark/>
          </w:tcPr>
          <w:p w14:paraId="442DDA7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Tri Lễ</w:t>
            </w:r>
          </w:p>
        </w:tc>
        <w:tc>
          <w:tcPr>
            <w:tcW w:w="2835" w:type="dxa"/>
            <w:tcBorders>
              <w:top w:val="nil"/>
              <w:left w:val="nil"/>
              <w:bottom w:val="single" w:sz="4" w:space="0" w:color="auto"/>
              <w:right w:val="single" w:sz="4" w:space="0" w:color="auto"/>
            </w:tcBorders>
            <w:noWrap/>
            <w:vAlign w:val="center"/>
            <w:hideMark/>
          </w:tcPr>
          <w:p w14:paraId="2E2315A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459CC2B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AE5ED4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bottom"/>
            <w:hideMark/>
          </w:tcPr>
          <w:p w14:paraId="61CB9F4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noWrap/>
            <w:vAlign w:val="center"/>
            <w:hideMark/>
          </w:tcPr>
          <w:p w14:paraId="5BAAE19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B96260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E76337"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VI</w:t>
            </w:r>
          </w:p>
        </w:tc>
        <w:tc>
          <w:tcPr>
            <w:tcW w:w="5556" w:type="dxa"/>
            <w:tcBorders>
              <w:top w:val="nil"/>
              <w:left w:val="nil"/>
              <w:bottom w:val="single" w:sz="4" w:space="0" w:color="auto"/>
              <w:right w:val="single" w:sz="4" w:space="0" w:color="auto"/>
            </w:tcBorders>
            <w:noWrap/>
            <w:vAlign w:val="center"/>
            <w:hideMark/>
          </w:tcPr>
          <w:p w14:paraId="2CD6024F"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 xml:space="preserve">MỎ ĐÁ QUÝ </w:t>
            </w:r>
          </w:p>
        </w:tc>
        <w:tc>
          <w:tcPr>
            <w:tcW w:w="2835" w:type="dxa"/>
            <w:tcBorders>
              <w:top w:val="nil"/>
              <w:left w:val="nil"/>
              <w:bottom w:val="single" w:sz="4" w:space="0" w:color="auto"/>
              <w:right w:val="single" w:sz="4" w:space="0" w:color="auto"/>
            </w:tcBorders>
            <w:vAlign w:val="center"/>
            <w:hideMark/>
          </w:tcPr>
          <w:p w14:paraId="2923558F" w14:textId="211BF9CD" w:rsidR="00040747" w:rsidRPr="00B52E94" w:rsidRDefault="0020753F" w:rsidP="00040747">
            <w:pPr>
              <w:keepNext w:val="0"/>
              <w:keepLines w:val="0"/>
              <w:widowControl w:val="0"/>
              <w:spacing w:before="60" w:after="60"/>
              <w:jc w:val="center"/>
              <w:rPr>
                <w:rFonts w:eastAsia="Times New Roman" w:cs="Times New Roman"/>
                <w:b/>
                <w:color w:val="000000" w:themeColor="text1"/>
                <w:sz w:val="26"/>
                <w:szCs w:val="26"/>
              </w:rPr>
            </w:pPr>
            <w:r w:rsidRPr="00B52E94">
              <w:rPr>
                <w:rFonts w:eastAsia="Times New Roman" w:cs="Times New Roman"/>
                <w:b/>
                <w:color w:val="000000" w:themeColor="text1"/>
                <w:sz w:val="26"/>
                <w:szCs w:val="26"/>
              </w:rPr>
              <w:t>4</w:t>
            </w:r>
            <w:r w:rsidR="00040747" w:rsidRPr="00B52E94">
              <w:rPr>
                <w:rFonts w:eastAsia="Times New Roman" w:cs="Times New Roman"/>
                <w:b/>
                <w:color w:val="000000" w:themeColor="text1"/>
                <w:sz w:val="26"/>
                <w:szCs w:val="26"/>
              </w:rPr>
              <w:t> </w:t>
            </w:r>
          </w:p>
        </w:tc>
      </w:tr>
      <w:tr w:rsidR="00B52E94" w:rsidRPr="00B52E94" w14:paraId="3955C10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A3D43D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7B60678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Bình</w:t>
            </w:r>
          </w:p>
        </w:tc>
        <w:tc>
          <w:tcPr>
            <w:tcW w:w="2835" w:type="dxa"/>
            <w:tcBorders>
              <w:top w:val="nil"/>
              <w:left w:val="nil"/>
              <w:bottom w:val="single" w:sz="4" w:space="0" w:color="auto"/>
              <w:right w:val="single" w:sz="4" w:space="0" w:color="auto"/>
            </w:tcBorders>
            <w:noWrap/>
            <w:vAlign w:val="center"/>
            <w:hideMark/>
          </w:tcPr>
          <w:p w14:paraId="3C70400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F527C5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DB445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bottom"/>
            <w:hideMark/>
          </w:tcPr>
          <w:p w14:paraId="5BD9C82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noWrap/>
            <w:vAlign w:val="center"/>
            <w:hideMark/>
          </w:tcPr>
          <w:p w14:paraId="4CE02E0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80956C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A77E4A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lastRenderedPageBreak/>
              <w:t>3</w:t>
            </w:r>
          </w:p>
        </w:tc>
        <w:tc>
          <w:tcPr>
            <w:tcW w:w="5556" w:type="dxa"/>
            <w:tcBorders>
              <w:top w:val="nil"/>
              <w:left w:val="nil"/>
              <w:bottom w:val="single" w:sz="4" w:space="0" w:color="auto"/>
              <w:right w:val="single" w:sz="4" w:space="0" w:color="auto"/>
            </w:tcBorders>
            <w:noWrap/>
            <w:vAlign w:val="bottom"/>
            <w:hideMark/>
          </w:tcPr>
          <w:p w14:paraId="548AA69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Lộc</w:t>
            </w:r>
          </w:p>
        </w:tc>
        <w:tc>
          <w:tcPr>
            <w:tcW w:w="2835" w:type="dxa"/>
            <w:tcBorders>
              <w:top w:val="nil"/>
              <w:left w:val="nil"/>
              <w:bottom w:val="single" w:sz="4" w:space="0" w:color="auto"/>
              <w:right w:val="single" w:sz="4" w:space="0" w:color="auto"/>
            </w:tcBorders>
            <w:noWrap/>
            <w:vAlign w:val="center"/>
            <w:hideMark/>
          </w:tcPr>
          <w:p w14:paraId="6626C2B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240705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52D7C7"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VII</w:t>
            </w:r>
          </w:p>
        </w:tc>
        <w:tc>
          <w:tcPr>
            <w:tcW w:w="5556" w:type="dxa"/>
            <w:tcBorders>
              <w:top w:val="nil"/>
              <w:left w:val="nil"/>
              <w:bottom w:val="single" w:sz="4" w:space="0" w:color="auto"/>
              <w:right w:val="single" w:sz="4" w:space="0" w:color="auto"/>
            </w:tcBorders>
            <w:noWrap/>
            <w:vAlign w:val="center"/>
            <w:hideMark/>
          </w:tcPr>
          <w:p w14:paraId="1A2CABDC"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 xml:space="preserve"> MỎ ĐÁ ỐP LÁT ĐÁ VÔI TRẮNG</w:t>
            </w:r>
          </w:p>
        </w:tc>
        <w:tc>
          <w:tcPr>
            <w:tcW w:w="2835" w:type="dxa"/>
            <w:tcBorders>
              <w:top w:val="nil"/>
              <w:left w:val="nil"/>
              <w:bottom w:val="single" w:sz="4" w:space="0" w:color="auto"/>
              <w:right w:val="single" w:sz="4" w:space="0" w:color="auto"/>
            </w:tcBorders>
            <w:vAlign w:val="center"/>
            <w:hideMark/>
          </w:tcPr>
          <w:p w14:paraId="3EC9E419"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89 </w:t>
            </w:r>
          </w:p>
        </w:tc>
      </w:tr>
      <w:tr w:rsidR="00B52E94" w:rsidRPr="00B52E94" w14:paraId="2726E25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D23A57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3B8F552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Nậm Cắn</w:t>
            </w:r>
          </w:p>
        </w:tc>
        <w:tc>
          <w:tcPr>
            <w:tcW w:w="2835" w:type="dxa"/>
            <w:tcBorders>
              <w:top w:val="nil"/>
              <w:left w:val="nil"/>
              <w:bottom w:val="single" w:sz="4" w:space="0" w:color="auto"/>
              <w:right w:val="single" w:sz="4" w:space="0" w:color="auto"/>
            </w:tcBorders>
            <w:noWrap/>
            <w:vAlign w:val="center"/>
            <w:hideMark/>
          </w:tcPr>
          <w:p w14:paraId="04C2258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6733AF8B"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C6213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bottom"/>
            <w:hideMark/>
          </w:tcPr>
          <w:p w14:paraId="60F3F26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Tương Dương</w:t>
            </w:r>
          </w:p>
        </w:tc>
        <w:tc>
          <w:tcPr>
            <w:tcW w:w="2835" w:type="dxa"/>
            <w:tcBorders>
              <w:top w:val="nil"/>
              <w:left w:val="nil"/>
              <w:bottom w:val="single" w:sz="4" w:space="0" w:color="auto"/>
              <w:right w:val="single" w:sz="4" w:space="0" w:color="auto"/>
            </w:tcBorders>
            <w:noWrap/>
            <w:vAlign w:val="center"/>
            <w:hideMark/>
          </w:tcPr>
          <w:p w14:paraId="09A7033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7995A13"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4E261C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bottom"/>
            <w:hideMark/>
          </w:tcPr>
          <w:p w14:paraId="3BCDF9E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noWrap/>
            <w:vAlign w:val="center"/>
            <w:hideMark/>
          </w:tcPr>
          <w:p w14:paraId="67F9720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392C9AB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12186B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bottom"/>
            <w:hideMark/>
          </w:tcPr>
          <w:p w14:paraId="7E38C41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Giai Xuân</w:t>
            </w:r>
          </w:p>
        </w:tc>
        <w:tc>
          <w:tcPr>
            <w:tcW w:w="2835" w:type="dxa"/>
            <w:tcBorders>
              <w:top w:val="nil"/>
              <w:left w:val="nil"/>
              <w:bottom w:val="single" w:sz="4" w:space="0" w:color="auto"/>
              <w:right w:val="single" w:sz="4" w:space="0" w:color="auto"/>
            </w:tcBorders>
            <w:noWrap/>
            <w:vAlign w:val="center"/>
            <w:hideMark/>
          </w:tcPr>
          <w:p w14:paraId="62C84C8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r>
      <w:tr w:rsidR="00B52E94" w:rsidRPr="00B52E94" w14:paraId="5C457FD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F37C60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bottom"/>
            <w:hideMark/>
          </w:tcPr>
          <w:p w14:paraId="19B5D8A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Cam Phục</w:t>
            </w:r>
          </w:p>
        </w:tc>
        <w:tc>
          <w:tcPr>
            <w:tcW w:w="2835" w:type="dxa"/>
            <w:tcBorders>
              <w:top w:val="nil"/>
              <w:left w:val="nil"/>
              <w:bottom w:val="single" w:sz="4" w:space="0" w:color="auto"/>
              <w:right w:val="single" w:sz="4" w:space="0" w:color="auto"/>
            </w:tcBorders>
            <w:noWrap/>
            <w:vAlign w:val="center"/>
            <w:hideMark/>
          </w:tcPr>
          <w:p w14:paraId="7046841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1F9010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146BBD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noWrap/>
            <w:vAlign w:val="bottom"/>
            <w:hideMark/>
          </w:tcPr>
          <w:p w14:paraId="41A010C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Mậu Thạch</w:t>
            </w:r>
          </w:p>
        </w:tc>
        <w:tc>
          <w:tcPr>
            <w:tcW w:w="2835" w:type="dxa"/>
            <w:tcBorders>
              <w:top w:val="nil"/>
              <w:left w:val="nil"/>
              <w:bottom w:val="single" w:sz="4" w:space="0" w:color="auto"/>
              <w:right w:val="single" w:sz="4" w:space="0" w:color="auto"/>
            </w:tcBorders>
            <w:noWrap/>
            <w:vAlign w:val="center"/>
            <w:hideMark/>
          </w:tcPr>
          <w:p w14:paraId="34B1543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10D96A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8AA0A3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noWrap/>
            <w:vAlign w:val="bottom"/>
            <w:hideMark/>
          </w:tcPr>
          <w:p w14:paraId="4E57C10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noWrap/>
            <w:vAlign w:val="center"/>
            <w:hideMark/>
          </w:tcPr>
          <w:p w14:paraId="179598A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r>
      <w:tr w:rsidR="00B52E94" w:rsidRPr="00B52E94" w14:paraId="2B20AC5D" w14:textId="77777777" w:rsidTr="00A5253C">
        <w:trPr>
          <w:trHeight w:val="630"/>
        </w:trPr>
        <w:tc>
          <w:tcPr>
            <w:tcW w:w="960" w:type="dxa"/>
            <w:tcBorders>
              <w:top w:val="nil"/>
              <w:left w:val="single" w:sz="4" w:space="0" w:color="auto"/>
              <w:bottom w:val="single" w:sz="4" w:space="0" w:color="auto"/>
              <w:right w:val="single" w:sz="4" w:space="0" w:color="auto"/>
            </w:tcBorders>
            <w:noWrap/>
            <w:vAlign w:val="center"/>
            <w:hideMark/>
          </w:tcPr>
          <w:p w14:paraId="6159850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vAlign w:val="bottom"/>
            <w:hideMark/>
          </w:tcPr>
          <w:p w14:paraId="4250F06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 và Hùng Chân</w:t>
            </w:r>
          </w:p>
        </w:tc>
        <w:tc>
          <w:tcPr>
            <w:tcW w:w="2835" w:type="dxa"/>
            <w:tcBorders>
              <w:top w:val="nil"/>
              <w:left w:val="nil"/>
              <w:bottom w:val="single" w:sz="4" w:space="0" w:color="auto"/>
              <w:right w:val="single" w:sz="4" w:space="0" w:color="auto"/>
            </w:tcBorders>
            <w:noWrap/>
            <w:vAlign w:val="center"/>
            <w:hideMark/>
          </w:tcPr>
          <w:p w14:paraId="362456B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2E83E8C"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F81307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noWrap/>
            <w:vAlign w:val="bottom"/>
            <w:hideMark/>
          </w:tcPr>
          <w:p w14:paraId="3A2E414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noWrap/>
            <w:vAlign w:val="center"/>
            <w:hideMark/>
          </w:tcPr>
          <w:p w14:paraId="1B8AB25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r>
      <w:tr w:rsidR="00B52E94" w:rsidRPr="00B52E94" w14:paraId="14C2C73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2B4484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10</w:t>
            </w:r>
          </w:p>
        </w:tc>
        <w:tc>
          <w:tcPr>
            <w:tcW w:w="5556" w:type="dxa"/>
            <w:tcBorders>
              <w:top w:val="nil"/>
              <w:left w:val="nil"/>
              <w:bottom w:val="single" w:sz="4" w:space="0" w:color="auto"/>
              <w:right w:val="single" w:sz="4" w:space="0" w:color="auto"/>
            </w:tcBorders>
            <w:noWrap/>
            <w:vAlign w:val="bottom"/>
            <w:hideMark/>
          </w:tcPr>
          <w:p w14:paraId="2945368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Lộc</w:t>
            </w:r>
          </w:p>
        </w:tc>
        <w:tc>
          <w:tcPr>
            <w:tcW w:w="2835" w:type="dxa"/>
            <w:tcBorders>
              <w:top w:val="nil"/>
              <w:left w:val="nil"/>
              <w:bottom w:val="single" w:sz="4" w:space="0" w:color="auto"/>
              <w:right w:val="single" w:sz="4" w:space="0" w:color="auto"/>
            </w:tcBorders>
            <w:noWrap/>
            <w:vAlign w:val="center"/>
            <w:hideMark/>
          </w:tcPr>
          <w:p w14:paraId="5F49295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38</w:t>
            </w:r>
          </w:p>
        </w:tc>
      </w:tr>
      <w:tr w:rsidR="00B52E94" w:rsidRPr="00B52E94" w14:paraId="6E28B00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F616B11"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11</w:t>
            </w:r>
          </w:p>
        </w:tc>
        <w:tc>
          <w:tcPr>
            <w:tcW w:w="5556" w:type="dxa"/>
            <w:tcBorders>
              <w:top w:val="nil"/>
              <w:left w:val="nil"/>
              <w:bottom w:val="single" w:sz="4" w:space="0" w:color="auto"/>
              <w:right w:val="single" w:sz="4" w:space="0" w:color="auto"/>
            </w:tcBorders>
            <w:noWrap/>
            <w:vAlign w:val="bottom"/>
            <w:hideMark/>
          </w:tcPr>
          <w:p w14:paraId="275515B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Ham</w:t>
            </w:r>
          </w:p>
        </w:tc>
        <w:tc>
          <w:tcPr>
            <w:tcW w:w="2835" w:type="dxa"/>
            <w:tcBorders>
              <w:top w:val="nil"/>
              <w:left w:val="nil"/>
              <w:bottom w:val="single" w:sz="4" w:space="0" w:color="auto"/>
              <w:right w:val="single" w:sz="4" w:space="0" w:color="auto"/>
            </w:tcBorders>
            <w:noWrap/>
            <w:vAlign w:val="center"/>
            <w:hideMark/>
          </w:tcPr>
          <w:p w14:paraId="062FADB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646ECE1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9F504B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12</w:t>
            </w:r>
          </w:p>
        </w:tc>
        <w:tc>
          <w:tcPr>
            <w:tcW w:w="5556" w:type="dxa"/>
            <w:tcBorders>
              <w:top w:val="nil"/>
              <w:left w:val="nil"/>
              <w:bottom w:val="single" w:sz="4" w:space="0" w:color="auto"/>
              <w:right w:val="single" w:sz="4" w:space="0" w:color="auto"/>
            </w:tcBorders>
            <w:noWrap/>
            <w:vAlign w:val="bottom"/>
            <w:hideMark/>
          </w:tcPr>
          <w:p w14:paraId="37C3693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Hợp</w:t>
            </w:r>
          </w:p>
        </w:tc>
        <w:tc>
          <w:tcPr>
            <w:tcW w:w="2835" w:type="dxa"/>
            <w:tcBorders>
              <w:top w:val="nil"/>
              <w:left w:val="nil"/>
              <w:bottom w:val="single" w:sz="4" w:space="0" w:color="auto"/>
              <w:right w:val="single" w:sz="4" w:space="0" w:color="auto"/>
            </w:tcBorders>
            <w:noWrap/>
            <w:vAlign w:val="center"/>
            <w:hideMark/>
          </w:tcPr>
          <w:p w14:paraId="5EA7BF9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103C2C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9E4287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13</w:t>
            </w:r>
          </w:p>
        </w:tc>
        <w:tc>
          <w:tcPr>
            <w:tcW w:w="5556" w:type="dxa"/>
            <w:tcBorders>
              <w:top w:val="nil"/>
              <w:left w:val="nil"/>
              <w:bottom w:val="single" w:sz="4" w:space="0" w:color="auto"/>
              <w:right w:val="single" w:sz="4" w:space="0" w:color="auto"/>
            </w:tcBorders>
            <w:noWrap/>
            <w:vAlign w:val="bottom"/>
            <w:hideMark/>
          </w:tcPr>
          <w:p w14:paraId="10F0F8E2"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Thọ Hợp</w:t>
            </w:r>
          </w:p>
        </w:tc>
        <w:tc>
          <w:tcPr>
            <w:tcW w:w="2835" w:type="dxa"/>
            <w:tcBorders>
              <w:top w:val="nil"/>
              <w:left w:val="nil"/>
              <w:bottom w:val="single" w:sz="4" w:space="0" w:color="auto"/>
              <w:right w:val="single" w:sz="4" w:space="0" w:color="auto"/>
            </w:tcBorders>
            <w:noWrap/>
            <w:vAlign w:val="center"/>
            <w:hideMark/>
          </w:tcPr>
          <w:p w14:paraId="0788AA8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73308C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85356A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14</w:t>
            </w:r>
          </w:p>
        </w:tc>
        <w:tc>
          <w:tcPr>
            <w:tcW w:w="5556" w:type="dxa"/>
            <w:tcBorders>
              <w:top w:val="nil"/>
              <w:left w:val="nil"/>
              <w:bottom w:val="single" w:sz="4" w:space="0" w:color="auto"/>
              <w:right w:val="single" w:sz="4" w:space="0" w:color="auto"/>
            </w:tcBorders>
            <w:noWrap/>
            <w:vAlign w:val="bottom"/>
            <w:hideMark/>
          </w:tcPr>
          <w:p w14:paraId="20303E21"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Tiến</w:t>
            </w:r>
          </w:p>
        </w:tc>
        <w:tc>
          <w:tcPr>
            <w:tcW w:w="2835" w:type="dxa"/>
            <w:tcBorders>
              <w:top w:val="nil"/>
              <w:left w:val="nil"/>
              <w:bottom w:val="single" w:sz="4" w:space="0" w:color="auto"/>
              <w:right w:val="single" w:sz="4" w:space="0" w:color="auto"/>
            </w:tcBorders>
            <w:noWrap/>
            <w:vAlign w:val="center"/>
            <w:hideMark/>
          </w:tcPr>
          <w:p w14:paraId="75CC3C5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25AB46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3BE599C8"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15</w:t>
            </w:r>
          </w:p>
        </w:tc>
        <w:tc>
          <w:tcPr>
            <w:tcW w:w="5556" w:type="dxa"/>
            <w:tcBorders>
              <w:top w:val="nil"/>
              <w:left w:val="nil"/>
              <w:bottom w:val="single" w:sz="4" w:space="0" w:color="auto"/>
              <w:right w:val="single" w:sz="4" w:space="0" w:color="auto"/>
            </w:tcBorders>
            <w:noWrap/>
            <w:vAlign w:val="bottom"/>
            <w:hideMark/>
          </w:tcPr>
          <w:p w14:paraId="72496A6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Minh Hợp</w:t>
            </w:r>
          </w:p>
        </w:tc>
        <w:tc>
          <w:tcPr>
            <w:tcW w:w="2835" w:type="dxa"/>
            <w:tcBorders>
              <w:top w:val="nil"/>
              <w:left w:val="nil"/>
              <w:bottom w:val="single" w:sz="4" w:space="0" w:color="auto"/>
              <w:right w:val="single" w:sz="4" w:space="0" w:color="auto"/>
            </w:tcBorders>
            <w:noWrap/>
            <w:vAlign w:val="center"/>
            <w:hideMark/>
          </w:tcPr>
          <w:p w14:paraId="05845FC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38DA713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CC790DC"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VIII</w:t>
            </w:r>
          </w:p>
        </w:tc>
        <w:tc>
          <w:tcPr>
            <w:tcW w:w="5556" w:type="dxa"/>
            <w:tcBorders>
              <w:top w:val="nil"/>
              <w:left w:val="nil"/>
              <w:bottom w:val="single" w:sz="4" w:space="0" w:color="auto"/>
              <w:right w:val="single" w:sz="4" w:space="0" w:color="auto"/>
            </w:tcBorders>
            <w:noWrap/>
            <w:vAlign w:val="center"/>
            <w:hideMark/>
          </w:tcPr>
          <w:p w14:paraId="7F0D1FA9"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 xml:space="preserve"> MỎ XÉT XI MĂNG - ĐÁ VÔI XI MĂNG</w:t>
            </w:r>
          </w:p>
        </w:tc>
        <w:tc>
          <w:tcPr>
            <w:tcW w:w="2835" w:type="dxa"/>
            <w:tcBorders>
              <w:top w:val="nil"/>
              <w:left w:val="nil"/>
              <w:bottom w:val="single" w:sz="4" w:space="0" w:color="auto"/>
              <w:right w:val="single" w:sz="4" w:space="0" w:color="auto"/>
            </w:tcBorders>
            <w:vAlign w:val="center"/>
            <w:hideMark/>
          </w:tcPr>
          <w:p w14:paraId="35848B22"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6 </w:t>
            </w:r>
          </w:p>
        </w:tc>
      </w:tr>
      <w:tr w:rsidR="00B52E94" w:rsidRPr="00B52E94" w14:paraId="44D56EB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F35367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2777995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Quỳnh Thắng</w:t>
            </w:r>
          </w:p>
        </w:tc>
        <w:tc>
          <w:tcPr>
            <w:tcW w:w="2835" w:type="dxa"/>
            <w:tcBorders>
              <w:top w:val="nil"/>
              <w:left w:val="nil"/>
              <w:bottom w:val="single" w:sz="4" w:space="0" w:color="auto"/>
              <w:right w:val="single" w:sz="4" w:space="0" w:color="auto"/>
            </w:tcBorders>
            <w:noWrap/>
            <w:vAlign w:val="center"/>
            <w:hideMark/>
          </w:tcPr>
          <w:p w14:paraId="3242B98F"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47F64C3E" w14:textId="77777777" w:rsidTr="00040747">
        <w:trPr>
          <w:trHeight w:val="411"/>
        </w:trPr>
        <w:tc>
          <w:tcPr>
            <w:tcW w:w="960" w:type="dxa"/>
            <w:tcBorders>
              <w:top w:val="nil"/>
              <w:left w:val="single" w:sz="4" w:space="0" w:color="auto"/>
              <w:bottom w:val="single" w:sz="4" w:space="0" w:color="auto"/>
              <w:right w:val="single" w:sz="4" w:space="0" w:color="auto"/>
            </w:tcBorders>
            <w:vAlign w:val="center"/>
            <w:hideMark/>
          </w:tcPr>
          <w:p w14:paraId="4B04BB5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vAlign w:val="bottom"/>
            <w:hideMark/>
          </w:tcPr>
          <w:p w14:paraId="0F94E60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Lương Sơn và xã Vân Hiến</w:t>
            </w:r>
          </w:p>
        </w:tc>
        <w:tc>
          <w:tcPr>
            <w:tcW w:w="2835" w:type="dxa"/>
            <w:tcBorders>
              <w:top w:val="nil"/>
              <w:left w:val="nil"/>
              <w:bottom w:val="single" w:sz="4" w:space="0" w:color="auto"/>
              <w:right w:val="single" w:sz="4" w:space="0" w:color="auto"/>
            </w:tcBorders>
            <w:vAlign w:val="center"/>
            <w:hideMark/>
          </w:tcPr>
          <w:p w14:paraId="5E49956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D99ED79" w14:textId="77777777" w:rsidTr="00A5253C">
        <w:trPr>
          <w:trHeight w:val="315"/>
        </w:trPr>
        <w:tc>
          <w:tcPr>
            <w:tcW w:w="960" w:type="dxa"/>
            <w:tcBorders>
              <w:top w:val="nil"/>
              <w:left w:val="single" w:sz="4" w:space="0" w:color="auto"/>
              <w:bottom w:val="single" w:sz="4" w:space="0" w:color="auto"/>
              <w:right w:val="single" w:sz="4" w:space="0" w:color="auto"/>
            </w:tcBorders>
            <w:vAlign w:val="center"/>
            <w:hideMark/>
          </w:tcPr>
          <w:p w14:paraId="4ED7B19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vAlign w:val="bottom"/>
            <w:hideMark/>
          </w:tcPr>
          <w:p w14:paraId="43C53AE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Tân Phú</w:t>
            </w:r>
          </w:p>
        </w:tc>
        <w:tc>
          <w:tcPr>
            <w:tcW w:w="2835" w:type="dxa"/>
            <w:tcBorders>
              <w:top w:val="nil"/>
              <w:left w:val="nil"/>
              <w:bottom w:val="single" w:sz="4" w:space="0" w:color="auto"/>
              <w:right w:val="single" w:sz="4" w:space="0" w:color="auto"/>
            </w:tcBorders>
            <w:vAlign w:val="center"/>
            <w:hideMark/>
          </w:tcPr>
          <w:p w14:paraId="0072C27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1E84DF8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253809EF"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IX</w:t>
            </w:r>
          </w:p>
        </w:tc>
        <w:tc>
          <w:tcPr>
            <w:tcW w:w="5556" w:type="dxa"/>
            <w:tcBorders>
              <w:top w:val="nil"/>
              <w:left w:val="nil"/>
              <w:bottom w:val="single" w:sz="4" w:space="0" w:color="auto"/>
              <w:right w:val="single" w:sz="4" w:space="0" w:color="auto"/>
            </w:tcBorders>
            <w:noWrap/>
            <w:vAlign w:val="center"/>
            <w:hideMark/>
          </w:tcPr>
          <w:p w14:paraId="71E1E5FF"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THẠCH ANH</w:t>
            </w:r>
          </w:p>
        </w:tc>
        <w:tc>
          <w:tcPr>
            <w:tcW w:w="2835" w:type="dxa"/>
            <w:tcBorders>
              <w:top w:val="nil"/>
              <w:left w:val="nil"/>
              <w:bottom w:val="single" w:sz="4" w:space="0" w:color="auto"/>
              <w:right w:val="single" w:sz="4" w:space="0" w:color="auto"/>
            </w:tcBorders>
            <w:vAlign w:val="center"/>
            <w:hideMark/>
          </w:tcPr>
          <w:p w14:paraId="02414F1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2 </w:t>
            </w:r>
          </w:p>
        </w:tc>
      </w:tr>
      <w:tr w:rsidR="00B52E94" w:rsidRPr="00B52E94" w14:paraId="188C8FB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A802FA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52B058C7"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Quàng</w:t>
            </w:r>
          </w:p>
        </w:tc>
        <w:tc>
          <w:tcPr>
            <w:tcW w:w="2835" w:type="dxa"/>
            <w:tcBorders>
              <w:top w:val="nil"/>
              <w:left w:val="nil"/>
              <w:bottom w:val="single" w:sz="4" w:space="0" w:color="auto"/>
              <w:right w:val="single" w:sz="4" w:space="0" w:color="auto"/>
            </w:tcBorders>
            <w:noWrap/>
            <w:vAlign w:val="center"/>
            <w:hideMark/>
          </w:tcPr>
          <w:p w14:paraId="524ABE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4D1C70F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63729A6D"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X</w:t>
            </w:r>
          </w:p>
        </w:tc>
        <w:tc>
          <w:tcPr>
            <w:tcW w:w="5556" w:type="dxa"/>
            <w:tcBorders>
              <w:top w:val="nil"/>
              <w:left w:val="nil"/>
              <w:bottom w:val="single" w:sz="4" w:space="0" w:color="auto"/>
              <w:right w:val="single" w:sz="4" w:space="0" w:color="auto"/>
            </w:tcBorders>
            <w:noWrap/>
            <w:vAlign w:val="center"/>
            <w:hideMark/>
          </w:tcPr>
          <w:p w14:paraId="3E9B28DB"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THAN</w:t>
            </w:r>
          </w:p>
        </w:tc>
        <w:tc>
          <w:tcPr>
            <w:tcW w:w="2835" w:type="dxa"/>
            <w:tcBorders>
              <w:top w:val="nil"/>
              <w:left w:val="nil"/>
              <w:bottom w:val="single" w:sz="4" w:space="0" w:color="auto"/>
              <w:right w:val="single" w:sz="4" w:space="0" w:color="auto"/>
            </w:tcBorders>
            <w:vAlign w:val="center"/>
            <w:hideMark/>
          </w:tcPr>
          <w:p w14:paraId="617B2A8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 2</w:t>
            </w:r>
          </w:p>
        </w:tc>
      </w:tr>
      <w:tr w:rsidR="00B52E94" w:rsidRPr="00B52E94" w14:paraId="0C5A9B7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572766D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1DA1F4AB"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Nậm Cắn</w:t>
            </w:r>
          </w:p>
        </w:tc>
        <w:tc>
          <w:tcPr>
            <w:tcW w:w="2835" w:type="dxa"/>
            <w:tcBorders>
              <w:top w:val="nil"/>
              <w:left w:val="nil"/>
              <w:bottom w:val="single" w:sz="4" w:space="0" w:color="auto"/>
              <w:right w:val="single" w:sz="4" w:space="0" w:color="auto"/>
            </w:tcBorders>
            <w:noWrap/>
            <w:vAlign w:val="center"/>
            <w:hideMark/>
          </w:tcPr>
          <w:p w14:paraId="6934096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5E5CBD6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0B5AF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bottom"/>
            <w:hideMark/>
          </w:tcPr>
          <w:p w14:paraId="4DAE29D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Cam Phục</w:t>
            </w:r>
          </w:p>
        </w:tc>
        <w:tc>
          <w:tcPr>
            <w:tcW w:w="2835" w:type="dxa"/>
            <w:tcBorders>
              <w:top w:val="nil"/>
              <w:left w:val="nil"/>
              <w:bottom w:val="single" w:sz="4" w:space="0" w:color="auto"/>
              <w:right w:val="single" w:sz="4" w:space="0" w:color="auto"/>
            </w:tcBorders>
            <w:noWrap/>
            <w:vAlign w:val="center"/>
            <w:hideMark/>
          </w:tcPr>
          <w:p w14:paraId="2D883B6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252C2B8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26DA2AF3"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XI</w:t>
            </w:r>
          </w:p>
        </w:tc>
        <w:tc>
          <w:tcPr>
            <w:tcW w:w="5556" w:type="dxa"/>
            <w:tcBorders>
              <w:top w:val="nil"/>
              <w:left w:val="nil"/>
              <w:bottom w:val="single" w:sz="4" w:space="0" w:color="auto"/>
              <w:right w:val="single" w:sz="4" w:space="0" w:color="auto"/>
            </w:tcBorders>
            <w:noWrap/>
            <w:vAlign w:val="center"/>
          </w:tcPr>
          <w:p w14:paraId="1AAE77A8"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QUY HOẠCH ĐIỂM MỎ VÀNG</w:t>
            </w:r>
          </w:p>
        </w:tc>
        <w:tc>
          <w:tcPr>
            <w:tcW w:w="2835" w:type="dxa"/>
            <w:tcBorders>
              <w:top w:val="nil"/>
              <w:left w:val="nil"/>
              <w:bottom w:val="single" w:sz="4" w:space="0" w:color="auto"/>
              <w:right w:val="single" w:sz="4" w:space="0" w:color="auto"/>
            </w:tcBorders>
            <w:vAlign w:val="center"/>
          </w:tcPr>
          <w:p w14:paraId="32313788"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9</w:t>
            </w:r>
          </w:p>
        </w:tc>
      </w:tr>
      <w:tr w:rsidR="00B52E94" w:rsidRPr="00B52E94" w14:paraId="5EC7A35D"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2A8ED30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center"/>
          </w:tcPr>
          <w:p w14:paraId="444380F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Yên Na</w:t>
            </w:r>
          </w:p>
        </w:tc>
        <w:tc>
          <w:tcPr>
            <w:tcW w:w="2835" w:type="dxa"/>
            <w:tcBorders>
              <w:top w:val="nil"/>
              <w:left w:val="nil"/>
              <w:bottom w:val="single" w:sz="4" w:space="0" w:color="auto"/>
              <w:right w:val="single" w:sz="4" w:space="0" w:color="auto"/>
            </w:tcBorders>
            <w:vAlign w:val="center"/>
          </w:tcPr>
          <w:p w14:paraId="6CB7B5D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7DA0ACF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2BD311B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center"/>
          </w:tcPr>
          <w:p w14:paraId="5B5B2E4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Hữu Khuông</w:t>
            </w:r>
          </w:p>
        </w:tc>
        <w:tc>
          <w:tcPr>
            <w:tcW w:w="2835" w:type="dxa"/>
            <w:tcBorders>
              <w:top w:val="nil"/>
              <w:left w:val="nil"/>
              <w:bottom w:val="single" w:sz="4" w:space="0" w:color="auto"/>
              <w:right w:val="single" w:sz="4" w:space="0" w:color="auto"/>
            </w:tcBorders>
            <w:vAlign w:val="center"/>
          </w:tcPr>
          <w:p w14:paraId="540C799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7AD070A"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1818017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center"/>
          </w:tcPr>
          <w:p w14:paraId="6BFC9FDF"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Lượng Minh</w:t>
            </w:r>
          </w:p>
        </w:tc>
        <w:tc>
          <w:tcPr>
            <w:tcW w:w="2835" w:type="dxa"/>
            <w:tcBorders>
              <w:top w:val="nil"/>
              <w:left w:val="nil"/>
              <w:bottom w:val="single" w:sz="4" w:space="0" w:color="auto"/>
              <w:right w:val="single" w:sz="4" w:space="0" w:color="auto"/>
            </w:tcBorders>
            <w:vAlign w:val="center"/>
          </w:tcPr>
          <w:p w14:paraId="558E1A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AE7A5B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53F3E2E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center"/>
          </w:tcPr>
          <w:p w14:paraId="4E546A58"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Mường Quàng</w:t>
            </w:r>
          </w:p>
        </w:tc>
        <w:tc>
          <w:tcPr>
            <w:tcW w:w="2835" w:type="dxa"/>
            <w:tcBorders>
              <w:top w:val="nil"/>
              <w:left w:val="nil"/>
              <w:bottom w:val="single" w:sz="4" w:space="0" w:color="auto"/>
              <w:right w:val="single" w:sz="4" w:space="0" w:color="auto"/>
            </w:tcBorders>
            <w:vAlign w:val="center"/>
          </w:tcPr>
          <w:p w14:paraId="1780952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75AA12F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63CCD9B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center"/>
          </w:tcPr>
          <w:p w14:paraId="44C9D7F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Quỳ Châu</w:t>
            </w:r>
          </w:p>
        </w:tc>
        <w:tc>
          <w:tcPr>
            <w:tcW w:w="2835" w:type="dxa"/>
            <w:tcBorders>
              <w:top w:val="nil"/>
              <w:left w:val="nil"/>
              <w:bottom w:val="single" w:sz="4" w:space="0" w:color="auto"/>
              <w:right w:val="single" w:sz="4" w:space="0" w:color="auto"/>
            </w:tcBorders>
            <w:vAlign w:val="center"/>
          </w:tcPr>
          <w:p w14:paraId="0E6FE4D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DEA2BF5"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18A5B2C5"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lastRenderedPageBreak/>
              <w:t>XII</w:t>
            </w:r>
          </w:p>
        </w:tc>
        <w:tc>
          <w:tcPr>
            <w:tcW w:w="5556" w:type="dxa"/>
            <w:tcBorders>
              <w:top w:val="nil"/>
              <w:left w:val="nil"/>
              <w:bottom w:val="single" w:sz="4" w:space="0" w:color="auto"/>
              <w:right w:val="single" w:sz="4" w:space="0" w:color="auto"/>
            </w:tcBorders>
            <w:noWrap/>
            <w:vAlign w:val="center"/>
          </w:tcPr>
          <w:p w14:paraId="27C7F5ED"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THIẾC</w:t>
            </w:r>
          </w:p>
        </w:tc>
        <w:tc>
          <w:tcPr>
            <w:tcW w:w="2835" w:type="dxa"/>
            <w:tcBorders>
              <w:top w:val="nil"/>
              <w:left w:val="nil"/>
              <w:bottom w:val="single" w:sz="4" w:space="0" w:color="auto"/>
              <w:right w:val="single" w:sz="4" w:space="0" w:color="auto"/>
            </w:tcBorders>
            <w:vAlign w:val="center"/>
          </w:tcPr>
          <w:p w14:paraId="3D324E14"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19</w:t>
            </w:r>
          </w:p>
        </w:tc>
      </w:tr>
      <w:tr w:rsidR="00B52E94" w:rsidRPr="00B52E94" w14:paraId="57F54B6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2BA535E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center"/>
          </w:tcPr>
          <w:p w14:paraId="7C1218A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Tiên Đồng</w:t>
            </w:r>
          </w:p>
        </w:tc>
        <w:tc>
          <w:tcPr>
            <w:tcW w:w="2835" w:type="dxa"/>
            <w:tcBorders>
              <w:top w:val="nil"/>
              <w:left w:val="nil"/>
              <w:bottom w:val="single" w:sz="4" w:space="0" w:color="auto"/>
              <w:right w:val="single" w:sz="4" w:space="0" w:color="auto"/>
            </w:tcBorders>
            <w:vAlign w:val="center"/>
          </w:tcPr>
          <w:p w14:paraId="5D49169C"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97B0781"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785A2AA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c>
          <w:tcPr>
            <w:tcW w:w="5556" w:type="dxa"/>
            <w:tcBorders>
              <w:top w:val="nil"/>
              <w:left w:val="nil"/>
              <w:bottom w:val="single" w:sz="4" w:space="0" w:color="auto"/>
              <w:right w:val="single" w:sz="4" w:space="0" w:color="auto"/>
            </w:tcBorders>
            <w:noWrap/>
            <w:vAlign w:val="center"/>
          </w:tcPr>
          <w:p w14:paraId="3623DF2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Giai Xuân</w:t>
            </w:r>
          </w:p>
        </w:tc>
        <w:tc>
          <w:tcPr>
            <w:tcW w:w="2835" w:type="dxa"/>
            <w:tcBorders>
              <w:top w:val="nil"/>
              <w:left w:val="nil"/>
              <w:bottom w:val="single" w:sz="4" w:space="0" w:color="auto"/>
              <w:right w:val="single" w:sz="4" w:space="0" w:color="auto"/>
            </w:tcBorders>
            <w:vAlign w:val="center"/>
          </w:tcPr>
          <w:p w14:paraId="1935A15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6D554ED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3FDBC099"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3</w:t>
            </w:r>
          </w:p>
        </w:tc>
        <w:tc>
          <w:tcPr>
            <w:tcW w:w="5556" w:type="dxa"/>
            <w:tcBorders>
              <w:top w:val="nil"/>
              <w:left w:val="nil"/>
              <w:bottom w:val="single" w:sz="4" w:space="0" w:color="auto"/>
              <w:right w:val="single" w:sz="4" w:space="0" w:color="auto"/>
            </w:tcBorders>
            <w:noWrap/>
            <w:vAlign w:val="center"/>
          </w:tcPr>
          <w:p w14:paraId="6C78742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Tiến</w:t>
            </w:r>
          </w:p>
        </w:tc>
        <w:tc>
          <w:tcPr>
            <w:tcW w:w="2835" w:type="dxa"/>
            <w:tcBorders>
              <w:top w:val="nil"/>
              <w:left w:val="nil"/>
              <w:bottom w:val="single" w:sz="4" w:space="0" w:color="auto"/>
              <w:right w:val="single" w:sz="4" w:space="0" w:color="auto"/>
            </w:tcBorders>
            <w:vAlign w:val="center"/>
          </w:tcPr>
          <w:p w14:paraId="640D4D2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r>
      <w:tr w:rsidR="00B52E94" w:rsidRPr="00B52E94" w14:paraId="138AD15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7CBE9C7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4</w:t>
            </w:r>
          </w:p>
        </w:tc>
        <w:tc>
          <w:tcPr>
            <w:tcW w:w="5556" w:type="dxa"/>
            <w:tcBorders>
              <w:top w:val="nil"/>
              <w:left w:val="nil"/>
              <w:bottom w:val="single" w:sz="4" w:space="0" w:color="auto"/>
              <w:right w:val="single" w:sz="4" w:space="0" w:color="auto"/>
            </w:tcBorders>
            <w:noWrap/>
            <w:vAlign w:val="center"/>
          </w:tcPr>
          <w:p w14:paraId="378585EE"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Châu Hồng</w:t>
            </w:r>
          </w:p>
        </w:tc>
        <w:tc>
          <w:tcPr>
            <w:tcW w:w="2835" w:type="dxa"/>
            <w:tcBorders>
              <w:top w:val="nil"/>
              <w:left w:val="nil"/>
              <w:bottom w:val="single" w:sz="4" w:space="0" w:color="auto"/>
              <w:right w:val="single" w:sz="4" w:space="0" w:color="auto"/>
            </w:tcBorders>
            <w:vAlign w:val="center"/>
          </w:tcPr>
          <w:p w14:paraId="186FC950"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r>
      <w:tr w:rsidR="00B52E94" w:rsidRPr="00B52E94" w14:paraId="64F52842"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4F8DB0D3"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5</w:t>
            </w:r>
          </w:p>
        </w:tc>
        <w:tc>
          <w:tcPr>
            <w:tcW w:w="5556" w:type="dxa"/>
            <w:tcBorders>
              <w:top w:val="nil"/>
              <w:left w:val="nil"/>
              <w:bottom w:val="single" w:sz="4" w:space="0" w:color="auto"/>
              <w:right w:val="single" w:sz="4" w:space="0" w:color="auto"/>
            </w:tcBorders>
            <w:noWrap/>
            <w:vAlign w:val="center"/>
          </w:tcPr>
          <w:p w14:paraId="09C56DAA"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Hùng Chân</w:t>
            </w:r>
          </w:p>
        </w:tc>
        <w:tc>
          <w:tcPr>
            <w:tcW w:w="2835" w:type="dxa"/>
            <w:tcBorders>
              <w:top w:val="nil"/>
              <w:left w:val="nil"/>
              <w:bottom w:val="single" w:sz="4" w:space="0" w:color="auto"/>
              <w:right w:val="single" w:sz="4" w:space="0" w:color="auto"/>
            </w:tcBorders>
            <w:vAlign w:val="center"/>
          </w:tcPr>
          <w:p w14:paraId="760CD28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69A707B0"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2C16543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6</w:t>
            </w:r>
          </w:p>
        </w:tc>
        <w:tc>
          <w:tcPr>
            <w:tcW w:w="5556" w:type="dxa"/>
            <w:tcBorders>
              <w:top w:val="nil"/>
              <w:left w:val="nil"/>
              <w:bottom w:val="single" w:sz="4" w:space="0" w:color="auto"/>
              <w:right w:val="single" w:sz="4" w:space="0" w:color="auto"/>
            </w:tcBorders>
            <w:noWrap/>
            <w:vAlign w:val="center"/>
          </w:tcPr>
          <w:p w14:paraId="6FA91BC4"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Mường Ham </w:t>
            </w:r>
          </w:p>
        </w:tc>
        <w:tc>
          <w:tcPr>
            <w:tcW w:w="2835" w:type="dxa"/>
            <w:tcBorders>
              <w:top w:val="nil"/>
              <w:left w:val="nil"/>
              <w:bottom w:val="single" w:sz="4" w:space="0" w:color="auto"/>
              <w:right w:val="single" w:sz="4" w:space="0" w:color="auto"/>
            </w:tcBorders>
            <w:vAlign w:val="center"/>
          </w:tcPr>
          <w:p w14:paraId="459B15F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0B31EF2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47DECC0B"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7</w:t>
            </w:r>
          </w:p>
        </w:tc>
        <w:tc>
          <w:tcPr>
            <w:tcW w:w="5556" w:type="dxa"/>
            <w:tcBorders>
              <w:top w:val="nil"/>
              <w:left w:val="nil"/>
              <w:bottom w:val="single" w:sz="4" w:space="0" w:color="auto"/>
              <w:right w:val="single" w:sz="4" w:space="0" w:color="auto"/>
            </w:tcBorders>
            <w:noWrap/>
            <w:vAlign w:val="center"/>
          </w:tcPr>
          <w:p w14:paraId="4946AB6C"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Tam Hợp</w:t>
            </w:r>
          </w:p>
        </w:tc>
        <w:tc>
          <w:tcPr>
            <w:tcW w:w="2835" w:type="dxa"/>
            <w:tcBorders>
              <w:top w:val="nil"/>
              <w:left w:val="nil"/>
              <w:bottom w:val="single" w:sz="4" w:space="0" w:color="auto"/>
              <w:right w:val="single" w:sz="4" w:space="0" w:color="auto"/>
            </w:tcBorders>
            <w:vAlign w:val="center"/>
          </w:tcPr>
          <w:p w14:paraId="372B178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31604046"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15B0A0F5"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8</w:t>
            </w:r>
          </w:p>
        </w:tc>
        <w:tc>
          <w:tcPr>
            <w:tcW w:w="5556" w:type="dxa"/>
            <w:tcBorders>
              <w:top w:val="nil"/>
              <w:left w:val="nil"/>
              <w:bottom w:val="single" w:sz="4" w:space="0" w:color="auto"/>
              <w:right w:val="single" w:sz="4" w:space="0" w:color="auto"/>
            </w:tcBorders>
            <w:noWrap/>
            <w:vAlign w:val="center"/>
          </w:tcPr>
          <w:p w14:paraId="341B9F29"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Quỳ Hợp </w:t>
            </w:r>
          </w:p>
        </w:tc>
        <w:tc>
          <w:tcPr>
            <w:tcW w:w="2835" w:type="dxa"/>
            <w:tcBorders>
              <w:top w:val="nil"/>
              <w:left w:val="nil"/>
              <w:bottom w:val="single" w:sz="4" w:space="0" w:color="auto"/>
              <w:right w:val="single" w:sz="4" w:space="0" w:color="auto"/>
            </w:tcBorders>
            <w:vAlign w:val="center"/>
          </w:tcPr>
          <w:p w14:paraId="22B5BEAA"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4B4DA909"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tcPr>
          <w:p w14:paraId="548E7FF7"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9</w:t>
            </w:r>
          </w:p>
        </w:tc>
        <w:tc>
          <w:tcPr>
            <w:tcW w:w="5556" w:type="dxa"/>
            <w:tcBorders>
              <w:top w:val="nil"/>
              <w:left w:val="nil"/>
              <w:bottom w:val="single" w:sz="4" w:space="0" w:color="auto"/>
              <w:right w:val="single" w:sz="4" w:space="0" w:color="auto"/>
            </w:tcBorders>
            <w:noWrap/>
            <w:vAlign w:val="center"/>
          </w:tcPr>
          <w:p w14:paraId="79D00BF5"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 xml:space="preserve">Xã Châu Lộc </w:t>
            </w:r>
          </w:p>
        </w:tc>
        <w:tc>
          <w:tcPr>
            <w:tcW w:w="2835" w:type="dxa"/>
            <w:tcBorders>
              <w:top w:val="nil"/>
              <w:left w:val="nil"/>
              <w:bottom w:val="single" w:sz="4" w:space="0" w:color="auto"/>
              <w:right w:val="single" w:sz="4" w:space="0" w:color="auto"/>
            </w:tcBorders>
            <w:vAlign w:val="center"/>
          </w:tcPr>
          <w:p w14:paraId="3D679F0E"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2</w:t>
            </w:r>
          </w:p>
        </w:tc>
      </w:tr>
      <w:tr w:rsidR="00B52E94" w:rsidRPr="00B52E94" w14:paraId="570A5C97"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7D5AAD03"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XIII</w:t>
            </w:r>
          </w:p>
        </w:tc>
        <w:tc>
          <w:tcPr>
            <w:tcW w:w="5556" w:type="dxa"/>
            <w:tcBorders>
              <w:top w:val="nil"/>
              <w:left w:val="nil"/>
              <w:bottom w:val="single" w:sz="4" w:space="0" w:color="auto"/>
              <w:right w:val="single" w:sz="4" w:space="0" w:color="auto"/>
            </w:tcBorders>
            <w:noWrap/>
            <w:vAlign w:val="center"/>
            <w:hideMark/>
          </w:tcPr>
          <w:p w14:paraId="1AAC37C4"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NGUYÊN LIỆU KHOÁNG</w:t>
            </w:r>
          </w:p>
        </w:tc>
        <w:tc>
          <w:tcPr>
            <w:tcW w:w="2835" w:type="dxa"/>
            <w:tcBorders>
              <w:top w:val="nil"/>
              <w:left w:val="nil"/>
              <w:bottom w:val="single" w:sz="4" w:space="0" w:color="auto"/>
              <w:right w:val="single" w:sz="4" w:space="0" w:color="auto"/>
            </w:tcBorders>
            <w:vAlign w:val="center"/>
            <w:hideMark/>
          </w:tcPr>
          <w:p w14:paraId="5BE40E6D"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 1</w:t>
            </w:r>
          </w:p>
        </w:tc>
      </w:tr>
      <w:tr w:rsidR="00B52E94" w:rsidRPr="00B52E94" w14:paraId="37CB0428"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438EE36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5BB69206"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Tiên Đồng</w:t>
            </w:r>
          </w:p>
        </w:tc>
        <w:tc>
          <w:tcPr>
            <w:tcW w:w="2835" w:type="dxa"/>
            <w:tcBorders>
              <w:top w:val="nil"/>
              <w:left w:val="nil"/>
              <w:bottom w:val="single" w:sz="4" w:space="0" w:color="auto"/>
              <w:right w:val="single" w:sz="4" w:space="0" w:color="auto"/>
            </w:tcBorders>
            <w:noWrap/>
            <w:vAlign w:val="center"/>
            <w:hideMark/>
          </w:tcPr>
          <w:p w14:paraId="060CE572"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r w:rsidR="00B52E94" w:rsidRPr="00B52E94" w14:paraId="72286664"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026B3FC9"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 xml:space="preserve"> XIV</w:t>
            </w:r>
          </w:p>
        </w:tc>
        <w:tc>
          <w:tcPr>
            <w:tcW w:w="5556" w:type="dxa"/>
            <w:tcBorders>
              <w:top w:val="nil"/>
              <w:left w:val="nil"/>
              <w:bottom w:val="single" w:sz="4" w:space="0" w:color="auto"/>
              <w:right w:val="single" w:sz="4" w:space="0" w:color="auto"/>
            </w:tcBorders>
            <w:noWrap/>
            <w:vAlign w:val="center"/>
            <w:hideMark/>
          </w:tcPr>
          <w:p w14:paraId="677ABFE9" w14:textId="77777777" w:rsidR="00040747" w:rsidRPr="00B52E94" w:rsidRDefault="00040747" w:rsidP="00040747">
            <w:pPr>
              <w:keepNext w:val="0"/>
              <w:keepLines w:val="0"/>
              <w:widowControl w:val="0"/>
              <w:spacing w:before="60" w:after="60"/>
              <w:rPr>
                <w:rFonts w:eastAsia="Times New Roman" w:cs="Times New Roman"/>
                <w:b/>
                <w:bCs/>
                <w:color w:val="000000" w:themeColor="text1"/>
                <w:sz w:val="26"/>
                <w:szCs w:val="26"/>
              </w:rPr>
            </w:pPr>
            <w:r w:rsidRPr="00B52E94">
              <w:rPr>
                <w:rFonts w:eastAsia="Times New Roman" w:cs="Times New Roman"/>
                <w:b/>
                <w:bCs/>
                <w:color w:val="000000" w:themeColor="text1"/>
                <w:sz w:val="26"/>
                <w:szCs w:val="26"/>
              </w:rPr>
              <w:t>MỎ NƯỚC NÓNG</w:t>
            </w:r>
          </w:p>
        </w:tc>
        <w:tc>
          <w:tcPr>
            <w:tcW w:w="2835" w:type="dxa"/>
            <w:tcBorders>
              <w:top w:val="nil"/>
              <w:left w:val="nil"/>
              <w:bottom w:val="single" w:sz="4" w:space="0" w:color="auto"/>
              <w:right w:val="single" w:sz="4" w:space="0" w:color="auto"/>
            </w:tcBorders>
            <w:vAlign w:val="center"/>
            <w:hideMark/>
          </w:tcPr>
          <w:p w14:paraId="6B2128D5" w14:textId="77777777" w:rsidR="00040747" w:rsidRPr="00B52E94" w:rsidRDefault="00040747" w:rsidP="00040747">
            <w:pPr>
              <w:keepNext w:val="0"/>
              <w:keepLines w:val="0"/>
              <w:widowControl w:val="0"/>
              <w:spacing w:before="60" w:after="60"/>
              <w:jc w:val="center"/>
              <w:rPr>
                <w:rFonts w:eastAsia="Times New Roman" w:cs="Times New Roman"/>
                <w:b/>
                <w:bCs/>
                <w:color w:val="000000" w:themeColor="text1"/>
                <w:sz w:val="26"/>
                <w:szCs w:val="26"/>
              </w:rPr>
            </w:pPr>
            <w:r w:rsidRPr="00B52E94">
              <w:rPr>
                <w:rFonts w:eastAsia="Times New Roman" w:cs="Times New Roman"/>
                <w:color w:val="000000" w:themeColor="text1"/>
                <w:sz w:val="26"/>
                <w:szCs w:val="26"/>
              </w:rPr>
              <w:t> </w:t>
            </w:r>
            <w:r w:rsidRPr="00B52E94">
              <w:rPr>
                <w:rFonts w:eastAsia="Times New Roman" w:cs="Times New Roman"/>
                <w:b/>
                <w:bCs/>
                <w:color w:val="000000" w:themeColor="text1"/>
                <w:sz w:val="26"/>
                <w:szCs w:val="26"/>
              </w:rPr>
              <w:t>1</w:t>
            </w:r>
          </w:p>
        </w:tc>
      </w:tr>
      <w:tr w:rsidR="002A2FB8" w:rsidRPr="00B52E94" w14:paraId="31FA477E" w14:textId="77777777" w:rsidTr="00A5253C">
        <w:trPr>
          <w:trHeight w:val="315"/>
        </w:trPr>
        <w:tc>
          <w:tcPr>
            <w:tcW w:w="960" w:type="dxa"/>
            <w:tcBorders>
              <w:top w:val="nil"/>
              <w:left w:val="single" w:sz="4" w:space="0" w:color="auto"/>
              <w:bottom w:val="single" w:sz="4" w:space="0" w:color="auto"/>
              <w:right w:val="single" w:sz="4" w:space="0" w:color="auto"/>
            </w:tcBorders>
            <w:noWrap/>
            <w:vAlign w:val="center"/>
            <w:hideMark/>
          </w:tcPr>
          <w:p w14:paraId="12ED03A4"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c>
          <w:tcPr>
            <w:tcW w:w="5556" w:type="dxa"/>
            <w:tcBorders>
              <w:top w:val="nil"/>
              <w:left w:val="nil"/>
              <w:bottom w:val="single" w:sz="4" w:space="0" w:color="auto"/>
              <w:right w:val="single" w:sz="4" w:space="0" w:color="auto"/>
            </w:tcBorders>
            <w:noWrap/>
            <w:vAlign w:val="bottom"/>
            <w:hideMark/>
          </w:tcPr>
          <w:p w14:paraId="29B1610D" w14:textId="77777777" w:rsidR="00040747" w:rsidRPr="00B52E94" w:rsidRDefault="00040747" w:rsidP="00040747">
            <w:pPr>
              <w:keepNext w:val="0"/>
              <w:keepLines w:val="0"/>
              <w:widowControl w:val="0"/>
              <w:spacing w:before="60" w:after="60"/>
              <w:rPr>
                <w:rFonts w:eastAsia="Times New Roman" w:cs="Times New Roman"/>
                <w:color w:val="000000" w:themeColor="text1"/>
                <w:sz w:val="26"/>
                <w:szCs w:val="26"/>
              </w:rPr>
            </w:pPr>
            <w:r w:rsidRPr="00B52E94">
              <w:rPr>
                <w:rFonts w:eastAsia="Times New Roman" w:cs="Times New Roman"/>
                <w:color w:val="000000" w:themeColor="text1"/>
                <w:sz w:val="26"/>
                <w:szCs w:val="26"/>
              </w:rPr>
              <w:t>Xã Bạch Ngọc</w:t>
            </w:r>
          </w:p>
        </w:tc>
        <w:tc>
          <w:tcPr>
            <w:tcW w:w="2835" w:type="dxa"/>
            <w:tcBorders>
              <w:top w:val="nil"/>
              <w:left w:val="nil"/>
              <w:bottom w:val="single" w:sz="4" w:space="0" w:color="auto"/>
              <w:right w:val="single" w:sz="4" w:space="0" w:color="auto"/>
            </w:tcBorders>
            <w:noWrap/>
            <w:vAlign w:val="center"/>
            <w:hideMark/>
          </w:tcPr>
          <w:p w14:paraId="14E50B96" w14:textId="77777777" w:rsidR="00040747" w:rsidRPr="00B52E94" w:rsidRDefault="00040747" w:rsidP="00040747">
            <w:pPr>
              <w:keepNext w:val="0"/>
              <w:keepLines w:val="0"/>
              <w:widowControl w:val="0"/>
              <w:spacing w:before="60" w:after="60"/>
              <w:jc w:val="center"/>
              <w:rPr>
                <w:rFonts w:eastAsia="Times New Roman" w:cs="Times New Roman"/>
                <w:color w:val="000000" w:themeColor="text1"/>
                <w:sz w:val="26"/>
                <w:szCs w:val="26"/>
              </w:rPr>
            </w:pPr>
            <w:r w:rsidRPr="00B52E94">
              <w:rPr>
                <w:rFonts w:eastAsia="Times New Roman" w:cs="Times New Roman"/>
                <w:color w:val="000000" w:themeColor="text1"/>
                <w:sz w:val="26"/>
                <w:szCs w:val="26"/>
              </w:rPr>
              <w:t>1</w:t>
            </w:r>
          </w:p>
        </w:tc>
      </w:tr>
    </w:tbl>
    <w:p w14:paraId="5254C818" w14:textId="77777777" w:rsidR="002F4A23" w:rsidRPr="00B52E94" w:rsidRDefault="002F4A23" w:rsidP="00A54F07">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679EE1D7" w14:textId="77777777" w:rsidR="001E0262" w:rsidRPr="00B52E94" w:rsidRDefault="001E0262" w:rsidP="00A54F07">
      <w:pPr>
        <w:keepNext w:val="0"/>
        <w:keepLines w:val="0"/>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08C5DA5E" w14:textId="77777777" w:rsidR="001E0262" w:rsidRPr="00B52E94" w:rsidRDefault="001E0262"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1E0262" w:rsidRPr="00B52E94" w:rsidSect="00C56D0B">
          <w:pgSz w:w="11907" w:h="16840" w:code="9"/>
          <w:pgMar w:top="1134" w:right="1134" w:bottom="1134" w:left="1701" w:header="567" w:footer="567" w:gutter="0"/>
          <w:paperSrc w:first="7" w:other="7"/>
          <w:cols w:space="720"/>
          <w:titlePg/>
          <w:docGrid w:linePitch="381"/>
        </w:sectPr>
      </w:pPr>
    </w:p>
    <w:p w14:paraId="2956FA0D" w14:textId="18D4D085" w:rsidR="001E0262" w:rsidRPr="00B52E94" w:rsidRDefault="001E0262" w:rsidP="001E0262">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XVI</w:t>
      </w:r>
    </w:p>
    <w:p w14:paraId="08C39D84" w14:textId="04760971" w:rsidR="001E0262" w:rsidRPr="00B52E94" w:rsidRDefault="004B1599" w:rsidP="001E0262">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 xml:space="preserve">PHƯƠNG ÁN </w:t>
      </w:r>
      <w:r w:rsidR="001F44AD" w:rsidRPr="00B52E94">
        <w:rPr>
          <w:rFonts w:ascii="Times New Roman Bold" w:eastAsia="Times New Roman" w:hAnsi="Times New Roman Bold" w:cs="Times New Roman"/>
          <w:sz w:val="26"/>
          <w:szCs w:val="26"/>
          <w:lang w:bidi="ar-SA"/>
        </w:rPr>
        <w:t>PHÂN VÙNG CHỨC NĂNG NGUỒN NƯỚC CỦA CÁC SÔNG CHÍNH TRÊN ĐỊA BÀN TỈNH NGHỆ AN THỜI KỲ 2021-2030</w:t>
      </w:r>
    </w:p>
    <w:p w14:paraId="537E8DCB" w14:textId="77777777" w:rsidR="001E0262" w:rsidRPr="00B52E94" w:rsidRDefault="001E0262" w:rsidP="001E0262">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Style w:val="TableGrid"/>
        <w:tblW w:w="9493" w:type="dxa"/>
        <w:tblLook w:val="04A0" w:firstRow="1" w:lastRow="0" w:firstColumn="1" w:lastColumn="0" w:noHBand="0" w:noVBand="1"/>
      </w:tblPr>
      <w:tblGrid>
        <w:gridCol w:w="537"/>
        <w:gridCol w:w="1699"/>
        <w:gridCol w:w="1770"/>
        <w:gridCol w:w="2481"/>
        <w:gridCol w:w="3006"/>
      </w:tblGrid>
      <w:tr w:rsidR="00B52E94" w:rsidRPr="00B52E94" w14:paraId="35ADD842" w14:textId="77777777" w:rsidTr="00E70DE2">
        <w:trPr>
          <w:tblHeader/>
        </w:trPr>
        <w:tc>
          <w:tcPr>
            <w:tcW w:w="0" w:type="auto"/>
            <w:vAlign w:val="center"/>
            <w:hideMark/>
          </w:tcPr>
          <w:p w14:paraId="07455D54"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TT</w:t>
            </w:r>
          </w:p>
        </w:tc>
        <w:tc>
          <w:tcPr>
            <w:tcW w:w="1699" w:type="dxa"/>
            <w:vAlign w:val="center"/>
            <w:hideMark/>
          </w:tcPr>
          <w:p w14:paraId="0B1A16E4"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Vùng</w:t>
            </w:r>
          </w:p>
        </w:tc>
        <w:tc>
          <w:tcPr>
            <w:tcW w:w="1770" w:type="dxa"/>
            <w:vAlign w:val="center"/>
            <w:hideMark/>
          </w:tcPr>
          <w:p w14:paraId="02ECE539"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Sông/đoạn sông chính</w:t>
            </w:r>
          </w:p>
        </w:tc>
        <w:tc>
          <w:tcPr>
            <w:tcW w:w="2481" w:type="dxa"/>
            <w:vAlign w:val="center"/>
            <w:hideMark/>
          </w:tcPr>
          <w:p w14:paraId="55227E9E"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Chức năng chính</w:t>
            </w:r>
          </w:p>
        </w:tc>
        <w:tc>
          <w:tcPr>
            <w:tcW w:w="3006" w:type="dxa"/>
            <w:vAlign w:val="center"/>
            <w:hideMark/>
          </w:tcPr>
          <w:p w14:paraId="2760551C"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Chức năng khác</w:t>
            </w:r>
          </w:p>
        </w:tc>
      </w:tr>
      <w:tr w:rsidR="00B52E94" w:rsidRPr="00B52E94" w14:paraId="756B4783" w14:textId="77777777" w:rsidTr="00E70DE2">
        <w:tc>
          <w:tcPr>
            <w:tcW w:w="9493" w:type="dxa"/>
            <w:gridSpan w:val="5"/>
            <w:vAlign w:val="center"/>
            <w:hideMark/>
          </w:tcPr>
          <w:p w14:paraId="694E2195"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1. Vùng thượng lưu sông Cả</w:t>
            </w:r>
          </w:p>
        </w:tc>
      </w:tr>
      <w:tr w:rsidR="00B52E94" w:rsidRPr="00B52E94" w14:paraId="5D8E8CAF" w14:textId="77777777" w:rsidTr="00E70DE2">
        <w:tc>
          <w:tcPr>
            <w:tcW w:w="0" w:type="auto"/>
            <w:vAlign w:val="center"/>
            <w:hideMark/>
          </w:tcPr>
          <w:p w14:paraId="2FA36C7E"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1.1</w:t>
            </w:r>
          </w:p>
        </w:tc>
        <w:tc>
          <w:tcPr>
            <w:tcW w:w="1699" w:type="dxa"/>
            <w:vAlign w:val="center"/>
            <w:hideMark/>
          </w:tcPr>
          <w:p w14:paraId="2B85FA0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thượng lưu sông Cả – Bản Vẽ</w:t>
            </w:r>
          </w:p>
        </w:tc>
        <w:tc>
          <w:tcPr>
            <w:tcW w:w="1770" w:type="dxa"/>
            <w:vAlign w:val="center"/>
            <w:hideMark/>
          </w:tcPr>
          <w:p w14:paraId="4DD50F9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01C31CA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352EC028"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 Cấp nước cho thủy điện; Giao thông đường thủy nội địa</w:t>
            </w:r>
          </w:p>
        </w:tc>
      </w:tr>
      <w:tr w:rsidR="00B52E94" w:rsidRPr="00B52E94" w14:paraId="482BA7BF" w14:textId="77777777" w:rsidTr="00E70DE2">
        <w:tc>
          <w:tcPr>
            <w:tcW w:w="0" w:type="auto"/>
            <w:vAlign w:val="center"/>
            <w:hideMark/>
          </w:tcPr>
          <w:p w14:paraId="40B7F15D"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1.2</w:t>
            </w:r>
          </w:p>
        </w:tc>
        <w:tc>
          <w:tcPr>
            <w:tcW w:w="1699" w:type="dxa"/>
            <w:vAlign w:val="center"/>
            <w:hideMark/>
          </w:tcPr>
          <w:p w14:paraId="6BB343D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Bản Vẽ – Khe Bố</w:t>
            </w:r>
          </w:p>
        </w:tc>
        <w:tc>
          <w:tcPr>
            <w:tcW w:w="1770" w:type="dxa"/>
            <w:vAlign w:val="center"/>
            <w:hideMark/>
          </w:tcPr>
          <w:p w14:paraId="573D8A42"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6EEDDE0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366B29B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w:t>
            </w:r>
          </w:p>
        </w:tc>
      </w:tr>
      <w:tr w:rsidR="00B52E94" w:rsidRPr="00B52E94" w14:paraId="3299D407" w14:textId="77777777" w:rsidTr="00E70DE2">
        <w:tc>
          <w:tcPr>
            <w:tcW w:w="0" w:type="auto"/>
            <w:vAlign w:val="center"/>
            <w:hideMark/>
          </w:tcPr>
          <w:p w14:paraId="4DCF1D8E"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1.3</w:t>
            </w:r>
          </w:p>
        </w:tc>
        <w:tc>
          <w:tcPr>
            <w:tcW w:w="1699" w:type="dxa"/>
            <w:vAlign w:val="center"/>
            <w:hideMark/>
          </w:tcPr>
          <w:p w14:paraId="1DADC24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Khe Bố – Ngã ba cây Chanh</w:t>
            </w:r>
          </w:p>
        </w:tc>
        <w:tc>
          <w:tcPr>
            <w:tcW w:w="1770" w:type="dxa"/>
            <w:vAlign w:val="center"/>
            <w:hideMark/>
          </w:tcPr>
          <w:p w14:paraId="2E020025"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1DCC5EB0"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44595835"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 Cấp nước cho thủy điện</w:t>
            </w:r>
          </w:p>
        </w:tc>
      </w:tr>
      <w:tr w:rsidR="00B52E94" w:rsidRPr="00B52E94" w14:paraId="0BB10C48" w14:textId="77777777" w:rsidTr="00E70DE2">
        <w:tc>
          <w:tcPr>
            <w:tcW w:w="0" w:type="auto"/>
            <w:vAlign w:val="center"/>
            <w:hideMark/>
          </w:tcPr>
          <w:p w14:paraId="5267E42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2</w:t>
            </w:r>
          </w:p>
        </w:tc>
        <w:tc>
          <w:tcPr>
            <w:tcW w:w="1699" w:type="dxa"/>
            <w:vAlign w:val="center"/>
            <w:hideMark/>
          </w:tcPr>
          <w:p w14:paraId="76A8EE0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Vùng lưu vực sông Nậm Mô</w:t>
            </w:r>
          </w:p>
        </w:tc>
        <w:tc>
          <w:tcPr>
            <w:tcW w:w="1770" w:type="dxa"/>
            <w:vAlign w:val="center"/>
            <w:hideMark/>
          </w:tcPr>
          <w:p w14:paraId="49BF98E5"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Nậm Mô</w:t>
            </w:r>
          </w:p>
        </w:tc>
        <w:tc>
          <w:tcPr>
            <w:tcW w:w="2481" w:type="dxa"/>
            <w:vAlign w:val="center"/>
            <w:hideMark/>
          </w:tcPr>
          <w:p w14:paraId="56595ED5"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3D9802D2"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 Cấp nước cho thủy điện; Cấp nước cho sinh hoạt; Cấp nước cho sản xuất công nghiệp</w:t>
            </w:r>
          </w:p>
        </w:tc>
      </w:tr>
      <w:tr w:rsidR="00B52E94" w:rsidRPr="00B52E94" w14:paraId="47F74391" w14:textId="77777777" w:rsidTr="00E70DE2">
        <w:tc>
          <w:tcPr>
            <w:tcW w:w="9493" w:type="dxa"/>
            <w:gridSpan w:val="5"/>
            <w:vAlign w:val="center"/>
            <w:hideMark/>
          </w:tcPr>
          <w:p w14:paraId="2230DF67"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3. Vùng Trung lưu sông Cả</w:t>
            </w:r>
          </w:p>
        </w:tc>
      </w:tr>
      <w:tr w:rsidR="00B52E94" w:rsidRPr="00B52E94" w14:paraId="151E58FB" w14:textId="77777777" w:rsidTr="00E70DE2">
        <w:tc>
          <w:tcPr>
            <w:tcW w:w="0" w:type="auto"/>
            <w:vAlign w:val="center"/>
            <w:hideMark/>
          </w:tcPr>
          <w:p w14:paraId="73E7E0A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3.1</w:t>
            </w:r>
          </w:p>
        </w:tc>
        <w:tc>
          <w:tcPr>
            <w:tcW w:w="1699" w:type="dxa"/>
            <w:vAlign w:val="center"/>
            <w:hideMark/>
          </w:tcPr>
          <w:p w14:paraId="21A22B6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ngã ba cây Chanh đến Đ.Đô Lương</w:t>
            </w:r>
          </w:p>
        </w:tc>
        <w:tc>
          <w:tcPr>
            <w:tcW w:w="1770" w:type="dxa"/>
            <w:vAlign w:val="center"/>
            <w:hideMark/>
          </w:tcPr>
          <w:p w14:paraId="6566F17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394967A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nông nghiệp, nuôi trồng thủy sản</w:t>
            </w:r>
          </w:p>
        </w:tc>
        <w:tc>
          <w:tcPr>
            <w:tcW w:w="3006" w:type="dxa"/>
            <w:vAlign w:val="center"/>
            <w:hideMark/>
          </w:tcPr>
          <w:p w14:paraId="501A1ED9"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công nghiệp; Giao thông đường thủy nội địa; Bảo vệ sự phát triển hệ sinh thái thủy sinh; Bảo tồn hoạt động tôn giáo, tín ngưỡng và giá trị văn hóa</w:t>
            </w:r>
          </w:p>
        </w:tc>
      </w:tr>
      <w:tr w:rsidR="00B52E94" w:rsidRPr="00B52E94" w14:paraId="5BE6E6E6" w14:textId="77777777" w:rsidTr="00E70DE2">
        <w:tc>
          <w:tcPr>
            <w:tcW w:w="0" w:type="auto"/>
            <w:vAlign w:val="center"/>
            <w:hideMark/>
          </w:tcPr>
          <w:p w14:paraId="4848491C"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3.2</w:t>
            </w:r>
          </w:p>
        </w:tc>
        <w:tc>
          <w:tcPr>
            <w:tcW w:w="1699" w:type="dxa"/>
            <w:vAlign w:val="center"/>
            <w:hideMark/>
          </w:tcPr>
          <w:p w14:paraId="18298C4B"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Đô Lương – Nam Đàn 2</w:t>
            </w:r>
          </w:p>
        </w:tc>
        <w:tc>
          <w:tcPr>
            <w:tcW w:w="1770" w:type="dxa"/>
            <w:vAlign w:val="center"/>
            <w:hideMark/>
          </w:tcPr>
          <w:p w14:paraId="0CF7D9E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1B6F901F"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nông nghiệp, nuôi trồng thủy sản</w:t>
            </w:r>
          </w:p>
        </w:tc>
        <w:tc>
          <w:tcPr>
            <w:tcW w:w="3006" w:type="dxa"/>
            <w:vAlign w:val="center"/>
            <w:hideMark/>
          </w:tcPr>
          <w:p w14:paraId="21F8ABE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 Giao thông đường thủy nội địa; Bảo vệ sự phát triển hệ sinh thái thủy sinh</w:t>
            </w:r>
          </w:p>
        </w:tc>
      </w:tr>
      <w:tr w:rsidR="00B52E94" w:rsidRPr="00B52E94" w14:paraId="537AB6C1" w14:textId="77777777" w:rsidTr="00E70DE2">
        <w:tc>
          <w:tcPr>
            <w:tcW w:w="0" w:type="auto"/>
            <w:vAlign w:val="center"/>
            <w:hideMark/>
          </w:tcPr>
          <w:p w14:paraId="4434F1AD"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4</w:t>
            </w:r>
          </w:p>
        </w:tc>
        <w:tc>
          <w:tcPr>
            <w:tcW w:w="1699" w:type="dxa"/>
            <w:vAlign w:val="center"/>
            <w:hideMark/>
          </w:tcPr>
          <w:p w14:paraId="3E2857CF"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Vùng lưu vực sông Giăng</w:t>
            </w:r>
          </w:p>
        </w:tc>
        <w:tc>
          <w:tcPr>
            <w:tcW w:w="1770" w:type="dxa"/>
            <w:vAlign w:val="center"/>
            <w:hideMark/>
          </w:tcPr>
          <w:p w14:paraId="2CBD717F"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Giăng</w:t>
            </w:r>
          </w:p>
        </w:tc>
        <w:tc>
          <w:tcPr>
            <w:tcW w:w="2481" w:type="dxa"/>
            <w:vAlign w:val="center"/>
            <w:hideMark/>
          </w:tcPr>
          <w:p w14:paraId="7AB7F20B"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7DCD9930"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w:t>
            </w:r>
          </w:p>
        </w:tc>
      </w:tr>
      <w:tr w:rsidR="00B52E94" w:rsidRPr="00B52E94" w14:paraId="1BF0C6B1" w14:textId="77777777" w:rsidTr="00E70DE2">
        <w:tc>
          <w:tcPr>
            <w:tcW w:w="9493" w:type="dxa"/>
            <w:gridSpan w:val="5"/>
            <w:vAlign w:val="center"/>
            <w:hideMark/>
          </w:tcPr>
          <w:p w14:paraId="25C1EEBE" w14:textId="77777777" w:rsidR="001F44AD" w:rsidRPr="00B52E94" w:rsidRDefault="001F44AD" w:rsidP="001F44AD">
            <w:pPr>
              <w:keepNext w:val="0"/>
              <w:keepLines w:val="0"/>
              <w:widowControl w:val="0"/>
              <w:spacing w:before="60" w:after="60"/>
              <w:jc w:val="center"/>
              <w:rPr>
                <w:rFonts w:ascii="Times New Roman" w:hAnsi="Times New Roman" w:cs="Times New Roman"/>
                <w:b/>
                <w:bCs/>
                <w:color w:val="000000" w:themeColor="text1"/>
                <w:sz w:val="24"/>
                <w:szCs w:val="24"/>
              </w:rPr>
            </w:pPr>
            <w:r w:rsidRPr="00B52E94">
              <w:rPr>
                <w:rFonts w:ascii="Times New Roman" w:hAnsi="Times New Roman" w:cs="Times New Roman"/>
                <w:b/>
                <w:bCs/>
                <w:color w:val="000000" w:themeColor="text1"/>
                <w:sz w:val="24"/>
                <w:szCs w:val="24"/>
              </w:rPr>
              <w:t>5. Vùng Sông Hiếu</w:t>
            </w:r>
          </w:p>
        </w:tc>
      </w:tr>
      <w:tr w:rsidR="00B52E94" w:rsidRPr="00B52E94" w14:paraId="0F01715A" w14:textId="77777777" w:rsidTr="00E70DE2">
        <w:tc>
          <w:tcPr>
            <w:tcW w:w="0" w:type="auto"/>
            <w:vAlign w:val="center"/>
            <w:hideMark/>
          </w:tcPr>
          <w:p w14:paraId="7F033BB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5.1</w:t>
            </w:r>
          </w:p>
        </w:tc>
        <w:tc>
          <w:tcPr>
            <w:tcW w:w="1699" w:type="dxa"/>
            <w:vAlign w:val="center"/>
            <w:hideMark/>
          </w:tcPr>
          <w:p w14:paraId="3A166C9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thượng lưu Sông Hiếu – Bản Hiếu Mồng</w:t>
            </w:r>
          </w:p>
        </w:tc>
        <w:tc>
          <w:tcPr>
            <w:tcW w:w="1770" w:type="dxa"/>
            <w:vAlign w:val="center"/>
            <w:hideMark/>
          </w:tcPr>
          <w:p w14:paraId="094FBA0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Hiếu</w:t>
            </w:r>
          </w:p>
        </w:tc>
        <w:tc>
          <w:tcPr>
            <w:tcW w:w="2481" w:type="dxa"/>
            <w:vAlign w:val="center"/>
            <w:hideMark/>
          </w:tcPr>
          <w:p w14:paraId="52A0D06C"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7E68A150"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Trữ, tiêu thoát lũ</w:t>
            </w:r>
          </w:p>
        </w:tc>
      </w:tr>
      <w:tr w:rsidR="00B52E94" w:rsidRPr="00B52E94" w14:paraId="43445066" w14:textId="77777777" w:rsidTr="00E70DE2">
        <w:tc>
          <w:tcPr>
            <w:tcW w:w="0" w:type="auto"/>
            <w:vAlign w:val="center"/>
            <w:hideMark/>
          </w:tcPr>
          <w:p w14:paraId="456643C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5.2</w:t>
            </w:r>
          </w:p>
        </w:tc>
        <w:tc>
          <w:tcPr>
            <w:tcW w:w="1699" w:type="dxa"/>
            <w:vAlign w:val="center"/>
            <w:hideMark/>
          </w:tcPr>
          <w:p w14:paraId="7F42874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Bản Mồng – Ngã ba cây Chanh</w:t>
            </w:r>
          </w:p>
        </w:tc>
        <w:tc>
          <w:tcPr>
            <w:tcW w:w="1770" w:type="dxa"/>
            <w:vAlign w:val="center"/>
            <w:hideMark/>
          </w:tcPr>
          <w:p w14:paraId="364C76CD"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Hiếu</w:t>
            </w:r>
          </w:p>
        </w:tc>
        <w:tc>
          <w:tcPr>
            <w:tcW w:w="2481" w:type="dxa"/>
            <w:vAlign w:val="center"/>
            <w:hideMark/>
          </w:tcPr>
          <w:p w14:paraId="2E765F6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0E35DBF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w:t>
            </w:r>
          </w:p>
        </w:tc>
      </w:tr>
      <w:tr w:rsidR="00B52E94" w:rsidRPr="00B52E94" w14:paraId="4F18086D" w14:textId="77777777" w:rsidTr="00E70DE2">
        <w:tc>
          <w:tcPr>
            <w:tcW w:w="0" w:type="auto"/>
            <w:vAlign w:val="center"/>
            <w:hideMark/>
          </w:tcPr>
          <w:p w14:paraId="2ECD1F5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lastRenderedPageBreak/>
              <w:t>5.3</w:t>
            </w:r>
          </w:p>
        </w:tc>
        <w:tc>
          <w:tcPr>
            <w:tcW w:w="1699" w:type="dxa"/>
            <w:vAlign w:val="center"/>
            <w:hideMark/>
          </w:tcPr>
          <w:p w14:paraId="0E380E9F"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Tiểu vùng sông Con</w:t>
            </w:r>
          </w:p>
        </w:tc>
        <w:tc>
          <w:tcPr>
            <w:tcW w:w="1770" w:type="dxa"/>
            <w:vAlign w:val="center"/>
            <w:hideMark/>
          </w:tcPr>
          <w:p w14:paraId="17959E3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Con</w:t>
            </w:r>
          </w:p>
        </w:tc>
        <w:tc>
          <w:tcPr>
            <w:tcW w:w="2481" w:type="dxa"/>
            <w:vAlign w:val="center"/>
            <w:hideMark/>
          </w:tcPr>
          <w:p w14:paraId="61E35D2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6A796B58"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w:t>
            </w:r>
          </w:p>
        </w:tc>
      </w:tr>
      <w:tr w:rsidR="00B52E94" w:rsidRPr="00B52E94" w14:paraId="1E10B5A5" w14:textId="77777777" w:rsidTr="00E70DE2">
        <w:tc>
          <w:tcPr>
            <w:tcW w:w="0" w:type="auto"/>
            <w:vAlign w:val="center"/>
            <w:hideMark/>
          </w:tcPr>
          <w:p w14:paraId="6808284B"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6</w:t>
            </w:r>
          </w:p>
        </w:tc>
        <w:tc>
          <w:tcPr>
            <w:tcW w:w="1699" w:type="dxa"/>
            <w:vAlign w:val="center"/>
            <w:hideMark/>
          </w:tcPr>
          <w:p w14:paraId="1BFEB84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Vùng Hạ lưu sông Cả</w:t>
            </w:r>
          </w:p>
        </w:tc>
        <w:tc>
          <w:tcPr>
            <w:tcW w:w="1770" w:type="dxa"/>
            <w:vAlign w:val="center"/>
            <w:hideMark/>
          </w:tcPr>
          <w:p w14:paraId="15EFB53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Cả</w:t>
            </w:r>
          </w:p>
        </w:tc>
        <w:tc>
          <w:tcPr>
            <w:tcW w:w="2481" w:type="dxa"/>
            <w:vAlign w:val="center"/>
            <w:hideMark/>
          </w:tcPr>
          <w:p w14:paraId="2807AE69"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49BACB29"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 Giao thông đường thủy nội địa; Bảo vệ sự phát triển hệ sinh thái thủy sinh</w:t>
            </w:r>
          </w:p>
        </w:tc>
      </w:tr>
      <w:tr w:rsidR="00B52E94" w:rsidRPr="00B52E94" w14:paraId="029CA54C" w14:textId="77777777" w:rsidTr="00E70DE2">
        <w:tc>
          <w:tcPr>
            <w:tcW w:w="9493" w:type="dxa"/>
            <w:gridSpan w:val="5"/>
            <w:vAlign w:val="center"/>
            <w:hideMark/>
          </w:tcPr>
          <w:p w14:paraId="021534F1"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 Vùng sông độc lập ven biển</w:t>
            </w:r>
          </w:p>
        </w:tc>
      </w:tr>
      <w:tr w:rsidR="00B52E94" w:rsidRPr="00B52E94" w14:paraId="73ADAF46" w14:textId="77777777" w:rsidTr="00E70DE2">
        <w:tc>
          <w:tcPr>
            <w:tcW w:w="0" w:type="auto"/>
            <w:vAlign w:val="center"/>
            <w:hideMark/>
          </w:tcPr>
          <w:p w14:paraId="4E7DFA60"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7.1</w:t>
            </w:r>
          </w:p>
        </w:tc>
        <w:tc>
          <w:tcPr>
            <w:tcW w:w="1699" w:type="dxa"/>
            <w:vAlign w:val="center"/>
            <w:hideMark/>
          </w:tcPr>
          <w:p w14:paraId="51FB145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Sông Bùng</w:t>
            </w:r>
          </w:p>
        </w:tc>
        <w:tc>
          <w:tcPr>
            <w:tcW w:w="1770" w:type="dxa"/>
            <w:vAlign w:val="center"/>
            <w:hideMark/>
          </w:tcPr>
          <w:p w14:paraId="2847BC7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Bùng</w:t>
            </w:r>
          </w:p>
        </w:tc>
        <w:tc>
          <w:tcPr>
            <w:tcW w:w="2481" w:type="dxa"/>
            <w:vAlign w:val="center"/>
            <w:hideMark/>
          </w:tcPr>
          <w:p w14:paraId="63154AC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42E2038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 Giao thông đường thủy nội địa; Bảo vệ sự phát triển hệ sinh thái thủy sinh</w:t>
            </w:r>
          </w:p>
        </w:tc>
      </w:tr>
      <w:tr w:rsidR="00B52E94" w:rsidRPr="00B52E94" w14:paraId="5ABB9353" w14:textId="77777777" w:rsidTr="00E70DE2">
        <w:tc>
          <w:tcPr>
            <w:tcW w:w="0" w:type="auto"/>
            <w:vAlign w:val="center"/>
            <w:hideMark/>
          </w:tcPr>
          <w:p w14:paraId="692A05D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7.2</w:t>
            </w:r>
          </w:p>
        </w:tc>
        <w:tc>
          <w:tcPr>
            <w:tcW w:w="1699" w:type="dxa"/>
            <w:vAlign w:val="center"/>
            <w:hideMark/>
          </w:tcPr>
          <w:p w14:paraId="0C2EFB3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Sông Hoàng Mai</w:t>
            </w:r>
          </w:p>
        </w:tc>
        <w:tc>
          <w:tcPr>
            <w:tcW w:w="1770" w:type="dxa"/>
            <w:vAlign w:val="center"/>
            <w:hideMark/>
          </w:tcPr>
          <w:p w14:paraId="016885B0"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Hoàng Mai, hồ chứa Vực Mấu</w:t>
            </w:r>
          </w:p>
        </w:tc>
        <w:tc>
          <w:tcPr>
            <w:tcW w:w="2481" w:type="dxa"/>
            <w:vAlign w:val="center"/>
            <w:hideMark/>
          </w:tcPr>
          <w:p w14:paraId="21DD6B75"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46703C0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Giao thông đường thủy nội địa; Cấp nước cho thủy điện; Bảo vệ sự phát triển hệ sinh thái thủy sinh</w:t>
            </w:r>
          </w:p>
        </w:tc>
      </w:tr>
      <w:tr w:rsidR="00B52E94" w:rsidRPr="00B52E94" w14:paraId="291DF532" w14:textId="77777777" w:rsidTr="00E70DE2">
        <w:tc>
          <w:tcPr>
            <w:tcW w:w="0" w:type="auto"/>
            <w:vAlign w:val="center"/>
            <w:hideMark/>
          </w:tcPr>
          <w:p w14:paraId="690FB0E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7.3</w:t>
            </w:r>
          </w:p>
        </w:tc>
        <w:tc>
          <w:tcPr>
            <w:tcW w:w="1699" w:type="dxa"/>
            <w:vAlign w:val="center"/>
            <w:hideMark/>
          </w:tcPr>
          <w:p w14:paraId="1A02F21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Sông Cấm</w:t>
            </w:r>
          </w:p>
        </w:tc>
        <w:tc>
          <w:tcPr>
            <w:tcW w:w="1770" w:type="dxa"/>
            <w:vAlign w:val="center"/>
            <w:hideMark/>
          </w:tcPr>
          <w:p w14:paraId="7E0DA069"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Cấm</w:t>
            </w:r>
          </w:p>
        </w:tc>
        <w:tc>
          <w:tcPr>
            <w:tcW w:w="2481" w:type="dxa"/>
            <w:vAlign w:val="center"/>
            <w:hideMark/>
          </w:tcPr>
          <w:p w14:paraId="6BCFD05B"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1E7928C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 Giao thông đường thủy nội địa; Bảo vệ sự phát triển hệ sinh thái thủy sinh</w:t>
            </w:r>
          </w:p>
        </w:tc>
      </w:tr>
      <w:tr w:rsidR="00B52E94" w:rsidRPr="00B52E94" w14:paraId="0F018E07" w14:textId="77777777" w:rsidTr="00E70DE2">
        <w:tc>
          <w:tcPr>
            <w:tcW w:w="0" w:type="auto"/>
            <w:vAlign w:val="center"/>
            <w:hideMark/>
          </w:tcPr>
          <w:p w14:paraId="7D543AA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7.4</w:t>
            </w:r>
          </w:p>
        </w:tc>
        <w:tc>
          <w:tcPr>
            <w:tcW w:w="1699" w:type="dxa"/>
            <w:vAlign w:val="center"/>
            <w:hideMark/>
          </w:tcPr>
          <w:p w14:paraId="235B216A"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Sông Hậu</w:t>
            </w:r>
          </w:p>
        </w:tc>
        <w:tc>
          <w:tcPr>
            <w:tcW w:w="1770" w:type="dxa"/>
            <w:vAlign w:val="center"/>
            <w:hideMark/>
          </w:tcPr>
          <w:p w14:paraId="7A1DA603"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Hậu</w:t>
            </w:r>
          </w:p>
        </w:tc>
        <w:tc>
          <w:tcPr>
            <w:tcW w:w="2481" w:type="dxa"/>
            <w:vAlign w:val="center"/>
            <w:hideMark/>
          </w:tcPr>
          <w:p w14:paraId="5E76BE5E"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0C7210F7"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 Giao thông đường thủy nội địa; Bảo vệ sự phát triển hệ sinh thái thủy sinh</w:t>
            </w:r>
          </w:p>
        </w:tc>
      </w:tr>
      <w:tr w:rsidR="001F44AD" w:rsidRPr="00B52E94" w14:paraId="1BC35A39" w14:textId="77777777" w:rsidTr="00E70DE2">
        <w:tc>
          <w:tcPr>
            <w:tcW w:w="0" w:type="auto"/>
            <w:vAlign w:val="center"/>
            <w:hideMark/>
          </w:tcPr>
          <w:p w14:paraId="49B26228"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7.5</w:t>
            </w:r>
          </w:p>
        </w:tc>
        <w:tc>
          <w:tcPr>
            <w:tcW w:w="1699" w:type="dxa"/>
            <w:vAlign w:val="center"/>
            <w:hideMark/>
          </w:tcPr>
          <w:p w14:paraId="5B6C7A89"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Sông Thái</w:t>
            </w:r>
          </w:p>
        </w:tc>
        <w:tc>
          <w:tcPr>
            <w:tcW w:w="1770" w:type="dxa"/>
            <w:vAlign w:val="center"/>
            <w:hideMark/>
          </w:tcPr>
          <w:p w14:paraId="6BA5CA16"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Dòng chính sông Thái</w:t>
            </w:r>
          </w:p>
        </w:tc>
        <w:tc>
          <w:tcPr>
            <w:tcW w:w="2481" w:type="dxa"/>
            <w:vAlign w:val="center"/>
            <w:hideMark/>
          </w:tcPr>
          <w:p w14:paraId="5246928C"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sản xuất nông nghiệp, nuôi trồng thủy sản</w:t>
            </w:r>
          </w:p>
        </w:tc>
        <w:tc>
          <w:tcPr>
            <w:tcW w:w="3006" w:type="dxa"/>
            <w:vAlign w:val="center"/>
            <w:hideMark/>
          </w:tcPr>
          <w:p w14:paraId="7870D5B4" w14:textId="77777777" w:rsidR="001F44AD" w:rsidRPr="00B52E94" w:rsidRDefault="001F44AD" w:rsidP="001F44AD">
            <w:pPr>
              <w:keepNext w:val="0"/>
              <w:keepLines w:val="0"/>
              <w:widowControl w:val="0"/>
              <w:spacing w:before="60" w:after="60"/>
              <w:jc w:val="center"/>
              <w:rPr>
                <w:rFonts w:ascii="Times New Roman" w:hAnsi="Times New Roman" w:cs="Times New Roman"/>
                <w:color w:val="000000" w:themeColor="text1"/>
                <w:sz w:val="24"/>
                <w:szCs w:val="24"/>
              </w:rPr>
            </w:pPr>
            <w:r w:rsidRPr="00B52E94">
              <w:rPr>
                <w:rFonts w:ascii="Times New Roman" w:hAnsi="Times New Roman" w:cs="Times New Roman"/>
                <w:color w:val="000000" w:themeColor="text1"/>
                <w:sz w:val="24"/>
                <w:szCs w:val="24"/>
              </w:rPr>
              <w:t>Cấp nước cho sinh hoạt; Cấp nước cho sản xuất công nghiệp; Giao thông đường thủy nội địa; Bảo vệ sự phát triển hệ sinh thái thủy sinh</w:t>
            </w:r>
          </w:p>
        </w:tc>
      </w:tr>
    </w:tbl>
    <w:p w14:paraId="35B20064" w14:textId="77777777" w:rsidR="001E0262" w:rsidRPr="00B52E94" w:rsidRDefault="001E0262"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49E282DB" w14:textId="77777777" w:rsidR="001E0262" w:rsidRPr="00B52E94" w:rsidRDefault="001E0262"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pPr>
    </w:p>
    <w:p w14:paraId="2F02EA05" w14:textId="77777777" w:rsidR="001E0262" w:rsidRPr="00B52E94" w:rsidRDefault="001E0262"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1E0262" w:rsidRPr="00B52E94" w:rsidSect="00C56D0B">
          <w:pgSz w:w="11907" w:h="16840" w:code="9"/>
          <w:pgMar w:top="1134" w:right="1134" w:bottom="1134" w:left="1701" w:header="567" w:footer="567" w:gutter="0"/>
          <w:paperSrc w:first="7" w:other="7"/>
          <w:cols w:space="720"/>
          <w:titlePg/>
          <w:docGrid w:linePitch="381"/>
        </w:sectPr>
      </w:pPr>
    </w:p>
    <w:p w14:paraId="1DD89404" w14:textId="4D7ED7EA" w:rsidR="001E0262" w:rsidRPr="00B52E94" w:rsidRDefault="001E0262" w:rsidP="001E0262">
      <w:pPr>
        <w:pStyle w:val="Heading1"/>
        <w:ind w:firstLine="0"/>
        <w:jc w:val="center"/>
        <w:rPr>
          <w:rFonts w:cs="Times New Roman"/>
          <w:szCs w:val="28"/>
          <w:lang w:val="pt-BR"/>
        </w:rPr>
      </w:pPr>
      <w:r w:rsidRPr="00B52E94">
        <w:rPr>
          <w:rFonts w:cs="Times New Roman"/>
          <w:szCs w:val="28"/>
          <w:lang w:val="pt-BR"/>
        </w:rPr>
        <w:lastRenderedPageBreak/>
        <w:t>PHỤ LỤ</w:t>
      </w:r>
      <w:r w:rsidR="00657F9C" w:rsidRPr="00B52E94">
        <w:rPr>
          <w:rFonts w:cs="Times New Roman"/>
          <w:szCs w:val="28"/>
          <w:lang w:val="pt-BR"/>
        </w:rPr>
        <w:t>C XVII</w:t>
      </w:r>
    </w:p>
    <w:p w14:paraId="18B31AE6" w14:textId="4FEE55E0" w:rsidR="001E0262" w:rsidRPr="00B52E94" w:rsidRDefault="001E0262" w:rsidP="001E0262">
      <w:pPr>
        <w:pStyle w:val="Heading1"/>
        <w:ind w:firstLine="0"/>
        <w:jc w:val="center"/>
        <w:rPr>
          <w:rFonts w:ascii="Times New Roman Bold" w:eastAsia="Times New Roman" w:hAnsi="Times New Roman Bold" w:cs="Times New Roman"/>
          <w:spacing w:val="-6"/>
          <w:sz w:val="26"/>
          <w:szCs w:val="26"/>
          <w:lang w:bidi="ar-SA"/>
        </w:rPr>
      </w:pPr>
      <w:r w:rsidRPr="00B52E94">
        <w:rPr>
          <w:rFonts w:ascii="Times New Roman Bold" w:eastAsia="Times New Roman" w:hAnsi="Times New Roman Bold" w:cs="Times New Roman"/>
          <w:spacing w:val="-6"/>
          <w:sz w:val="26"/>
          <w:szCs w:val="26"/>
          <w:lang w:bidi="ar-SA"/>
        </w:rPr>
        <w:t>PH</w:t>
      </w:r>
      <w:r w:rsidRPr="00B52E94">
        <w:rPr>
          <w:rFonts w:ascii="Times New Roman Bold" w:eastAsia="Times New Roman" w:hAnsi="Times New Roman Bold" w:cs="Times New Roman" w:hint="eastAsia"/>
          <w:spacing w:val="-6"/>
          <w:sz w:val="26"/>
          <w:szCs w:val="26"/>
          <w:lang w:bidi="ar-SA"/>
        </w:rPr>
        <w:t>ƯƠ</w:t>
      </w:r>
      <w:r w:rsidRPr="00B52E94">
        <w:rPr>
          <w:rFonts w:ascii="Times New Roman Bold" w:eastAsia="Times New Roman" w:hAnsi="Times New Roman Bold" w:cs="Times New Roman"/>
          <w:spacing w:val="-6"/>
          <w:sz w:val="26"/>
          <w:szCs w:val="26"/>
          <w:lang w:bidi="ar-SA"/>
        </w:rPr>
        <w:t xml:space="preserve">NG </w:t>
      </w:r>
      <w:r w:rsidRPr="00B52E94">
        <w:rPr>
          <w:rFonts w:ascii="Times New Roman Bold" w:eastAsia="Times New Roman" w:hAnsi="Times New Roman Bold" w:cs="Times New Roman" w:hint="eastAsia"/>
          <w:spacing w:val="-6"/>
          <w:sz w:val="26"/>
          <w:szCs w:val="26"/>
          <w:lang w:bidi="ar-SA"/>
        </w:rPr>
        <w:t>Á</w:t>
      </w:r>
      <w:r w:rsidRPr="00B52E94">
        <w:rPr>
          <w:rFonts w:ascii="Times New Roman Bold" w:eastAsia="Times New Roman" w:hAnsi="Times New Roman Bold" w:cs="Times New Roman"/>
          <w:spacing w:val="-6"/>
          <w:sz w:val="26"/>
          <w:szCs w:val="26"/>
          <w:lang w:bidi="ar-SA"/>
        </w:rPr>
        <w:t>N PH</w:t>
      </w:r>
      <w:r w:rsidRPr="00B52E94">
        <w:rPr>
          <w:rFonts w:ascii="Times New Roman Bold" w:eastAsia="Times New Roman" w:hAnsi="Times New Roman Bold" w:cs="Times New Roman" w:hint="eastAsia"/>
          <w:spacing w:val="-6"/>
          <w:sz w:val="26"/>
          <w:szCs w:val="26"/>
          <w:lang w:bidi="ar-SA"/>
        </w:rPr>
        <w:t>Á</w:t>
      </w:r>
      <w:r w:rsidRPr="00B52E94">
        <w:rPr>
          <w:rFonts w:ascii="Times New Roman Bold" w:eastAsia="Times New Roman" w:hAnsi="Times New Roman Bold" w:cs="Times New Roman"/>
          <w:spacing w:val="-6"/>
          <w:sz w:val="26"/>
          <w:szCs w:val="26"/>
          <w:lang w:bidi="ar-SA"/>
        </w:rPr>
        <w:t>T TRIỂN HẠ TẦNG PH</w:t>
      </w:r>
      <w:r w:rsidRPr="00B52E94">
        <w:rPr>
          <w:rFonts w:ascii="Times New Roman Bold" w:eastAsia="Times New Roman" w:hAnsi="Times New Roman Bold" w:cs="Times New Roman" w:hint="eastAsia"/>
          <w:spacing w:val="-6"/>
          <w:sz w:val="26"/>
          <w:szCs w:val="26"/>
          <w:lang w:bidi="ar-SA"/>
        </w:rPr>
        <w:t>Ò</w:t>
      </w:r>
      <w:r w:rsidRPr="00B52E94">
        <w:rPr>
          <w:rFonts w:ascii="Times New Roman Bold" w:eastAsia="Times New Roman" w:hAnsi="Times New Roman Bold" w:cs="Times New Roman"/>
          <w:spacing w:val="-6"/>
          <w:sz w:val="26"/>
          <w:szCs w:val="26"/>
          <w:lang w:bidi="ar-SA"/>
        </w:rPr>
        <w:t>NG CHỐNG THI</w:t>
      </w:r>
      <w:r w:rsidRPr="00B52E94">
        <w:rPr>
          <w:rFonts w:ascii="Times New Roman Bold" w:eastAsia="Times New Roman" w:hAnsi="Times New Roman Bold" w:cs="Times New Roman" w:hint="eastAsia"/>
          <w:spacing w:val="-6"/>
          <w:sz w:val="26"/>
          <w:szCs w:val="26"/>
          <w:lang w:bidi="ar-SA"/>
        </w:rPr>
        <w:t>Ê</w:t>
      </w:r>
      <w:r w:rsidRPr="00B52E94">
        <w:rPr>
          <w:rFonts w:ascii="Times New Roman Bold" w:eastAsia="Times New Roman" w:hAnsi="Times New Roman Bold" w:cs="Times New Roman"/>
          <w:spacing w:val="-6"/>
          <w:sz w:val="26"/>
          <w:szCs w:val="26"/>
          <w:lang w:bidi="ar-SA"/>
        </w:rPr>
        <w:t>N TAI V</w:t>
      </w:r>
      <w:r w:rsidRPr="00B52E94">
        <w:rPr>
          <w:rFonts w:ascii="Times New Roman Bold" w:eastAsia="Times New Roman" w:hAnsi="Times New Roman Bold" w:cs="Times New Roman" w:hint="eastAsia"/>
          <w:spacing w:val="-6"/>
          <w:sz w:val="26"/>
          <w:szCs w:val="26"/>
          <w:lang w:bidi="ar-SA"/>
        </w:rPr>
        <w:t>À</w:t>
      </w:r>
      <w:r w:rsidRPr="00B52E94">
        <w:rPr>
          <w:rFonts w:ascii="Times New Roman Bold" w:eastAsia="Times New Roman" w:hAnsi="Times New Roman Bold" w:cs="Times New Roman"/>
          <w:spacing w:val="-6"/>
          <w:sz w:val="26"/>
          <w:szCs w:val="26"/>
          <w:lang w:bidi="ar-SA"/>
        </w:rPr>
        <w:t xml:space="preserve"> ỨNG PH</w:t>
      </w:r>
      <w:r w:rsidRPr="00B52E94">
        <w:rPr>
          <w:rFonts w:ascii="Times New Roman Bold" w:eastAsia="Times New Roman" w:hAnsi="Times New Roman Bold" w:cs="Times New Roman" w:hint="eastAsia"/>
          <w:spacing w:val="-6"/>
          <w:sz w:val="26"/>
          <w:szCs w:val="26"/>
          <w:lang w:bidi="ar-SA"/>
        </w:rPr>
        <w:t>Ó</w:t>
      </w:r>
      <w:r w:rsidRPr="00B52E94">
        <w:rPr>
          <w:rFonts w:ascii="Times New Roman Bold" w:eastAsia="Times New Roman" w:hAnsi="Times New Roman Bold" w:cs="Times New Roman"/>
          <w:spacing w:val="-6"/>
          <w:sz w:val="26"/>
          <w:szCs w:val="26"/>
          <w:lang w:bidi="ar-SA"/>
        </w:rPr>
        <w:t xml:space="preserve"> BIẾN </w:t>
      </w:r>
      <w:r w:rsidRPr="00B52E94">
        <w:rPr>
          <w:rFonts w:ascii="Times New Roman Bold" w:eastAsia="Times New Roman" w:hAnsi="Times New Roman Bold" w:cs="Times New Roman" w:hint="eastAsia"/>
          <w:spacing w:val="-6"/>
          <w:sz w:val="26"/>
          <w:szCs w:val="26"/>
          <w:lang w:bidi="ar-SA"/>
        </w:rPr>
        <w:t>Đ</w:t>
      </w:r>
      <w:r w:rsidRPr="00B52E94">
        <w:rPr>
          <w:rFonts w:ascii="Times New Roman Bold" w:eastAsia="Times New Roman" w:hAnsi="Times New Roman Bold" w:cs="Times New Roman"/>
          <w:spacing w:val="-6"/>
          <w:sz w:val="26"/>
          <w:szCs w:val="26"/>
          <w:lang w:bidi="ar-SA"/>
        </w:rPr>
        <w:t>ỔI KH</w:t>
      </w:r>
      <w:r w:rsidRPr="00B52E94">
        <w:rPr>
          <w:rFonts w:ascii="Times New Roman Bold" w:eastAsia="Times New Roman" w:hAnsi="Times New Roman Bold" w:cs="Times New Roman" w:hint="eastAsia"/>
          <w:spacing w:val="-6"/>
          <w:sz w:val="26"/>
          <w:szCs w:val="26"/>
          <w:lang w:bidi="ar-SA"/>
        </w:rPr>
        <w:t>Í</w:t>
      </w:r>
      <w:r w:rsidRPr="00B52E94">
        <w:rPr>
          <w:rFonts w:ascii="Times New Roman Bold" w:eastAsia="Times New Roman" w:hAnsi="Times New Roman Bold" w:cs="Times New Roman"/>
          <w:spacing w:val="-6"/>
          <w:sz w:val="26"/>
          <w:szCs w:val="26"/>
          <w:lang w:bidi="ar-SA"/>
        </w:rPr>
        <w:t xml:space="preserve"> HẬU TR</w:t>
      </w:r>
      <w:r w:rsidRPr="00B52E94">
        <w:rPr>
          <w:rFonts w:ascii="Times New Roman Bold" w:eastAsia="Times New Roman" w:hAnsi="Times New Roman Bold" w:cs="Times New Roman" w:hint="eastAsia"/>
          <w:spacing w:val="-6"/>
          <w:sz w:val="26"/>
          <w:szCs w:val="26"/>
          <w:lang w:bidi="ar-SA"/>
        </w:rPr>
        <w:t>Ê</w:t>
      </w:r>
      <w:r w:rsidRPr="00B52E94">
        <w:rPr>
          <w:rFonts w:ascii="Times New Roman Bold" w:eastAsia="Times New Roman" w:hAnsi="Times New Roman Bold" w:cs="Times New Roman"/>
          <w:spacing w:val="-6"/>
          <w:sz w:val="26"/>
          <w:szCs w:val="26"/>
          <w:lang w:bidi="ar-SA"/>
        </w:rPr>
        <w:t xml:space="preserve">N </w:t>
      </w:r>
      <w:r w:rsidRPr="00B52E94">
        <w:rPr>
          <w:rFonts w:ascii="Times New Roman Bold" w:eastAsia="Times New Roman" w:hAnsi="Times New Roman Bold" w:cs="Times New Roman" w:hint="eastAsia"/>
          <w:spacing w:val="-6"/>
          <w:sz w:val="26"/>
          <w:szCs w:val="26"/>
          <w:lang w:bidi="ar-SA"/>
        </w:rPr>
        <w:t>Đ</w:t>
      </w:r>
      <w:r w:rsidRPr="00B52E94">
        <w:rPr>
          <w:rFonts w:ascii="Times New Roman Bold" w:eastAsia="Times New Roman" w:hAnsi="Times New Roman Bold" w:cs="Times New Roman"/>
          <w:spacing w:val="-6"/>
          <w:sz w:val="26"/>
          <w:szCs w:val="26"/>
          <w:lang w:bidi="ar-SA"/>
        </w:rPr>
        <w:t>ỊA B</w:t>
      </w:r>
      <w:r w:rsidRPr="00B52E94">
        <w:rPr>
          <w:rFonts w:ascii="Times New Roman Bold" w:eastAsia="Times New Roman" w:hAnsi="Times New Roman Bold" w:cs="Times New Roman" w:hint="eastAsia"/>
          <w:spacing w:val="-6"/>
          <w:sz w:val="26"/>
          <w:szCs w:val="26"/>
          <w:lang w:bidi="ar-SA"/>
        </w:rPr>
        <w:t>À</w:t>
      </w:r>
      <w:r w:rsidRPr="00B52E94">
        <w:rPr>
          <w:rFonts w:ascii="Times New Roman Bold" w:eastAsia="Times New Roman" w:hAnsi="Times New Roman Bold" w:cs="Times New Roman"/>
          <w:spacing w:val="-6"/>
          <w:sz w:val="26"/>
          <w:szCs w:val="26"/>
          <w:lang w:bidi="ar-SA"/>
        </w:rPr>
        <w:t>N TỈNH NGHỆ AN THỜI KỲ 2021-2030</w:t>
      </w:r>
    </w:p>
    <w:p w14:paraId="2A1B9AEF" w14:textId="77777777" w:rsidR="001E0262" w:rsidRPr="00B52E94" w:rsidRDefault="001E0262" w:rsidP="001E0262">
      <w:pPr>
        <w:keepNext w:val="0"/>
        <w:keepLines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p w14:paraId="6E448A50" w14:textId="3D596D35" w:rsidR="001F44AD" w:rsidRPr="00B52E94" w:rsidRDefault="001F44AD" w:rsidP="001F44AD">
      <w:pPr>
        <w:keepNext w:val="0"/>
        <w:keepLines w:val="0"/>
        <w:widowControl w:val="0"/>
        <w:jc w:val="left"/>
        <w:rPr>
          <w:rFonts w:cs="Times New Roman"/>
          <w:b/>
          <w:i/>
          <w:iCs/>
          <w:color w:val="000000" w:themeColor="text1"/>
          <w:sz w:val="26"/>
          <w:szCs w:val="26"/>
          <w:lang w:val="pt-BR"/>
        </w:rPr>
      </w:pPr>
      <w:r w:rsidRPr="00B52E94">
        <w:rPr>
          <w:b/>
          <w:color w:val="000000" w:themeColor="text1"/>
        </w:rPr>
        <w:t>A. PHÂN VÙNG RỦI RO THIÊN TAI</w:t>
      </w:r>
    </w:p>
    <w:tbl>
      <w:tblPr>
        <w:tblStyle w:val="TableGrid"/>
        <w:tblW w:w="9067" w:type="dxa"/>
        <w:tblLook w:val="04A0" w:firstRow="1" w:lastRow="0" w:firstColumn="1" w:lastColumn="0" w:noHBand="0" w:noVBand="1"/>
      </w:tblPr>
      <w:tblGrid>
        <w:gridCol w:w="704"/>
        <w:gridCol w:w="2693"/>
        <w:gridCol w:w="5670"/>
      </w:tblGrid>
      <w:tr w:rsidR="00B52E94" w:rsidRPr="00B52E94" w14:paraId="32613C79" w14:textId="77777777" w:rsidTr="00A5253C">
        <w:tc>
          <w:tcPr>
            <w:tcW w:w="704" w:type="dxa"/>
          </w:tcPr>
          <w:p w14:paraId="567B05A3" w14:textId="77777777" w:rsidR="001F44AD" w:rsidRPr="00B52E94" w:rsidRDefault="001F44AD" w:rsidP="001F44AD">
            <w:pPr>
              <w:keepNext w:val="0"/>
              <w:keepLines w:val="0"/>
              <w:widowControl w:val="0"/>
              <w:spacing w:before="60" w:after="60"/>
              <w:rPr>
                <w:rFonts w:ascii="Times New Roman" w:hAnsi="Times New Roman"/>
                <w:b/>
                <w:bCs/>
                <w:color w:val="000000" w:themeColor="text1"/>
                <w:sz w:val="24"/>
                <w:szCs w:val="24"/>
                <w:lang w:bidi="th-TH"/>
              </w:rPr>
            </w:pPr>
            <w:r w:rsidRPr="00B52E94">
              <w:rPr>
                <w:rFonts w:ascii="Times New Roman" w:hAnsi="Times New Roman"/>
                <w:b/>
                <w:bCs/>
                <w:color w:val="000000" w:themeColor="text1"/>
                <w:sz w:val="24"/>
                <w:szCs w:val="24"/>
                <w:lang w:bidi="th-TH"/>
              </w:rPr>
              <w:t>TT</w:t>
            </w:r>
          </w:p>
        </w:tc>
        <w:tc>
          <w:tcPr>
            <w:tcW w:w="2693" w:type="dxa"/>
          </w:tcPr>
          <w:p w14:paraId="489431AE" w14:textId="77777777" w:rsidR="001F44AD" w:rsidRPr="00B52E94" w:rsidRDefault="001F44AD" w:rsidP="001F44AD">
            <w:pPr>
              <w:keepNext w:val="0"/>
              <w:keepLines w:val="0"/>
              <w:widowControl w:val="0"/>
              <w:spacing w:before="60" w:after="60"/>
              <w:rPr>
                <w:rFonts w:ascii="Times New Roman" w:hAnsi="Times New Roman"/>
                <w:b/>
                <w:bCs/>
                <w:color w:val="000000" w:themeColor="text1"/>
                <w:sz w:val="24"/>
                <w:szCs w:val="24"/>
                <w:lang w:bidi="th-TH"/>
              </w:rPr>
            </w:pPr>
            <w:r w:rsidRPr="00B52E94">
              <w:rPr>
                <w:rFonts w:ascii="Times New Roman" w:hAnsi="Times New Roman"/>
                <w:b/>
                <w:bCs/>
                <w:color w:val="000000" w:themeColor="text1"/>
                <w:sz w:val="24"/>
                <w:szCs w:val="24"/>
                <w:lang w:bidi="th-TH"/>
              </w:rPr>
              <w:t>Vùng rủi ro thiên tai</w:t>
            </w:r>
          </w:p>
        </w:tc>
        <w:tc>
          <w:tcPr>
            <w:tcW w:w="5670" w:type="dxa"/>
          </w:tcPr>
          <w:p w14:paraId="7842B686" w14:textId="77777777" w:rsidR="001F44AD" w:rsidRPr="00B52E94" w:rsidRDefault="001F44AD" w:rsidP="001F44AD">
            <w:pPr>
              <w:keepNext w:val="0"/>
              <w:keepLines w:val="0"/>
              <w:widowControl w:val="0"/>
              <w:spacing w:before="60" w:after="60"/>
              <w:jc w:val="center"/>
              <w:rPr>
                <w:rFonts w:ascii="Times New Roman" w:hAnsi="Times New Roman"/>
                <w:b/>
                <w:bCs/>
                <w:color w:val="000000" w:themeColor="text1"/>
                <w:sz w:val="24"/>
                <w:szCs w:val="24"/>
                <w:lang w:bidi="th-TH"/>
              </w:rPr>
            </w:pPr>
            <w:r w:rsidRPr="00B52E94">
              <w:rPr>
                <w:rFonts w:ascii="Times New Roman" w:hAnsi="Times New Roman"/>
                <w:b/>
                <w:bCs/>
                <w:color w:val="000000" w:themeColor="text1"/>
                <w:sz w:val="24"/>
                <w:szCs w:val="24"/>
                <w:lang w:bidi="th-TH"/>
              </w:rPr>
              <w:t>Xã/ phường</w:t>
            </w:r>
          </w:p>
        </w:tc>
      </w:tr>
      <w:tr w:rsidR="00B52E94" w:rsidRPr="00B52E94" w14:paraId="2E1FC6A4" w14:textId="77777777" w:rsidTr="00A5253C">
        <w:tc>
          <w:tcPr>
            <w:tcW w:w="704" w:type="dxa"/>
          </w:tcPr>
          <w:p w14:paraId="5759C94B"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1</w:t>
            </w:r>
          </w:p>
        </w:tc>
        <w:tc>
          <w:tcPr>
            <w:tcW w:w="2693" w:type="dxa"/>
          </w:tcPr>
          <w:p w14:paraId="2A8C2C32"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Vùng đồng bằng, ven biển</w:t>
            </w:r>
          </w:p>
        </w:tc>
        <w:tc>
          <w:tcPr>
            <w:tcW w:w="5670" w:type="dxa"/>
          </w:tcPr>
          <w:p w14:paraId="5E884DDC"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 xml:space="preserve">Cửa Lò; An Châu; Diễn Châu; Đức Châu; Hải Châu; Hùng Châu; Minh Châu; Quảng Châu; Tân Châu; Hoàng Mai; Quỳnh Mai; Tân Mai; Hưng Nguyên; Hưng Nguyên Nam; Lam Thành; Yên Trung; Đại Huệ; Kim Liên; Nam Đàn; Thiên Nhẫn; Vạn An; Đông Lộc; Hải Lộc; Nghi Lộc; Phúc Lộc; Thần Lĩnh; Trung Lộc; Văn Kiều; Vinh Lộc; Quỳnh Anh; Quỳnh Lưu; Quỳnh Phú; Quỳnh Sơn; Quỳnh Tam; Quỳnh Thắng; Quỳnh Văn; Thành Vinh; Trường Vinh; Vinh Hưng; Vinh Phú; Bình Minh; Đông Thành; Giai Lạc; Hợp Minh; Quan Thành; Quang Đồng; Vân Du; Vân Tụ; Yên Thành; </w:t>
            </w:r>
          </w:p>
        </w:tc>
      </w:tr>
      <w:tr w:rsidR="00B52E94" w:rsidRPr="00B52E94" w14:paraId="282F07AE" w14:textId="77777777" w:rsidTr="00A5253C">
        <w:tc>
          <w:tcPr>
            <w:tcW w:w="704" w:type="dxa"/>
          </w:tcPr>
          <w:p w14:paraId="141453A1"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2</w:t>
            </w:r>
          </w:p>
        </w:tc>
        <w:tc>
          <w:tcPr>
            <w:tcW w:w="2693" w:type="dxa"/>
          </w:tcPr>
          <w:p w14:paraId="6AD8F6FE"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Vùng trung du - miền núi</w:t>
            </w:r>
          </w:p>
        </w:tc>
        <w:tc>
          <w:tcPr>
            <w:tcW w:w="5670" w:type="dxa"/>
          </w:tcPr>
          <w:p w14:paraId="20884E42"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Anh Sơn; Anh Sơn Đông; Nhân Hòa; Thành Bình Thọ; Vĩnh Tường; Yên Xuân; Bạch Hà; Bạch Ngọc; Đô Lương; Lương Sơn; Thuần Trung; Văn Hiến; Nghĩa Đàn; Nghĩa Hưng; Nghĩa Khánh; Nghĩa Lâm; Nghĩa Lộc; Nghĩa Mai; Nghĩa Thọ; Châu Hồng; Châu Lộc; Minh Hợp; Mường Chọng; Mường Ham; Quỳ Hợp; Tam Hợp; Giai Xuân; Nghĩa Đồng; Nghĩa Hành; Tân An; Tân Kỳ; Tân Phú; Tiên Đồng; Đông Hiếu; Tây Hiếu; Thái Hòa; Bích Hào; Cát Ngạn; Đại Đồng; Hạnh Lâm; Hoa Quân; Kim Bảng; Sơn Lâm; Tam Đồng; Xuân Lâm;</w:t>
            </w:r>
          </w:p>
        </w:tc>
      </w:tr>
      <w:tr w:rsidR="00B52E94" w:rsidRPr="00B52E94" w14:paraId="2894498D" w14:textId="77777777" w:rsidTr="00A5253C">
        <w:tc>
          <w:tcPr>
            <w:tcW w:w="704" w:type="dxa"/>
          </w:tcPr>
          <w:p w14:paraId="2F465F8D"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3</w:t>
            </w:r>
          </w:p>
        </w:tc>
        <w:tc>
          <w:tcPr>
            <w:tcW w:w="2693" w:type="dxa"/>
          </w:tcPr>
          <w:p w14:paraId="39CC66AF"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Vùng núi cao</w:t>
            </w:r>
          </w:p>
        </w:tc>
        <w:tc>
          <w:tcPr>
            <w:tcW w:w="5670" w:type="dxa"/>
          </w:tcPr>
          <w:p w14:paraId="718C25D5" w14:textId="77777777" w:rsidR="001F44AD" w:rsidRPr="00B52E94" w:rsidRDefault="001F44AD" w:rsidP="001F44AD">
            <w:pPr>
              <w:keepNext w:val="0"/>
              <w:keepLines w:val="0"/>
              <w:widowControl w:val="0"/>
              <w:spacing w:before="60" w:after="60"/>
              <w:rPr>
                <w:rFonts w:ascii="Times New Roman" w:hAnsi="Times New Roman"/>
                <w:color w:val="000000" w:themeColor="text1"/>
                <w:sz w:val="24"/>
                <w:szCs w:val="24"/>
                <w:lang w:bidi="th-TH"/>
              </w:rPr>
            </w:pPr>
            <w:r w:rsidRPr="00B52E94">
              <w:rPr>
                <w:rFonts w:ascii="Times New Roman" w:hAnsi="Times New Roman"/>
                <w:color w:val="000000" w:themeColor="text1"/>
                <w:sz w:val="24"/>
                <w:szCs w:val="24"/>
                <w:lang w:bidi="th-TH"/>
              </w:rPr>
              <w:t>Bình Chuẩn; Cam Phục; Châu Khê; Con Cuông; Mậu Thạch; Môn Sơn; Bắc Lý; Chiêu Lưu; Huồi Tụ; Hữu Kiệm; Keng Đu; Mường Lống; Mường Típ; Mường Xén; Mỹ Lý; Na Loi; Na Ngoi; Nậm Cắn; Mường Quàng; Quế Phong; Thông Thụ; Tiền Phong; Tri Lễ; Châu Bình; Châu Tiến; Hùng Chân; Quỳ Châu; Hữu Khuông; Lượng Minh; Nga My; Nhôn Mai; Tam Quang; Tam Thái; Tương Dương; Yên Hòa; Yên Na;</w:t>
            </w:r>
          </w:p>
        </w:tc>
      </w:tr>
    </w:tbl>
    <w:p w14:paraId="5BD672B9" w14:textId="23D3C470" w:rsidR="001F44AD" w:rsidRPr="00B52E94" w:rsidRDefault="001F44AD" w:rsidP="001F44AD">
      <w:pPr>
        <w:keepNext w:val="0"/>
        <w:keepLines w:val="0"/>
        <w:widowControl w:val="0"/>
        <w:jc w:val="center"/>
        <w:rPr>
          <w:rFonts w:cs="Times New Roman"/>
          <w:b/>
          <w:i/>
          <w:iCs/>
          <w:color w:val="000000" w:themeColor="text1"/>
          <w:sz w:val="26"/>
          <w:szCs w:val="26"/>
          <w:lang w:val="pt-BR"/>
        </w:rPr>
      </w:pPr>
      <w:bookmarkStart w:id="23" w:name="chuong_pl_19_name"/>
      <w:r w:rsidRPr="00B52E94">
        <w:rPr>
          <w:b/>
          <w:color w:val="000000" w:themeColor="text1"/>
        </w:rPr>
        <w:t>B. PHÂN CẤP CÁC TUYẾN ĐÊ SÔNG CẢ VÀ CÁC SÔNG KHÁ</w:t>
      </w:r>
      <w:bookmarkEnd w:id="23"/>
      <w:r w:rsidRPr="00B52E94">
        <w:rPr>
          <w:b/>
          <w:color w:val="000000" w:themeColor="text1"/>
        </w:rPr>
        <w:t>C</w:t>
      </w:r>
    </w:p>
    <w:tbl>
      <w:tblPr>
        <w:tblW w:w="5241"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2294"/>
        <w:gridCol w:w="865"/>
        <w:gridCol w:w="1526"/>
        <w:gridCol w:w="1275"/>
        <w:gridCol w:w="1068"/>
        <w:gridCol w:w="1907"/>
      </w:tblGrid>
      <w:tr w:rsidR="00B52E94" w:rsidRPr="00B52E94" w14:paraId="7C41C218" w14:textId="77777777" w:rsidTr="00A54F07">
        <w:trPr>
          <w:tblHeader/>
        </w:trPr>
        <w:tc>
          <w:tcPr>
            <w:tcW w:w="29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C0E8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STT</w:t>
            </w:r>
          </w:p>
        </w:tc>
        <w:tc>
          <w:tcPr>
            <w:tcW w:w="120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C548E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Các tuyến đê</w:t>
            </w:r>
          </w:p>
        </w:tc>
        <w:tc>
          <w:tcPr>
            <w:tcW w:w="45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8A77D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Chiều dài</w:t>
            </w:r>
            <w:r w:rsidRPr="00B52E94">
              <w:rPr>
                <w:b/>
                <w:bCs/>
                <w:color w:val="000000" w:themeColor="text1"/>
                <w:sz w:val="24"/>
                <w:szCs w:val="24"/>
              </w:rPr>
              <w:br/>
              <w:t>(km)</w:t>
            </w:r>
          </w:p>
        </w:tc>
        <w:tc>
          <w:tcPr>
            <w:tcW w:w="1476"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238C3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Cấp đê hiện trạng</w:t>
            </w:r>
          </w:p>
        </w:tc>
        <w:tc>
          <w:tcPr>
            <w:tcW w:w="1568"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C77E3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Cấp đê quy hoạch</w:t>
            </w:r>
          </w:p>
        </w:tc>
      </w:tr>
      <w:tr w:rsidR="00B52E94" w:rsidRPr="00B52E94" w14:paraId="6F409A94" w14:textId="77777777" w:rsidTr="00A54F07">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1C002D1" w14:textId="77777777" w:rsidR="001F44AD" w:rsidRPr="00B52E94" w:rsidRDefault="001F44AD" w:rsidP="001F44AD">
            <w:pPr>
              <w:keepNext w:val="0"/>
              <w:keepLines w:val="0"/>
              <w:widowControl w:val="0"/>
              <w:spacing w:before="60" w:after="60"/>
              <w:jc w:val="center"/>
              <w:rPr>
                <w:color w:val="000000" w:themeColor="text1"/>
                <w:sz w:val="24"/>
                <w:szCs w:val="24"/>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E38B536" w14:textId="77777777" w:rsidR="001F44AD" w:rsidRPr="00B52E94" w:rsidRDefault="001F44AD" w:rsidP="001F44AD">
            <w:pPr>
              <w:keepNext w:val="0"/>
              <w:keepLines w:val="0"/>
              <w:widowControl w:val="0"/>
              <w:spacing w:before="60" w:after="60"/>
              <w:jc w:val="center"/>
              <w:rPr>
                <w:color w:val="000000" w:themeColor="text1"/>
                <w:sz w:val="24"/>
                <w:szCs w:val="24"/>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08CB5AF" w14:textId="77777777" w:rsidR="001F44AD" w:rsidRPr="00B52E94" w:rsidRDefault="001F44AD" w:rsidP="001F44AD">
            <w:pPr>
              <w:keepNext w:val="0"/>
              <w:keepLines w:val="0"/>
              <w:widowControl w:val="0"/>
              <w:spacing w:before="60" w:after="60"/>
              <w:jc w:val="center"/>
              <w:rPr>
                <w:color w:val="000000" w:themeColor="text1"/>
                <w:sz w:val="24"/>
                <w:szCs w:val="24"/>
              </w:rPr>
            </w:pP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2B59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Cấp đê</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E4D55" w14:textId="73DBA72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Khả năng Chống lũ</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09950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Cấp đê</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A76E55" w14:textId="7AFE6FDD"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Phòng chống lũ (%)</w:t>
            </w:r>
          </w:p>
        </w:tc>
      </w:tr>
      <w:tr w:rsidR="00B52E94" w:rsidRPr="00B52E94" w14:paraId="29D9A51A"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77089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I</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16731" w14:textId="77777777" w:rsidR="001F44AD" w:rsidRPr="00B52E94" w:rsidRDefault="001F44AD" w:rsidP="001F44AD">
            <w:pPr>
              <w:keepNext w:val="0"/>
              <w:keepLines w:val="0"/>
              <w:widowControl w:val="0"/>
              <w:spacing w:before="60" w:after="60"/>
              <w:rPr>
                <w:color w:val="000000" w:themeColor="text1"/>
                <w:sz w:val="24"/>
                <w:szCs w:val="24"/>
              </w:rPr>
            </w:pPr>
            <w:r w:rsidRPr="00B52E94">
              <w:rPr>
                <w:b/>
                <w:bCs/>
                <w:color w:val="000000" w:themeColor="text1"/>
                <w:sz w:val="24"/>
                <w:szCs w:val="24"/>
              </w:rPr>
              <w:t>Tả Lam</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0909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80,35</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7461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B8055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0DA0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9241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r>
      <w:tr w:rsidR="00B52E94" w:rsidRPr="00B52E94" w14:paraId="5ED006C4"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9F92C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E2526"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Km0 - Km 10+890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3E24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9,578</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BC452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B521E9"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1978</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2CB7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3D28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r>
      <w:tr w:rsidR="00B52E94" w:rsidRPr="00B52E94" w14:paraId="175DC138"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A06DD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376E6"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Km10+890-Km25+450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537A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11,92</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4392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10D42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1978</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A786E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E2DB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r>
      <w:tr w:rsidR="00B52E94" w:rsidRPr="00B52E94" w14:paraId="3E196D13"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CA4A1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3</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9893C"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Km55-Km56+800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288B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1,80</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23644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B513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1978</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8494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02AD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r>
      <w:tr w:rsidR="00B52E94" w:rsidRPr="00B52E94" w14:paraId="593BFBFA"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7A575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lastRenderedPageBreak/>
              <w:t>4</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615A7"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Km58+Km104+200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29682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44,22</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8E959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0E66E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1978</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E6E9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5FD1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r>
      <w:tr w:rsidR="00B52E94" w:rsidRPr="00B52E94" w14:paraId="075AAE16"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3E99BB"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5</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9C9B10"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Đê Đồng Văn</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F57FAB"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6,70</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2F883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91ED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BĐ III</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1D46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ED942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2CFE1F75"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D541C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6</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48790E"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Lương Yên Khai</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8F629"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6,13</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E8683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2362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BĐ III</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571C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9DA7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4BD2DB07"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098F6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II</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EB889" w14:textId="77777777" w:rsidR="001F44AD" w:rsidRPr="00B52E94" w:rsidRDefault="001F44AD" w:rsidP="001F44AD">
            <w:pPr>
              <w:keepNext w:val="0"/>
              <w:keepLines w:val="0"/>
              <w:widowControl w:val="0"/>
              <w:spacing w:before="60" w:after="60"/>
              <w:rPr>
                <w:color w:val="000000" w:themeColor="text1"/>
                <w:sz w:val="24"/>
                <w:szCs w:val="24"/>
              </w:rPr>
            </w:pPr>
            <w:r w:rsidRPr="00B52E94">
              <w:rPr>
                <w:b/>
                <w:bCs/>
                <w:color w:val="000000" w:themeColor="text1"/>
                <w:sz w:val="24"/>
                <w:szCs w:val="24"/>
              </w:rPr>
              <w:t>Hữu Lam</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8A250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56,90</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BA6AE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4346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C13E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3C0A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r>
      <w:tr w:rsidR="00B52E94" w:rsidRPr="00B52E94" w14:paraId="329D65FE"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2967E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83998E"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Nam-Bắc-Đặng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69CA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7,45</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471C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CF71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BĐ III</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F2E0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691A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2428006B"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5E83F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F9412B"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Hữu Thanh Chương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5EF6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26,01</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FF1C8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5A75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BĐ II</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2218C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1CCE6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036C8B69"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A4D40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3</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66CB24"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Đê Bích Hào</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BD93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13,50</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187169"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C3BAF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E845D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BEDB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74A4981D"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2CF88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4</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68A5D"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Năm Nam</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6E46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9,79</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E6373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Chưa phân cấp</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0F80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BĐ III</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96C24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A748E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r>
      <w:tr w:rsidR="00B52E94" w:rsidRPr="00B52E94" w14:paraId="7532AA1F"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6C745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III</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8055A" w14:textId="77777777" w:rsidR="001F44AD" w:rsidRPr="00B52E94" w:rsidRDefault="001F44AD" w:rsidP="001F44AD">
            <w:pPr>
              <w:keepNext w:val="0"/>
              <w:keepLines w:val="0"/>
              <w:widowControl w:val="0"/>
              <w:spacing w:before="60" w:after="60"/>
              <w:rPr>
                <w:color w:val="000000" w:themeColor="text1"/>
                <w:sz w:val="24"/>
                <w:szCs w:val="24"/>
              </w:rPr>
            </w:pPr>
            <w:r w:rsidRPr="00B52E94">
              <w:rPr>
                <w:b/>
                <w:bCs/>
                <w:color w:val="000000" w:themeColor="text1"/>
                <w:sz w:val="24"/>
                <w:szCs w:val="24"/>
              </w:rPr>
              <w:t>Đê sông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B1F5B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91,1</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BFA7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33B6A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F2EE9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92E5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r>
      <w:tr w:rsidR="00B52E94" w:rsidRPr="00B52E94" w14:paraId="5C8D5F01"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B5592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2A0A9A"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Cấm</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5A33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11,7</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2623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6DF85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DE370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F2755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 tần suất P=10%</w:t>
            </w:r>
          </w:p>
        </w:tc>
      </w:tr>
      <w:tr w:rsidR="00B52E94" w:rsidRPr="00B52E94" w14:paraId="0E31DC10"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828A9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CC6C2"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Hệ thống đê sông Bùng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1E7E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57,0</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96FB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EA1A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D7BE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6679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 tần suất P=10%</w:t>
            </w:r>
          </w:p>
        </w:tc>
      </w:tr>
      <w:tr w:rsidR="00B52E94" w:rsidRPr="00B52E94" w14:paraId="6EA2E0A1"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D4061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3</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B5822"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Giăng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70E2C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5,8</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8984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6A72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8127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29EE2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sông tần suất P=2%</w:t>
            </w:r>
          </w:p>
        </w:tc>
      </w:tr>
      <w:tr w:rsidR="00B52E94" w:rsidRPr="00B52E94" w14:paraId="3DC5CF27"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9067B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4</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8A330"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Hoa Quân</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9471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3,3</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B8673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5B7AC5"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1CBB4"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70A71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sông tần suất P=2%</w:t>
            </w:r>
          </w:p>
        </w:tc>
      </w:tr>
      <w:tr w:rsidR="00B52E94" w:rsidRPr="00B52E94" w14:paraId="2789B6D2"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A8E9C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5</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1E471F"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Gang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9B4E7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13,3</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1D519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0EAF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229E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III</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D1DB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sông tần suất P=2%</w:t>
            </w:r>
          </w:p>
        </w:tc>
      </w:tr>
      <w:tr w:rsidR="00B52E94" w:rsidRPr="00B52E94" w14:paraId="75818ED8"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3758C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IV</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49C03" w14:textId="77777777" w:rsidR="001F44AD" w:rsidRPr="00B52E94" w:rsidRDefault="001F44AD" w:rsidP="001F44AD">
            <w:pPr>
              <w:keepNext w:val="0"/>
              <w:keepLines w:val="0"/>
              <w:widowControl w:val="0"/>
              <w:spacing w:before="60" w:after="60"/>
              <w:rPr>
                <w:color w:val="000000" w:themeColor="text1"/>
                <w:sz w:val="24"/>
                <w:szCs w:val="24"/>
              </w:rPr>
            </w:pPr>
            <w:r w:rsidRPr="00B52E94">
              <w:rPr>
                <w:b/>
                <w:bCs/>
                <w:color w:val="000000" w:themeColor="text1"/>
                <w:sz w:val="24"/>
                <w:szCs w:val="24"/>
              </w:rPr>
              <w:t>Đê cửa sông</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1E5E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133,3</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D74F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DA58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D374B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29B6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b/>
                <w:bCs/>
                <w:color w:val="000000" w:themeColor="text1"/>
                <w:sz w:val="24"/>
                <w:szCs w:val="24"/>
              </w:rPr>
              <w:t> </w:t>
            </w:r>
          </w:p>
        </w:tc>
      </w:tr>
      <w:tr w:rsidR="00B52E94" w:rsidRPr="00B52E94" w14:paraId="6EA71EBD"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51E40A"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618F2"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Hoàng Mai</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7B01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13,1</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A3FD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FFCF69"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49A6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34DA9"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P=5%, gió bão cấp 10</w:t>
            </w:r>
          </w:p>
        </w:tc>
      </w:tr>
      <w:tr w:rsidR="00B52E94" w:rsidRPr="00B52E94" w14:paraId="119A490C"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532A6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E8111"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Mơ</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FA463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46,9</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655C9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9CE85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9236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1FE4D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P=10%, gió bão cấp 8</w:t>
            </w:r>
          </w:p>
        </w:tc>
      </w:tr>
      <w:tr w:rsidR="00B52E94" w:rsidRPr="00B52E94" w14:paraId="74CB91E3"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F1157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3</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17AB4"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Hầu</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D2AA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6,5</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3910C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61F53"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2C9C5B"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7036F"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 10%, gió bão cấp 8</w:t>
            </w:r>
          </w:p>
        </w:tc>
      </w:tr>
      <w:tr w:rsidR="00B52E94" w:rsidRPr="00B52E94" w14:paraId="42C13F6E"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A8A62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4</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FA12C9"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Sông Thái</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F77D8"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16,7</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5769B"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3E9A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89C1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8FD10"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P=10%, gió bão cấp 8</w:t>
            </w:r>
          </w:p>
        </w:tc>
      </w:tr>
      <w:tr w:rsidR="00B52E94" w:rsidRPr="00B52E94" w14:paraId="2D321FFE"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AB3907"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5</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B781C1"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Kênh Nhà Lê</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F9BC8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25</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1703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AAF2C"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1EDF8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7164BB"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P=10%, gió bão cấp 8</w:t>
            </w:r>
          </w:p>
        </w:tc>
      </w:tr>
      <w:tr w:rsidR="00B52E94" w:rsidRPr="00B52E94" w14:paraId="58BBAC3A" w14:textId="77777777" w:rsidTr="00A54F0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0226BE"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6</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52E34" w14:textId="77777777" w:rsidR="001F44AD" w:rsidRPr="00B52E94" w:rsidRDefault="001F44AD" w:rsidP="001F44AD">
            <w:pPr>
              <w:keepNext w:val="0"/>
              <w:keepLines w:val="0"/>
              <w:widowControl w:val="0"/>
              <w:spacing w:before="60" w:after="60"/>
              <w:rPr>
                <w:color w:val="000000" w:themeColor="text1"/>
                <w:sz w:val="24"/>
                <w:szCs w:val="24"/>
              </w:rPr>
            </w:pPr>
            <w:r w:rsidRPr="00B52E94">
              <w:rPr>
                <w:color w:val="000000" w:themeColor="text1"/>
                <w:sz w:val="24"/>
                <w:szCs w:val="24"/>
              </w:rPr>
              <w:t>Bích - Kỷ - Vạn - Ngọc</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A390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8,2</w:t>
            </w:r>
          </w:p>
        </w:tc>
        <w:tc>
          <w:tcPr>
            <w:tcW w:w="8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A03CD"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0B5E6"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Lũ Hè Thu</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F1E02"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IV</w:t>
            </w:r>
          </w:p>
        </w:tc>
        <w:tc>
          <w:tcPr>
            <w:tcW w:w="10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F0A51" w14:textId="77777777" w:rsidR="001F44AD" w:rsidRPr="00B52E94" w:rsidRDefault="001F44AD" w:rsidP="001F44AD">
            <w:pPr>
              <w:keepNext w:val="0"/>
              <w:keepLines w:val="0"/>
              <w:widowControl w:val="0"/>
              <w:spacing w:before="60" w:after="60"/>
              <w:jc w:val="center"/>
              <w:rPr>
                <w:color w:val="000000" w:themeColor="text1"/>
                <w:sz w:val="24"/>
                <w:szCs w:val="24"/>
              </w:rPr>
            </w:pPr>
            <w:r w:rsidRPr="00B52E94">
              <w:rPr>
                <w:color w:val="000000" w:themeColor="text1"/>
                <w:sz w:val="24"/>
                <w:szCs w:val="24"/>
              </w:rPr>
              <w:t>Triều TK P5%, gió bão cấp 10</w:t>
            </w:r>
          </w:p>
        </w:tc>
      </w:tr>
    </w:tbl>
    <w:p w14:paraId="32CB0F01" w14:textId="77777777" w:rsidR="001F44AD" w:rsidRPr="00B52E94" w:rsidRDefault="001F44AD" w:rsidP="001F44AD">
      <w:pPr>
        <w:keepNext w:val="0"/>
        <w:keepLines w:val="0"/>
        <w:widowControl w:val="0"/>
        <w:spacing w:after="280" w:afterAutospacing="1"/>
        <w:rPr>
          <w:color w:val="000000" w:themeColor="text1"/>
        </w:rPr>
      </w:pPr>
      <w:r w:rsidRPr="00B52E94">
        <w:rPr>
          <w:color w:val="000000" w:themeColor="text1"/>
        </w:rPr>
        <w:t> </w:t>
      </w:r>
    </w:p>
    <w:p w14:paraId="43AF8FF8" w14:textId="77777777" w:rsidR="001E0262" w:rsidRPr="00B52E94" w:rsidRDefault="001E0262" w:rsidP="00542CA4">
      <w:pPr>
        <w:widowControl w:val="0"/>
        <w:pBdr>
          <w:top w:val="dotted" w:sz="4" w:space="0" w:color="FFFFFF"/>
          <w:left w:val="dotted" w:sz="4" w:space="0" w:color="FFFFFF"/>
          <w:bottom w:val="dotted" w:sz="4" w:space="31" w:color="FFFFFF"/>
          <w:right w:val="dotted" w:sz="4" w:space="0" w:color="FFFFFF"/>
        </w:pBdr>
        <w:ind w:firstLine="720"/>
        <w:rPr>
          <w:rFonts w:cs="Times New Roman"/>
          <w:color w:val="000000" w:themeColor="text1"/>
        </w:rPr>
        <w:sectPr w:rsidR="001E0262" w:rsidRPr="00B52E94" w:rsidSect="00C56D0B">
          <w:pgSz w:w="11907" w:h="16840" w:code="9"/>
          <w:pgMar w:top="1134" w:right="1134" w:bottom="1134" w:left="1701" w:header="567" w:footer="567" w:gutter="0"/>
          <w:paperSrc w:first="7" w:other="7"/>
          <w:cols w:space="720"/>
          <w:titlePg/>
          <w:docGrid w:linePitch="381"/>
        </w:sectPr>
      </w:pPr>
    </w:p>
    <w:p w14:paraId="4132F18A" w14:textId="0F698D8D" w:rsidR="001E0262" w:rsidRPr="00B52E94" w:rsidRDefault="001E0262" w:rsidP="001E0262">
      <w:pPr>
        <w:pStyle w:val="Heading1"/>
        <w:ind w:firstLine="0"/>
        <w:jc w:val="center"/>
        <w:rPr>
          <w:rFonts w:cs="Times New Roman"/>
          <w:szCs w:val="28"/>
          <w:lang w:val="pt-BR"/>
        </w:rPr>
      </w:pPr>
      <w:r w:rsidRPr="00B52E94">
        <w:rPr>
          <w:rFonts w:cs="Times New Roman"/>
          <w:szCs w:val="28"/>
          <w:lang w:val="pt-BR"/>
        </w:rPr>
        <w:lastRenderedPageBreak/>
        <w:t>PHỤ LỤC XVIII</w:t>
      </w:r>
    </w:p>
    <w:p w14:paraId="5A6909CE" w14:textId="1373EB0D" w:rsidR="001E0262" w:rsidRPr="00B52E94" w:rsidRDefault="001E0262" w:rsidP="001E0262">
      <w:pPr>
        <w:pStyle w:val="Heading1"/>
        <w:ind w:firstLine="0"/>
        <w:jc w:val="center"/>
        <w:rPr>
          <w:rFonts w:ascii="Times New Roman Bold" w:eastAsia="Times New Roman" w:hAnsi="Times New Roman Bold" w:cs="Times New Roman"/>
          <w:sz w:val="26"/>
          <w:szCs w:val="26"/>
          <w:lang w:bidi="ar-SA"/>
        </w:rPr>
      </w:pPr>
      <w:r w:rsidRPr="00B52E94">
        <w:rPr>
          <w:rFonts w:ascii="Times New Roman Bold" w:eastAsia="Times New Roman" w:hAnsi="Times New Roman Bold" w:cs="Times New Roman"/>
          <w:sz w:val="26"/>
          <w:szCs w:val="26"/>
          <w:lang w:bidi="ar-SA"/>
        </w:rPr>
        <w:t>DANH MỤC SƠ ĐỒ ĐIỀU CHỈNH QUY HOẠCH TỈNH NGHỆ AN THỜI KỲ 2021-2030, TẦM NHÌN ĐẾN NĂM 2050</w:t>
      </w:r>
    </w:p>
    <w:p w14:paraId="0AAA1967" w14:textId="77777777" w:rsidR="001E0262" w:rsidRPr="00B52E94" w:rsidRDefault="001E0262" w:rsidP="00BA173B">
      <w:pPr>
        <w:keepNext w:val="0"/>
        <w:keepLines w:val="0"/>
        <w:widowControl w:val="0"/>
        <w:jc w:val="center"/>
        <w:rPr>
          <w:rFonts w:cs="Times New Roman"/>
          <w:i/>
          <w:iCs/>
          <w:color w:val="000000" w:themeColor="text1"/>
          <w:sz w:val="26"/>
          <w:szCs w:val="26"/>
          <w:lang w:val="pt-BR"/>
        </w:rPr>
      </w:pPr>
      <w:r w:rsidRPr="00B52E94">
        <w:rPr>
          <w:rFonts w:cs="Times New Roman"/>
          <w:i/>
          <w:iCs/>
          <w:color w:val="000000" w:themeColor="text1"/>
          <w:sz w:val="26"/>
          <w:szCs w:val="26"/>
          <w:lang w:val="pt-BR"/>
        </w:rPr>
        <w:t>(Kèm theo Quyết định số: .../QĐ-UBND ngày .../.../2026 của UBND tỉnh Nghệ An)</w:t>
      </w:r>
    </w:p>
    <w:tbl>
      <w:tblPr>
        <w:tblStyle w:val="TableGrid"/>
        <w:tblW w:w="8852" w:type="dxa"/>
        <w:tblLook w:val="04A0" w:firstRow="1" w:lastRow="0" w:firstColumn="1" w:lastColumn="0" w:noHBand="0" w:noVBand="1"/>
      </w:tblPr>
      <w:tblGrid>
        <w:gridCol w:w="747"/>
        <w:gridCol w:w="6761"/>
        <w:gridCol w:w="1344"/>
      </w:tblGrid>
      <w:tr w:rsidR="00B52E94" w:rsidRPr="00B52E94" w14:paraId="5B9ABB3D" w14:textId="77777777" w:rsidTr="00AA0470">
        <w:trPr>
          <w:tblHeader/>
        </w:trPr>
        <w:tc>
          <w:tcPr>
            <w:tcW w:w="747" w:type="dxa"/>
          </w:tcPr>
          <w:p w14:paraId="56940822" w14:textId="074FD31E" w:rsidR="00AA0470" w:rsidRPr="00B52E94" w:rsidRDefault="00AA0470" w:rsidP="00BA173B">
            <w:pPr>
              <w:keepNext w:val="0"/>
              <w:keepLines w:val="0"/>
              <w:widowControl w:val="0"/>
              <w:spacing w:before="60" w:after="60"/>
              <w:jc w:val="center"/>
              <w:rPr>
                <w:rFonts w:ascii="Times New Roman" w:hAnsi="Times New Roman" w:cs="Times New Roman"/>
                <w:b/>
                <w:bCs/>
                <w:color w:val="000000" w:themeColor="text1"/>
              </w:rPr>
            </w:pPr>
            <w:r w:rsidRPr="00B52E94">
              <w:rPr>
                <w:rFonts w:ascii="Times New Roman" w:hAnsi="Times New Roman" w:cs="Times New Roman"/>
                <w:b/>
                <w:bCs/>
                <w:color w:val="000000" w:themeColor="text1"/>
              </w:rPr>
              <w:t>STT</w:t>
            </w:r>
          </w:p>
        </w:tc>
        <w:tc>
          <w:tcPr>
            <w:tcW w:w="6761" w:type="dxa"/>
          </w:tcPr>
          <w:p w14:paraId="0808E1D6" w14:textId="3F340DE8" w:rsidR="00AA0470" w:rsidRPr="00B52E94" w:rsidRDefault="00AA0470" w:rsidP="00BA173B">
            <w:pPr>
              <w:keepNext w:val="0"/>
              <w:keepLines w:val="0"/>
              <w:widowControl w:val="0"/>
              <w:spacing w:before="60" w:after="60"/>
              <w:jc w:val="center"/>
              <w:rPr>
                <w:rFonts w:ascii="Times New Roman" w:hAnsi="Times New Roman" w:cs="Times New Roman"/>
                <w:b/>
                <w:bCs/>
                <w:color w:val="000000" w:themeColor="text1"/>
              </w:rPr>
            </w:pPr>
            <w:r w:rsidRPr="00B52E94">
              <w:rPr>
                <w:rFonts w:ascii="Times New Roman" w:hAnsi="Times New Roman" w:cs="Times New Roman"/>
                <w:b/>
                <w:bCs/>
                <w:color w:val="000000" w:themeColor="text1"/>
              </w:rPr>
              <w:t>Tên sơ đồ</w:t>
            </w:r>
          </w:p>
        </w:tc>
        <w:tc>
          <w:tcPr>
            <w:tcW w:w="1344" w:type="dxa"/>
          </w:tcPr>
          <w:p w14:paraId="57CC8E48" w14:textId="474260F4" w:rsidR="00AA0470" w:rsidRPr="00B52E94" w:rsidRDefault="00AA0470" w:rsidP="00BA173B">
            <w:pPr>
              <w:keepNext w:val="0"/>
              <w:keepLines w:val="0"/>
              <w:widowControl w:val="0"/>
              <w:spacing w:before="60" w:after="60"/>
              <w:jc w:val="center"/>
              <w:rPr>
                <w:rFonts w:ascii="Times New Roman" w:hAnsi="Times New Roman" w:cs="Times New Roman"/>
                <w:b/>
                <w:bCs/>
                <w:color w:val="000000" w:themeColor="text1"/>
              </w:rPr>
            </w:pPr>
            <w:r w:rsidRPr="00B52E94">
              <w:rPr>
                <w:rFonts w:ascii="Times New Roman" w:hAnsi="Times New Roman" w:cs="Times New Roman"/>
                <w:b/>
                <w:bCs/>
                <w:color w:val="000000" w:themeColor="text1"/>
              </w:rPr>
              <w:t>Tỷ lệ</w:t>
            </w:r>
          </w:p>
        </w:tc>
      </w:tr>
      <w:tr w:rsidR="00B52E94" w:rsidRPr="00B52E94" w14:paraId="72C1E49E" w14:textId="77777777" w:rsidTr="00AA0470">
        <w:tc>
          <w:tcPr>
            <w:tcW w:w="747" w:type="dxa"/>
            <w:vAlign w:val="center"/>
          </w:tcPr>
          <w:p w14:paraId="5A0DF757" w14:textId="26221FC7"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w:t>
            </w:r>
          </w:p>
        </w:tc>
        <w:tc>
          <w:tcPr>
            <w:tcW w:w="6761" w:type="dxa"/>
          </w:tcPr>
          <w:p w14:paraId="64D698D3" w14:textId="76E7AFE1"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vị trí và các mối quan hệ của tỉnh</w:t>
            </w:r>
          </w:p>
        </w:tc>
        <w:tc>
          <w:tcPr>
            <w:tcW w:w="1344" w:type="dxa"/>
            <w:vAlign w:val="center"/>
          </w:tcPr>
          <w:p w14:paraId="17B1B6CA" w14:textId="75DE2BE0"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1/250.000</w:t>
            </w:r>
          </w:p>
        </w:tc>
      </w:tr>
      <w:tr w:rsidR="00B52E94" w:rsidRPr="00B52E94" w14:paraId="2F1F475C" w14:textId="77777777" w:rsidTr="00AA0470">
        <w:tc>
          <w:tcPr>
            <w:tcW w:w="747" w:type="dxa"/>
            <w:vAlign w:val="center"/>
          </w:tcPr>
          <w:p w14:paraId="136C6F19" w14:textId="31534493"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2</w:t>
            </w:r>
          </w:p>
        </w:tc>
        <w:tc>
          <w:tcPr>
            <w:tcW w:w="6761" w:type="dxa"/>
          </w:tcPr>
          <w:p w14:paraId="41EEC290" w14:textId="46043A73"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Các sơ đồ về hiện trạng phát triển</w:t>
            </w:r>
          </w:p>
        </w:tc>
        <w:tc>
          <w:tcPr>
            <w:tcW w:w="1344" w:type="dxa"/>
            <w:vAlign w:val="center"/>
          </w:tcPr>
          <w:p w14:paraId="7FAAD5CA" w14:textId="1D8F3D29"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p>
        </w:tc>
      </w:tr>
      <w:tr w:rsidR="00B52E94" w:rsidRPr="00B52E94" w14:paraId="5584C62B" w14:textId="77777777" w:rsidTr="00AA0470">
        <w:tc>
          <w:tcPr>
            <w:tcW w:w="747" w:type="dxa"/>
            <w:vAlign w:val="center"/>
          </w:tcPr>
          <w:p w14:paraId="5E015A8E" w14:textId="012C26E2"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2.1</w:t>
            </w:r>
          </w:p>
        </w:tc>
        <w:tc>
          <w:tcPr>
            <w:tcW w:w="6761" w:type="dxa"/>
          </w:tcPr>
          <w:p w14:paraId="74FBD405" w14:textId="3191BBD3"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phát triển kinh tế, xã hội</w:t>
            </w:r>
          </w:p>
        </w:tc>
        <w:tc>
          <w:tcPr>
            <w:tcW w:w="1344" w:type="dxa"/>
            <w:vAlign w:val="center"/>
          </w:tcPr>
          <w:p w14:paraId="7C01CD3B" w14:textId="28702BB3"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36CB7CF1" w14:textId="77777777" w:rsidTr="00AA0470">
        <w:tc>
          <w:tcPr>
            <w:tcW w:w="747" w:type="dxa"/>
            <w:vAlign w:val="center"/>
          </w:tcPr>
          <w:p w14:paraId="61B3345D" w14:textId="0B12DAC2"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2.2</w:t>
            </w:r>
          </w:p>
        </w:tc>
        <w:tc>
          <w:tcPr>
            <w:tcW w:w="6761" w:type="dxa"/>
          </w:tcPr>
          <w:p w14:paraId="32ECBE56" w14:textId="0AA110B5"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hệ thống đô thị, nông thôn</w:t>
            </w:r>
          </w:p>
        </w:tc>
        <w:tc>
          <w:tcPr>
            <w:tcW w:w="1344" w:type="dxa"/>
            <w:vAlign w:val="center"/>
          </w:tcPr>
          <w:p w14:paraId="3F4EA7F5" w14:textId="72493503"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1CEF22F8" w14:textId="77777777" w:rsidTr="00AA0470">
        <w:tc>
          <w:tcPr>
            <w:tcW w:w="747" w:type="dxa"/>
            <w:vAlign w:val="center"/>
          </w:tcPr>
          <w:p w14:paraId="3785099C" w14:textId="7DD3E302"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2.3</w:t>
            </w:r>
          </w:p>
        </w:tc>
        <w:tc>
          <w:tcPr>
            <w:tcW w:w="6761" w:type="dxa"/>
          </w:tcPr>
          <w:p w14:paraId="05CE7A45" w14:textId="642E54E1"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sử dụng đất</w:t>
            </w:r>
          </w:p>
        </w:tc>
        <w:tc>
          <w:tcPr>
            <w:tcW w:w="1344" w:type="dxa"/>
            <w:vAlign w:val="center"/>
          </w:tcPr>
          <w:p w14:paraId="5D355F50" w14:textId="7D839CC3"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58A3A81D" w14:textId="77777777" w:rsidTr="00AA0470">
        <w:tc>
          <w:tcPr>
            <w:tcW w:w="747" w:type="dxa"/>
            <w:vAlign w:val="center"/>
          </w:tcPr>
          <w:p w14:paraId="1D1D39D2" w14:textId="4AFC4EB5"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2.4</w:t>
            </w:r>
          </w:p>
        </w:tc>
        <w:tc>
          <w:tcPr>
            <w:tcW w:w="6761" w:type="dxa"/>
          </w:tcPr>
          <w:p w14:paraId="053FE9D6" w14:textId="321633DB"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kết cấu hạ tầng xã hội</w:t>
            </w:r>
          </w:p>
        </w:tc>
        <w:tc>
          <w:tcPr>
            <w:tcW w:w="1344" w:type="dxa"/>
            <w:vAlign w:val="center"/>
          </w:tcPr>
          <w:p w14:paraId="7FFA6139" w14:textId="3D21DB9A"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15B5A30B" w14:textId="77777777" w:rsidTr="00AA0470">
        <w:tc>
          <w:tcPr>
            <w:tcW w:w="747" w:type="dxa"/>
            <w:vAlign w:val="center"/>
          </w:tcPr>
          <w:p w14:paraId="1975361B" w14:textId="66F1EBEE"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2.5</w:t>
            </w:r>
          </w:p>
        </w:tc>
        <w:tc>
          <w:tcPr>
            <w:tcW w:w="6761" w:type="dxa"/>
          </w:tcPr>
          <w:p w14:paraId="40A96DEB" w14:textId="77352345"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kết cấu hạ tầng kỹ thuật</w:t>
            </w:r>
          </w:p>
        </w:tc>
        <w:tc>
          <w:tcPr>
            <w:tcW w:w="1344" w:type="dxa"/>
            <w:vAlign w:val="center"/>
          </w:tcPr>
          <w:p w14:paraId="3EEAAE7B" w14:textId="56F27909"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65344E9A" w14:textId="77777777" w:rsidTr="00AA0470">
        <w:tc>
          <w:tcPr>
            <w:tcW w:w="747" w:type="dxa"/>
            <w:vAlign w:val="center"/>
          </w:tcPr>
          <w:p w14:paraId="743C9A36" w14:textId="4E672443"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2.6</w:t>
            </w:r>
          </w:p>
        </w:tc>
        <w:tc>
          <w:tcPr>
            <w:tcW w:w="6761" w:type="dxa"/>
          </w:tcPr>
          <w:p w14:paraId="53F4F2D1" w14:textId="0942A1AD" w:rsidR="00AA0470" w:rsidRPr="00B52E94" w:rsidRDefault="00AA0470" w:rsidP="00BA173B">
            <w:pPr>
              <w:keepNext w:val="0"/>
              <w:keepLines w:val="0"/>
              <w:widowControl w:val="0"/>
              <w:spacing w:before="60" w:after="60"/>
              <w:jc w:val="left"/>
              <w:rPr>
                <w:rFonts w:ascii="Times New Roman" w:hAnsi="Times New Roman" w:cs="Times New Roman"/>
                <w:i/>
                <w:iCs/>
                <w:color w:val="000000" w:themeColor="text1"/>
              </w:rPr>
            </w:pPr>
            <w:r w:rsidRPr="00B52E94">
              <w:rPr>
                <w:rFonts w:ascii="Times New Roman" w:hAnsi="Times New Roman" w:cs="Times New Roman"/>
                <w:i/>
                <w:iCs/>
                <w:color w:val="000000" w:themeColor="text1"/>
              </w:rPr>
              <w:t>Hiện trạng môi trường, khai thác, sử dụng, bảo vệ tài nguyên và đa dạng sinh học</w:t>
            </w:r>
          </w:p>
        </w:tc>
        <w:tc>
          <w:tcPr>
            <w:tcW w:w="1344" w:type="dxa"/>
            <w:vAlign w:val="center"/>
          </w:tcPr>
          <w:p w14:paraId="771416A9" w14:textId="2F1A4329" w:rsidR="00AA0470" w:rsidRPr="00B52E94" w:rsidRDefault="00AA0470" w:rsidP="00BA173B">
            <w:pPr>
              <w:keepNext w:val="0"/>
              <w:keepLines w:val="0"/>
              <w:widowControl w:val="0"/>
              <w:spacing w:before="60" w:after="60"/>
              <w:jc w:val="center"/>
              <w:rPr>
                <w:rFonts w:ascii="Times New Roman" w:hAnsi="Times New Roman" w:cs="Times New Roman"/>
                <w:i/>
                <w:iCs/>
                <w:color w:val="000000" w:themeColor="text1"/>
              </w:rPr>
            </w:pPr>
            <w:r w:rsidRPr="00B52E94">
              <w:rPr>
                <w:rFonts w:ascii="Times New Roman" w:hAnsi="Times New Roman" w:cs="Times New Roman"/>
                <w:i/>
                <w:iCs/>
                <w:color w:val="000000" w:themeColor="text1"/>
              </w:rPr>
              <w:t>1/100.000</w:t>
            </w:r>
          </w:p>
        </w:tc>
      </w:tr>
      <w:tr w:rsidR="00B52E94" w:rsidRPr="00B52E94" w14:paraId="2CD61360" w14:textId="77777777" w:rsidTr="00AA0470">
        <w:tc>
          <w:tcPr>
            <w:tcW w:w="747" w:type="dxa"/>
            <w:vAlign w:val="center"/>
          </w:tcPr>
          <w:p w14:paraId="22B84A9B" w14:textId="402B8640"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3</w:t>
            </w:r>
          </w:p>
        </w:tc>
        <w:tc>
          <w:tcPr>
            <w:tcW w:w="6761" w:type="dxa"/>
          </w:tcPr>
          <w:p w14:paraId="1312DBED" w14:textId="7451359E"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đánh giá tổng hợp đất đai theo các mục đích sử dụng</w:t>
            </w:r>
          </w:p>
        </w:tc>
        <w:tc>
          <w:tcPr>
            <w:tcW w:w="1344" w:type="dxa"/>
            <w:vAlign w:val="center"/>
          </w:tcPr>
          <w:p w14:paraId="558BCEBD" w14:textId="367466A3"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581D23D2" w14:textId="77777777" w:rsidTr="00AA0470">
        <w:tc>
          <w:tcPr>
            <w:tcW w:w="747" w:type="dxa"/>
            <w:vAlign w:val="center"/>
          </w:tcPr>
          <w:p w14:paraId="2BB21AB9" w14:textId="6A82DB58"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4</w:t>
            </w:r>
          </w:p>
        </w:tc>
        <w:tc>
          <w:tcPr>
            <w:tcW w:w="6761" w:type="dxa"/>
          </w:tcPr>
          <w:p w14:paraId="6AB804AB" w14:textId="6C4CA442"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án quy hoạch hệ thống đô thị và nông thôn</w:t>
            </w:r>
          </w:p>
        </w:tc>
        <w:tc>
          <w:tcPr>
            <w:tcW w:w="1344" w:type="dxa"/>
            <w:vAlign w:val="center"/>
          </w:tcPr>
          <w:p w14:paraId="30980FAE" w14:textId="2A924313"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79A9FDDF" w14:textId="77777777" w:rsidTr="00AA0470">
        <w:tc>
          <w:tcPr>
            <w:tcW w:w="747" w:type="dxa"/>
            <w:vAlign w:val="center"/>
          </w:tcPr>
          <w:p w14:paraId="70F40CA6" w14:textId="53466047"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5</w:t>
            </w:r>
          </w:p>
        </w:tc>
        <w:tc>
          <w:tcPr>
            <w:tcW w:w="6761" w:type="dxa"/>
          </w:tcPr>
          <w:p w14:paraId="5D962295" w14:textId="6DB1B288"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tổ chức không gian và phân vùng chức năng</w:t>
            </w:r>
          </w:p>
        </w:tc>
        <w:tc>
          <w:tcPr>
            <w:tcW w:w="1344" w:type="dxa"/>
            <w:vAlign w:val="center"/>
          </w:tcPr>
          <w:p w14:paraId="63B985B8" w14:textId="4823EACC"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3D84158C" w14:textId="77777777" w:rsidTr="00AA0470">
        <w:tc>
          <w:tcPr>
            <w:tcW w:w="747" w:type="dxa"/>
            <w:vAlign w:val="center"/>
          </w:tcPr>
          <w:p w14:paraId="69B021D0" w14:textId="287AA436"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6</w:t>
            </w:r>
          </w:p>
        </w:tc>
        <w:tc>
          <w:tcPr>
            <w:tcW w:w="6761" w:type="dxa"/>
          </w:tcPr>
          <w:p w14:paraId="250E1656" w14:textId="1EAF9C7B"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phát triển kết cấu hạ tầng xã hội</w:t>
            </w:r>
          </w:p>
        </w:tc>
        <w:tc>
          <w:tcPr>
            <w:tcW w:w="1344" w:type="dxa"/>
            <w:vAlign w:val="center"/>
          </w:tcPr>
          <w:p w14:paraId="287B98B1" w14:textId="24F3651C"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37E03976" w14:textId="77777777" w:rsidTr="00AA0470">
        <w:tc>
          <w:tcPr>
            <w:tcW w:w="747" w:type="dxa"/>
            <w:vAlign w:val="center"/>
          </w:tcPr>
          <w:p w14:paraId="097D3D5D" w14:textId="68BAA175"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7</w:t>
            </w:r>
          </w:p>
        </w:tc>
        <w:tc>
          <w:tcPr>
            <w:tcW w:w="6761" w:type="dxa"/>
          </w:tcPr>
          <w:p w14:paraId="24A7DB40" w14:textId="324336FD"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phát triển kết cấu hạ tầng kỹ thuật</w:t>
            </w:r>
          </w:p>
        </w:tc>
        <w:tc>
          <w:tcPr>
            <w:tcW w:w="1344" w:type="dxa"/>
            <w:vAlign w:val="center"/>
          </w:tcPr>
          <w:p w14:paraId="5692DE25" w14:textId="6C28721C"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374153DB" w14:textId="77777777" w:rsidTr="00AA0470">
        <w:tc>
          <w:tcPr>
            <w:tcW w:w="747" w:type="dxa"/>
            <w:vAlign w:val="center"/>
          </w:tcPr>
          <w:p w14:paraId="55934859" w14:textId="342FA8F8"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8</w:t>
            </w:r>
          </w:p>
        </w:tc>
        <w:tc>
          <w:tcPr>
            <w:tcW w:w="6761" w:type="dxa"/>
          </w:tcPr>
          <w:p w14:paraId="0E4B69A2" w14:textId="6397A6C9"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định hướng sử dụng đất</w:t>
            </w:r>
          </w:p>
        </w:tc>
        <w:tc>
          <w:tcPr>
            <w:tcW w:w="1344" w:type="dxa"/>
            <w:vAlign w:val="center"/>
          </w:tcPr>
          <w:p w14:paraId="7E202385" w14:textId="0948E7E0"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367804CE" w14:textId="77777777" w:rsidTr="00AA0470">
        <w:tc>
          <w:tcPr>
            <w:tcW w:w="747" w:type="dxa"/>
            <w:vAlign w:val="center"/>
          </w:tcPr>
          <w:p w14:paraId="603AC356" w14:textId="2371F4A2"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9</w:t>
            </w:r>
          </w:p>
        </w:tc>
        <w:tc>
          <w:tcPr>
            <w:tcW w:w="6761" w:type="dxa"/>
          </w:tcPr>
          <w:p w14:paraId="49649EB9" w14:textId="23E50C5B"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định hướng phát triển không gian ngầm</w:t>
            </w:r>
          </w:p>
        </w:tc>
        <w:tc>
          <w:tcPr>
            <w:tcW w:w="1344" w:type="dxa"/>
            <w:vAlign w:val="center"/>
          </w:tcPr>
          <w:p w14:paraId="3429E8F0" w14:textId="4F4F8AB2"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2E396BC2" w14:textId="77777777" w:rsidTr="00AA0470">
        <w:tc>
          <w:tcPr>
            <w:tcW w:w="747" w:type="dxa"/>
            <w:vAlign w:val="center"/>
          </w:tcPr>
          <w:p w14:paraId="0B9B6D05" w14:textId="1012DE7B"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10</w:t>
            </w:r>
          </w:p>
        </w:tc>
        <w:tc>
          <w:tcPr>
            <w:tcW w:w="6761" w:type="dxa"/>
          </w:tcPr>
          <w:p w14:paraId="64B1FE81" w14:textId="60E30C69"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khai thác, sử dụng và bảo vệ tài nguyên</w:t>
            </w:r>
          </w:p>
        </w:tc>
        <w:tc>
          <w:tcPr>
            <w:tcW w:w="1344" w:type="dxa"/>
            <w:vAlign w:val="center"/>
          </w:tcPr>
          <w:p w14:paraId="1B7D82B7" w14:textId="48EF02F8"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B52E94" w:rsidRPr="00B52E94" w14:paraId="1A257428" w14:textId="77777777" w:rsidTr="00AA0470">
        <w:tc>
          <w:tcPr>
            <w:tcW w:w="747" w:type="dxa"/>
            <w:vAlign w:val="center"/>
          </w:tcPr>
          <w:p w14:paraId="313E7093" w14:textId="440A9438"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w:t>
            </w:r>
          </w:p>
        </w:tc>
        <w:tc>
          <w:tcPr>
            <w:tcW w:w="6761" w:type="dxa"/>
          </w:tcPr>
          <w:p w14:paraId="4371863A" w14:textId="5C3EA712"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bảo vệ môi trường, bảo tồn đa dạng sinh học</w:t>
            </w:r>
          </w:p>
        </w:tc>
        <w:tc>
          <w:tcPr>
            <w:tcW w:w="1344" w:type="dxa"/>
            <w:vAlign w:val="center"/>
          </w:tcPr>
          <w:p w14:paraId="75373C34" w14:textId="1EB6CE16"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r w:rsidR="00AA0470" w:rsidRPr="00B52E94" w14:paraId="3F05FDF3" w14:textId="77777777" w:rsidTr="00AA0470">
        <w:tc>
          <w:tcPr>
            <w:tcW w:w="747" w:type="dxa"/>
            <w:vAlign w:val="center"/>
          </w:tcPr>
          <w:p w14:paraId="29E5E8D1" w14:textId="42D63C9F"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12</w:t>
            </w:r>
          </w:p>
        </w:tc>
        <w:tc>
          <w:tcPr>
            <w:tcW w:w="6761" w:type="dxa"/>
          </w:tcPr>
          <w:p w14:paraId="74215BEF" w14:textId="6D1D5C71" w:rsidR="00AA0470" w:rsidRPr="00B52E94" w:rsidRDefault="00AA0470" w:rsidP="00BA173B">
            <w:pPr>
              <w:keepNext w:val="0"/>
              <w:keepLines w:val="0"/>
              <w:widowControl w:val="0"/>
              <w:spacing w:before="60" w:after="60"/>
              <w:rPr>
                <w:rFonts w:ascii="Times New Roman" w:hAnsi="Times New Roman" w:cs="Times New Roman"/>
                <w:color w:val="000000" w:themeColor="text1"/>
              </w:rPr>
            </w:pPr>
            <w:r w:rsidRPr="00B52E94">
              <w:rPr>
                <w:rFonts w:ascii="Times New Roman" w:hAnsi="Times New Roman" w:cs="Times New Roman"/>
                <w:color w:val="000000" w:themeColor="text1"/>
              </w:rPr>
              <w:t>Sơ đồ phương hướng phòng, chống thiên tai và ứng phó biến đổi khí hậu</w:t>
            </w:r>
          </w:p>
        </w:tc>
        <w:tc>
          <w:tcPr>
            <w:tcW w:w="1344" w:type="dxa"/>
            <w:vAlign w:val="center"/>
          </w:tcPr>
          <w:p w14:paraId="3ED0E100" w14:textId="162F6537" w:rsidR="00AA0470" w:rsidRPr="00B52E94" w:rsidRDefault="00AA0470" w:rsidP="00BA173B">
            <w:pPr>
              <w:keepNext w:val="0"/>
              <w:keepLines w:val="0"/>
              <w:widowControl w:val="0"/>
              <w:spacing w:before="60" w:after="60"/>
              <w:jc w:val="center"/>
              <w:rPr>
                <w:rFonts w:ascii="Times New Roman" w:hAnsi="Times New Roman" w:cs="Times New Roman"/>
                <w:color w:val="000000" w:themeColor="text1"/>
              </w:rPr>
            </w:pPr>
            <w:r w:rsidRPr="00B52E94">
              <w:rPr>
                <w:rFonts w:ascii="Times New Roman" w:hAnsi="Times New Roman" w:cs="Times New Roman"/>
                <w:color w:val="000000" w:themeColor="text1"/>
              </w:rPr>
              <w:t>1/100.000</w:t>
            </w:r>
          </w:p>
        </w:tc>
      </w:tr>
    </w:tbl>
    <w:p w14:paraId="0E721E39" w14:textId="77777777" w:rsidR="000B2EA4" w:rsidRPr="00B52E94" w:rsidRDefault="000B2EA4" w:rsidP="00BA173B">
      <w:pPr>
        <w:widowControl w:val="0"/>
        <w:pBdr>
          <w:top w:val="dotted" w:sz="4" w:space="0" w:color="FFFFFF"/>
          <w:left w:val="dotted" w:sz="4" w:space="0" w:color="FFFFFF"/>
          <w:bottom w:val="dotted" w:sz="4" w:space="31" w:color="FFFFFF"/>
          <w:right w:val="dotted" w:sz="4" w:space="0" w:color="FFFFFF"/>
        </w:pBdr>
        <w:rPr>
          <w:rFonts w:cs="Times New Roman"/>
          <w:color w:val="000000" w:themeColor="text1"/>
        </w:rPr>
      </w:pPr>
    </w:p>
    <w:sectPr w:rsidR="000B2EA4" w:rsidRPr="00B52E94" w:rsidSect="00C56D0B">
      <w:pgSz w:w="11907" w:h="16840" w:code="9"/>
      <w:pgMar w:top="1134" w:right="1134" w:bottom="1134" w:left="1701" w:header="567" w:footer="567"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FE9F" w14:textId="77777777" w:rsidR="008C0EED" w:rsidRDefault="008C0EED" w:rsidP="00562D94">
      <w:pPr>
        <w:spacing w:after="0"/>
      </w:pPr>
      <w:r>
        <w:separator/>
      </w:r>
    </w:p>
  </w:endnote>
  <w:endnote w:type="continuationSeparator" w:id="0">
    <w:p w14:paraId="77985505" w14:textId="77777777" w:rsidR="008C0EED" w:rsidRDefault="008C0EED" w:rsidP="00562D94">
      <w:pPr>
        <w:spacing w:after="0"/>
      </w:pPr>
      <w:r>
        <w:continuationSeparator/>
      </w:r>
    </w:p>
  </w:endnote>
  <w:endnote w:type="continuationNotice" w:id="1">
    <w:p w14:paraId="41BCF06E" w14:textId="77777777" w:rsidR="008C0EED" w:rsidRDefault="008C0E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842AE" w14:textId="77777777" w:rsidR="008C0EED" w:rsidRDefault="008C0EED" w:rsidP="00562D94">
      <w:pPr>
        <w:spacing w:after="0"/>
      </w:pPr>
      <w:r>
        <w:separator/>
      </w:r>
    </w:p>
  </w:footnote>
  <w:footnote w:type="continuationSeparator" w:id="0">
    <w:p w14:paraId="59287566" w14:textId="77777777" w:rsidR="008C0EED" w:rsidRDefault="008C0EED" w:rsidP="00562D94">
      <w:pPr>
        <w:spacing w:after="0"/>
      </w:pPr>
      <w:r>
        <w:continuationSeparator/>
      </w:r>
    </w:p>
  </w:footnote>
  <w:footnote w:type="continuationNotice" w:id="1">
    <w:p w14:paraId="4DDFDF9C" w14:textId="77777777" w:rsidR="008C0EED" w:rsidRDefault="008C0EED">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097374"/>
      <w:docPartObj>
        <w:docPartGallery w:val="Page Numbers (Top of Page)"/>
        <w:docPartUnique/>
      </w:docPartObj>
    </w:sdtPr>
    <w:sdtEndPr>
      <w:rPr>
        <w:noProof/>
        <w:szCs w:val="32"/>
      </w:rPr>
    </w:sdtEndPr>
    <w:sdtContent>
      <w:p w14:paraId="0827DC16" w14:textId="23E174CB" w:rsidR="006724C5" w:rsidRPr="009C270C" w:rsidRDefault="006724C5" w:rsidP="009C270C">
        <w:pPr>
          <w:pStyle w:val="Header"/>
          <w:jc w:val="center"/>
          <w:rPr>
            <w:szCs w:val="32"/>
          </w:rPr>
        </w:pPr>
        <w:r w:rsidRPr="00827BF1">
          <w:rPr>
            <w:szCs w:val="32"/>
          </w:rPr>
          <w:fldChar w:fldCharType="begin"/>
        </w:r>
        <w:r w:rsidRPr="00827BF1">
          <w:rPr>
            <w:szCs w:val="32"/>
          </w:rPr>
          <w:instrText xml:space="preserve"> PAGE   \* MERGEFORMAT </w:instrText>
        </w:r>
        <w:r w:rsidRPr="00827BF1">
          <w:rPr>
            <w:szCs w:val="32"/>
          </w:rPr>
          <w:fldChar w:fldCharType="separate"/>
        </w:r>
        <w:r w:rsidR="00B52E94">
          <w:rPr>
            <w:noProof/>
            <w:szCs w:val="32"/>
          </w:rPr>
          <w:t>137</w:t>
        </w:r>
        <w:r w:rsidRPr="00827BF1">
          <w:rPr>
            <w:noProof/>
            <w:szCs w:val="3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25488"/>
    <w:multiLevelType w:val="hybridMultilevel"/>
    <w:tmpl w:val="7910F258"/>
    <w:lvl w:ilvl="0" w:tplc="64941F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3CA0214"/>
    <w:multiLevelType w:val="hybridMultilevel"/>
    <w:tmpl w:val="1ACEA90C"/>
    <w:lvl w:ilvl="0" w:tplc="B922D7A2">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 w15:restartNumberingAfterBreak="0">
    <w:nsid w:val="07AE60FF"/>
    <w:multiLevelType w:val="hybridMultilevel"/>
    <w:tmpl w:val="8570A90E"/>
    <w:lvl w:ilvl="0" w:tplc="06CACA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613D9F"/>
    <w:multiLevelType w:val="hybridMultilevel"/>
    <w:tmpl w:val="025A87DA"/>
    <w:lvl w:ilvl="0" w:tplc="366AEAB6">
      <w:start w:val="4"/>
      <w:numFmt w:val="bullet"/>
      <w:lvlText w:val="-"/>
      <w:lvlJc w:val="left"/>
      <w:pPr>
        <w:tabs>
          <w:tab w:val="num" w:pos="870"/>
        </w:tabs>
        <w:ind w:left="870" w:hanging="360"/>
      </w:pPr>
      <w:rPr>
        <w:rFonts w:ascii=".VnTime" w:eastAsia="Times New Roman" w:hAnsi=".VnTime"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3" w15:restartNumberingAfterBreak="0">
    <w:nsid w:val="10A422DE"/>
    <w:multiLevelType w:val="hybridMultilevel"/>
    <w:tmpl w:val="F1CE182A"/>
    <w:lvl w:ilvl="0" w:tplc="2B98D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480B6D"/>
    <w:multiLevelType w:val="hybridMultilevel"/>
    <w:tmpl w:val="5486FB8C"/>
    <w:lvl w:ilvl="0" w:tplc="3C32C1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14487F"/>
    <w:multiLevelType w:val="hybridMultilevel"/>
    <w:tmpl w:val="210631E6"/>
    <w:lvl w:ilvl="0" w:tplc="E2046B62">
      <w:start w:val="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4D4764"/>
    <w:multiLevelType w:val="hybridMultilevel"/>
    <w:tmpl w:val="D310C5C6"/>
    <w:lvl w:ilvl="0" w:tplc="1CAA21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5929B3"/>
    <w:multiLevelType w:val="hybridMultilevel"/>
    <w:tmpl w:val="E8082D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811969"/>
    <w:multiLevelType w:val="hybridMultilevel"/>
    <w:tmpl w:val="80247C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0D61A3"/>
    <w:multiLevelType w:val="hybridMultilevel"/>
    <w:tmpl w:val="E494A9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312B9D"/>
    <w:multiLevelType w:val="hybridMultilevel"/>
    <w:tmpl w:val="16CA9BC0"/>
    <w:lvl w:ilvl="0" w:tplc="CA408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4318D3"/>
    <w:multiLevelType w:val="hybridMultilevel"/>
    <w:tmpl w:val="3B86FDA4"/>
    <w:lvl w:ilvl="0" w:tplc="B64E47EA">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15:restartNumberingAfterBreak="0">
    <w:nsid w:val="38641A58"/>
    <w:multiLevelType w:val="hybridMultilevel"/>
    <w:tmpl w:val="3364103E"/>
    <w:lvl w:ilvl="0" w:tplc="F12E2A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897286"/>
    <w:multiLevelType w:val="hybridMultilevel"/>
    <w:tmpl w:val="58BCB52E"/>
    <w:lvl w:ilvl="0" w:tplc="533CA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CE5874"/>
    <w:multiLevelType w:val="hybridMultilevel"/>
    <w:tmpl w:val="46CC873C"/>
    <w:lvl w:ilvl="0" w:tplc="5E3CB6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76F4F"/>
    <w:multiLevelType w:val="hybridMultilevel"/>
    <w:tmpl w:val="DF7AE908"/>
    <w:lvl w:ilvl="0" w:tplc="4B2C2B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CB18A3"/>
    <w:multiLevelType w:val="hybridMultilevel"/>
    <w:tmpl w:val="2354D0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513E39"/>
    <w:multiLevelType w:val="hybridMultilevel"/>
    <w:tmpl w:val="39F618C2"/>
    <w:lvl w:ilvl="0" w:tplc="080C2ECE">
      <w:start w:val="1"/>
      <w:numFmt w:val="bullet"/>
      <w:lvlText w:val=""/>
      <w:lvlJc w:val="left"/>
      <w:pPr>
        <w:ind w:left="1508" w:hanging="360"/>
      </w:pPr>
      <w:rPr>
        <w:rFonts w:ascii="Wingdings" w:hAnsi="Wingdings" w:hint="default"/>
        <w:sz w:val="20"/>
        <w:szCs w:val="20"/>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8" w15:restartNumberingAfterBreak="0">
    <w:nsid w:val="439B479F"/>
    <w:multiLevelType w:val="hybridMultilevel"/>
    <w:tmpl w:val="E4EC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765C1"/>
    <w:multiLevelType w:val="hybridMultilevel"/>
    <w:tmpl w:val="9DBA6468"/>
    <w:lvl w:ilvl="0" w:tplc="F74269F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710E5A"/>
    <w:multiLevelType w:val="hybridMultilevel"/>
    <w:tmpl w:val="3C4ED254"/>
    <w:lvl w:ilvl="0" w:tplc="E10AD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004667"/>
    <w:multiLevelType w:val="hybridMultilevel"/>
    <w:tmpl w:val="8BA8295A"/>
    <w:lvl w:ilvl="0" w:tplc="7BCA8CF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CFF6EF0"/>
    <w:multiLevelType w:val="hybridMultilevel"/>
    <w:tmpl w:val="7DF48AE4"/>
    <w:lvl w:ilvl="0" w:tplc="9F3C5E9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0C6D70"/>
    <w:multiLevelType w:val="hybridMultilevel"/>
    <w:tmpl w:val="F68E3EA0"/>
    <w:lvl w:ilvl="0" w:tplc="E812A64A">
      <w:start w:val="1"/>
      <w:numFmt w:val="lowerLetter"/>
      <w:lvlText w:val="%1)"/>
      <w:lvlJc w:val="left"/>
      <w:pPr>
        <w:ind w:left="135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D374A4"/>
    <w:multiLevelType w:val="hybridMultilevel"/>
    <w:tmpl w:val="7FB24822"/>
    <w:lvl w:ilvl="0" w:tplc="B26A0BB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2B0441"/>
    <w:multiLevelType w:val="hybridMultilevel"/>
    <w:tmpl w:val="80247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61FB9"/>
    <w:multiLevelType w:val="hybridMultilevel"/>
    <w:tmpl w:val="8F1C9948"/>
    <w:lvl w:ilvl="0" w:tplc="C12093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FB718C"/>
    <w:multiLevelType w:val="hybridMultilevel"/>
    <w:tmpl w:val="0B16B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11646"/>
    <w:multiLevelType w:val="hybridMultilevel"/>
    <w:tmpl w:val="B1CA303E"/>
    <w:lvl w:ilvl="0" w:tplc="578618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3C65FC"/>
    <w:multiLevelType w:val="hybridMultilevel"/>
    <w:tmpl w:val="1A1ACD32"/>
    <w:lvl w:ilvl="0" w:tplc="2138D3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9"/>
  </w:num>
  <w:num w:numId="2">
    <w:abstractNumId w:val="27"/>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35"/>
  </w:num>
  <w:num w:numId="13">
    <w:abstractNumId w:val="18"/>
  </w:num>
  <w:num w:numId="14">
    <w:abstractNumId w:val="12"/>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38"/>
  </w:num>
  <w:num w:numId="20">
    <w:abstractNumId w:val="22"/>
  </w:num>
  <w:num w:numId="21">
    <w:abstractNumId w:val="9"/>
  </w:num>
  <w:num w:numId="22">
    <w:abstractNumId w:val="26"/>
  </w:num>
  <w:num w:numId="23">
    <w:abstractNumId w:val="13"/>
  </w:num>
  <w:num w:numId="24">
    <w:abstractNumId w:val="33"/>
  </w:num>
  <w:num w:numId="25">
    <w:abstractNumId w:val="39"/>
  </w:num>
  <w:num w:numId="26">
    <w:abstractNumId w:val="29"/>
  </w:num>
  <w:num w:numId="27">
    <w:abstractNumId w:val="31"/>
  </w:num>
  <w:num w:numId="28">
    <w:abstractNumId w:val="16"/>
  </w:num>
  <w:num w:numId="29">
    <w:abstractNumId w:val="30"/>
  </w:num>
  <w:num w:numId="30">
    <w:abstractNumId w:val="34"/>
  </w:num>
  <w:num w:numId="31">
    <w:abstractNumId w:val="11"/>
  </w:num>
  <w:num w:numId="32">
    <w:abstractNumId w:val="24"/>
  </w:num>
  <w:num w:numId="33">
    <w:abstractNumId w:val="20"/>
  </w:num>
  <w:num w:numId="34">
    <w:abstractNumId w:val="25"/>
  </w:num>
  <w:num w:numId="35">
    <w:abstractNumId w:val="32"/>
  </w:num>
  <w:num w:numId="36">
    <w:abstractNumId w:val="10"/>
  </w:num>
  <w:num w:numId="37">
    <w:abstractNumId w:val="14"/>
  </w:num>
  <w:num w:numId="38">
    <w:abstractNumId w:val="36"/>
  </w:num>
  <w:num w:numId="39">
    <w:abstractNumId w:val="37"/>
  </w:num>
  <w:num w:numId="40">
    <w:abstractNumId w:val="2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94"/>
    <w:rsid w:val="00000C78"/>
    <w:rsid w:val="00001424"/>
    <w:rsid w:val="000015CD"/>
    <w:rsid w:val="00001CF4"/>
    <w:rsid w:val="000024D2"/>
    <w:rsid w:val="0000477F"/>
    <w:rsid w:val="000060DC"/>
    <w:rsid w:val="00006984"/>
    <w:rsid w:val="000069CB"/>
    <w:rsid w:val="00006DB0"/>
    <w:rsid w:val="00010444"/>
    <w:rsid w:val="000109E5"/>
    <w:rsid w:val="00011350"/>
    <w:rsid w:val="00011865"/>
    <w:rsid w:val="00012899"/>
    <w:rsid w:val="00013832"/>
    <w:rsid w:val="00013EB1"/>
    <w:rsid w:val="00014C1B"/>
    <w:rsid w:val="00016B52"/>
    <w:rsid w:val="00016CAF"/>
    <w:rsid w:val="00017C17"/>
    <w:rsid w:val="00017C31"/>
    <w:rsid w:val="0002052E"/>
    <w:rsid w:val="0002166C"/>
    <w:rsid w:val="00021764"/>
    <w:rsid w:val="00021EF7"/>
    <w:rsid w:val="000224CA"/>
    <w:rsid w:val="000227D4"/>
    <w:rsid w:val="00023EFE"/>
    <w:rsid w:val="0002454C"/>
    <w:rsid w:val="00024596"/>
    <w:rsid w:val="00024B00"/>
    <w:rsid w:val="00024C18"/>
    <w:rsid w:val="00024FD9"/>
    <w:rsid w:val="000260E9"/>
    <w:rsid w:val="000269FF"/>
    <w:rsid w:val="00026CF5"/>
    <w:rsid w:val="0002782B"/>
    <w:rsid w:val="00032E4B"/>
    <w:rsid w:val="00033659"/>
    <w:rsid w:val="00033BEB"/>
    <w:rsid w:val="000348EB"/>
    <w:rsid w:val="000349BE"/>
    <w:rsid w:val="00037D73"/>
    <w:rsid w:val="00040332"/>
    <w:rsid w:val="00040747"/>
    <w:rsid w:val="00042545"/>
    <w:rsid w:val="00042A51"/>
    <w:rsid w:val="000434CB"/>
    <w:rsid w:val="000444D9"/>
    <w:rsid w:val="00044AB1"/>
    <w:rsid w:val="00044BE8"/>
    <w:rsid w:val="00046ABE"/>
    <w:rsid w:val="00047318"/>
    <w:rsid w:val="000476FE"/>
    <w:rsid w:val="0004789F"/>
    <w:rsid w:val="000501CB"/>
    <w:rsid w:val="000502D4"/>
    <w:rsid w:val="00050A69"/>
    <w:rsid w:val="00051396"/>
    <w:rsid w:val="000513AD"/>
    <w:rsid w:val="0005283B"/>
    <w:rsid w:val="0005289D"/>
    <w:rsid w:val="0005360F"/>
    <w:rsid w:val="00054616"/>
    <w:rsid w:val="00055B5D"/>
    <w:rsid w:val="00057C36"/>
    <w:rsid w:val="00057C77"/>
    <w:rsid w:val="00057F53"/>
    <w:rsid w:val="00060A1C"/>
    <w:rsid w:val="00060BB9"/>
    <w:rsid w:val="00061456"/>
    <w:rsid w:val="000614AB"/>
    <w:rsid w:val="00063458"/>
    <w:rsid w:val="000643A1"/>
    <w:rsid w:val="000644AB"/>
    <w:rsid w:val="00064562"/>
    <w:rsid w:val="00066B44"/>
    <w:rsid w:val="00071000"/>
    <w:rsid w:val="0007103E"/>
    <w:rsid w:val="00071693"/>
    <w:rsid w:val="000737A1"/>
    <w:rsid w:val="00074540"/>
    <w:rsid w:val="00076BBD"/>
    <w:rsid w:val="000770CE"/>
    <w:rsid w:val="00080877"/>
    <w:rsid w:val="00080CE0"/>
    <w:rsid w:val="00081400"/>
    <w:rsid w:val="00081D52"/>
    <w:rsid w:val="00081D7C"/>
    <w:rsid w:val="00082D38"/>
    <w:rsid w:val="000830B1"/>
    <w:rsid w:val="000839AF"/>
    <w:rsid w:val="000847D1"/>
    <w:rsid w:val="00084903"/>
    <w:rsid w:val="00085439"/>
    <w:rsid w:val="00085937"/>
    <w:rsid w:val="00085C83"/>
    <w:rsid w:val="000873E7"/>
    <w:rsid w:val="0008766B"/>
    <w:rsid w:val="000878F0"/>
    <w:rsid w:val="0008798F"/>
    <w:rsid w:val="00090413"/>
    <w:rsid w:val="0009281F"/>
    <w:rsid w:val="00092C4A"/>
    <w:rsid w:val="00092C84"/>
    <w:rsid w:val="000934D0"/>
    <w:rsid w:val="000943D7"/>
    <w:rsid w:val="00094CC5"/>
    <w:rsid w:val="00094DA2"/>
    <w:rsid w:val="00094FC2"/>
    <w:rsid w:val="0009680E"/>
    <w:rsid w:val="000973AF"/>
    <w:rsid w:val="000979C0"/>
    <w:rsid w:val="000A0916"/>
    <w:rsid w:val="000A1035"/>
    <w:rsid w:val="000A2333"/>
    <w:rsid w:val="000A2BBB"/>
    <w:rsid w:val="000A348C"/>
    <w:rsid w:val="000A4011"/>
    <w:rsid w:val="000A5894"/>
    <w:rsid w:val="000A5DD5"/>
    <w:rsid w:val="000A6B30"/>
    <w:rsid w:val="000B11EC"/>
    <w:rsid w:val="000B1948"/>
    <w:rsid w:val="000B1A74"/>
    <w:rsid w:val="000B2884"/>
    <w:rsid w:val="000B2EA4"/>
    <w:rsid w:val="000B36DB"/>
    <w:rsid w:val="000B4781"/>
    <w:rsid w:val="000B5487"/>
    <w:rsid w:val="000C05BB"/>
    <w:rsid w:val="000C08F0"/>
    <w:rsid w:val="000C0B6C"/>
    <w:rsid w:val="000C0B94"/>
    <w:rsid w:val="000C0DC3"/>
    <w:rsid w:val="000C1500"/>
    <w:rsid w:val="000C1601"/>
    <w:rsid w:val="000C205D"/>
    <w:rsid w:val="000C20C0"/>
    <w:rsid w:val="000C2378"/>
    <w:rsid w:val="000C295B"/>
    <w:rsid w:val="000C2D9C"/>
    <w:rsid w:val="000C2FF3"/>
    <w:rsid w:val="000C4C2E"/>
    <w:rsid w:val="000C59D9"/>
    <w:rsid w:val="000C5AA5"/>
    <w:rsid w:val="000C5D2E"/>
    <w:rsid w:val="000C60E0"/>
    <w:rsid w:val="000C66C3"/>
    <w:rsid w:val="000C67F6"/>
    <w:rsid w:val="000C69F2"/>
    <w:rsid w:val="000C73DD"/>
    <w:rsid w:val="000D1766"/>
    <w:rsid w:val="000D1D3E"/>
    <w:rsid w:val="000D1F61"/>
    <w:rsid w:val="000D2608"/>
    <w:rsid w:val="000D2EDE"/>
    <w:rsid w:val="000D312F"/>
    <w:rsid w:val="000D3CEB"/>
    <w:rsid w:val="000D4032"/>
    <w:rsid w:val="000D7090"/>
    <w:rsid w:val="000D73FB"/>
    <w:rsid w:val="000D750B"/>
    <w:rsid w:val="000D777A"/>
    <w:rsid w:val="000E07DF"/>
    <w:rsid w:val="000E0E9E"/>
    <w:rsid w:val="000E2290"/>
    <w:rsid w:val="000E2EEA"/>
    <w:rsid w:val="000E2F69"/>
    <w:rsid w:val="000E498F"/>
    <w:rsid w:val="000E59CF"/>
    <w:rsid w:val="000E7361"/>
    <w:rsid w:val="000E7808"/>
    <w:rsid w:val="000E7C59"/>
    <w:rsid w:val="000F075E"/>
    <w:rsid w:val="000F1422"/>
    <w:rsid w:val="000F297B"/>
    <w:rsid w:val="000F36EE"/>
    <w:rsid w:val="000F3922"/>
    <w:rsid w:val="000F4A47"/>
    <w:rsid w:val="000F5ACE"/>
    <w:rsid w:val="000F6889"/>
    <w:rsid w:val="000F6D44"/>
    <w:rsid w:val="000F6E57"/>
    <w:rsid w:val="000F71CE"/>
    <w:rsid w:val="000F73E9"/>
    <w:rsid w:val="000F7625"/>
    <w:rsid w:val="000F7AEC"/>
    <w:rsid w:val="00101518"/>
    <w:rsid w:val="00102A07"/>
    <w:rsid w:val="00102F1A"/>
    <w:rsid w:val="001033BE"/>
    <w:rsid w:val="00103CF3"/>
    <w:rsid w:val="001040EC"/>
    <w:rsid w:val="00106137"/>
    <w:rsid w:val="00106B67"/>
    <w:rsid w:val="00107BA6"/>
    <w:rsid w:val="00107C6F"/>
    <w:rsid w:val="00110A9C"/>
    <w:rsid w:val="00110DC9"/>
    <w:rsid w:val="00112620"/>
    <w:rsid w:val="00112E0A"/>
    <w:rsid w:val="001137B8"/>
    <w:rsid w:val="00113F2F"/>
    <w:rsid w:val="00114AD5"/>
    <w:rsid w:val="001163B8"/>
    <w:rsid w:val="00116F3D"/>
    <w:rsid w:val="00122BBE"/>
    <w:rsid w:val="00122BE3"/>
    <w:rsid w:val="00122D12"/>
    <w:rsid w:val="00123533"/>
    <w:rsid w:val="001238D2"/>
    <w:rsid w:val="001242F8"/>
    <w:rsid w:val="00126915"/>
    <w:rsid w:val="00126A7D"/>
    <w:rsid w:val="0012705F"/>
    <w:rsid w:val="00127F8D"/>
    <w:rsid w:val="00130259"/>
    <w:rsid w:val="00130870"/>
    <w:rsid w:val="00131159"/>
    <w:rsid w:val="001316A1"/>
    <w:rsid w:val="0013199C"/>
    <w:rsid w:val="00132651"/>
    <w:rsid w:val="00132FCE"/>
    <w:rsid w:val="00135D4C"/>
    <w:rsid w:val="00135EBA"/>
    <w:rsid w:val="00136E58"/>
    <w:rsid w:val="001370F8"/>
    <w:rsid w:val="001375FA"/>
    <w:rsid w:val="00140368"/>
    <w:rsid w:val="00140FC9"/>
    <w:rsid w:val="00141939"/>
    <w:rsid w:val="00141A48"/>
    <w:rsid w:val="0014379D"/>
    <w:rsid w:val="001440A0"/>
    <w:rsid w:val="00145518"/>
    <w:rsid w:val="00145B7B"/>
    <w:rsid w:val="001471F2"/>
    <w:rsid w:val="00147336"/>
    <w:rsid w:val="001474B4"/>
    <w:rsid w:val="001475B6"/>
    <w:rsid w:val="00150DF4"/>
    <w:rsid w:val="00151268"/>
    <w:rsid w:val="001514B1"/>
    <w:rsid w:val="00151A90"/>
    <w:rsid w:val="0015302F"/>
    <w:rsid w:val="00153DD6"/>
    <w:rsid w:val="001545D8"/>
    <w:rsid w:val="0015462F"/>
    <w:rsid w:val="00154FBC"/>
    <w:rsid w:val="001556D8"/>
    <w:rsid w:val="00155856"/>
    <w:rsid w:val="00155BD4"/>
    <w:rsid w:val="0015605C"/>
    <w:rsid w:val="00156A79"/>
    <w:rsid w:val="00156C04"/>
    <w:rsid w:val="0016123A"/>
    <w:rsid w:val="00161508"/>
    <w:rsid w:val="00163B2C"/>
    <w:rsid w:val="001643FA"/>
    <w:rsid w:val="00166ADB"/>
    <w:rsid w:val="001672A3"/>
    <w:rsid w:val="00167614"/>
    <w:rsid w:val="00167892"/>
    <w:rsid w:val="00167E57"/>
    <w:rsid w:val="00170F1C"/>
    <w:rsid w:val="00172A18"/>
    <w:rsid w:val="00172DC3"/>
    <w:rsid w:val="00172F11"/>
    <w:rsid w:val="00174938"/>
    <w:rsid w:val="00174BD2"/>
    <w:rsid w:val="00176603"/>
    <w:rsid w:val="00181800"/>
    <w:rsid w:val="0018239A"/>
    <w:rsid w:val="0018532A"/>
    <w:rsid w:val="00187779"/>
    <w:rsid w:val="0019068E"/>
    <w:rsid w:val="00190A65"/>
    <w:rsid w:val="0019170C"/>
    <w:rsid w:val="001939F9"/>
    <w:rsid w:val="00194084"/>
    <w:rsid w:val="00194146"/>
    <w:rsid w:val="001956E3"/>
    <w:rsid w:val="00196228"/>
    <w:rsid w:val="00196F20"/>
    <w:rsid w:val="00197563"/>
    <w:rsid w:val="001977CC"/>
    <w:rsid w:val="00197C72"/>
    <w:rsid w:val="00197F94"/>
    <w:rsid w:val="001A084E"/>
    <w:rsid w:val="001A0CA0"/>
    <w:rsid w:val="001A3107"/>
    <w:rsid w:val="001A3203"/>
    <w:rsid w:val="001A6CCC"/>
    <w:rsid w:val="001A6EB6"/>
    <w:rsid w:val="001A746E"/>
    <w:rsid w:val="001A75BB"/>
    <w:rsid w:val="001A7C54"/>
    <w:rsid w:val="001B32CB"/>
    <w:rsid w:val="001B33A5"/>
    <w:rsid w:val="001B3471"/>
    <w:rsid w:val="001B42ED"/>
    <w:rsid w:val="001B520D"/>
    <w:rsid w:val="001B5A16"/>
    <w:rsid w:val="001B5CE2"/>
    <w:rsid w:val="001C06E1"/>
    <w:rsid w:val="001C1021"/>
    <w:rsid w:val="001C2E1C"/>
    <w:rsid w:val="001C4FB9"/>
    <w:rsid w:val="001C50E5"/>
    <w:rsid w:val="001C691A"/>
    <w:rsid w:val="001C6B99"/>
    <w:rsid w:val="001C6BE5"/>
    <w:rsid w:val="001C747C"/>
    <w:rsid w:val="001D00F3"/>
    <w:rsid w:val="001D30B1"/>
    <w:rsid w:val="001D421A"/>
    <w:rsid w:val="001D519A"/>
    <w:rsid w:val="001D719A"/>
    <w:rsid w:val="001D741D"/>
    <w:rsid w:val="001D7B1B"/>
    <w:rsid w:val="001D7CF4"/>
    <w:rsid w:val="001E0262"/>
    <w:rsid w:val="001E0641"/>
    <w:rsid w:val="001E1A53"/>
    <w:rsid w:val="001E1B5D"/>
    <w:rsid w:val="001E1E1D"/>
    <w:rsid w:val="001E2188"/>
    <w:rsid w:val="001E2673"/>
    <w:rsid w:val="001E4A45"/>
    <w:rsid w:val="001E4FC0"/>
    <w:rsid w:val="001E5950"/>
    <w:rsid w:val="001E7CBE"/>
    <w:rsid w:val="001F0601"/>
    <w:rsid w:val="001F14CA"/>
    <w:rsid w:val="001F1F36"/>
    <w:rsid w:val="001F31AD"/>
    <w:rsid w:val="001F36A8"/>
    <w:rsid w:val="001F3EC8"/>
    <w:rsid w:val="001F3FE9"/>
    <w:rsid w:val="001F44AD"/>
    <w:rsid w:val="001F64DA"/>
    <w:rsid w:val="001F65C5"/>
    <w:rsid w:val="001F65C8"/>
    <w:rsid w:val="001F75F7"/>
    <w:rsid w:val="001F7B16"/>
    <w:rsid w:val="00200D08"/>
    <w:rsid w:val="00202C44"/>
    <w:rsid w:val="0020323F"/>
    <w:rsid w:val="00204B43"/>
    <w:rsid w:val="002063FE"/>
    <w:rsid w:val="0020753F"/>
    <w:rsid w:val="00210097"/>
    <w:rsid w:val="00210464"/>
    <w:rsid w:val="002104C0"/>
    <w:rsid w:val="002119F3"/>
    <w:rsid w:val="0021333C"/>
    <w:rsid w:val="002141F7"/>
    <w:rsid w:val="0021640A"/>
    <w:rsid w:val="00217A29"/>
    <w:rsid w:val="00221019"/>
    <w:rsid w:val="0022133C"/>
    <w:rsid w:val="00221F8C"/>
    <w:rsid w:val="0022408C"/>
    <w:rsid w:val="00225262"/>
    <w:rsid w:val="00225598"/>
    <w:rsid w:val="002256E9"/>
    <w:rsid w:val="00225971"/>
    <w:rsid w:val="002271E4"/>
    <w:rsid w:val="00227413"/>
    <w:rsid w:val="00231CFD"/>
    <w:rsid w:val="00232EBB"/>
    <w:rsid w:val="002335B6"/>
    <w:rsid w:val="0023456D"/>
    <w:rsid w:val="002346AC"/>
    <w:rsid w:val="00234871"/>
    <w:rsid w:val="00234B61"/>
    <w:rsid w:val="00234BB0"/>
    <w:rsid w:val="00237245"/>
    <w:rsid w:val="00237314"/>
    <w:rsid w:val="00240911"/>
    <w:rsid w:val="00241743"/>
    <w:rsid w:val="00241A4B"/>
    <w:rsid w:val="0024234F"/>
    <w:rsid w:val="00243207"/>
    <w:rsid w:val="0024369D"/>
    <w:rsid w:val="00243A5C"/>
    <w:rsid w:val="002445BD"/>
    <w:rsid w:val="00245F18"/>
    <w:rsid w:val="00245FCB"/>
    <w:rsid w:val="00246303"/>
    <w:rsid w:val="002465C9"/>
    <w:rsid w:val="002478F8"/>
    <w:rsid w:val="00247905"/>
    <w:rsid w:val="00250596"/>
    <w:rsid w:val="002509F1"/>
    <w:rsid w:val="00250AD0"/>
    <w:rsid w:val="00250F48"/>
    <w:rsid w:val="00251773"/>
    <w:rsid w:val="002517FD"/>
    <w:rsid w:val="00251985"/>
    <w:rsid w:val="00252C94"/>
    <w:rsid w:val="0025365B"/>
    <w:rsid w:val="00253976"/>
    <w:rsid w:val="0025688B"/>
    <w:rsid w:val="002569E6"/>
    <w:rsid w:val="00256ADC"/>
    <w:rsid w:val="002575D8"/>
    <w:rsid w:val="0026041B"/>
    <w:rsid w:val="00261C60"/>
    <w:rsid w:val="002622A0"/>
    <w:rsid w:val="00264150"/>
    <w:rsid w:val="00266017"/>
    <w:rsid w:val="00266680"/>
    <w:rsid w:val="0026690B"/>
    <w:rsid w:val="002673F3"/>
    <w:rsid w:val="002713C0"/>
    <w:rsid w:val="00272852"/>
    <w:rsid w:val="0027404F"/>
    <w:rsid w:val="00276710"/>
    <w:rsid w:val="00277C4A"/>
    <w:rsid w:val="00277F25"/>
    <w:rsid w:val="0028034B"/>
    <w:rsid w:val="0028066C"/>
    <w:rsid w:val="00280B0E"/>
    <w:rsid w:val="00282294"/>
    <w:rsid w:val="00282773"/>
    <w:rsid w:val="00287C68"/>
    <w:rsid w:val="0029010F"/>
    <w:rsid w:val="002910B4"/>
    <w:rsid w:val="00291C77"/>
    <w:rsid w:val="00292365"/>
    <w:rsid w:val="0029288F"/>
    <w:rsid w:val="00292BEE"/>
    <w:rsid w:val="00292D5E"/>
    <w:rsid w:val="00293C52"/>
    <w:rsid w:val="00294E4B"/>
    <w:rsid w:val="002957ED"/>
    <w:rsid w:val="002963E3"/>
    <w:rsid w:val="0029688D"/>
    <w:rsid w:val="00296CC6"/>
    <w:rsid w:val="002A0722"/>
    <w:rsid w:val="002A10F2"/>
    <w:rsid w:val="002A2FB8"/>
    <w:rsid w:val="002A31C5"/>
    <w:rsid w:val="002A32E8"/>
    <w:rsid w:val="002A343F"/>
    <w:rsid w:val="002A3918"/>
    <w:rsid w:val="002A3D7E"/>
    <w:rsid w:val="002A5D46"/>
    <w:rsid w:val="002A6295"/>
    <w:rsid w:val="002A671D"/>
    <w:rsid w:val="002A6DD4"/>
    <w:rsid w:val="002A7FAF"/>
    <w:rsid w:val="002B13D7"/>
    <w:rsid w:val="002B190D"/>
    <w:rsid w:val="002B2B37"/>
    <w:rsid w:val="002B7257"/>
    <w:rsid w:val="002B7310"/>
    <w:rsid w:val="002B7CA3"/>
    <w:rsid w:val="002C02C1"/>
    <w:rsid w:val="002C0958"/>
    <w:rsid w:val="002C0AE1"/>
    <w:rsid w:val="002C151B"/>
    <w:rsid w:val="002C191F"/>
    <w:rsid w:val="002C1F67"/>
    <w:rsid w:val="002C290A"/>
    <w:rsid w:val="002C4637"/>
    <w:rsid w:val="002C4927"/>
    <w:rsid w:val="002C4BDB"/>
    <w:rsid w:val="002C702D"/>
    <w:rsid w:val="002D08DC"/>
    <w:rsid w:val="002D0B43"/>
    <w:rsid w:val="002D1954"/>
    <w:rsid w:val="002D1CBF"/>
    <w:rsid w:val="002D3C3E"/>
    <w:rsid w:val="002D5992"/>
    <w:rsid w:val="002D5D4C"/>
    <w:rsid w:val="002D60D7"/>
    <w:rsid w:val="002D7E4D"/>
    <w:rsid w:val="002E0B23"/>
    <w:rsid w:val="002E1397"/>
    <w:rsid w:val="002E13A3"/>
    <w:rsid w:val="002E1F00"/>
    <w:rsid w:val="002E2198"/>
    <w:rsid w:val="002E338E"/>
    <w:rsid w:val="002E339F"/>
    <w:rsid w:val="002E3C23"/>
    <w:rsid w:val="002E3D0A"/>
    <w:rsid w:val="002E50AE"/>
    <w:rsid w:val="002E542D"/>
    <w:rsid w:val="002E6FC2"/>
    <w:rsid w:val="002E7499"/>
    <w:rsid w:val="002F028D"/>
    <w:rsid w:val="002F167E"/>
    <w:rsid w:val="002F1922"/>
    <w:rsid w:val="002F194B"/>
    <w:rsid w:val="002F23CE"/>
    <w:rsid w:val="002F2FE4"/>
    <w:rsid w:val="002F3993"/>
    <w:rsid w:val="002F3CFA"/>
    <w:rsid w:val="002F3D7A"/>
    <w:rsid w:val="002F4A23"/>
    <w:rsid w:val="002F4E84"/>
    <w:rsid w:val="002F4F08"/>
    <w:rsid w:val="002F4F7C"/>
    <w:rsid w:val="002F52E3"/>
    <w:rsid w:val="002F57B9"/>
    <w:rsid w:val="002F5B79"/>
    <w:rsid w:val="002F68AE"/>
    <w:rsid w:val="002F6AC7"/>
    <w:rsid w:val="002F6C54"/>
    <w:rsid w:val="002F7121"/>
    <w:rsid w:val="002F729F"/>
    <w:rsid w:val="00300183"/>
    <w:rsid w:val="003019B0"/>
    <w:rsid w:val="00301C48"/>
    <w:rsid w:val="0030274D"/>
    <w:rsid w:val="00302B5D"/>
    <w:rsid w:val="00302F55"/>
    <w:rsid w:val="003031F5"/>
    <w:rsid w:val="00304F5F"/>
    <w:rsid w:val="0030593D"/>
    <w:rsid w:val="003102F1"/>
    <w:rsid w:val="00310E42"/>
    <w:rsid w:val="003112EB"/>
    <w:rsid w:val="00311309"/>
    <w:rsid w:val="003121C7"/>
    <w:rsid w:val="0031227C"/>
    <w:rsid w:val="003158B2"/>
    <w:rsid w:val="003160BF"/>
    <w:rsid w:val="003161AE"/>
    <w:rsid w:val="0031762C"/>
    <w:rsid w:val="00317F75"/>
    <w:rsid w:val="00322DB8"/>
    <w:rsid w:val="003247B6"/>
    <w:rsid w:val="00324A87"/>
    <w:rsid w:val="00324B85"/>
    <w:rsid w:val="00325A62"/>
    <w:rsid w:val="00327AC7"/>
    <w:rsid w:val="00330A30"/>
    <w:rsid w:val="0033155E"/>
    <w:rsid w:val="00331A47"/>
    <w:rsid w:val="003332BD"/>
    <w:rsid w:val="0033356C"/>
    <w:rsid w:val="00333DB4"/>
    <w:rsid w:val="0033466D"/>
    <w:rsid w:val="003347AA"/>
    <w:rsid w:val="003354E3"/>
    <w:rsid w:val="0033614F"/>
    <w:rsid w:val="003363BC"/>
    <w:rsid w:val="00336EF1"/>
    <w:rsid w:val="00337294"/>
    <w:rsid w:val="00337819"/>
    <w:rsid w:val="0034299C"/>
    <w:rsid w:val="00344D5E"/>
    <w:rsid w:val="00345D36"/>
    <w:rsid w:val="00345DD3"/>
    <w:rsid w:val="00346623"/>
    <w:rsid w:val="00346CDE"/>
    <w:rsid w:val="0034763B"/>
    <w:rsid w:val="003505CB"/>
    <w:rsid w:val="003510CD"/>
    <w:rsid w:val="00352825"/>
    <w:rsid w:val="0035389F"/>
    <w:rsid w:val="00353A62"/>
    <w:rsid w:val="0035573E"/>
    <w:rsid w:val="00355FAD"/>
    <w:rsid w:val="003561ED"/>
    <w:rsid w:val="0035672D"/>
    <w:rsid w:val="00357E3A"/>
    <w:rsid w:val="003613F1"/>
    <w:rsid w:val="003616C1"/>
    <w:rsid w:val="003650F1"/>
    <w:rsid w:val="00365475"/>
    <w:rsid w:val="00367158"/>
    <w:rsid w:val="00367A84"/>
    <w:rsid w:val="00367AA9"/>
    <w:rsid w:val="00370D2E"/>
    <w:rsid w:val="00370D61"/>
    <w:rsid w:val="00370E60"/>
    <w:rsid w:val="0037178B"/>
    <w:rsid w:val="00371B90"/>
    <w:rsid w:val="00372194"/>
    <w:rsid w:val="003721A7"/>
    <w:rsid w:val="00372371"/>
    <w:rsid w:val="00373923"/>
    <w:rsid w:val="00374194"/>
    <w:rsid w:val="00374552"/>
    <w:rsid w:val="00374765"/>
    <w:rsid w:val="00375738"/>
    <w:rsid w:val="00375CFA"/>
    <w:rsid w:val="00375D91"/>
    <w:rsid w:val="00376037"/>
    <w:rsid w:val="0037618E"/>
    <w:rsid w:val="0037696D"/>
    <w:rsid w:val="00380687"/>
    <w:rsid w:val="00380BE5"/>
    <w:rsid w:val="00381676"/>
    <w:rsid w:val="00381955"/>
    <w:rsid w:val="003827BA"/>
    <w:rsid w:val="003833C8"/>
    <w:rsid w:val="003835C7"/>
    <w:rsid w:val="00383C6A"/>
    <w:rsid w:val="00383D0D"/>
    <w:rsid w:val="003863B6"/>
    <w:rsid w:val="003877CD"/>
    <w:rsid w:val="00390B4A"/>
    <w:rsid w:val="00391E79"/>
    <w:rsid w:val="00392EF2"/>
    <w:rsid w:val="00393E46"/>
    <w:rsid w:val="00394567"/>
    <w:rsid w:val="003949BC"/>
    <w:rsid w:val="0039649E"/>
    <w:rsid w:val="00397ABA"/>
    <w:rsid w:val="003A1CD7"/>
    <w:rsid w:val="003A378B"/>
    <w:rsid w:val="003A50C7"/>
    <w:rsid w:val="003A5636"/>
    <w:rsid w:val="003A5DE6"/>
    <w:rsid w:val="003A68A0"/>
    <w:rsid w:val="003A791F"/>
    <w:rsid w:val="003B0589"/>
    <w:rsid w:val="003B1155"/>
    <w:rsid w:val="003B2506"/>
    <w:rsid w:val="003B2AA8"/>
    <w:rsid w:val="003B4CB2"/>
    <w:rsid w:val="003B544A"/>
    <w:rsid w:val="003B6F70"/>
    <w:rsid w:val="003B761E"/>
    <w:rsid w:val="003C2F94"/>
    <w:rsid w:val="003C35E4"/>
    <w:rsid w:val="003C4262"/>
    <w:rsid w:val="003C44D5"/>
    <w:rsid w:val="003C4948"/>
    <w:rsid w:val="003C4DAF"/>
    <w:rsid w:val="003C551F"/>
    <w:rsid w:val="003C7DF0"/>
    <w:rsid w:val="003D0D75"/>
    <w:rsid w:val="003D3D6D"/>
    <w:rsid w:val="003D525B"/>
    <w:rsid w:val="003D52CE"/>
    <w:rsid w:val="003D5450"/>
    <w:rsid w:val="003D63FB"/>
    <w:rsid w:val="003D6BEA"/>
    <w:rsid w:val="003D790D"/>
    <w:rsid w:val="003D7BEC"/>
    <w:rsid w:val="003E0A3C"/>
    <w:rsid w:val="003E1BE1"/>
    <w:rsid w:val="003E31E6"/>
    <w:rsid w:val="003E3723"/>
    <w:rsid w:val="003E3AB9"/>
    <w:rsid w:val="003E53D2"/>
    <w:rsid w:val="003E5954"/>
    <w:rsid w:val="003E626B"/>
    <w:rsid w:val="003E6ACD"/>
    <w:rsid w:val="003E76CE"/>
    <w:rsid w:val="003E7B09"/>
    <w:rsid w:val="003F0BF9"/>
    <w:rsid w:val="003F1296"/>
    <w:rsid w:val="003F157E"/>
    <w:rsid w:val="003F4DE8"/>
    <w:rsid w:val="003F63FA"/>
    <w:rsid w:val="003F7B45"/>
    <w:rsid w:val="003F7C00"/>
    <w:rsid w:val="003F7E52"/>
    <w:rsid w:val="004003E3"/>
    <w:rsid w:val="004006A1"/>
    <w:rsid w:val="004006FC"/>
    <w:rsid w:val="0040123D"/>
    <w:rsid w:val="00402707"/>
    <w:rsid w:val="004031F2"/>
    <w:rsid w:val="0040365F"/>
    <w:rsid w:val="004040B1"/>
    <w:rsid w:val="0040434E"/>
    <w:rsid w:val="0040472A"/>
    <w:rsid w:val="00405B15"/>
    <w:rsid w:val="00405FD0"/>
    <w:rsid w:val="00406E20"/>
    <w:rsid w:val="00407EB8"/>
    <w:rsid w:val="004103C9"/>
    <w:rsid w:val="00410501"/>
    <w:rsid w:val="004107C0"/>
    <w:rsid w:val="00411090"/>
    <w:rsid w:val="0041170D"/>
    <w:rsid w:val="00411EC2"/>
    <w:rsid w:val="0041262A"/>
    <w:rsid w:val="00412E20"/>
    <w:rsid w:val="004134DC"/>
    <w:rsid w:val="0041375A"/>
    <w:rsid w:val="004166E9"/>
    <w:rsid w:val="00416925"/>
    <w:rsid w:val="0042025D"/>
    <w:rsid w:val="00420C68"/>
    <w:rsid w:val="0042206C"/>
    <w:rsid w:val="00422166"/>
    <w:rsid w:val="00423977"/>
    <w:rsid w:val="00424948"/>
    <w:rsid w:val="004249DE"/>
    <w:rsid w:val="00424D05"/>
    <w:rsid w:val="004251C0"/>
    <w:rsid w:val="00425937"/>
    <w:rsid w:val="00426423"/>
    <w:rsid w:val="0042648C"/>
    <w:rsid w:val="00426A32"/>
    <w:rsid w:val="0043017F"/>
    <w:rsid w:val="0043236B"/>
    <w:rsid w:val="0043356B"/>
    <w:rsid w:val="004340A6"/>
    <w:rsid w:val="00434315"/>
    <w:rsid w:val="00435E2B"/>
    <w:rsid w:val="0043737C"/>
    <w:rsid w:val="004411E2"/>
    <w:rsid w:val="00442C6E"/>
    <w:rsid w:val="004443A3"/>
    <w:rsid w:val="0044544A"/>
    <w:rsid w:val="00445C4B"/>
    <w:rsid w:val="00446DE0"/>
    <w:rsid w:val="004478EC"/>
    <w:rsid w:val="00450108"/>
    <w:rsid w:val="00450661"/>
    <w:rsid w:val="0045108C"/>
    <w:rsid w:val="00451D3F"/>
    <w:rsid w:val="0045251B"/>
    <w:rsid w:val="0045316A"/>
    <w:rsid w:val="00453870"/>
    <w:rsid w:val="00455058"/>
    <w:rsid w:val="00455440"/>
    <w:rsid w:val="00455639"/>
    <w:rsid w:val="004559FE"/>
    <w:rsid w:val="004567D0"/>
    <w:rsid w:val="00456A33"/>
    <w:rsid w:val="0046054E"/>
    <w:rsid w:val="00460A49"/>
    <w:rsid w:val="00461095"/>
    <w:rsid w:val="004620B9"/>
    <w:rsid w:val="00463561"/>
    <w:rsid w:val="00464499"/>
    <w:rsid w:val="004660B8"/>
    <w:rsid w:val="0046671C"/>
    <w:rsid w:val="004674A6"/>
    <w:rsid w:val="00467FD9"/>
    <w:rsid w:val="00470018"/>
    <w:rsid w:val="00470ADE"/>
    <w:rsid w:val="00472E2D"/>
    <w:rsid w:val="00472E39"/>
    <w:rsid w:val="0047490E"/>
    <w:rsid w:val="00474953"/>
    <w:rsid w:val="00476831"/>
    <w:rsid w:val="00477113"/>
    <w:rsid w:val="00477238"/>
    <w:rsid w:val="004809E5"/>
    <w:rsid w:val="00482328"/>
    <w:rsid w:val="00482763"/>
    <w:rsid w:val="0048385C"/>
    <w:rsid w:val="00487CA0"/>
    <w:rsid w:val="00490434"/>
    <w:rsid w:val="004907CE"/>
    <w:rsid w:val="00490E36"/>
    <w:rsid w:val="00490F31"/>
    <w:rsid w:val="004914FA"/>
    <w:rsid w:val="00491EDD"/>
    <w:rsid w:val="004923C6"/>
    <w:rsid w:val="00492E66"/>
    <w:rsid w:val="00492E6E"/>
    <w:rsid w:val="00492EB4"/>
    <w:rsid w:val="00495175"/>
    <w:rsid w:val="00497185"/>
    <w:rsid w:val="00497B7C"/>
    <w:rsid w:val="004A0243"/>
    <w:rsid w:val="004A17AD"/>
    <w:rsid w:val="004A205F"/>
    <w:rsid w:val="004A24C8"/>
    <w:rsid w:val="004A2A5F"/>
    <w:rsid w:val="004A3912"/>
    <w:rsid w:val="004A6403"/>
    <w:rsid w:val="004A7369"/>
    <w:rsid w:val="004A7DA8"/>
    <w:rsid w:val="004A7EC9"/>
    <w:rsid w:val="004B01EC"/>
    <w:rsid w:val="004B133E"/>
    <w:rsid w:val="004B14BB"/>
    <w:rsid w:val="004B1599"/>
    <w:rsid w:val="004B1837"/>
    <w:rsid w:val="004B19E2"/>
    <w:rsid w:val="004B21F2"/>
    <w:rsid w:val="004B2335"/>
    <w:rsid w:val="004B34FC"/>
    <w:rsid w:val="004B3908"/>
    <w:rsid w:val="004B4F8E"/>
    <w:rsid w:val="004B53A9"/>
    <w:rsid w:val="004B58C0"/>
    <w:rsid w:val="004B5979"/>
    <w:rsid w:val="004B5B8E"/>
    <w:rsid w:val="004B5BB6"/>
    <w:rsid w:val="004B63F5"/>
    <w:rsid w:val="004B6882"/>
    <w:rsid w:val="004C0518"/>
    <w:rsid w:val="004C09A9"/>
    <w:rsid w:val="004C0E6A"/>
    <w:rsid w:val="004C19F0"/>
    <w:rsid w:val="004C1A3D"/>
    <w:rsid w:val="004C25DB"/>
    <w:rsid w:val="004C4523"/>
    <w:rsid w:val="004C4698"/>
    <w:rsid w:val="004C4B6A"/>
    <w:rsid w:val="004C60C3"/>
    <w:rsid w:val="004C6342"/>
    <w:rsid w:val="004C6819"/>
    <w:rsid w:val="004C7A2D"/>
    <w:rsid w:val="004D01DC"/>
    <w:rsid w:val="004D0C89"/>
    <w:rsid w:val="004D0F17"/>
    <w:rsid w:val="004D0FBF"/>
    <w:rsid w:val="004D1322"/>
    <w:rsid w:val="004D508E"/>
    <w:rsid w:val="004D5828"/>
    <w:rsid w:val="004D667B"/>
    <w:rsid w:val="004D7E95"/>
    <w:rsid w:val="004E0969"/>
    <w:rsid w:val="004E099F"/>
    <w:rsid w:val="004E1A6E"/>
    <w:rsid w:val="004E2DCE"/>
    <w:rsid w:val="004E2E53"/>
    <w:rsid w:val="004E425E"/>
    <w:rsid w:val="004E4978"/>
    <w:rsid w:val="004E4B26"/>
    <w:rsid w:val="004E4C65"/>
    <w:rsid w:val="004E5066"/>
    <w:rsid w:val="004E68F2"/>
    <w:rsid w:val="004E6C45"/>
    <w:rsid w:val="004F00EA"/>
    <w:rsid w:val="004F0E2E"/>
    <w:rsid w:val="004F1731"/>
    <w:rsid w:val="004F197C"/>
    <w:rsid w:val="004F37C1"/>
    <w:rsid w:val="004F3AA0"/>
    <w:rsid w:val="004F41AC"/>
    <w:rsid w:val="004F4B05"/>
    <w:rsid w:val="004F50BD"/>
    <w:rsid w:val="004F5211"/>
    <w:rsid w:val="004F746D"/>
    <w:rsid w:val="00500291"/>
    <w:rsid w:val="0050258C"/>
    <w:rsid w:val="0050271C"/>
    <w:rsid w:val="005029F3"/>
    <w:rsid w:val="00502E24"/>
    <w:rsid w:val="00503223"/>
    <w:rsid w:val="005059B1"/>
    <w:rsid w:val="005059FA"/>
    <w:rsid w:val="00507365"/>
    <w:rsid w:val="00507418"/>
    <w:rsid w:val="00507523"/>
    <w:rsid w:val="0051026C"/>
    <w:rsid w:val="0051169C"/>
    <w:rsid w:val="00511D3A"/>
    <w:rsid w:val="00512245"/>
    <w:rsid w:val="005123F5"/>
    <w:rsid w:val="005126EB"/>
    <w:rsid w:val="00512C5F"/>
    <w:rsid w:val="00513102"/>
    <w:rsid w:val="00513433"/>
    <w:rsid w:val="0051795A"/>
    <w:rsid w:val="00517B4A"/>
    <w:rsid w:val="0052001A"/>
    <w:rsid w:val="00520440"/>
    <w:rsid w:val="00520676"/>
    <w:rsid w:val="005214A4"/>
    <w:rsid w:val="00521BB0"/>
    <w:rsid w:val="00521D5B"/>
    <w:rsid w:val="00523F1B"/>
    <w:rsid w:val="00524D14"/>
    <w:rsid w:val="00524EB3"/>
    <w:rsid w:val="005257D5"/>
    <w:rsid w:val="00527794"/>
    <w:rsid w:val="005301EA"/>
    <w:rsid w:val="0053234A"/>
    <w:rsid w:val="0053236E"/>
    <w:rsid w:val="00532495"/>
    <w:rsid w:val="005327CB"/>
    <w:rsid w:val="005328AB"/>
    <w:rsid w:val="00533DFE"/>
    <w:rsid w:val="005353BD"/>
    <w:rsid w:val="00535666"/>
    <w:rsid w:val="005366A3"/>
    <w:rsid w:val="00537C7D"/>
    <w:rsid w:val="0054054C"/>
    <w:rsid w:val="00540A37"/>
    <w:rsid w:val="00540FEC"/>
    <w:rsid w:val="00541D4B"/>
    <w:rsid w:val="00542031"/>
    <w:rsid w:val="00542CA4"/>
    <w:rsid w:val="00544920"/>
    <w:rsid w:val="0054611A"/>
    <w:rsid w:val="00546688"/>
    <w:rsid w:val="00546765"/>
    <w:rsid w:val="00546F14"/>
    <w:rsid w:val="0054769F"/>
    <w:rsid w:val="00547B55"/>
    <w:rsid w:val="00551D20"/>
    <w:rsid w:val="00553F1A"/>
    <w:rsid w:val="005541E4"/>
    <w:rsid w:val="005542B7"/>
    <w:rsid w:val="00555C35"/>
    <w:rsid w:val="00556409"/>
    <w:rsid w:val="00561F59"/>
    <w:rsid w:val="005620F6"/>
    <w:rsid w:val="00562D94"/>
    <w:rsid w:val="00564240"/>
    <w:rsid w:val="005659BD"/>
    <w:rsid w:val="00565C4D"/>
    <w:rsid w:val="00567208"/>
    <w:rsid w:val="005679BA"/>
    <w:rsid w:val="00572BB3"/>
    <w:rsid w:val="00572E30"/>
    <w:rsid w:val="00572F65"/>
    <w:rsid w:val="005758E5"/>
    <w:rsid w:val="00575F5F"/>
    <w:rsid w:val="005762DE"/>
    <w:rsid w:val="00576A39"/>
    <w:rsid w:val="00580146"/>
    <w:rsid w:val="00580D6D"/>
    <w:rsid w:val="00580FED"/>
    <w:rsid w:val="00582B22"/>
    <w:rsid w:val="00583E6D"/>
    <w:rsid w:val="00584B6F"/>
    <w:rsid w:val="00585043"/>
    <w:rsid w:val="0058596D"/>
    <w:rsid w:val="005905AB"/>
    <w:rsid w:val="0059090A"/>
    <w:rsid w:val="00592523"/>
    <w:rsid w:val="00593A36"/>
    <w:rsid w:val="00593CA1"/>
    <w:rsid w:val="00595456"/>
    <w:rsid w:val="00595AAA"/>
    <w:rsid w:val="00596A62"/>
    <w:rsid w:val="005A01C9"/>
    <w:rsid w:val="005A120A"/>
    <w:rsid w:val="005A15BC"/>
    <w:rsid w:val="005A3174"/>
    <w:rsid w:val="005A4989"/>
    <w:rsid w:val="005A4D16"/>
    <w:rsid w:val="005A4D41"/>
    <w:rsid w:val="005A680F"/>
    <w:rsid w:val="005B0BD1"/>
    <w:rsid w:val="005B127A"/>
    <w:rsid w:val="005B155A"/>
    <w:rsid w:val="005B2EC7"/>
    <w:rsid w:val="005B3DC0"/>
    <w:rsid w:val="005B4743"/>
    <w:rsid w:val="005B51E1"/>
    <w:rsid w:val="005B6335"/>
    <w:rsid w:val="005B6948"/>
    <w:rsid w:val="005B6B17"/>
    <w:rsid w:val="005C01E1"/>
    <w:rsid w:val="005C01F1"/>
    <w:rsid w:val="005C10A7"/>
    <w:rsid w:val="005C2025"/>
    <w:rsid w:val="005C2564"/>
    <w:rsid w:val="005C25FE"/>
    <w:rsid w:val="005C333E"/>
    <w:rsid w:val="005C358E"/>
    <w:rsid w:val="005C495F"/>
    <w:rsid w:val="005C6477"/>
    <w:rsid w:val="005C6576"/>
    <w:rsid w:val="005C7AF4"/>
    <w:rsid w:val="005C7C89"/>
    <w:rsid w:val="005C7F8C"/>
    <w:rsid w:val="005D0C27"/>
    <w:rsid w:val="005D0EC8"/>
    <w:rsid w:val="005D1825"/>
    <w:rsid w:val="005D288D"/>
    <w:rsid w:val="005D36F6"/>
    <w:rsid w:val="005D4426"/>
    <w:rsid w:val="005D4CA1"/>
    <w:rsid w:val="005D5D80"/>
    <w:rsid w:val="005D7077"/>
    <w:rsid w:val="005D70B8"/>
    <w:rsid w:val="005D7C40"/>
    <w:rsid w:val="005E1900"/>
    <w:rsid w:val="005E1ADD"/>
    <w:rsid w:val="005E2D5F"/>
    <w:rsid w:val="005E2EE1"/>
    <w:rsid w:val="005E2FF9"/>
    <w:rsid w:val="005E3730"/>
    <w:rsid w:val="005E3B42"/>
    <w:rsid w:val="005E6B20"/>
    <w:rsid w:val="005F0C93"/>
    <w:rsid w:val="005F0DEC"/>
    <w:rsid w:val="005F1906"/>
    <w:rsid w:val="005F2EB8"/>
    <w:rsid w:val="005F7855"/>
    <w:rsid w:val="005F7979"/>
    <w:rsid w:val="0060064E"/>
    <w:rsid w:val="00600EE6"/>
    <w:rsid w:val="00601EB4"/>
    <w:rsid w:val="00602405"/>
    <w:rsid w:val="00603237"/>
    <w:rsid w:val="006036FB"/>
    <w:rsid w:val="00604685"/>
    <w:rsid w:val="00604771"/>
    <w:rsid w:val="00605DF6"/>
    <w:rsid w:val="006066C8"/>
    <w:rsid w:val="00606B9C"/>
    <w:rsid w:val="00607B7C"/>
    <w:rsid w:val="00610D31"/>
    <w:rsid w:val="006122FE"/>
    <w:rsid w:val="00612FB3"/>
    <w:rsid w:val="00613197"/>
    <w:rsid w:val="006134BA"/>
    <w:rsid w:val="00613D22"/>
    <w:rsid w:val="0061773F"/>
    <w:rsid w:val="00617935"/>
    <w:rsid w:val="00617D7C"/>
    <w:rsid w:val="00620A73"/>
    <w:rsid w:val="00621387"/>
    <w:rsid w:val="0062173A"/>
    <w:rsid w:val="00621A1A"/>
    <w:rsid w:val="00622F48"/>
    <w:rsid w:val="00624C0E"/>
    <w:rsid w:val="006252A1"/>
    <w:rsid w:val="00625BAC"/>
    <w:rsid w:val="00625D07"/>
    <w:rsid w:val="00626046"/>
    <w:rsid w:val="00626E7A"/>
    <w:rsid w:val="006277CF"/>
    <w:rsid w:val="006305DD"/>
    <w:rsid w:val="00631E20"/>
    <w:rsid w:val="00633605"/>
    <w:rsid w:val="00633EC4"/>
    <w:rsid w:val="0063418E"/>
    <w:rsid w:val="0063443C"/>
    <w:rsid w:val="006346FF"/>
    <w:rsid w:val="00634CCC"/>
    <w:rsid w:val="00635E51"/>
    <w:rsid w:val="00640622"/>
    <w:rsid w:val="00641766"/>
    <w:rsid w:val="00641BF1"/>
    <w:rsid w:val="00641D6E"/>
    <w:rsid w:val="00642AB3"/>
    <w:rsid w:val="00642DCD"/>
    <w:rsid w:val="00642DD1"/>
    <w:rsid w:val="0064303A"/>
    <w:rsid w:val="006436D5"/>
    <w:rsid w:val="00643767"/>
    <w:rsid w:val="00644915"/>
    <w:rsid w:val="00644CAC"/>
    <w:rsid w:val="00645C66"/>
    <w:rsid w:val="00646FB0"/>
    <w:rsid w:val="006472A6"/>
    <w:rsid w:val="00647523"/>
    <w:rsid w:val="0065023D"/>
    <w:rsid w:val="00650830"/>
    <w:rsid w:val="00650A7D"/>
    <w:rsid w:val="0065155A"/>
    <w:rsid w:val="006517BA"/>
    <w:rsid w:val="0065240F"/>
    <w:rsid w:val="006538A6"/>
    <w:rsid w:val="00653ACB"/>
    <w:rsid w:val="00654E9A"/>
    <w:rsid w:val="00655F90"/>
    <w:rsid w:val="00656819"/>
    <w:rsid w:val="00657587"/>
    <w:rsid w:val="00657F9C"/>
    <w:rsid w:val="0066011E"/>
    <w:rsid w:val="00660838"/>
    <w:rsid w:val="00661513"/>
    <w:rsid w:val="00661B7A"/>
    <w:rsid w:val="00661FD7"/>
    <w:rsid w:val="0066372C"/>
    <w:rsid w:val="00663E02"/>
    <w:rsid w:val="00664A3A"/>
    <w:rsid w:val="00664B4F"/>
    <w:rsid w:val="00670B34"/>
    <w:rsid w:val="00670D6B"/>
    <w:rsid w:val="00671294"/>
    <w:rsid w:val="00671799"/>
    <w:rsid w:val="006724C5"/>
    <w:rsid w:val="00672EEB"/>
    <w:rsid w:val="006735E2"/>
    <w:rsid w:val="00673B3D"/>
    <w:rsid w:val="006774F5"/>
    <w:rsid w:val="006779D7"/>
    <w:rsid w:val="00677BE1"/>
    <w:rsid w:val="006803D0"/>
    <w:rsid w:val="00680516"/>
    <w:rsid w:val="0068066F"/>
    <w:rsid w:val="00680BA9"/>
    <w:rsid w:val="006811EC"/>
    <w:rsid w:val="00681E53"/>
    <w:rsid w:val="00682B28"/>
    <w:rsid w:val="0068332E"/>
    <w:rsid w:val="00686979"/>
    <w:rsid w:val="00687427"/>
    <w:rsid w:val="00687BDD"/>
    <w:rsid w:val="0069078B"/>
    <w:rsid w:val="006919E3"/>
    <w:rsid w:val="00691BA9"/>
    <w:rsid w:val="00692EA8"/>
    <w:rsid w:val="00693110"/>
    <w:rsid w:val="006940E6"/>
    <w:rsid w:val="006941EA"/>
    <w:rsid w:val="006947C5"/>
    <w:rsid w:val="00695027"/>
    <w:rsid w:val="006956B1"/>
    <w:rsid w:val="00695C91"/>
    <w:rsid w:val="00696370"/>
    <w:rsid w:val="00697FE2"/>
    <w:rsid w:val="006A0B49"/>
    <w:rsid w:val="006A0ED3"/>
    <w:rsid w:val="006A1B6B"/>
    <w:rsid w:val="006A1F23"/>
    <w:rsid w:val="006A2226"/>
    <w:rsid w:val="006A2520"/>
    <w:rsid w:val="006A35FC"/>
    <w:rsid w:val="006A38C8"/>
    <w:rsid w:val="006A451F"/>
    <w:rsid w:val="006A4598"/>
    <w:rsid w:val="006A5307"/>
    <w:rsid w:val="006A55ED"/>
    <w:rsid w:val="006A5629"/>
    <w:rsid w:val="006A5B8C"/>
    <w:rsid w:val="006A6424"/>
    <w:rsid w:val="006A66E2"/>
    <w:rsid w:val="006B18C6"/>
    <w:rsid w:val="006B2198"/>
    <w:rsid w:val="006B23FA"/>
    <w:rsid w:val="006B2CE8"/>
    <w:rsid w:val="006B33D7"/>
    <w:rsid w:val="006B3663"/>
    <w:rsid w:val="006B381C"/>
    <w:rsid w:val="006B6BB6"/>
    <w:rsid w:val="006C0198"/>
    <w:rsid w:val="006C4680"/>
    <w:rsid w:val="006C4EFA"/>
    <w:rsid w:val="006C632C"/>
    <w:rsid w:val="006C768F"/>
    <w:rsid w:val="006C7A81"/>
    <w:rsid w:val="006D05E6"/>
    <w:rsid w:val="006D0936"/>
    <w:rsid w:val="006D1063"/>
    <w:rsid w:val="006D1682"/>
    <w:rsid w:val="006D1FE8"/>
    <w:rsid w:val="006D302A"/>
    <w:rsid w:val="006D31DA"/>
    <w:rsid w:val="006D53FD"/>
    <w:rsid w:val="006D764B"/>
    <w:rsid w:val="006D78F6"/>
    <w:rsid w:val="006D7C1D"/>
    <w:rsid w:val="006E192C"/>
    <w:rsid w:val="006E3AEB"/>
    <w:rsid w:val="006E55B3"/>
    <w:rsid w:val="006E6C3B"/>
    <w:rsid w:val="006E6C74"/>
    <w:rsid w:val="006E7128"/>
    <w:rsid w:val="006E729E"/>
    <w:rsid w:val="006E79CE"/>
    <w:rsid w:val="006F16F5"/>
    <w:rsid w:val="006F1FCC"/>
    <w:rsid w:val="006F35E0"/>
    <w:rsid w:val="006F3949"/>
    <w:rsid w:val="006F3B24"/>
    <w:rsid w:val="006F56C5"/>
    <w:rsid w:val="006F60E9"/>
    <w:rsid w:val="006F6408"/>
    <w:rsid w:val="006F652D"/>
    <w:rsid w:val="006F656D"/>
    <w:rsid w:val="006F6F51"/>
    <w:rsid w:val="00700CE1"/>
    <w:rsid w:val="00702D5E"/>
    <w:rsid w:val="007030AD"/>
    <w:rsid w:val="00703854"/>
    <w:rsid w:val="00703F62"/>
    <w:rsid w:val="0070437E"/>
    <w:rsid w:val="00705496"/>
    <w:rsid w:val="007054C2"/>
    <w:rsid w:val="00705C10"/>
    <w:rsid w:val="00705D53"/>
    <w:rsid w:val="007061FC"/>
    <w:rsid w:val="00706350"/>
    <w:rsid w:val="007063D8"/>
    <w:rsid w:val="00706422"/>
    <w:rsid w:val="00710F2D"/>
    <w:rsid w:val="00711342"/>
    <w:rsid w:val="00711A00"/>
    <w:rsid w:val="007120DC"/>
    <w:rsid w:val="00712719"/>
    <w:rsid w:val="00712BBB"/>
    <w:rsid w:val="0071324D"/>
    <w:rsid w:val="007139DC"/>
    <w:rsid w:val="00713B81"/>
    <w:rsid w:val="00714974"/>
    <w:rsid w:val="007156C0"/>
    <w:rsid w:val="00716172"/>
    <w:rsid w:val="007164BE"/>
    <w:rsid w:val="0071787D"/>
    <w:rsid w:val="0072076E"/>
    <w:rsid w:val="00720892"/>
    <w:rsid w:val="00721518"/>
    <w:rsid w:val="00721D50"/>
    <w:rsid w:val="007225AB"/>
    <w:rsid w:val="007232B7"/>
    <w:rsid w:val="007253C5"/>
    <w:rsid w:val="007256D5"/>
    <w:rsid w:val="007259B0"/>
    <w:rsid w:val="007268CA"/>
    <w:rsid w:val="007269AE"/>
    <w:rsid w:val="00726C28"/>
    <w:rsid w:val="00730468"/>
    <w:rsid w:val="00731320"/>
    <w:rsid w:val="00731BC0"/>
    <w:rsid w:val="007322C4"/>
    <w:rsid w:val="00735201"/>
    <w:rsid w:val="00735D4F"/>
    <w:rsid w:val="0073607F"/>
    <w:rsid w:val="00736AFF"/>
    <w:rsid w:val="00737294"/>
    <w:rsid w:val="00737424"/>
    <w:rsid w:val="00737DE1"/>
    <w:rsid w:val="00740028"/>
    <w:rsid w:val="00740D15"/>
    <w:rsid w:val="007414BE"/>
    <w:rsid w:val="0074179A"/>
    <w:rsid w:val="007428C7"/>
    <w:rsid w:val="00742CDE"/>
    <w:rsid w:val="00743330"/>
    <w:rsid w:val="0074333B"/>
    <w:rsid w:val="00744473"/>
    <w:rsid w:val="007447EF"/>
    <w:rsid w:val="00745585"/>
    <w:rsid w:val="0074720D"/>
    <w:rsid w:val="00747D92"/>
    <w:rsid w:val="0075138D"/>
    <w:rsid w:val="00752AE9"/>
    <w:rsid w:val="00752FCE"/>
    <w:rsid w:val="00755AD2"/>
    <w:rsid w:val="0075601E"/>
    <w:rsid w:val="00756D34"/>
    <w:rsid w:val="00757817"/>
    <w:rsid w:val="00757971"/>
    <w:rsid w:val="00757F99"/>
    <w:rsid w:val="00760B24"/>
    <w:rsid w:val="00761559"/>
    <w:rsid w:val="00761790"/>
    <w:rsid w:val="007626AD"/>
    <w:rsid w:val="00762800"/>
    <w:rsid w:val="007630E3"/>
    <w:rsid w:val="007637DB"/>
    <w:rsid w:val="00763EB6"/>
    <w:rsid w:val="007658E7"/>
    <w:rsid w:val="00766B24"/>
    <w:rsid w:val="00766F31"/>
    <w:rsid w:val="00770224"/>
    <w:rsid w:val="00771683"/>
    <w:rsid w:val="00771DC5"/>
    <w:rsid w:val="0077296E"/>
    <w:rsid w:val="00773160"/>
    <w:rsid w:val="0077397B"/>
    <w:rsid w:val="00773A58"/>
    <w:rsid w:val="00774A1A"/>
    <w:rsid w:val="007754C7"/>
    <w:rsid w:val="00775DE5"/>
    <w:rsid w:val="00780476"/>
    <w:rsid w:val="00780AE8"/>
    <w:rsid w:val="007825AC"/>
    <w:rsid w:val="007829AF"/>
    <w:rsid w:val="00783944"/>
    <w:rsid w:val="00783C17"/>
    <w:rsid w:val="007840D3"/>
    <w:rsid w:val="007848C4"/>
    <w:rsid w:val="007849F7"/>
    <w:rsid w:val="00784DF8"/>
    <w:rsid w:val="00785B3B"/>
    <w:rsid w:val="00790236"/>
    <w:rsid w:val="0079174F"/>
    <w:rsid w:val="00791DE1"/>
    <w:rsid w:val="007935CB"/>
    <w:rsid w:val="00793A66"/>
    <w:rsid w:val="00793E0E"/>
    <w:rsid w:val="007951DD"/>
    <w:rsid w:val="007979A2"/>
    <w:rsid w:val="007A0261"/>
    <w:rsid w:val="007A03BA"/>
    <w:rsid w:val="007A16EC"/>
    <w:rsid w:val="007A23D9"/>
    <w:rsid w:val="007A2867"/>
    <w:rsid w:val="007A2EAF"/>
    <w:rsid w:val="007A3EBF"/>
    <w:rsid w:val="007A4084"/>
    <w:rsid w:val="007A4C3D"/>
    <w:rsid w:val="007A5596"/>
    <w:rsid w:val="007A5CBB"/>
    <w:rsid w:val="007A5F2D"/>
    <w:rsid w:val="007A5F8A"/>
    <w:rsid w:val="007A5FB7"/>
    <w:rsid w:val="007A6669"/>
    <w:rsid w:val="007A7E15"/>
    <w:rsid w:val="007B0D75"/>
    <w:rsid w:val="007B1085"/>
    <w:rsid w:val="007B273A"/>
    <w:rsid w:val="007B276E"/>
    <w:rsid w:val="007B4972"/>
    <w:rsid w:val="007C00CC"/>
    <w:rsid w:val="007C09B0"/>
    <w:rsid w:val="007C0D13"/>
    <w:rsid w:val="007C20B5"/>
    <w:rsid w:val="007C2D18"/>
    <w:rsid w:val="007C3C29"/>
    <w:rsid w:val="007C42B0"/>
    <w:rsid w:val="007C5371"/>
    <w:rsid w:val="007C5C9F"/>
    <w:rsid w:val="007C604F"/>
    <w:rsid w:val="007C61CF"/>
    <w:rsid w:val="007C69DF"/>
    <w:rsid w:val="007C6E89"/>
    <w:rsid w:val="007C7145"/>
    <w:rsid w:val="007C7233"/>
    <w:rsid w:val="007C7967"/>
    <w:rsid w:val="007D0289"/>
    <w:rsid w:val="007D09CA"/>
    <w:rsid w:val="007D10EB"/>
    <w:rsid w:val="007D123F"/>
    <w:rsid w:val="007D2F2B"/>
    <w:rsid w:val="007D37DF"/>
    <w:rsid w:val="007D3C19"/>
    <w:rsid w:val="007D59D3"/>
    <w:rsid w:val="007D5EBA"/>
    <w:rsid w:val="007D6D24"/>
    <w:rsid w:val="007D75D1"/>
    <w:rsid w:val="007D75EE"/>
    <w:rsid w:val="007E096E"/>
    <w:rsid w:val="007E1F23"/>
    <w:rsid w:val="007E2A5A"/>
    <w:rsid w:val="007E2F1B"/>
    <w:rsid w:val="007E4A4C"/>
    <w:rsid w:val="007E5D6B"/>
    <w:rsid w:val="007E5E1F"/>
    <w:rsid w:val="007E6100"/>
    <w:rsid w:val="007E73B3"/>
    <w:rsid w:val="007F3016"/>
    <w:rsid w:val="007F3A58"/>
    <w:rsid w:val="007F3D48"/>
    <w:rsid w:val="007F4369"/>
    <w:rsid w:val="007F4F90"/>
    <w:rsid w:val="007F55F5"/>
    <w:rsid w:val="007F5BC4"/>
    <w:rsid w:val="007F7C63"/>
    <w:rsid w:val="00800908"/>
    <w:rsid w:val="00802611"/>
    <w:rsid w:val="00802CF0"/>
    <w:rsid w:val="00803C1C"/>
    <w:rsid w:val="0080520F"/>
    <w:rsid w:val="008066B8"/>
    <w:rsid w:val="00807231"/>
    <w:rsid w:val="00810BC1"/>
    <w:rsid w:val="00810F93"/>
    <w:rsid w:val="00811A61"/>
    <w:rsid w:val="00811C61"/>
    <w:rsid w:val="00814552"/>
    <w:rsid w:val="00815521"/>
    <w:rsid w:val="008158E7"/>
    <w:rsid w:val="008168C6"/>
    <w:rsid w:val="00816A19"/>
    <w:rsid w:val="0081779E"/>
    <w:rsid w:val="00820DA6"/>
    <w:rsid w:val="00821964"/>
    <w:rsid w:val="00823CB3"/>
    <w:rsid w:val="00825646"/>
    <w:rsid w:val="00826719"/>
    <w:rsid w:val="00827301"/>
    <w:rsid w:val="00827BF1"/>
    <w:rsid w:val="00827FAC"/>
    <w:rsid w:val="0083039A"/>
    <w:rsid w:val="0083057E"/>
    <w:rsid w:val="00830B5B"/>
    <w:rsid w:val="00830EBC"/>
    <w:rsid w:val="00832BD4"/>
    <w:rsid w:val="00833302"/>
    <w:rsid w:val="00834237"/>
    <w:rsid w:val="00834246"/>
    <w:rsid w:val="00834B53"/>
    <w:rsid w:val="00834EB9"/>
    <w:rsid w:val="008353DF"/>
    <w:rsid w:val="00835546"/>
    <w:rsid w:val="00835CD8"/>
    <w:rsid w:val="00836046"/>
    <w:rsid w:val="0083686A"/>
    <w:rsid w:val="00837430"/>
    <w:rsid w:val="008378AC"/>
    <w:rsid w:val="0084028A"/>
    <w:rsid w:val="008408C6"/>
    <w:rsid w:val="00841BF9"/>
    <w:rsid w:val="00844CCB"/>
    <w:rsid w:val="0084520C"/>
    <w:rsid w:val="00845811"/>
    <w:rsid w:val="00845B93"/>
    <w:rsid w:val="008505FE"/>
    <w:rsid w:val="00850C9D"/>
    <w:rsid w:val="00851174"/>
    <w:rsid w:val="008512EA"/>
    <w:rsid w:val="00851A9A"/>
    <w:rsid w:val="00852B28"/>
    <w:rsid w:val="00852E9F"/>
    <w:rsid w:val="0085303A"/>
    <w:rsid w:val="0085312E"/>
    <w:rsid w:val="008553A7"/>
    <w:rsid w:val="00855441"/>
    <w:rsid w:val="00855D7C"/>
    <w:rsid w:val="008567D3"/>
    <w:rsid w:val="00856B69"/>
    <w:rsid w:val="00857D81"/>
    <w:rsid w:val="0086025F"/>
    <w:rsid w:val="00860BEE"/>
    <w:rsid w:val="0086185E"/>
    <w:rsid w:val="008633E6"/>
    <w:rsid w:val="00863445"/>
    <w:rsid w:val="008636BA"/>
    <w:rsid w:val="00863AE0"/>
    <w:rsid w:val="008665EA"/>
    <w:rsid w:val="00867DDE"/>
    <w:rsid w:val="00870727"/>
    <w:rsid w:val="00872C10"/>
    <w:rsid w:val="00873B6F"/>
    <w:rsid w:val="00873DBB"/>
    <w:rsid w:val="00874153"/>
    <w:rsid w:val="008742F3"/>
    <w:rsid w:val="008775D1"/>
    <w:rsid w:val="00877D97"/>
    <w:rsid w:val="008804E5"/>
    <w:rsid w:val="008804FE"/>
    <w:rsid w:val="008807D4"/>
    <w:rsid w:val="00881BBE"/>
    <w:rsid w:val="00882E0E"/>
    <w:rsid w:val="00883596"/>
    <w:rsid w:val="00883794"/>
    <w:rsid w:val="00885A9D"/>
    <w:rsid w:val="0088725C"/>
    <w:rsid w:val="00890937"/>
    <w:rsid w:val="0089171F"/>
    <w:rsid w:val="00891766"/>
    <w:rsid w:val="00891CF5"/>
    <w:rsid w:val="00893474"/>
    <w:rsid w:val="00893A14"/>
    <w:rsid w:val="008945AD"/>
    <w:rsid w:val="00895D7C"/>
    <w:rsid w:val="00896A4A"/>
    <w:rsid w:val="00896A99"/>
    <w:rsid w:val="008973A4"/>
    <w:rsid w:val="008A281C"/>
    <w:rsid w:val="008A2A3B"/>
    <w:rsid w:val="008A5767"/>
    <w:rsid w:val="008A5A1C"/>
    <w:rsid w:val="008A627B"/>
    <w:rsid w:val="008A7C3C"/>
    <w:rsid w:val="008B0685"/>
    <w:rsid w:val="008B1814"/>
    <w:rsid w:val="008B1FE3"/>
    <w:rsid w:val="008B2210"/>
    <w:rsid w:val="008B36D9"/>
    <w:rsid w:val="008B5C65"/>
    <w:rsid w:val="008B68D5"/>
    <w:rsid w:val="008B6AB5"/>
    <w:rsid w:val="008B6B81"/>
    <w:rsid w:val="008B6BA7"/>
    <w:rsid w:val="008B6F3D"/>
    <w:rsid w:val="008B7805"/>
    <w:rsid w:val="008C0EED"/>
    <w:rsid w:val="008C0FD4"/>
    <w:rsid w:val="008C10CD"/>
    <w:rsid w:val="008C5F1A"/>
    <w:rsid w:val="008C79C8"/>
    <w:rsid w:val="008C7BD1"/>
    <w:rsid w:val="008C7F41"/>
    <w:rsid w:val="008D258A"/>
    <w:rsid w:val="008D3B86"/>
    <w:rsid w:val="008D474E"/>
    <w:rsid w:val="008D4D93"/>
    <w:rsid w:val="008D4F82"/>
    <w:rsid w:val="008D596C"/>
    <w:rsid w:val="008D66EC"/>
    <w:rsid w:val="008E077E"/>
    <w:rsid w:val="008E218A"/>
    <w:rsid w:val="008E2771"/>
    <w:rsid w:val="008E2F2C"/>
    <w:rsid w:val="008E3354"/>
    <w:rsid w:val="008E5EA2"/>
    <w:rsid w:val="008E6B5F"/>
    <w:rsid w:val="008E6E6B"/>
    <w:rsid w:val="008E71A1"/>
    <w:rsid w:val="008E7DF7"/>
    <w:rsid w:val="008F0DB6"/>
    <w:rsid w:val="008F0DD3"/>
    <w:rsid w:val="008F1570"/>
    <w:rsid w:val="008F15D9"/>
    <w:rsid w:val="008F21D4"/>
    <w:rsid w:val="008F253B"/>
    <w:rsid w:val="008F25EA"/>
    <w:rsid w:val="008F34C8"/>
    <w:rsid w:val="008F3C5C"/>
    <w:rsid w:val="008F4078"/>
    <w:rsid w:val="008F45C3"/>
    <w:rsid w:val="008F4FE8"/>
    <w:rsid w:val="008F5FF6"/>
    <w:rsid w:val="008F798C"/>
    <w:rsid w:val="008F79C7"/>
    <w:rsid w:val="008F7C91"/>
    <w:rsid w:val="008F7D51"/>
    <w:rsid w:val="009018D3"/>
    <w:rsid w:val="00902703"/>
    <w:rsid w:val="00902A22"/>
    <w:rsid w:val="00902EA8"/>
    <w:rsid w:val="0090390E"/>
    <w:rsid w:val="00904B28"/>
    <w:rsid w:val="00905392"/>
    <w:rsid w:val="00906B81"/>
    <w:rsid w:val="00910F03"/>
    <w:rsid w:val="009137C3"/>
    <w:rsid w:val="00915026"/>
    <w:rsid w:val="0091547C"/>
    <w:rsid w:val="00915F4F"/>
    <w:rsid w:val="009162B2"/>
    <w:rsid w:val="0091689B"/>
    <w:rsid w:val="00916A02"/>
    <w:rsid w:val="00917784"/>
    <w:rsid w:val="009177F6"/>
    <w:rsid w:val="0092337E"/>
    <w:rsid w:val="00923925"/>
    <w:rsid w:val="00923A20"/>
    <w:rsid w:val="00923E92"/>
    <w:rsid w:val="00924590"/>
    <w:rsid w:val="009249DA"/>
    <w:rsid w:val="00926795"/>
    <w:rsid w:val="009271CD"/>
    <w:rsid w:val="009274FC"/>
    <w:rsid w:val="00930940"/>
    <w:rsid w:val="00930AB5"/>
    <w:rsid w:val="009312C3"/>
    <w:rsid w:val="00931F28"/>
    <w:rsid w:val="009328CB"/>
    <w:rsid w:val="00933633"/>
    <w:rsid w:val="00933DC7"/>
    <w:rsid w:val="00934168"/>
    <w:rsid w:val="0093458D"/>
    <w:rsid w:val="00934A71"/>
    <w:rsid w:val="00934DE8"/>
    <w:rsid w:val="00935D30"/>
    <w:rsid w:val="00940D02"/>
    <w:rsid w:val="00942088"/>
    <w:rsid w:val="00942E76"/>
    <w:rsid w:val="0094331C"/>
    <w:rsid w:val="00943574"/>
    <w:rsid w:val="00943594"/>
    <w:rsid w:val="009444CE"/>
    <w:rsid w:val="00944642"/>
    <w:rsid w:val="009461F4"/>
    <w:rsid w:val="0094627D"/>
    <w:rsid w:val="00946A11"/>
    <w:rsid w:val="009472FD"/>
    <w:rsid w:val="00947A37"/>
    <w:rsid w:val="00947AEB"/>
    <w:rsid w:val="009501FC"/>
    <w:rsid w:val="00951365"/>
    <w:rsid w:val="009525EF"/>
    <w:rsid w:val="00952F0D"/>
    <w:rsid w:val="0095397E"/>
    <w:rsid w:val="0095405B"/>
    <w:rsid w:val="00954488"/>
    <w:rsid w:val="00954DF1"/>
    <w:rsid w:val="00955628"/>
    <w:rsid w:val="00955B31"/>
    <w:rsid w:val="0095604C"/>
    <w:rsid w:val="00956A4F"/>
    <w:rsid w:val="00956CAE"/>
    <w:rsid w:val="00957ADE"/>
    <w:rsid w:val="00957D84"/>
    <w:rsid w:val="009617BF"/>
    <w:rsid w:val="00961F3C"/>
    <w:rsid w:val="009621F0"/>
    <w:rsid w:val="009622A4"/>
    <w:rsid w:val="00962423"/>
    <w:rsid w:val="009631D2"/>
    <w:rsid w:val="0096577C"/>
    <w:rsid w:val="00965851"/>
    <w:rsid w:val="00965D9B"/>
    <w:rsid w:val="0097097D"/>
    <w:rsid w:val="00971253"/>
    <w:rsid w:val="009713DA"/>
    <w:rsid w:val="00971DEC"/>
    <w:rsid w:val="00972324"/>
    <w:rsid w:val="00973DDD"/>
    <w:rsid w:val="0097561F"/>
    <w:rsid w:val="00975773"/>
    <w:rsid w:val="00976A48"/>
    <w:rsid w:val="009772AA"/>
    <w:rsid w:val="009819D4"/>
    <w:rsid w:val="00982C44"/>
    <w:rsid w:val="00982FD2"/>
    <w:rsid w:val="009839E3"/>
    <w:rsid w:val="0098414C"/>
    <w:rsid w:val="00984A7E"/>
    <w:rsid w:val="00985744"/>
    <w:rsid w:val="00986DBC"/>
    <w:rsid w:val="0098710E"/>
    <w:rsid w:val="009874AA"/>
    <w:rsid w:val="00990CB8"/>
    <w:rsid w:val="009919B7"/>
    <w:rsid w:val="00994901"/>
    <w:rsid w:val="00994F73"/>
    <w:rsid w:val="00995363"/>
    <w:rsid w:val="009971F5"/>
    <w:rsid w:val="00997BED"/>
    <w:rsid w:val="009A13D4"/>
    <w:rsid w:val="009A1FD1"/>
    <w:rsid w:val="009A333F"/>
    <w:rsid w:val="009A39B0"/>
    <w:rsid w:val="009A45A5"/>
    <w:rsid w:val="009A532D"/>
    <w:rsid w:val="009A63C7"/>
    <w:rsid w:val="009A7647"/>
    <w:rsid w:val="009A7AD1"/>
    <w:rsid w:val="009A7F83"/>
    <w:rsid w:val="009A7FEF"/>
    <w:rsid w:val="009B0C64"/>
    <w:rsid w:val="009B1748"/>
    <w:rsid w:val="009B21B1"/>
    <w:rsid w:val="009B292E"/>
    <w:rsid w:val="009B3A46"/>
    <w:rsid w:val="009B3E05"/>
    <w:rsid w:val="009B3FD5"/>
    <w:rsid w:val="009B4F9D"/>
    <w:rsid w:val="009B5AE9"/>
    <w:rsid w:val="009B5B4B"/>
    <w:rsid w:val="009B6978"/>
    <w:rsid w:val="009C062A"/>
    <w:rsid w:val="009C0983"/>
    <w:rsid w:val="009C130B"/>
    <w:rsid w:val="009C270C"/>
    <w:rsid w:val="009C2828"/>
    <w:rsid w:val="009C3819"/>
    <w:rsid w:val="009C3D8A"/>
    <w:rsid w:val="009C4896"/>
    <w:rsid w:val="009C4B7B"/>
    <w:rsid w:val="009C4BDC"/>
    <w:rsid w:val="009C4D09"/>
    <w:rsid w:val="009D0075"/>
    <w:rsid w:val="009D08BE"/>
    <w:rsid w:val="009D1C06"/>
    <w:rsid w:val="009D1C0D"/>
    <w:rsid w:val="009D3736"/>
    <w:rsid w:val="009D3B30"/>
    <w:rsid w:val="009D4F0F"/>
    <w:rsid w:val="009D53C3"/>
    <w:rsid w:val="009D56EC"/>
    <w:rsid w:val="009D595B"/>
    <w:rsid w:val="009D67DA"/>
    <w:rsid w:val="009D6977"/>
    <w:rsid w:val="009E1902"/>
    <w:rsid w:val="009E65A9"/>
    <w:rsid w:val="009E75B7"/>
    <w:rsid w:val="009E7FB1"/>
    <w:rsid w:val="009F01EF"/>
    <w:rsid w:val="009F054E"/>
    <w:rsid w:val="009F2B37"/>
    <w:rsid w:val="009F31AB"/>
    <w:rsid w:val="009F3A4B"/>
    <w:rsid w:val="009F3E7C"/>
    <w:rsid w:val="009F441B"/>
    <w:rsid w:val="009F6FAE"/>
    <w:rsid w:val="009F720A"/>
    <w:rsid w:val="009F73D0"/>
    <w:rsid w:val="009F769A"/>
    <w:rsid w:val="00A010F1"/>
    <w:rsid w:val="00A01B5C"/>
    <w:rsid w:val="00A039A8"/>
    <w:rsid w:val="00A039AF"/>
    <w:rsid w:val="00A04BA9"/>
    <w:rsid w:val="00A07522"/>
    <w:rsid w:val="00A07703"/>
    <w:rsid w:val="00A07A5F"/>
    <w:rsid w:val="00A10F15"/>
    <w:rsid w:val="00A1187D"/>
    <w:rsid w:val="00A121C1"/>
    <w:rsid w:val="00A12210"/>
    <w:rsid w:val="00A13F90"/>
    <w:rsid w:val="00A145D0"/>
    <w:rsid w:val="00A14F06"/>
    <w:rsid w:val="00A160DB"/>
    <w:rsid w:val="00A16C33"/>
    <w:rsid w:val="00A16E8C"/>
    <w:rsid w:val="00A21DE0"/>
    <w:rsid w:val="00A24A05"/>
    <w:rsid w:val="00A25F7D"/>
    <w:rsid w:val="00A272FC"/>
    <w:rsid w:val="00A27748"/>
    <w:rsid w:val="00A30C65"/>
    <w:rsid w:val="00A3104C"/>
    <w:rsid w:val="00A31946"/>
    <w:rsid w:val="00A31DD1"/>
    <w:rsid w:val="00A32158"/>
    <w:rsid w:val="00A32402"/>
    <w:rsid w:val="00A34594"/>
    <w:rsid w:val="00A40132"/>
    <w:rsid w:val="00A405C3"/>
    <w:rsid w:val="00A40E3B"/>
    <w:rsid w:val="00A410B5"/>
    <w:rsid w:val="00A41194"/>
    <w:rsid w:val="00A426B1"/>
    <w:rsid w:val="00A42C38"/>
    <w:rsid w:val="00A43128"/>
    <w:rsid w:val="00A43629"/>
    <w:rsid w:val="00A43B5E"/>
    <w:rsid w:val="00A44672"/>
    <w:rsid w:val="00A455E4"/>
    <w:rsid w:val="00A45614"/>
    <w:rsid w:val="00A45911"/>
    <w:rsid w:val="00A45C65"/>
    <w:rsid w:val="00A45D9C"/>
    <w:rsid w:val="00A47C08"/>
    <w:rsid w:val="00A47D23"/>
    <w:rsid w:val="00A514CD"/>
    <w:rsid w:val="00A517F9"/>
    <w:rsid w:val="00A51948"/>
    <w:rsid w:val="00A51B46"/>
    <w:rsid w:val="00A5253C"/>
    <w:rsid w:val="00A52D33"/>
    <w:rsid w:val="00A52E07"/>
    <w:rsid w:val="00A536A0"/>
    <w:rsid w:val="00A54A0F"/>
    <w:rsid w:val="00A54A7C"/>
    <w:rsid w:val="00A54B9B"/>
    <w:rsid w:val="00A54C80"/>
    <w:rsid w:val="00A54F07"/>
    <w:rsid w:val="00A55A1B"/>
    <w:rsid w:val="00A55B23"/>
    <w:rsid w:val="00A55EA2"/>
    <w:rsid w:val="00A565B9"/>
    <w:rsid w:val="00A57CB5"/>
    <w:rsid w:val="00A57F33"/>
    <w:rsid w:val="00A60541"/>
    <w:rsid w:val="00A60EE7"/>
    <w:rsid w:val="00A61011"/>
    <w:rsid w:val="00A61D34"/>
    <w:rsid w:val="00A62300"/>
    <w:rsid w:val="00A64B13"/>
    <w:rsid w:val="00A64FB2"/>
    <w:rsid w:val="00A6542E"/>
    <w:rsid w:val="00A655B2"/>
    <w:rsid w:val="00A65916"/>
    <w:rsid w:val="00A66023"/>
    <w:rsid w:val="00A70325"/>
    <w:rsid w:val="00A70CFC"/>
    <w:rsid w:val="00A712AA"/>
    <w:rsid w:val="00A71E8A"/>
    <w:rsid w:val="00A72668"/>
    <w:rsid w:val="00A72E78"/>
    <w:rsid w:val="00A73CEE"/>
    <w:rsid w:val="00A74A49"/>
    <w:rsid w:val="00A75CD4"/>
    <w:rsid w:val="00A75F27"/>
    <w:rsid w:val="00A7722A"/>
    <w:rsid w:val="00A7774A"/>
    <w:rsid w:val="00A777B8"/>
    <w:rsid w:val="00A77BDD"/>
    <w:rsid w:val="00A81F29"/>
    <w:rsid w:val="00A840DD"/>
    <w:rsid w:val="00A8669D"/>
    <w:rsid w:val="00A869BD"/>
    <w:rsid w:val="00A8719B"/>
    <w:rsid w:val="00A87353"/>
    <w:rsid w:val="00A8773C"/>
    <w:rsid w:val="00A90A6C"/>
    <w:rsid w:val="00A90F23"/>
    <w:rsid w:val="00A92AD8"/>
    <w:rsid w:val="00A94620"/>
    <w:rsid w:val="00A9601D"/>
    <w:rsid w:val="00A96EDF"/>
    <w:rsid w:val="00AA0440"/>
    <w:rsid w:val="00AA0470"/>
    <w:rsid w:val="00AA0E23"/>
    <w:rsid w:val="00AA17F3"/>
    <w:rsid w:val="00AA2187"/>
    <w:rsid w:val="00AA2BD3"/>
    <w:rsid w:val="00AA3D5E"/>
    <w:rsid w:val="00AB127E"/>
    <w:rsid w:val="00AB1AA1"/>
    <w:rsid w:val="00AB1BE1"/>
    <w:rsid w:val="00AB277B"/>
    <w:rsid w:val="00AB2E67"/>
    <w:rsid w:val="00AB3042"/>
    <w:rsid w:val="00AB3171"/>
    <w:rsid w:val="00AB3F4D"/>
    <w:rsid w:val="00AB5DE8"/>
    <w:rsid w:val="00AB5FB4"/>
    <w:rsid w:val="00AB60D7"/>
    <w:rsid w:val="00AB656C"/>
    <w:rsid w:val="00AB6E82"/>
    <w:rsid w:val="00AB791B"/>
    <w:rsid w:val="00AB7B8C"/>
    <w:rsid w:val="00AC0352"/>
    <w:rsid w:val="00AC0621"/>
    <w:rsid w:val="00AC07B9"/>
    <w:rsid w:val="00AC12DB"/>
    <w:rsid w:val="00AC28F6"/>
    <w:rsid w:val="00AC2B67"/>
    <w:rsid w:val="00AC3936"/>
    <w:rsid w:val="00AC4A3C"/>
    <w:rsid w:val="00AC5273"/>
    <w:rsid w:val="00AC5EC3"/>
    <w:rsid w:val="00AC64BF"/>
    <w:rsid w:val="00AC6EE1"/>
    <w:rsid w:val="00AC7BF4"/>
    <w:rsid w:val="00AD0E23"/>
    <w:rsid w:val="00AD120D"/>
    <w:rsid w:val="00AD1615"/>
    <w:rsid w:val="00AD1617"/>
    <w:rsid w:val="00AD1868"/>
    <w:rsid w:val="00AD4884"/>
    <w:rsid w:val="00AD4E95"/>
    <w:rsid w:val="00AD54E0"/>
    <w:rsid w:val="00AD5744"/>
    <w:rsid w:val="00AD57B0"/>
    <w:rsid w:val="00AD66CD"/>
    <w:rsid w:val="00AD71CA"/>
    <w:rsid w:val="00AE0A11"/>
    <w:rsid w:val="00AE0D9E"/>
    <w:rsid w:val="00AE21C1"/>
    <w:rsid w:val="00AE28BF"/>
    <w:rsid w:val="00AE33B6"/>
    <w:rsid w:val="00AE455A"/>
    <w:rsid w:val="00AE5DEB"/>
    <w:rsid w:val="00AE651B"/>
    <w:rsid w:val="00AE6AF7"/>
    <w:rsid w:val="00AE78A6"/>
    <w:rsid w:val="00AE7A94"/>
    <w:rsid w:val="00AF0176"/>
    <w:rsid w:val="00AF04BE"/>
    <w:rsid w:val="00AF09D9"/>
    <w:rsid w:val="00AF2294"/>
    <w:rsid w:val="00AF2891"/>
    <w:rsid w:val="00AF3484"/>
    <w:rsid w:val="00AF4831"/>
    <w:rsid w:val="00AF5069"/>
    <w:rsid w:val="00B00332"/>
    <w:rsid w:val="00B00838"/>
    <w:rsid w:val="00B00CD4"/>
    <w:rsid w:val="00B00F67"/>
    <w:rsid w:val="00B010DD"/>
    <w:rsid w:val="00B013C4"/>
    <w:rsid w:val="00B019CF"/>
    <w:rsid w:val="00B0275D"/>
    <w:rsid w:val="00B039E9"/>
    <w:rsid w:val="00B03EB9"/>
    <w:rsid w:val="00B0420A"/>
    <w:rsid w:val="00B048C6"/>
    <w:rsid w:val="00B049FA"/>
    <w:rsid w:val="00B04A7D"/>
    <w:rsid w:val="00B05D40"/>
    <w:rsid w:val="00B06698"/>
    <w:rsid w:val="00B069B0"/>
    <w:rsid w:val="00B12D8A"/>
    <w:rsid w:val="00B145A2"/>
    <w:rsid w:val="00B1558C"/>
    <w:rsid w:val="00B15ABF"/>
    <w:rsid w:val="00B164CD"/>
    <w:rsid w:val="00B16B8C"/>
    <w:rsid w:val="00B175B0"/>
    <w:rsid w:val="00B1782E"/>
    <w:rsid w:val="00B20C05"/>
    <w:rsid w:val="00B21BA4"/>
    <w:rsid w:val="00B2367D"/>
    <w:rsid w:val="00B247FC"/>
    <w:rsid w:val="00B24C01"/>
    <w:rsid w:val="00B24FCA"/>
    <w:rsid w:val="00B25D72"/>
    <w:rsid w:val="00B2712B"/>
    <w:rsid w:val="00B275FF"/>
    <w:rsid w:val="00B320DD"/>
    <w:rsid w:val="00B32CC6"/>
    <w:rsid w:val="00B33A20"/>
    <w:rsid w:val="00B34B7A"/>
    <w:rsid w:val="00B35343"/>
    <w:rsid w:val="00B35A5A"/>
    <w:rsid w:val="00B36080"/>
    <w:rsid w:val="00B36473"/>
    <w:rsid w:val="00B40536"/>
    <w:rsid w:val="00B409F6"/>
    <w:rsid w:val="00B41F55"/>
    <w:rsid w:val="00B42103"/>
    <w:rsid w:val="00B4222C"/>
    <w:rsid w:val="00B44F1A"/>
    <w:rsid w:val="00B45D4F"/>
    <w:rsid w:val="00B46851"/>
    <w:rsid w:val="00B46DDA"/>
    <w:rsid w:val="00B50636"/>
    <w:rsid w:val="00B50EE1"/>
    <w:rsid w:val="00B51416"/>
    <w:rsid w:val="00B51560"/>
    <w:rsid w:val="00B51751"/>
    <w:rsid w:val="00B518DE"/>
    <w:rsid w:val="00B52E94"/>
    <w:rsid w:val="00B566B8"/>
    <w:rsid w:val="00B60B06"/>
    <w:rsid w:val="00B60FE9"/>
    <w:rsid w:val="00B6182E"/>
    <w:rsid w:val="00B61B1E"/>
    <w:rsid w:val="00B61C1B"/>
    <w:rsid w:val="00B61E60"/>
    <w:rsid w:val="00B6211E"/>
    <w:rsid w:val="00B6248F"/>
    <w:rsid w:val="00B62ADF"/>
    <w:rsid w:val="00B63622"/>
    <w:rsid w:val="00B63790"/>
    <w:rsid w:val="00B6422A"/>
    <w:rsid w:val="00B6453A"/>
    <w:rsid w:val="00B64BC6"/>
    <w:rsid w:val="00B64FAC"/>
    <w:rsid w:val="00B662BD"/>
    <w:rsid w:val="00B66E32"/>
    <w:rsid w:val="00B70122"/>
    <w:rsid w:val="00B704DE"/>
    <w:rsid w:val="00B7054C"/>
    <w:rsid w:val="00B71AB1"/>
    <w:rsid w:val="00B71E67"/>
    <w:rsid w:val="00B72346"/>
    <w:rsid w:val="00B72426"/>
    <w:rsid w:val="00B74058"/>
    <w:rsid w:val="00B7414E"/>
    <w:rsid w:val="00B7719D"/>
    <w:rsid w:val="00B773C8"/>
    <w:rsid w:val="00B77B66"/>
    <w:rsid w:val="00B77D5A"/>
    <w:rsid w:val="00B80826"/>
    <w:rsid w:val="00B809DF"/>
    <w:rsid w:val="00B80C94"/>
    <w:rsid w:val="00B811BF"/>
    <w:rsid w:val="00B811C5"/>
    <w:rsid w:val="00B84963"/>
    <w:rsid w:val="00B85B3A"/>
    <w:rsid w:val="00B85CD0"/>
    <w:rsid w:val="00B917F3"/>
    <w:rsid w:val="00B93460"/>
    <w:rsid w:val="00B93864"/>
    <w:rsid w:val="00B94FEA"/>
    <w:rsid w:val="00B95B47"/>
    <w:rsid w:val="00B95D51"/>
    <w:rsid w:val="00B96A60"/>
    <w:rsid w:val="00B96F53"/>
    <w:rsid w:val="00B970E9"/>
    <w:rsid w:val="00B97584"/>
    <w:rsid w:val="00BA05AB"/>
    <w:rsid w:val="00BA0BE0"/>
    <w:rsid w:val="00BA1724"/>
    <w:rsid w:val="00BA173B"/>
    <w:rsid w:val="00BA3A59"/>
    <w:rsid w:val="00BA561E"/>
    <w:rsid w:val="00BA5BE3"/>
    <w:rsid w:val="00BA5C78"/>
    <w:rsid w:val="00BA7A8B"/>
    <w:rsid w:val="00BB00F5"/>
    <w:rsid w:val="00BB174E"/>
    <w:rsid w:val="00BB1FF1"/>
    <w:rsid w:val="00BB22CE"/>
    <w:rsid w:val="00BB33A8"/>
    <w:rsid w:val="00BB3AC6"/>
    <w:rsid w:val="00BB3E95"/>
    <w:rsid w:val="00BB4773"/>
    <w:rsid w:val="00BB577E"/>
    <w:rsid w:val="00BB62F7"/>
    <w:rsid w:val="00BB694D"/>
    <w:rsid w:val="00BB6ECF"/>
    <w:rsid w:val="00BB7092"/>
    <w:rsid w:val="00BB7328"/>
    <w:rsid w:val="00BB75BF"/>
    <w:rsid w:val="00BB7610"/>
    <w:rsid w:val="00BC10C4"/>
    <w:rsid w:val="00BC118B"/>
    <w:rsid w:val="00BC1C68"/>
    <w:rsid w:val="00BC4923"/>
    <w:rsid w:val="00BC5751"/>
    <w:rsid w:val="00BC6E05"/>
    <w:rsid w:val="00BC7644"/>
    <w:rsid w:val="00BC77DB"/>
    <w:rsid w:val="00BD00CA"/>
    <w:rsid w:val="00BD1F87"/>
    <w:rsid w:val="00BD33A7"/>
    <w:rsid w:val="00BD346D"/>
    <w:rsid w:val="00BD4B71"/>
    <w:rsid w:val="00BD4E4D"/>
    <w:rsid w:val="00BD519E"/>
    <w:rsid w:val="00BD6BB1"/>
    <w:rsid w:val="00BD765B"/>
    <w:rsid w:val="00BE0798"/>
    <w:rsid w:val="00BE1BB0"/>
    <w:rsid w:val="00BE1E84"/>
    <w:rsid w:val="00BE32E7"/>
    <w:rsid w:val="00BE3D29"/>
    <w:rsid w:val="00BE4980"/>
    <w:rsid w:val="00BE5B4C"/>
    <w:rsid w:val="00BE6759"/>
    <w:rsid w:val="00BE6DFB"/>
    <w:rsid w:val="00BE7BDA"/>
    <w:rsid w:val="00BF00F5"/>
    <w:rsid w:val="00BF03B8"/>
    <w:rsid w:val="00BF04D2"/>
    <w:rsid w:val="00BF1DE9"/>
    <w:rsid w:val="00BF24A2"/>
    <w:rsid w:val="00BF3B61"/>
    <w:rsid w:val="00BF3ECE"/>
    <w:rsid w:val="00BF52C4"/>
    <w:rsid w:val="00BF596D"/>
    <w:rsid w:val="00BF5F7D"/>
    <w:rsid w:val="00BF7586"/>
    <w:rsid w:val="00BF7912"/>
    <w:rsid w:val="00BF7A1C"/>
    <w:rsid w:val="00C0115C"/>
    <w:rsid w:val="00C02B48"/>
    <w:rsid w:val="00C03D0F"/>
    <w:rsid w:val="00C04468"/>
    <w:rsid w:val="00C05264"/>
    <w:rsid w:val="00C06A68"/>
    <w:rsid w:val="00C06D8C"/>
    <w:rsid w:val="00C071A4"/>
    <w:rsid w:val="00C1162F"/>
    <w:rsid w:val="00C11BD4"/>
    <w:rsid w:val="00C125F6"/>
    <w:rsid w:val="00C1308F"/>
    <w:rsid w:val="00C13DE3"/>
    <w:rsid w:val="00C14696"/>
    <w:rsid w:val="00C16761"/>
    <w:rsid w:val="00C17A96"/>
    <w:rsid w:val="00C2006D"/>
    <w:rsid w:val="00C2020F"/>
    <w:rsid w:val="00C20952"/>
    <w:rsid w:val="00C20EA4"/>
    <w:rsid w:val="00C20F82"/>
    <w:rsid w:val="00C210AB"/>
    <w:rsid w:val="00C21841"/>
    <w:rsid w:val="00C22EB6"/>
    <w:rsid w:val="00C24509"/>
    <w:rsid w:val="00C2526F"/>
    <w:rsid w:val="00C261B1"/>
    <w:rsid w:val="00C26DCD"/>
    <w:rsid w:val="00C27B50"/>
    <w:rsid w:val="00C30A9B"/>
    <w:rsid w:val="00C31239"/>
    <w:rsid w:val="00C31FAC"/>
    <w:rsid w:val="00C32CEB"/>
    <w:rsid w:val="00C340E3"/>
    <w:rsid w:val="00C342AA"/>
    <w:rsid w:val="00C34C75"/>
    <w:rsid w:val="00C34F62"/>
    <w:rsid w:val="00C35430"/>
    <w:rsid w:val="00C358D9"/>
    <w:rsid w:val="00C36029"/>
    <w:rsid w:val="00C3616F"/>
    <w:rsid w:val="00C41336"/>
    <w:rsid w:val="00C428CA"/>
    <w:rsid w:val="00C430F5"/>
    <w:rsid w:val="00C44174"/>
    <w:rsid w:val="00C4532C"/>
    <w:rsid w:val="00C474CC"/>
    <w:rsid w:val="00C506C9"/>
    <w:rsid w:val="00C51D79"/>
    <w:rsid w:val="00C520E7"/>
    <w:rsid w:val="00C52413"/>
    <w:rsid w:val="00C54B23"/>
    <w:rsid w:val="00C5604F"/>
    <w:rsid w:val="00C56875"/>
    <w:rsid w:val="00C56D0B"/>
    <w:rsid w:val="00C57168"/>
    <w:rsid w:val="00C60105"/>
    <w:rsid w:val="00C60EDF"/>
    <w:rsid w:val="00C60EF1"/>
    <w:rsid w:val="00C61075"/>
    <w:rsid w:val="00C617CD"/>
    <w:rsid w:val="00C62139"/>
    <w:rsid w:val="00C62E02"/>
    <w:rsid w:val="00C62FC7"/>
    <w:rsid w:val="00C6490C"/>
    <w:rsid w:val="00C655F0"/>
    <w:rsid w:val="00C661DB"/>
    <w:rsid w:val="00C6668A"/>
    <w:rsid w:val="00C66FCB"/>
    <w:rsid w:val="00C7029A"/>
    <w:rsid w:val="00C70453"/>
    <w:rsid w:val="00C71C9E"/>
    <w:rsid w:val="00C7213C"/>
    <w:rsid w:val="00C72D28"/>
    <w:rsid w:val="00C733CA"/>
    <w:rsid w:val="00C7354F"/>
    <w:rsid w:val="00C73555"/>
    <w:rsid w:val="00C73B4C"/>
    <w:rsid w:val="00C73F81"/>
    <w:rsid w:val="00C74319"/>
    <w:rsid w:val="00C7443A"/>
    <w:rsid w:val="00C750E1"/>
    <w:rsid w:val="00C76244"/>
    <w:rsid w:val="00C81F9B"/>
    <w:rsid w:val="00C827ED"/>
    <w:rsid w:val="00C82FED"/>
    <w:rsid w:val="00C83C9A"/>
    <w:rsid w:val="00C842BA"/>
    <w:rsid w:val="00C879CD"/>
    <w:rsid w:val="00C912AB"/>
    <w:rsid w:val="00C91764"/>
    <w:rsid w:val="00C91AFE"/>
    <w:rsid w:val="00C91E8A"/>
    <w:rsid w:val="00C92347"/>
    <w:rsid w:val="00C9282B"/>
    <w:rsid w:val="00C93D18"/>
    <w:rsid w:val="00C94C74"/>
    <w:rsid w:val="00C96754"/>
    <w:rsid w:val="00C97097"/>
    <w:rsid w:val="00C97452"/>
    <w:rsid w:val="00C97646"/>
    <w:rsid w:val="00C979F9"/>
    <w:rsid w:val="00C97CD2"/>
    <w:rsid w:val="00CA1155"/>
    <w:rsid w:val="00CA2258"/>
    <w:rsid w:val="00CA235D"/>
    <w:rsid w:val="00CA2921"/>
    <w:rsid w:val="00CA498F"/>
    <w:rsid w:val="00CA5056"/>
    <w:rsid w:val="00CA61BC"/>
    <w:rsid w:val="00CA6B27"/>
    <w:rsid w:val="00CB004E"/>
    <w:rsid w:val="00CB025B"/>
    <w:rsid w:val="00CB1957"/>
    <w:rsid w:val="00CB25D1"/>
    <w:rsid w:val="00CB3A18"/>
    <w:rsid w:val="00CB42C0"/>
    <w:rsid w:val="00CB5FF6"/>
    <w:rsid w:val="00CB6EDB"/>
    <w:rsid w:val="00CB7850"/>
    <w:rsid w:val="00CB7958"/>
    <w:rsid w:val="00CC0561"/>
    <w:rsid w:val="00CC0586"/>
    <w:rsid w:val="00CC1046"/>
    <w:rsid w:val="00CC1CBF"/>
    <w:rsid w:val="00CC265A"/>
    <w:rsid w:val="00CC405E"/>
    <w:rsid w:val="00CC49A3"/>
    <w:rsid w:val="00CC572F"/>
    <w:rsid w:val="00CC6554"/>
    <w:rsid w:val="00CC749D"/>
    <w:rsid w:val="00CC7AF6"/>
    <w:rsid w:val="00CC7C41"/>
    <w:rsid w:val="00CD0A56"/>
    <w:rsid w:val="00CD0EC2"/>
    <w:rsid w:val="00CD1AE0"/>
    <w:rsid w:val="00CD1C8C"/>
    <w:rsid w:val="00CD2C5C"/>
    <w:rsid w:val="00CD311D"/>
    <w:rsid w:val="00CD4770"/>
    <w:rsid w:val="00CD61AA"/>
    <w:rsid w:val="00CD65DB"/>
    <w:rsid w:val="00CD6B22"/>
    <w:rsid w:val="00CD6C43"/>
    <w:rsid w:val="00CD6DCA"/>
    <w:rsid w:val="00CD7356"/>
    <w:rsid w:val="00CE02B4"/>
    <w:rsid w:val="00CE1128"/>
    <w:rsid w:val="00CE2146"/>
    <w:rsid w:val="00CE2181"/>
    <w:rsid w:val="00CE2205"/>
    <w:rsid w:val="00CE2AD9"/>
    <w:rsid w:val="00CE32E6"/>
    <w:rsid w:val="00CE35B8"/>
    <w:rsid w:val="00CE42C9"/>
    <w:rsid w:val="00CE4667"/>
    <w:rsid w:val="00CE5D43"/>
    <w:rsid w:val="00CE6EB2"/>
    <w:rsid w:val="00CE6EFB"/>
    <w:rsid w:val="00CE767B"/>
    <w:rsid w:val="00CF04C6"/>
    <w:rsid w:val="00CF0960"/>
    <w:rsid w:val="00CF13ED"/>
    <w:rsid w:val="00CF1BF7"/>
    <w:rsid w:val="00CF3245"/>
    <w:rsid w:val="00CF4716"/>
    <w:rsid w:val="00CF4FD2"/>
    <w:rsid w:val="00CF5AFC"/>
    <w:rsid w:val="00CF5CE1"/>
    <w:rsid w:val="00CF7080"/>
    <w:rsid w:val="00CF7198"/>
    <w:rsid w:val="00CF7273"/>
    <w:rsid w:val="00D00727"/>
    <w:rsid w:val="00D02292"/>
    <w:rsid w:val="00D022C4"/>
    <w:rsid w:val="00D03830"/>
    <w:rsid w:val="00D04285"/>
    <w:rsid w:val="00D05223"/>
    <w:rsid w:val="00D0592D"/>
    <w:rsid w:val="00D065BE"/>
    <w:rsid w:val="00D06E54"/>
    <w:rsid w:val="00D07344"/>
    <w:rsid w:val="00D073BB"/>
    <w:rsid w:val="00D1120E"/>
    <w:rsid w:val="00D11217"/>
    <w:rsid w:val="00D11390"/>
    <w:rsid w:val="00D13ED6"/>
    <w:rsid w:val="00D13F57"/>
    <w:rsid w:val="00D16812"/>
    <w:rsid w:val="00D16EDB"/>
    <w:rsid w:val="00D1708A"/>
    <w:rsid w:val="00D17508"/>
    <w:rsid w:val="00D20823"/>
    <w:rsid w:val="00D20D85"/>
    <w:rsid w:val="00D216B5"/>
    <w:rsid w:val="00D2200C"/>
    <w:rsid w:val="00D2221A"/>
    <w:rsid w:val="00D2235F"/>
    <w:rsid w:val="00D227B3"/>
    <w:rsid w:val="00D23497"/>
    <w:rsid w:val="00D23F9A"/>
    <w:rsid w:val="00D2464B"/>
    <w:rsid w:val="00D24845"/>
    <w:rsid w:val="00D2493E"/>
    <w:rsid w:val="00D25627"/>
    <w:rsid w:val="00D259A5"/>
    <w:rsid w:val="00D25EF0"/>
    <w:rsid w:val="00D26181"/>
    <w:rsid w:val="00D2642E"/>
    <w:rsid w:val="00D26E69"/>
    <w:rsid w:val="00D277E0"/>
    <w:rsid w:val="00D27B69"/>
    <w:rsid w:val="00D27CA7"/>
    <w:rsid w:val="00D30516"/>
    <w:rsid w:val="00D31B83"/>
    <w:rsid w:val="00D3224C"/>
    <w:rsid w:val="00D33106"/>
    <w:rsid w:val="00D34682"/>
    <w:rsid w:val="00D3482D"/>
    <w:rsid w:val="00D34E36"/>
    <w:rsid w:val="00D35AF9"/>
    <w:rsid w:val="00D36099"/>
    <w:rsid w:val="00D36C63"/>
    <w:rsid w:val="00D36EC8"/>
    <w:rsid w:val="00D36EEC"/>
    <w:rsid w:val="00D37485"/>
    <w:rsid w:val="00D376F9"/>
    <w:rsid w:val="00D403B6"/>
    <w:rsid w:val="00D40A06"/>
    <w:rsid w:val="00D40B2F"/>
    <w:rsid w:val="00D41D0E"/>
    <w:rsid w:val="00D42023"/>
    <w:rsid w:val="00D420E5"/>
    <w:rsid w:val="00D42487"/>
    <w:rsid w:val="00D4294D"/>
    <w:rsid w:val="00D43FC0"/>
    <w:rsid w:val="00D45598"/>
    <w:rsid w:val="00D46D81"/>
    <w:rsid w:val="00D47592"/>
    <w:rsid w:val="00D50D1C"/>
    <w:rsid w:val="00D51322"/>
    <w:rsid w:val="00D525D0"/>
    <w:rsid w:val="00D53224"/>
    <w:rsid w:val="00D53D4E"/>
    <w:rsid w:val="00D5422E"/>
    <w:rsid w:val="00D54F95"/>
    <w:rsid w:val="00D56D26"/>
    <w:rsid w:val="00D57437"/>
    <w:rsid w:val="00D600EE"/>
    <w:rsid w:val="00D60710"/>
    <w:rsid w:val="00D61274"/>
    <w:rsid w:val="00D63B65"/>
    <w:rsid w:val="00D647DD"/>
    <w:rsid w:val="00D64D60"/>
    <w:rsid w:val="00D651F9"/>
    <w:rsid w:val="00D65750"/>
    <w:rsid w:val="00D65FF3"/>
    <w:rsid w:val="00D66BB7"/>
    <w:rsid w:val="00D71327"/>
    <w:rsid w:val="00D72C0A"/>
    <w:rsid w:val="00D72EB0"/>
    <w:rsid w:val="00D7326E"/>
    <w:rsid w:val="00D7385D"/>
    <w:rsid w:val="00D74B6D"/>
    <w:rsid w:val="00D7578B"/>
    <w:rsid w:val="00D75A60"/>
    <w:rsid w:val="00D7624C"/>
    <w:rsid w:val="00D769E3"/>
    <w:rsid w:val="00D7723F"/>
    <w:rsid w:val="00D77445"/>
    <w:rsid w:val="00D77C26"/>
    <w:rsid w:val="00D8036C"/>
    <w:rsid w:val="00D815F7"/>
    <w:rsid w:val="00D819C7"/>
    <w:rsid w:val="00D819E7"/>
    <w:rsid w:val="00D81A6A"/>
    <w:rsid w:val="00D83562"/>
    <w:rsid w:val="00D836E5"/>
    <w:rsid w:val="00D839CC"/>
    <w:rsid w:val="00D83A7D"/>
    <w:rsid w:val="00D84356"/>
    <w:rsid w:val="00D8520D"/>
    <w:rsid w:val="00D85357"/>
    <w:rsid w:val="00D857FE"/>
    <w:rsid w:val="00D86866"/>
    <w:rsid w:val="00D878AA"/>
    <w:rsid w:val="00D87F95"/>
    <w:rsid w:val="00D910E8"/>
    <w:rsid w:val="00D9121B"/>
    <w:rsid w:val="00D91C9C"/>
    <w:rsid w:val="00D92975"/>
    <w:rsid w:val="00D93305"/>
    <w:rsid w:val="00D935D5"/>
    <w:rsid w:val="00D93DB8"/>
    <w:rsid w:val="00D93F2D"/>
    <w:rsid w:val="00D943C1"/>
    <w:rsid w:val="00D94E53"/>
    <w:rsid w:val="00D95D47"/>
    <w:rsid w:val="00D95E75"/>
    <w:rsid w:val="00D95FE4"/>
    <w:rsid w:val="00D96A23"/>
    <w:rsid w:val="00DA041F"/>
    <w:rsid w:val="00DA04A1"/>
    <w:rsid w:val="00DA0598"/>
    <w:rsid w:val="00DA06EC"/>
    <w:rsid w:val="00DA2C0F"/>
    <w:rsid w:val="00DA38C4"/>
    <w:rsid w:val="00DA3B0E"/>
    <w:rsid w:val="00DA3E5C"/>
    <w:rsid w:val="00DA5258"/>
    <w:rsid w:val="00DA5695"/>
    <w:rsid w:val="00DA5DC0"/>
    <w:rsid w:val="00DA7162"/>
    <w:rsid w:val="00DA7F21"/>
    <w:rsid w:val="00DB0137"/>
    <w:rsid w:val="00DB18B8"/>
    <w:rsid w:val="00DB30CA"/>
    <w:rsid w:val="00DB3101"/>
    <w:rsid w:val="00DB4DAA"/>
    <w:rsid w:val="00DB51E2"/>
    <w:rsid w:val="00DB54F8"/>
    <w:rsid w:val="00DB75A7"/>
    <w:rsid w:val="00DC0689"/>
    <w:rsid w:val="00DC0DF7"/>
    <w:rsid w:val="00DC126E"/>
    <w:rsid w:val="00DC1924"/>
    <w:rsid w:val="00DC193E"/>
    <w:rsid w:val="00DC1D99"/>
    <w:rsid w:val="00DC1DDE"/>
    <w:rsid w:val="00DC1FA7"/>
    <w:rsid w:val="00DC480D"/>
    <w:rsid w:val="00DC6381"/>
    <w:rsid w:val="00DC6B93"/>
    <w:rsid w:val="00DC6D8F"/>
    <w:rsid w:val="00DD0E18"/>
    <w:rsid w:val="00DD1BA0"/>
    <w:rsid w:val="00DD1CFD"/>
    <w:rsid w:val="00DD2E36"/>
    <w:rsid w:val="00DD31ED"/>
    <w:rsid w:val="00DD38A9"/>
    <w:rsid w:val="00DD3A8F"/>
    <w:rsid w:val="00DD4113"/>
    <w:rsid w:val="00DD42D0"/>
    <w:rsid w:val="00DD5665"/>
    <w:rsid w:val="00DD59FB"/>
    <w:rsid w:val="00DE00FD"/>
    <w:rsid w:val="00DE0AFF"/>
    <w:rsid w:val="00DE103C"/>
    <w:rsid w:val="00DE1F32"/>
    <w:rsid w:val="00DE2407"/>
    <w:rsid w:val="00DE268F"/>
    <w:rsid w:val="00DE5151"/>
    <w:rsid w:val="00DE605E"/>
    <w:rsid w:val="00DE687D"/>
    <w:rsid w:val="00DE7C76"/>
    <w:rsid w:val="00DE7C9E"/>
    <w:rsid w:val="00DE7DE6"/>
    <w:rsid w:val="00DF08E4"/>
    <w:rsid w:val="00DF0C5E"/>
    <w:rsid w:val="00DF1411"/>
    <w:rsid w:val="00DF1600"/>
    <w:rsid w:val="00DF2DC1"/>
    <w:rsid w:val="00DF2DED"/>
    <w:rsid w:val="00DF4591"/>
    <w:rsid w:val="00DF4E37"/>
    <w:rsid w:val="00DF569E"/>
    <w:rsid w:val="00DF6ACB"/>
    <w:rsid w:val="00DF6C23"/>
    <w:rsid w:val="00DF7662"/>
    <w:rsid w:val="00E00C99"/>
    <w:rsid w:val="00E0115B"/>
    <w:rsid w:val="00E01AAC"/>
    <w:rsid w:val="00E03831"/>
    <w:rsid w:val="00E03A25"/>
    <w:rsid w:val="00E03F21"/>
    <w:rsid w:val="00E04225"/>
    <w:rsid w:val="00E04413"/>
    <w:rsid w:val="00E04B34"/>
    <w:rsid w:val="00E04BD0"/>
    <w:rsid w:val="00E0559F"/>
    <w:rsid w:val="00E05ACE"/>
    <w:rsid w:val="00E06832"/>
    <w:rsid w:val="00E10DC4"/>
    <w:rsid w:val="00E11662"/>
    <w:rsid w:val="00E12231"/>
    <w:rsid w:val="00E12369"/>
    <w:rsid w:val="00E126EA"/>
    <w:rsid w:val="00E12BAB"/>
    <w:rsid w:val="00E12BB6"/>
    <w:rsid w:val="00E13039"/>
    <w:rsid w:val="00E1360F"/>
    <w:rsid w:val="00E14684"/>
    <w:rsid w:val="00E1547A"/>
    <w:rsid w:val="00E16360"/>
    <w:rsid w:val="00E163D7"/>
    <w:rsid w:val="00E169ED"/>
    <w:rsid w:val="00E1796A"/>
    <w:rsid w:val="00E2084D"/>
    <w:rsid w:val="00E208C1"/>
    <w:rsid w:val="00E20DB4"/>
    <w:rsid w:val="00E21807"/>
    <w:rsid w:val="00E22424"/>
    <w:rsid w:val="00E239A6"/>
    <w:rsid w:val="00E2401E"/>
    <w:rsid w:val="00E24BD4"/>
    <w:rsid w:val="00E25577"/>
    <w:rsid w:val="00E25D21"/>
    <w:rsid w:val="00E27847"/>
    <w:rsid w:val="00E27AD5"/>
    <w:rsid w:val="00E306A8"/>
    <w:rsid w:val="00E3081E"/>
    <w:rsid w:val="00E31153"/>
    <w:rsid w:val="00E31A69"/>
    <w:rsid w:val="00E32465"/>
    <w:rsid w:val="00E33381"/>
    <w:rsid w:val="00E33A5C"/>
    <w:rsid w:val="00E346C0"/>
    <w:rsid w:val="00E34CEA"/>
    <w:rsid w:val="00E35E28"/>
    <w:rsid w:val="00E3641A"/>
    <w:rsid w:val="00E37EFA"/>
    <w:rsid w:val="00E40E7B"/>
    <w:rsid w:val="00E417E9"/>
    <w:rsid w:val="00E41994"/>
    <w:rsid w:val="00E438CF"/>
    <w:rsid w:val="00E439FA"/>
    <w:rsid w:val="00E43FD4"/>
    <w:rsid w:val="00E44128"/>
    <w:rsid w:val="00E443DB"/>
    <w:rsid w:val="00E44EE6"/>
    <w:rsid w:val="00E452E8"/>
    <w:rsid w:val="00E456C9"/>
    <w:rsid w:val="00E4695F"/>
    <w:rsid w:val="00E50562"/>
    <w:rsid w:val="00E523A7"/>
    <w:rsid w:val="00E5244A"/>
    <w:rsid w:val="00E5286D"/>
    <w:rsid w:val="00E53907"/>
    <w:rsid w:val="00E539D3"/>
    <w:rsid w:val="00E55009"/>
    <w:rsid w:val="00E55825"/>
    <w:rsid w:val="00E571A3"/>
    <w:rsid w:val="00E578B5"/>
    <w:rsid w:val="00E60424"/>
    <w:rsid w:val="00E60A37"/>
    <w:rsid w:val="00E60B18"/>
    <w:rsid w:val="00E60BC9"/>
    <w:rsid w:val="00E60D05"/>
    <w:rsid w:val="00E612B7"/>
    <w:rsid w:val="00E628C8"/>
    <w:rsid w:val="00E6554F"/>
    <w:rsid w:val="00E65575"/>
    <w:rsid w:val="00E656CE"/>
    <w:rsid w:val="00E664B3"/>
    <w:rsid w:val="00E67BC1"/>
    <w:rsid w:val="00E70DE2"/>
    <w:rsid w:val="00E71041"/>
    <w:rsid w:val="00E71399"/>
    <w:rsid w:val="00E71A99"/>
    <w:rsid w:val="00E71B92"/>
    <w:rsid w:val="00E72709"/>
    <w:rsid w:val="00E727EE"/>
    <w:rsid w:val="00E731B9"/>
    <w:rsid w:val="00E7441C"/>
    <w:rsid w:val="00E74B83"/>
    <w:rsid w:val="00E7526B"/>
    <w:rsid w:val="00E75286"/>
    <w:rsid w:val="00E77634"/>
    <w:rsid w:val="00E77D3A"/>
    <w:rsid w:val="00E8055D"/>
    <w:rsid w:val="00E80C45"/>
    <w:rsid w:val="00E80E06"/>
    <w:rsid w:val="00E80EE8"/>
    <w:rsid w:val="00E80F00"/>
    <w:rsid w:val="00E8145C"/>
    <w:rsid w:val="00E82603"/>
    <w:rsid w:val="00E82F96"/>
    <w:rsid w:val="00E83E98"/>
    <w:rsid w:val="00E83F20"/>
    <w:rsid w:val="00E8424A"/>
    <w:rsid w:val="00E84518"/>
    <w:rsid w:val="00E85335"/>
    <w:rsid w:val="00E85956"/>
    <w:rsid w:val="00E85970"/>
    <w:rsid w:val="00E866C0"/>
    <w:rsid w:val="00E866E7"/>
    <w:rsid w:val="00E87429"/>
    <w:rsid w:val="00E8745A"/>
    <w:rsid w:val="00E87472"/>
    <w:rsid w:val="00E9021D"/>
    <w:rsid w:val="00E90D18"/>
    <w:rsid w:val="00E915CE"/>
    <w:rsid w:val="00E92C81"/>
    <w:rsid w:val="00E93F80"/>
    <w:rsid w:val="00E94084"/>
    <w:rsid w:val="00E94901"/>
    <w:rsid w:val="00E9546A"/>
    <w:rsid w:val="00E95839"/>
    <w:rsid w:val="00E96C2F"/>
    <w:rsid w:val="00EA0834"/>
    <w:rsid w:val="00EA1008"/>
    <w:rsid w:val="00EA1FFB"/>
    <w:rsid w:val="00EA29B6"/>
    <w:rsid w:val="00EA38EB"/>
    <w:rsid w:val="00EA6922"/>
    <w:rsid w:val="00EA711A"/>
    <w:rsid w:val="00EA72A3"/>
    <w:rsid w:val="00EA75E4"/>
    <w:rsid w:val="00EB0529"/>
    <w:rsid w:val="00EB052E"/>
    <w:rsid w:val="00EB1619"/>
    <w:rsid w:val="00EB1A30"/>
    <w:rsid w:val="00EB1E7F"/>
    <w:rsid w:val="00EB2741"/>
    <w:rsid w:val="00EB3259"/>
    <w:rsid w:val="00EB5030"/>
    <w:rsid w:val="00EB516A"/>
    <w:rsid w:val="00EB56A5"/>
    <w:rsid w:val="00EB606D"/>
    <w:rsid w:val="00EB79E2"/>
    <w:rsid w:val="00EB7F4A"/>
    <w:rsid w:val="00EC00DE"/>
    <w:rsid w:val="00EC0AFC"/>
    <w:rsid w:val="00EC149D"/>
    <w:rsid w:val="00EC16FD"/>
    <w:rsid w:val="00EC350B"/>
    <w:rsid w:val="00EC3788"/>
    <w:rsid w:val="00EC49B0"/>
    <w:rsid w:val="00EC5934"/>
    <w:rsid w:val="00EC5DA3"/>
    <w:rsid w:val="00EC7F85"/>
    <w:rsid w:val="00ED17AE"/>
    <w:rsid w:val="00ED2EA5"/>
    <w:rsid w:val="00ED41F4"/>
    <w:rsid w:val="00ED43A8"/>
    <w:rsid w:val="00ED6C13"/>
    <w:rsid w:val="00ED7B69"/>
    <w:rsid w:val="00ED7E30"/>
    <w:rsid w:val="00EE0091"/>
    <w:rsid w:val="00EE1A80"/>
    <w:rsid w:val="00EE2053"/>
    <w:rsid w:val="00EE3AAE"/>
    <w:rsid w:val="00EE3B04"/>
    <w:rsid w:val="00EE3B27"/>
    <w:rsid w:val="00EE3FE6"/>
    <w:rsid w:val="00EE4EFE"/>
    <w:rsid w:val="00EE5619"/>
    <w:rsid w:val="00EE607A"/>
    <w:rsid w:val="00EE7D68"/>
    <w:rsid w:val="00EF1BFF"/>
    <w:rsid w:val="00EF1F3B"/>
    <w:rsid w:val="00EF371E"/>
    <w:rsid w:val="00EF3D5B"/>
    <w:rsid w:val="00EF4177"/>
    <w:rsid w:val="00EF448B"/>
    <w:rsid w:val="00EF44DF"/>
    <w:rsid w:val="00EF7D02"/>
    <w:rsid w:val="00EF7F8B"/>
    <w:rsid w:val="00F00388"/>
    <w:rsid w:val="00F03686"/>
    <w:rsid w:val="00F03BEE"/>
    <w:rsid w:val="00F03F01"/>
    <w:rsid w:val="00F058A0"/>
    <w:rsid w:val="00F06D8F"/>
    <w:rsid w:val="00F072BD"/>
    <w:rsid w:val="00F073D2"/>
    <w:rsid w:val="00F07B7F"/>
    <w:rsid w:val="00F07C1D"/>
    <w:rsid w:val="00F07F6D"/>
    <w:rsid w:val="00F10149"/>
    <w:rsid w:val="00F102F4"/>
    <w:rsid w:val="00F10A66"/>
    <w:rsid w:val="00F11801"/>
    <w:rsid w:val="00F12000"/>
    <w:rsid w:val="00F12BA7"/>
    <w:rsid w:val="00F13251"/>
    <w:rsid w:val="00F132F8"/>
    <w:rsid w:val="00F13A33"/>
    <w:rsid w:val="00F14129"/>
    <w:rsid w:val="00F149C5"/>
    <w:rsid w:val="00F15A23"/>
    <w:rsid w:val="00F16462"/>
    <w:rsid w:val="00F16A33"/>
    <w:rsid w:val="00F17743"/>
    <w:rsid w:val="00F17B96"/>
    <w:rsid w:val="00F2002A"/>
    <w:rsid w:val="00F20261"/>
    <w:rsid w:val="00F2185A"/>
    <w:rsid w:val="00F21907"/>
    <w:rsid w:val="00F2192B"/>
    <w:rsid w:val="00F22071"/>
    <w:rsid w:val="00F2328E"/>
    <w:rsid w:val="00F25CC3"/>
    <w:rsid w:val="00F30E5B"/>
    <w:rsid w:val="00F31CCC"/>
    <w:rsid w:val="00F32B26"/>
    <w:rsid w:val="00F33D27"/>
    <w:rsid w:val="00F355D6"/>
    <w:rsid w:val="00F35A56"/>
    <w:rsid w:val="00F374AC"/>
    <w:rsid w:val="00F41C30"/>
    <w:rsid w:val="00F42880"/>
    <w:rsid w:val="00F431F3"/>
    <w:rsid w:val="00F44CAE"/>
    <w:rsid w:val="00F44D44"/>
    <w:rsid w:val="00F4569B"/>
    <w:rsid w:val="00F470C6"/>
    <w:rsid w:val="00F476C6"/>
    <w:rsid w:val="00F47D76"/>
    <w:rsid w:val="00F501F0"/>
    <w:rsid w:val="00F5082F"/>
    <w:rsid w:val="00F510AB"/>
    <w:rsid w:val="00F5142A"/>
    <w:rsid w:val="00F51A6D"/>
    <w:rsid w:val="00F51B7D"/>
    <w:rsid w:val="00F528FB"/>
    <w:rsid w:val="00F537C2"/>
    <w:rsid w:val="00F53989"/>
    <w:rsid w:val="00F5458D"/>
    <w:rsid w:val="00F54EB9"/>
    <w:rsid w:val="00F5592B"/>
    <w:rsid w:val="00F55CDC"/>
    <w:rsid w:val="00F569E2"/>
    <w:rsid w:val="00F603AE"/>
    <w:rsid w:val="00F60F9F"/>
    <w:rsid w:val="00F61492"/>
    <w:rsid w:val="00F61C42"/>
    <w:rsid w:val="00F626D9"/>
    <w:rsid w:val="00F6416C"/>
    <w:rsid w:val="00F65F75"/>
    <w:rsid w:val="00F66DB9"/>
    <w:rsid w:val="00F671CD"/>
    <w:rsid w:val="00F7085E"/>
    <w:rsid w:val="00F7163C"/>
    <w:rsid w:val="00F71972"/>
    <w:rsid w:val="00F7226C"/>
    <w:rsid w:val="00F724DC"/>
    <w:rsid w:val="00F72CB7"/>
    <w:rsid w:val="00F72E91"/>
    <w:rsid w:val="00F743CB"/>
    <w:rsid w:val="00F761C5"/>
    <w:rsid w:val="00F7688F"/>
    <w:rsid w:val="00F827B5"/>
    <w:rsid w:val="00F82BCB"/>
    <w:rsid w:val="00F82E23"/>
    <w:rsid w:val="00F846CB"/>
    <w:rsid w:val="00F84EC7"/>
    <w:rsid w:val="00F86593"/>
    <w:rsid w:val="00F86DBA"/>
    <w:rsid w:val="00F87028"/>
    <w:rsid w:val="00F87BA2"/>
    <w:rsid w:val="00F87C7B"/>
    <w:rsid w:val="00F91DEC"/>
    <w:rsid w:val="00F92CEC"/>
    <w:rsid w:val="00F936FB"/>
    <w:rsid w:val="00F94F5C"/>
    <w:rsid w:val="00F96641"/>
    <w:rsid w:val="00F978F7"/>
    <w:rsid w:val="00F9791B"/>
    <w:rsid w:val="00F97A7C"/>
    <w:rsid w:val="00F97A84"/>
    <w:rsid w:val="00F97B12"/>
    <w:rsid w:val="00F97C7F"/>
    <w:rsid w:val="00FA1344"/>
    <w:rsid w:val="00FA2CFB"/>
    <w:rsid w:val="00FA323E"/>
    <w:rsid w:val="00FA386D"/>
    <w:rsid w:val="00FA5831"/>
    <w:rsid w:val="00FA7C22"/>
    <w:rsid w:val="00FA7E30"/>
    <w:rsid w:val="00FB0D87"/>
    <w:rsid w:val="00FB23E9"/>
    <w:rsid w:val="00FB391E"/>
    <w:rsid w:val="00FB395B"/>
    <w:rsid w:val="00FB5F45"/>
    <w:rsid w:val="00FB6362"/>
    <w:rsid w:val="00FB698C"/>
    <w:rsid w:val="00FB7228"/>
    <w:rsid w:val="00FC01C4"/>
    <w:rsid w:val="00FC0B5E"/>
    <w:rsid w:val="00FC0BD1"/>
    <w:rsid w:val="00FC1354"/>
    <w:rsid w:val="00FC22B9"/>
    <w:rsid w:val="00FC2809"/>
    <w:rsid w:val="00FC3491"/>
    <w:rsid w:val="00FC39D6"/>
    <w:rsid w:val="00FC4638"/>
    <w:rsid w:val="00FC4BF3"/>
    <w:rsid w:val="00FC4DD9"/>
    <w:rsid w:val="00FC55E1"/>
    <w:rsid w:val="00FC5AC7"/>
    <w:rsid w:val="00FD1501"/>
    <w:rsid w:val="00FD1BCF"/>
    <w:rsid w:val="00FD219B"/>
    <w:rsid w:val="00FD2773"/>
    <w:rsid w:val="00FD28A9"/>
    <w:rsid w:val="00FD2B4C"/>
    <w:rsid w:val="00FD2D68"/>
    <w:rsid w:val="00FD3512"/>
    <w:rsid w:val="00FD3D72"/>
    <w:rsid w:val="00FD42F7"/>
    <w:rsid w:val="00FD5197"/>
    <w:rsid w:val="00FE0644"/>
    <w:rsid w:val="00FE12E8"/>
    <w:rsid w:val="00FE18BE"/>
    <w:rsid w:val="00FE1BB7"/>
    <w:rsid w:val="00FE1DC3"/>
    <w:rsid w:val="00FE2763"/>
    <w:rsid w:val="00FE2995"/>
    <w:rsid w:val="00FE2AB2"/>
    <w:rsid w:val="00FE439A"/>
    <w:rsid w:val="00FE48B9"/>
    <w:rsid w:val="00FE54C7"/>
    <w:rsid w:val="00FE5703"/>
    <w:rsid w:val="00FE5847"/>
    <w:rsid w:val="00FE5F49"/>
    <w:rsid w:val="00FE6105"/>
    <w:rsid w:val="00FE649E"/>
    <w:rsid w:val="00FE6A33"/>
    <w:rsid w:val="00FE786E"/>
    <w:rsid w:val="00FE7ED0"/>
    <w:rsid w:val="00FF0BF9"/>
    <w:rsid w:val="00FF26DA"/>
    <w:rsid w:val="00FF34CE"/>
    <w:rsid w:val="00FF4A60"/>
    <w:rsid w:val="00FF5121"/>
    <w:rsid w:val="00FF686C"/>
    <w:rsid w:val="00FF77AA"/>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A99AA"/>
  <w15:chartTrackingRefBased/>
  <w15:docId w15:val="{6664B99E-C33A-4BCA-A75E-BB8DA804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BA"/>
    <w:pPr>
      <w:keepNext/>
      <w:keepLines/>
      <w:spacing w:before="120" w:after="120" w:line="240" w:lineRule="auto"/>
      <w:jc w:val="both"/>
    </w:pPr>
    <w:rPr>
      <w:sz w:val="28"/>
    </w:rPr>
  </w:style>
  <w:style w:type="paragraph" w:styleId="Heading1">
    <w:name w:val="heading 1"/>
    <w:basedOn w:val="Normal"/>
    <w:next w:val="Normal"/>
    <w:link w:val="Heading1Char"/>
    <w:uiPriority w:val="9"/>
    <w:qFormat/>
    <w:rsid w:val="002622A0"/>
    <w:pPr>
      <w:spacing w:line="340" w:lineRule="exact"/>
      <w:ind w:firstLine="567"/>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2F4F7C"/>
    <w:pPr>
      <w:spacing w:line="340" w:lineRule="exact"/>
      <w:ind w:firstLine="567"/>
      <w:outlineLvl w:val="1"/>
    </w:pPr>
    <w:rPr>
      <w:rFonts w:eastAsiaTheme="majorEastAsia" w:cstheme="majorBidi"/>
      <w:b/>
      <w:szCs w:val="33"/>
    </w:rPr>
  </w:style>
  <w:style w:type="paragraph" w:styleId="Heading3">
    <w:name w:val="heading 3"/>
    <w:basedOn w:val="Normal"/>
    <w:next w:val="Normal"/>
    <w:link w:val="Heading3Char"/>
    <w:uiPriority w:val="9"/>
    <w:unhideWhenUsed/>
    <w:qFormat/>
    <w:rsid w:val="002F4F7C"/>
    <w:pPr>
      <w:spacing w:line="340" w:lineRule="exact"/>
      <w:ind w:firstLine="567"/>
      <w:outlineLvl w:val="2"/>
    </w:pPr>
    <w:rPr>
      <w:rFonts w:eastAsiaTheme="majorEastAsia" w:cstheme="majorBidi"/>
      <w:color w:val="000000" w:themeColor="text1"/>
      <w:szCs w:val="30"/>
    </w:rPr>
  </w:style>
  <w:style w:type="paragraph" w:styleId="Heading4">
    <w:name w:val="heading 4"/>
    <w:basedOn w:val="Normal"/>
    <w:next w:val="Normal"/>
    <w:link w:val="Heading4Char"/>
    <w:uiPriority w:val="9"/>
    <w:semiHidden/>
    <w:unhideWhenUsed/>
    <w:qFormat/>
    <w:rsid w:val="007A2EAF"/>
    <w:pPr>
      <w:spacing w:before="40" w:after="0"/>
      <w:outlineLvl w:val="3"/>
    </w:pPr>
    <w:rPr>
      <w:rFonts w:asciiTheme="majorHAnsi" w:eastAsiaTheme="majorEastAsia" w:hAnsiTheme="majorHAnsi" w:cstheme="majorBidi"/>
      <w:i/>
      <w:iCs/>
      <w:color w:val="2F5496" w:themeColor="accent1" w:themeShade="BF"/>
      <w:szCs w:val="35"/>
    </w:rPr>
  </w:style>
  <w:style w:type="paragraph" w:styleId="Heading5">
    <w:name w:val="heading 5"/>
    <w:basedOn w:val="Normal"/>
    <w:next w:val="Normal"/>
    <w:link w:val="Heading5Char"/>
    <w:uiPriority w:val="9"/>
    <w:semiHidden/>
    <w:unhideWhenUsed/>
    <w:qFormat/>
    <w:rsid w:val="00DC6381"/>
    <w:p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1BD4"/>
    <w:pPr>
      <w:spacing w:before="200" w:after="0" w:line="276" w:lineRule="auto"/>
      <w:jc w:val="left"/>
      <w:outlineLvl w:val="5"/>
    </w:pPr>
    <w:rPr>
      <w:rFonts w:asciiTheme="majorHAnsi" w:eastAsiaTheme="majorEastAsia" w:hAnsiTheme="majorHAnsi" w:cstheme="majorBidi"/>
      <w:i/>
      <w:iCs/>
      <w:color w:val="1F3763" w:themeColor="accent1" w:themeShade="7F"/>
      <w:sz w:val="22"/>
      <w:szCs w:val="22"/>
      <w:lang w:bidi="ar-SA"/>
    </w:rPr>
  </w:style>
  <w:style w:type="paragraph" w:styleId="Heading7">
    <w:name w:val="heading 7"/>
    <w:basedOn w:val="Normal"/>
    <w:next w:val="Normal"/>
    <w:link w:val="Heading7Char"/>
    <w:uiPriority w:val="9"/>
    <w:unhideWhenUsed/>
    <w:qFormat/>
    <w:rsid w:val="00562D94"/>
    <w:pPr>
      <w:spacing w:before="200" w:after="0" w:line="259" w:lineRule="auto"/>
      <w:jc w:val="left"/>
      <w:outlineLvl w:val="6"/>
    </w:pPr>
    <w:rPr>
      <w:rFonts w:asciiTheme="majorHAnsi" w:eastAsiaTheme="majorEastAsia" w:hAnsiTheme="majorHAnsi" w:cstheme="majorBidi"/>
      <w:i/>
      <w:iCs/>
      <w:noProof/>
      <w:color w:val="404040" w:themeColor="text1" w:themeTint="BF"/>
      <w:lang w:val="nl-NL" w:bidi="ar-SA"/>
    </w:rPr>
  </w:style>
  <w:style w:type="paragraph" w:styleId="Heading8">
    <w:name w:val="heading 8"/>
    <w:basedOn w:val="Normal"/>
    <w:next w:val="Normal"/>
    <w:link w:val="Heading8Char"/>
    <w:uiPriority w:val="9"/>
    <w:semiHidden/>
    <w:unhideWhenUsed/>
    <w:qFormat/>
    <w:rsid w:val="00C11BD4"/>
    <w:pPr>
      <w:spacing w:before="200" w:after="0" w:line="276" w:lineRule="auto"/>
      <w:jc w:val="left"/>
      <w:outlineLvl w:val="7"/>
    </w:pPr>
    <w:rPr>
      <w:rFonts w:asciiTheme="majorHAnsi" w:eastAsiaTheme="majorEastAsia" w:hAnsiTheme="majorHAnsi" w:cstheme="majorBidi"/>
      <w:color w:val="4472C4" w:themeColor="accent1"/>
      <w:sz w:val="20"/>
      <w:szCs w:val="20"/>
      <w:lang w:bidi="ar-SA"/>
    </w:rPr>
  </w:style>
  <w:style w:type="paragraph" w:styleId="Heading9">
    <w:name w:val="heading 9"/>
    <w:basedOn w:val="Normal"/>
    <w:next w:val="Normal"/>
    <w:link w:val="Heading9Char"/>
    <w:uiPriority w:val="9"/>
    <w:semiHidden/>
    <w:unhideWhenUsed/>
    <w:qFormat/>
    <w:rsid w:val="00C11BD4"/>
    <w:p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A0"/>
    <w:rPr>
      <w:rFonts w:eastAsiaTheme="majorEastAsia" w:cstheme="majorBidi"/>
      <w:b/>
      <w:color w:val="000000" w:themeColor="text1"/>
      <w:sz w:val="28"/>
      <w:szCs w:val="40"/>
    </w:rPr>
  </w:style>
  <w:style w:type="character" w:customStyle="1" w:styleId="Heading2Char">
    <w:name w:val="Heading 2 Char"/>
    <w:basedOn w:val="DefaultParagraphFont"/>
    <w:link w:val="Heading2"/>
    <w:uiPriority w:val="9"/>
    <w:rsid w:val="002F4F7C"/>
    <w:rPr>
      <w:rFonts w:eastAsiaTheme="majorEastAsia" w:cstheme="majorBidi"/>
      <w:b/>
      <w:sz w:val="28"/>
      <w:szCs w:val="33"/>
    </w:rPr>
  </w:style>
  <w:style w:type="character" w:customStyle="1" w:styleId="Heading3Char">
    <w:name w:val="Heading 3 Char"/>
    <w:basedOn w:val="DefaultParagraphFont"/>
    <w:link w:val="Heading3"/>
    <w:uiPriority w:val="9"/>
    <w:rsid w:val="002F4F7C"/>
    <w:rPr>
      <w:rFonts w:eastAsiaTheme="majorEastAsia" w:cstheme="majorBidi"/>
      <w:color w:val="000000" w:themeColor="text1"/>
      <w:sz w:val="28"/>
      <w:szCs w:val="30"/>
    </w:rPr>
  </w:style>
  <w:style w:type="table" w:styleId="TableGrid">
    <w:name w:val="Table Grid"/>
    <w:aliases w:val="unToi di lang thang lan trong bong toi buot gia,ve dau khi da mat em roi? Ve dau khi bao nhieu mo mong gio da vo tan... Ve dau toi biet di ve dau?    http://www.freewebtown.com/nhatquanglan/index.html"/>
    <w:basedOn w:val="TableNormal"/>
    <w:uiPriority w:val="39"/>
    <w:rsid w:val="00562D94"/>
    <w:pPr>
      <w:spacing w:after="0" w:line="240" w:lineRule="auto"/>
    </w:pPr>
    <w:rPr>
      <w:rFonts w:asciiTheme="minorHAnsi" w:hAnsiTheme="minorHAns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rsid w:val="00562D94"/>
    <w:rPr>
      <w:rFonts w:asciiTheme="majorHAnsi" w:eastAsiaTheme="majorEastAsia" w:hAnsiTheme="majorHAnsi" w:cstheme="majorBidi"/>
      <w:i/>
      <w:iCs/>
      <w:noProof/>
      <w:color w:val="404040" w:themeColor="text1" w:themeTint="BF"/>
      <w:sz w:val="28"/>
      <w:lang w:val="nl-NL" w:bidi="ar-SA"/>
    </w:rPr>
  </w:style>
  <w:style w:type="character" w:customStyle="1" w:styleId="fontstyle01">
    <w:name w:val="fontstyle01"/>
    <w:rsid w:val="002465C9"/>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27BF1"/>
    <w:pPr>
      <w:tabs>
        <w:tab w:val="center" w:pos="4680"/>
        <w:tab w:val="right" w:pos="9360"/>
      </w:tabs>
      <w:spacing w:after="0"/>
    </w:pPr>
  </w:style>
  <w:style w:type="character" w:customStyle="1" w:styleId="HeaderChar">
    <w:name w:val="Header Char"/>
    <w:basedOn w:val="DefaultParagraphFont"/>
    <w:link w:val="Header"/>
    <w:uiPriority w:val="99"/>
    <w:rsid w:val="00827BF1"/>
  </w:style>
  <w:style w:type="paragraph" w:styleId="Footer">
    <w:name w:val="footer"/>
    <w:basedOn w:val="Normal"/>
    <w:link w:val="FooterChar"/>
    <w:uiPriority w:val="99"/>
    <w:unhideWhenUsed/>
    <w:rsid w:val="00827BF1"/>
    <w:pPr>
      <w:tabs>
        <w:tab w:val="center" w:pos="4680"/>
        <w:tab w:val="right" w:pos="9360"/>
      </w:tabs>
      <w:spacing w:after="0"/>
    </w:pPr>
  </w:style>
  <w:style w:type="character" w:customStyle="1" w:styleId="FooterChar">
    <w:name w:val="Footer Char"/>
    <w:basedOn w:val="DefaultParagraphFont"/>
    <w:link w:val="Footer"/>
    <w:uiPriority w:val="99"/>
    <w:rsid w:val="00827BF1"/>
  </w:style>
  <w:style w:type="paragraph" w:styleId="NormalWeb">
    <w:name w:val="Normal (Web)"/>
    <w:aliases w:val="Char Char Char,Normal (Web)1,Normal (Web) Char Char Char Char Char,Normal (Web) Char Char Char Char,1, 1, 2, 21, Char Char Char,Char Char Char Char Char Char Char Char Char Char,Char Char Char Char Char Char Char Char Char Char Char"/>
    <w:basedOn w:val="Normal"/>
    <w:link w:val="NormalWebChar"/>
    <w:uiPriority w:val="99"/>
    <w:qFormat/>
    <w:rsid w:val="00BF24A2"/>
    <w:pPr>
      <w:spacing w:before="100" w:beforeAutospacing="1" w:after="100" w:afterAutospacing="1"/>
      <w:jc w:val="left"/>
    </w:pPr>
    <w:rPr>
      <w:rFonts w:ascii=".VnTime" w:eastAsia=".VnTime" w:hAnsi=".VnTime" w:cs="Times New Roman"/>
      <w:sz w:val="20"/>
      <w:szCs w:val="20"/>
      <w:lang w:eastAsia="x-none" w:bidi="ar-SA"/>
    </w:rPr>
  </w:style>
  <w:style w:type="character" w:customStyle="1" w:styleId="NormalWebChar">
    <w:name w:val="Normal (Web) Char"/>
    <w:aliases w:val="Char Char Char Char,Normal (Web)1 Char,Normal (Web) Char Char Char Char Char Char,Normal (Web) Char Char Char Char Char1,1 Char, 1 Char, 2 Char, 21 Char, Char Char Char Char,Char Char Char Char Char Char Char Char Char Char Char1"/>
    <w:link w:val="NormalWeb"/>
    <w:uiPriority w:val="99"/>
    <w:qFormat/>
    <w:rsid w:val="00BF24A2"/>
    <w:rPr>
      <w:rFonts w:ascii=".VnTime" w:eastAsia=".VnTime" w:hAnsi=".VnTime" w:cs="Times New Roman"/>
      <w:sz w:val="20"/>
      <w:szCs w:val="20"/>
      <w:lang w:eastAsia="x-none" w:bidi="ar-SA"/>
    </w:rPr>
  </w:style>
  <w:style w:type="character" w:styleId="CommentReference">
    <w:name w:val="annotation reference"/>
    <w:basedOn w:val="DefaultParagraphFont"/>
    <w:uiPriority w:val="99"/>
    <w:semiHidden/>
    <w:unhideWhenUsed/>
    <w:rsid w:val="00A6542E"/>
    <w:rPr>
      <w:sz w:val="16"/>
      <w:szCs w:val="16"/>
    </w:rPr>
  </w:style>
  <w:style w:type="paragraph" w:styleId="CommentText">
    <w:name w:val="annotation text"/>
    <w:basedOn w:val="Normal"/>
    <w:link w:val="CommentTextChar"/>
    <w:uiPriority w:val="99"/>
    <w:unhideWhenUsed/>
    <w:rsid w:val="00A6542E"/>
    <w:rPr>
      <w:sz w:val="20"/>
      <w:szCs w:val="25"/>
    </w:rPr>
  </w:style>
  <w:style w:type="character" w:customStyle="1" w:styleId="CommentTextChar">
    <w:name w:val="Comment Text Char"/>
    <w:basedOn w:val="DefaultParagraphFont"/>
    <w:link w:val="CommentText"/>
    <w:uiPriority w:val="99"/>
    <w:rsid w:val="00A6542E"/>
    <w:rPr>
      <w:sz w:val="20"/>
      <w:szCs w:val="25"/>
    </w:rPr>
  </w:style>
  <w:style w:type="paragraph" w:styleId="CommentSubject">
    <w:name w:val="annotation subject"/>
    <w:basedOn w:val="CommentText"/>
    <w:next w:val="CommentText"/>
    <w:link w:val="CommentSubjectChar"/>
    <w:uiPriority w:val="99"/>
    <w:semiHidden/>
    <w:unhideWhenUsed/>
    <w:rsid w:val="00A6542E"/>
    <w:rPr>
      <w:b/>
      <w:bCs/>
    </w:rPr>
  </w:style>
  <w:style w:type="character" w:customStyle="1" w:styleId="CommentSubjectChar">
    <w:name w:val="Comment Subject Char"/>
    <w:basedOn w:val="CommentTextChar"/>
    <w:link w:val="CommentSubject"/>
    <w:uiPriority w:val="99"/>
    <w:semiHidden/>
    <w:rsid w:val="00A6542E"/>
    <w:rPr>
      <w:b/>
      <w:bCs/>
      <w:sz w:val="20"/>
      <w:szCs w:val="25"/>
    </w:rPr>
  </w:style>
  <w:style w:type="paragraph" w:customStyle="1" w:styleId="NOIDUNG">
    <w:name w:val="NOI DUNG"/>
    <w:basedOn w:val="Normal"/>
    <w:link w:val="NOIDUNGChar"/>
    <w:qFormat/>
    <w:rsid w:val="00AC3936"/>
    <w:pPr>
      <w:widowControl w:val="0"/>
      <w:tabs>
        <w:tab w:val="left" w:pos="851"/>
      </w:tabs>
      <w:ind w:firstLine="720"/>
    </w:pPr>
    <w:rPr>
      <w:rFonts w:eastAsia="Times New Roman" w:cs="Times New Roman"/>
      <w:szCs w:val="20"/>
      <w:lang w:val="x-none" w:eastAsia="x-none" w:bidi="ar-SA"/>
    </w:rPr>
  </w:style>
  <w:style w:type="character" w:customStyle="1" w:styleId="NOIDUNGChar">
    <w:name w:val="NOI DUNG Char"/>
    <w:link w:val="NOIDUNG"/>
    <w:rsid w:val="00AC3936"/>
    <w:rPr>
      <w:rFonts w:eastAsia="Times New Roman" w:cs="Times New Roman"/>
      <w:szCs w:val="20"/>
      <w:lang w:val="x-none" w:eastAsia="x-none" w:bidi="ar-SA"/>
    </w:rPr>
  </w:style>
  <w:style w:type="paragraph" w:styleId="FootnoteText">
    <w:name w:val="footnote text"/>
    <w:aliases w:val="Footnote Text Char Char Char Char Char,Footnote Text Char Char Char Char Char Char Ch,single space,Char3,Footnote Text Char Char Char Char Char Char Ch Char Char Char,fn,footnote text,FOOTNOTES,C,Footnote Text Char1 Char1,ADB,ft,З,single "/>
    <w:basedOn w:val="Normal"/>
    <w:link w:val="FootnoteTextChar"/>
    <w:uiPriority w:val="99"/>
    <w:unhideWhenUsed/>
    <w:qFormat/>
    <w:rsid w:val="00EE3B04"/>
    <w:pPr>
      <w:spacing w:after="0"/>
    </w:pPr>
    <w:rPr>
      <w:sz w:val="20"/>
      <w:szCs w:val="25"/>
    </w:rPr>
  </w:style>
  <w:style w:type="character" w:customStyle="1" w:styleId="FootnoteTextChar">
    <w:name w:val="Footnote Text Char"/>
    <w:aliases w:val="Footnote Text Char Char Char Char Char Char,Footnote Text Char Char Char Char Char Char Ch Char,single space Char,Char3 Char,Footnote Text Char Char Char Char Char Char Ch Char Char Char Char,fn Char,footnote text Char,FOOTNOTES Char"/>
    <w:basedOn w:val="DefaultParagraphFont"/>
    <w:link w:val="FootnoteText"/>
    <w:uiPriority w:val="99"/>
    <w:qFormat/>
    <w:rsid w:val="00EE3B04"/>
    <w:rPr>
      <w:sz w:val="20"/>
      <w:szCs w:val="25"/>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R,BVI fnr,4_"/>
    <w:basedOn w:val="DefaultParagraphFont"/>
    <w:link w:val="4GCharCharChar"/>
    <w:unhideWhenUsed/>
    <w:qFormat/>
    <w:rsid w:val="00EE3B04"/>
    <w:rPr>
      <w:vertAlign w:val="superscript"/>
    </w:rPr>
  </w:style>
  <w:style w:type="paragraph" w:styleId="BodyText">
    <w:name w:val="Body Text"/>
    <w:basedOn w:val="Normal"/>
    <w:link w:val="BodyTextChar"/>
    <w:uiPriority w:val="99"/>
    <w:qFormat/>
    <w:rsid w:val="00E77634"/>
    <w:pPr>
      <w:spacing w:after="160" w:line="259" w:lineRule="auto"/>
      <w:ind w:firstLine="720"/>
      <w:jc w:val="left"/>
    </w:pPr>
    <w:rPr>
      <w:rFonts w:ascii=".VnTime" w:eastAsia="Times New Roman" w:hAnsi=".VnTime" w:cs="Times New Roman"/>
      <w:noProof/>
      <w:lang w:val="en-GB" w:bidi="ar-SA"/>
    </w:rPr>
  </w:style>
  <w:style w:type="character" w:customStyle="1" w:styleId="BodyTextChar">
    <w:name w:val="Body Text Char"/>
    <w:basedOn w:val="DefaultParagraphFont"/>
    <w:link w:val="BodyText"/>
    <w:uiPriority w:val="99"/>
    <w:rsid w:val="00E77634"/>
    <w:rPr>
      <w:rFonts w:ascii=".VnTime" w:eastAsia="Times New Roman" w:hAnsi=".VnTime" w:cs="Times New Roman"/>
      <w:noProof/>
      <w:sz w:val="28"/>
      <w:lang w:val="en-GB" w:bidi="ar-SA"/>
    </w:rPr>
  </w:style>
  <w:style w:type="paragraph" w:styleId="Revision">
    <w:name w:val="Revision"/>
    <w:hidden/>
    <w:uiPriority w:val="99"/>
    <w:semiHidden/>
    <w:rsid w:val="00FD3D72"/>
    <w:pPr>
      <w:spacing w:after="0" w:line="240" w:lineRule="auto"/>
    </w:pPr>
  </w:style>
  <w:style w:type="paragraph" w:styleId="BalloonText">
    <w:name w:val="Balloon Text"/>
    <w:basedOn w:val="Normal"/>
    <w:link w:val="BalloonTextChar"/>
    <w:uiPriority w:val="99"/>
    <w:semiHidden/>
    <w:unhideWhenUsed/>
    <w:rsid w:val="00B44F1A"/>
    <w:pPr>
      <w:spacing w:after="0"/>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44F1A"/>
    <w:rPr>
      <w:rFonts w:ascii="Segoe UI" w:hAnsi="Segoe UI" w:cs="Angsana New"/>
      <w:sz w:val="18"/>
      <w:szCs w:val="22"/>
    </w:rPr>
  </w:style>
  <w:style w:type="character" w:styleId="Emphasis">
    <w:name w:val="Emphasis"/>
    <w:uiPriority w:val="20"/>
    <w:qFormat/>
    <w:rsid w:val="00DC6381"/>
    <w:rPr>
      <w:i/>
      <w:iCs/>
    </w:rPr>
  </w:style>
  <w:style w:type="character" w:customStyle="1" w:styleId="Heading5Char">
    <w:name w:val="Heading 5 Char"/>
    <w:basedOn w:val="DefaultParagraphFont"/>
    <w:link w:val="Heading5"/>
    <w:uiPriority w:val="9"/>
    <w:semiHidden/>
    <w:rsid w:val="00DC6381"/>
    <w:rPr>
      <w:rFonts w:asciiTheme="majorHAnsi" w:eastAsiaTheme="majorEastAsia" w:hAnsiTheme="majorHAnsi" w:cstheme="majorBidi"/>
      <w:color w:val="2F5496" w:themeColor="accent1" w:themeShade="BF"/>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580D6D"/>
    <w:pPr>
      <w:spacing w:before="100" w:line="240" w:lineRule="exact"/>
      <w:ind w:firstLine="720"/>
    </w:pPr>
    <w:rPr>
      <w:vertAlign w:val="superscript"/>
    </w:rPr>
  </w:style>
  <w:style w:type="paragraph" w:styleId="ListParagraph">
    <w:name w:val="List Paragraph"/>
    <w:aliases w:val="List Paragraph (numbered (a)),List Paragraph1,List Paragraph11"/>
    <w:basedOn w:val="Normal"/>
    <w:link w:val="ListParagraphChar"/>
    <w:uiPriority w:val="99"/>
    <w:qFormat/>
    <w:rsid w:val="00E27AD5"/>
    <w:pPr>
      <w:ind w:left="720"/>
      <w:contextualSpacing/>
    </w:pPr>
    <w:rPr>
      <w:szCs w:val="35"/>
    </w:rPr>
  </w:style>
  <w:style w:type="character" w:customStyle="1" w:styleId="BodyTextChar1">
    <w:name w:val="Body Text Char1"/>
    <w:uiPriority w:val="99"/>
    <w:locked/>
    <w:rsid w:val="00B35A5A"/>
    <w:rPr>
      <w:rFonts w:ascii="Times New Roman" w:hAnsi="Times New Roman" w:cs="Times New Roman" w:hint="default"/>
      <w:shd w:val="clear" w:color="auto" w:fill="FFFFFF"/>
    </w:rPr>
  </w:style>
  <w:style w:type="character" w:customStyle="1" w:styleId="Picturecaption">
    <w:name w:val="Picture caption_"/>
    <w:link w:val="Picturecaption0"/>
    <w:uiPriority w:val="99"/>
    <w:rsid w:val="00277C4A"/>
    <w:rPr>
      <w:rFonts w:cs="Times New Roman"/>
      <w:b/>
      <w:bCs/>
      <w:szCs w:val="26"/>
      <w:shd w:val="clear" w:color="auto" w:fill="FFFFFF"/>
    </w:rPr>
  </w:style>
  <w:style w:type="paragraph" w:customStyle="1" w:styleId="Picturecaption0">
    <w:name w:val="Picture caption"/>
    <w:basedOn w:val="Normal"/>
    <w:link w:val="Picturecaption"/>
    <w:uiPriority w:val="99"/>
    <w:rsid w:val="00277C4A"/>
    <w:pPr>
      <w:widowControl w:val="0"/>
      <w:shd w:val="clear" w:color="auto" w:fill="FFFFFF"/>
      <w:spacing w:before="0" w:after="0" w:line="259" w:lineRule="auto"/>
      <w:jc w:val="center"/>
    </w:pPr>
    <w:rPr>
      <w:rFonts w:cs="Times New Roman"/>
      <w:b/>
      <w:bCs/>
      <w:sz w:val="26"/>
      <w:szCs w:val="26"/>
    </w:rPr>
  </w:style>
  <w:style w:type="character" w:customStyle="1" w:styleId="normalchar">
    <w:name w:val="normal__char"/>
    <w:basedOn w:val="DefaultParagraphFont"/>
    <w:rsid w:val="0025688B"/>
  </w:style>
  <w:style w:type="character" w:customStyle="1" w:styleId="text">
    <w:name w:val="text"/>
    <w:basedOn w:val="DefaultParagraphFont"/>
    <w:rsid w:val="00107BA6"/>
  </w:style>
  <w:style w:type="character" w:customStyle="1" w:styleId="Heading4Char">
    <w:name w:val="Heading 4 Char"/>
    <w:basedOn w:val="DefaultParagraphFont"/>
    <w:link w:val="Heading4"/>
    <w:uiPriority w:val="9"/>
    <w:semiHidden/>
    <w:rsid w:val="007A2EAF"/>
    <w:rPr>
      <w:rFonts w:asciiTheme="majorHAnsi" w:eastAsiaTheme="majorEastAsia" w:hAnsiTheme="majorHAnsi" w:cstheme="majorBidi"/>
      <w:i/>
      <w:iCs/>
      <w:color w:val="2F5496" w:themeColor="accent1" w:themeShade="BF"/>
      <w:sz w:val="28"/>
      <w:szCs w:val="35"/>
    </w:rPr>
  </w:style>
  <w:style w:type="paragraph" w:customStyle="1" w:styleId="00Body">
    <w:name w:val="00 Body"/>
    <w:basedOn w:val="Normal"/>
    <w:link w:val="00BodyChar"/>
    <w:qFormat/>
    <w:rsid w:val="000943D7"/>
    <w:pPr>
      <w:keepNext w:val="0"/>
      <w:keepLines w:val="0"/>
      <w:spacing w:line="269" w:lineRule="auto"/>
      <w:ind w:firstLine="737"/>
    </w:pPr>
    <w:rPr>
      <w:rFonts w:eastAsia="Calibri" w:cs="Arial"/>
      <w:noProof/>
      <w:lang w:val="pt-BR" w:bidi="ar-SA"/>
    </w:rPr>
  </w:style>
  <w:style w:type="character" w:customStyle="1" w:styleId="00BodyChar">
    <w:name w:val="00 Body Char"/>
    <w:link w:val="00Body"/>
    <w:qFormat/>
    <w:rsid w:val="000943D7"/>
    <w:rPr>
      <w:rFonts w:eastAsia="Calibri" w:cs="Arial"/>
      <w:noProof/>
      <w:sz w:val="28"/>
      <w:lang w:val="pt-BR" w:bidi="ar-SA"/>
    </w:rPr>
  </w:style>
  <w:style w:type="character" w:customStyle="1" w:styleId="Heading6Char">
    <w:name w:val="Heading 6 Char"/>
    <w:basedOn w:val="DefaultParagraphFont"/>
    <w:link w:val="Heading6"/>
    <w:uiPriority w:val="9"/>
    <w:semiHidden/>
    <w:rsid w:val="00C11BD4"/>
    <w:rPr>
      <w:rFonts w:asciiTheme="majorHAnsi" w:eastAsiaTheme="majorEastAsia" w:hAnsiTheme="majorHAnsi" w:cstheme="majorBidi"/>
      <w:i/>
      <w:iCs/>
      <w:color w:val="1F3763" w:themeColor="accent1" w:themeShade="7F"/>
      <w:sz w:val="22"/>
      <w:szCs w:val="22"/>
      <w:lang w:bidi="ar-SA"/>
    </w:rPr>
  </w:style>
  <w:style w:type="character" w:customStyle="1" w:styleId="Heading8Char">
    <w:name w:val="Heading 8 Char"/>
    <w:basedOn w:val="DefaultParagraphFont"/>
    <w:link w:val="Heading8"/>
    <w:uiPriority w:val="9"/>
    <w:semiHidden/>
    <w:rsid w:val="00C11BD4"/>
    <w:rPr>
      <w:rFonts w:asciiTheme="majorHAnsi" w:eastAsiaTheme="majorEastAsia" w:hAnsiTheme="majorHAnsi" w:cstheme="majorBidi"/>
      <w:color w:val="4472C4" w:themeColor="accent1"/>
      <w:sz w:val="20"/>
      <w:szCs w:val="20"/>
      <w:lang w:bidi="ar-SA"/>
    </w:rPr>
  </w:style>
  <w:style w:type="character" w:customStyle="1" w:styleId="Heading9Char">
    <w:name w:val="Heading 9 Char"/>
    <w:basedOn w:val="DefaultParagraphFont"/>
    <w:link w:val="Heading9"/>
    <w:uiPriority w:val="9"/>
    <w:semiHidden/>
    <w:rsid w:val="00C11BD4"/>
    <w:rPr>
      <w:rFonts w:asciiTheme="majorHAnsi" w:eastAsiaTheme="majorEastAsia" w:hAnsiTheme="majorHAnsi" w:cstheme="majorBidi"/>
      <w:i/>
      <w:iCs/>
      <w:color w:val="404040" w:themeColor="text1" w:themeTint="BF"/>
      <w:sz w:val="20"/>
      <w:szCs w:val="20"/>
      <w:lang w:bidi="ar-SA"/>
    </w:rPr>
  </w:style>
  <w:style w:type="character" w:styleId="Strong">
    <w:name w:val="Strong"/>
    <w:basedOn w:val="DefaultParagraphFont"/>
    <w:uiPriority w:val="22"/>
    <w:qFormat/>
    <w:rsid w:val="00C11BD4"/>
    <w:rPr>
      <w:b/>
      <w:bCs/>
    </w:rPr>
  </w:style>
  <w:style w:type="paragraph" w:styleId="NoSpacing">
    <w:name w:val="No Spacing"/>
    <w:uiPriority w:val="1"/>
    <w:qFormat/>
    <w:rsid w:val="00C11BD4"/>
    <w:pPr>
      <w:spacing w:after="0" w:line="240" w:lineRule="auto"/>
    </w:pPr>
    <w:rPr>
      <w:rFonts w:asciiTheme="minorHAnsi" w:eastAsiaTheme="minorEastAsia" w:hAnsiTheme="minorHAnsi"/>
      <w:sz w:val="22"/>
      <w:szCs w:val="22"/>
      <w:lang w:bidi="ar-SA"/>
    </w:rPr>
  </w:style>
  <w:style w:type="paragraph" w:styleId="Title">
    <w:name w:val="Title"/>
    <w:basedOn w:val="Normal"/>
    <w:next w:val="Normal"/>
    <w:link w:val="TitleChar"/>
    <w:uiPriority w:val="10"/>
    <w:qFormat/>
    <w:rsid w:val="00C11BD4"/>
    <w:pPr>
      <w:keepNext w:val="0"/>
      <w:keepLines w:val="0"/>
      <w:pBdr>
        <w:bottom w:val="single" w:sz="8" w:space="4" w:color="4472C4" w:themeColor="accent1"/>
      </w:pBdr>
      <w:spacing w:before="0" w:after="300"/>
      <w:contextualSpacing/>
      <w:jc w:val="left"/>
    </w:pPr>
    <w:rPr>
      <w:rFonts w:asciiTheme="majorHAnsi" w:eastAsiaTheme="majorEastAsia" w:hAnsiTheme="majorHAnsi" w:cstheme="majorBidi"/>
      <w:color w:val="323E4F" w:themeColor="text2" w:themeShade="BF"/>
      <w:spacing w:val="5"/>
      <w:kern w:val="28"/>
      <w:sz w:val="52"/>
      <w:szCs w:val="52"/>
      <w:lang w:bidi="ar-SA"/>
    </w:rPr>
  </w:style>
  <w:style w:type="character" w:customStyle="1" w:styleId="TitleChar">
    <w:name w:val="Title Char"/>
    <w:basedOn w:val="DefaultParagraphFont"/>
    <w:link w:val="Title"/>
    <w:uiPriority w:val="10"/>
    <w:rsid w:val="00C11BD4"/>
    <w:rPr>
      <w:rFonts w:asciiTheme="majorHAnsi" w:eastAsiaTheme="majorEastAsia" w:hAnsiTheme="majorHAnsi" w:cstheme="majorBidi"/>
      <w:color w:val="323E4F" w:themeColor="text2" w:themeShade="BF"/>
      <w:spacing w:val="5"/>
      <w:kern w:val="28"/>
      <w:sz w:val="52"/>
      <w:szCs w:val="52"/>
      <w:lang w:bidi="ar-SA"/>
    </w:rPr>
  </w:style>
  <w:style w:type="paragraph" w:styleId="Subtitle">
    <w:name w:val="Subtitle"/>
    <w:basedOn w:val="Normal"/>
    <w:next w:val="Normal"/>
    <w:link w:val="SubtitleChar"/>
    <w:uiPriority w:val="11"/>
    <w:qFormat/>
    <w:rsid w:val="00C11BD4"/>
    <w:pPr>
      <w:keepNext w:val="0"/>
      <w:keepLines w:val="0"/>
      <w:numPr>
        <w:ilvl w:val="1"/>
      </w:numPr>
      <w:spacing w:before="0" w:after="200" w:line="276" w:lineRule="auto"/>
      <w:jc w:val="left"/>
    </w:pPr>
    <w:rPr>
      <w:rFonts w:asciiTheme="majorHAnsi" w:eastAsiaTheme="majorEastAsia" w:hAnsiTheme="majorHAnsi" w:cstheme="majorBidi"/>
      <w:i/>
      <w:iCs/>
      <w:color w:val="4472C4" w:themeColor="accent1"/>
      <w:spacing w:val="15"/>
      <w:sz w:val="24"/>
      <w:szCs w:val="24"/>
      <w:lang w:bidi="ar-SA"/>
    </w:rPr>
  </w:style>
  <w:style w:type="character" w:customStyle="1" w:styleId="SubtitleChar">
    <w:name w:val="Subtitle Char"/>
    <w:basedOn w:val="DefaultParagraphFont"/>
    <w:link w:val="Subtitle"/>
    <w:uiPriority w:val="11"/>
    <w:rsid w:val="00C11BD4"/>
    <w:rPr>
      <w:rFonts w:asciiTheme="majorHAnsi" w:eastAsiaTheme="majorEastAsia" w:hAnsiTheme="majorHAnsi" w:cstheme="majorBidi"/>
      <w:i/>
      <w:iCs/>
      <w:color w:val="4472C4" w:themeColor="accent1"/>
      <w:spacing w:val="15"/>
      <w:sz w:val="24"/>
      <w:szCs w:val="24"/>
      <w:lang w:bidi="ar-SA"/>
    </w:rPr>
  </w:style>
  <w:style w:type="paragraph" w:styleId="BodyText2">
    <w:name w:val="Body Text 2"/>
    <w:basedOn w:val="Normal"/>
    <w:link w:val="BodyText2Char"/>
    <w:uiPriority w:val="99"/>
    <w:unhideWhenUsed/>
    <w:rsid w:val="00C11BD4"/>
    <w:pPr>
      <w:keepNext w:val="0"/>
      <w:keepLines w:val="0"/>
      <w:spacing w:before="0" w:line="480" w:lineRule="auto"/>
      <w:jc w:val="left"/>
    </w:pPr>
    <w:rPr>
      <w:rFonts w:eastAsia="Times New Roman"/>
      <w:sz w:val="22"/>
      <w:szCs w:val="22"/>
      <w:lang w:bidi="ar-SA"/>
    </w:rPr>
  </w:style>
  <w:style w:type="character" w:customStyle="1" w:styleId="BodyText2Char">
    <w:name w:val="Body Text 2 Char"/>
    <w:basedOn w:val="DefaultParagraphFont"/>
    <w:link w:val="BodyText2"/>
    <w:uiPriority w:val="99"/>
    <w:rsid w:val="00C11BD4"/>
    <w:rPr>
      <w:rFonts w:eastAsia="Times New Roman"/>
      <w:sz w:val="22"/>
      <w:szCs w:val="22"/>
      <w:lang w:bidi="ar-SA"/>
    </w:rPr>
  </w:style>
  <w:style w:type="paragraph" w:styleId="BodyText3">
    <w:name w:val="Body Text 3"/>
    <w:basedOn w:val="Normal"/>
    <w:link w:val="BodyText3Char"/>
    <w:uiPriority w:val="99"/>
    <w:unhideWhenUsed/>
    <w:rsid w:val="00C11BD4"/>
    <w:pPr>
      <w:keepNext w:val="0"/>
      <w:keepLines w:val="0"/>
      <w:spacing w:before="0" w:line="276" w:lineRule="auto"/>
      <w:jc w:val="left"/>
    </w:pPr>
    <w:rPr>
      <w:rFonts w:eastAsia="Times New Roman"/>
      <w:sz w:val="16"/>
      <w:szCs w:val="16"/>
      <w:lang w:bidi="ar-SA"/>
    </w:rPr>
  </w:style>
  <w:style w:type="character" w:customStyle="1" w:styleId="BodyText3Char">
    <w:name w:val="Body Text 3 Char"/>
    <w:basedOn w:val="DefaultParagraphFont"/>
    <w:link w:val="BodyText3"/>
    <w:uiPriority w:val="99"/>
    <w:rsid w:val="00C11BD4"/>
    <w:rPr>
      <w:rFonts w:eastAsia="Times New Roman"/>
      <w:sz w:val="16"/>
      <w:szCs w:val="16"/>
      <w:lang w:bidi="ar-SA"/>
    </w:rPr>
  </w:style>
  <w:style w:type="paragraph" w:styleId="List">
    <w:name w:val="List"/>
    <w:basedOn w:val="Normal"/>
    <w:uiPriority w:val="99"/>
    <w:unhideWhenUsed/>
    <w:rsid w:val="00C11BD4"/>
    <w:pPr>
      <w:keepNext w:val="0"/>
      <w:keepLines w:val="0"/>
      <w:spacing w:before="0" w:after="200" w:line="276" w:lineRule="auto"/>
      <w:ind w:left="360" w:hanging="360"/>
      <w:contextualSpacing/>
      <w:jc w:val="left"/>
    </w:pPr>
    <w:rPr>
      <w:rFonts w:eastAsia="Times New Roman"/>
      <w:sz w:val="22"/>
      <w:szCs w:val="22"/>
      <w:lang w:bidi="ar-SA"/>
    </w:rPr>
  </w:style>
  <w:style w:type="paragraph" w:styleId="List2">
    <w:name w:val="List 2"/>
    <w:basedOn w:val="Normal"/>
    <w:uiPriority w:val="99"/>
    <w:unhideWhenUsed/>
    <w:rsid w:val="00C11BD4"/>
    <w:pPr>
      <w:keepNext w:val="0"/>
      <w:keepLines w:val="0"/>
      <w:spacing w:before="0" w:after="200" w:line="276" w:lineRule="auto"/>
      <w:ind w:left="720" w:hanging="360"/>
      <w:contextualSpacing/>
      <w:jc w:val="left"/>
    </w:pPr>
    <w:rPr>
      <w:rFonts w:eastAsia="Times New Roman"/>
      <w:sz w:val="22"/>
      <w:szCs w:val="22"/>
      <w:lang w:bidi="ar-SA"/>
    </w:rPr>
  </w:style>
  <w:style w:type="paragraph" w:styleId="List3">
    <w:name w:val="List 3"/>
    <w:basedOn w:val="Normal"/>
    <w:uiPriority w:val="99"/>
    <w:unhideWhenUsed/>
    <w:rsid w:val="00C11BD4"/>
    <w:pPr>
      <w:keepNext w:val="0"/>
      <w:keepLines w:val="0"/>
      <w:spacing w:before="0" w:after="200" w:line="276" w:lineRule="auto"/>
      <w:ind w:left="1080" w:hanging="360"/>
      <w:contextualSpacing/>
      <w:jc w:val="left"/>
    </w:pPr>
    <w:rPr>
      <w:rFonts w:eastAsia="Times New Roman"/>
      <w:sz w:val="22"/>
      <w:szCs w:val="22"/>
      <w:lang w:bidi="ar-SA"/>
    </w:rPr>
  </w:style>
  <w:style w:type="paragraph" w:styleId="ListBullet">
    <w:name w:val="List Bullet"/>
    <w:basedOn w:val="Normal"/>
    <w:uiPriority w:val="99"/>
    <w:unhideWhenUsed/>
    <w:rsid w:val="00C11BD4"/>
    <w:pPr>
      <w:keepNext w:val="0"/>
      <w:keepLines w:val="0"/>
      <w:numPr>
        <w:numId w:val="3"/>
      </w:numPr>
      <w:spacing w:before="0" w:after="200" w:line="276" w:lineRule="auto"/>
      <w:contextualSpacing/>
      <w:jc w:val="left"/>
    </w:pPr>
    <w:rPr>
      <w:rFonts w:eastAsia="Times New Roman"/>
      <w:sz w:val="22"/>
      <w:szCs w:val="22"/>
      <w:lang w:bidi="ar-SA"/>
    </w:rPr>
  </w:style>
  <w:style w:type="paragraph" w:styleId="ListBullet2">
    <w:name w:val="List Bullet 2"/>
    <w:basedOn w:val="Normal"/>
    <w:uiPriority w:val="99"/>
    <w:unhideWhenUsed/>
    <w:rsid w:val="00C11BD4"/>
    <w:pPr>
      <w:keepNext w:val="0"/>
      <w:keepLines w:val="0"/>
      <w:numPr>
        <w:numId w:val="4"/>
      </w:numPr>
      <w:spacing w:before="0" w:after="200" w:line="276" w:lineRule="auto"/>
      <w:contextualSpacing/>
      <w:jc w:val="left"/>
    </w:pPr>
    <w:rPr>
      <w:rFonts w:eastAsia="Times New Roman"/>
      <w:sz w:val="22"/>
      <w:szCs w:val="22"/>
      <w:lang w:bidi="ar-SA"/>
    </w:rPr>
  </w:style>
  <w:style w:type="paragraph" w:styleId="ListBullet3">
    <w:name w:val="List Bullet 3"/>
    <w:basedOn w:val="Normal"/>
    <w:uiPriority w:val="99"/>
    <w:unhideWhenUsed/>
    <w:rsid w:val="00C11BD4"/>
    <w:pPr>
      <w:keepNext w:val="0"/>
      <w:keepLines w:val="0"/>
      <w:numPr>
        <w:numId w:val="5"/>
      </w:numPr>
      <w:spacing w:before="0" w:after="200" w:line="276" w:lineRule="auto"/>
      <w:contextualSpacing/>
      <w:jc w:val="left"/>
    </w:pPr>
    <w:rPr>
      <w:rFonts w:eastAsia="Times New Roman"/>
      <w:sz w:val="22"/>
      <w:szCs w:val="22"/>
      <w:lang w:bidi="ar-SA"/>
    </w:rPr>
  </w:style>
  <w:style w:type="paragraph" w:styleId="ListNumber">
    <w:name w:val="List Number"/>
    <w:basedOn w:val="Normal"/>
    <w:uiPriority w:val="99"/>
    <w:unhideWhenUsed/>
    <w:rsid w:val="00C11BD4"/>
    <w:pPr>
      <w:keepNext w:val="0"/>
      <w:keepLines w:val="0"/>
      <w:numPr>
        <w:numId w:val="7"/>
      </w:numPr>
      <w:spacing w:before="0" w:after="200" w:line="276" w:lineRule="auto"/>
      <w:contextualSpacing/>
      <w:jc w:val="left"/>
    </w:pPr>
    <w:rPr>
      <w:rFonts w:eastAsia="Times New Roman"/>
      <w:sz w:val="22"/>
      <w:szCs w:val="22"/>
      <w:lang w:bidi="ar-SA"/>
    </w:rPr>
  </w:style>
  <w:style w:type="paragraph" w:styleId="ListNumber2">
    <w:name w:val="List Number 2"/>
    <w:basedOn w:val="Normal"/>
    <w:uiPriority w:val="99"/>
    <w:unhideWhenUsed/>
    <w:rsid w:val="00C11BD4"/>
    <w:pPr>
      <w:keepNext w:val="0"/>
      <w:keepLines w:val="0"/>
      <w:numPr>
        <w:numId w:val="8"/>
      </w:numPr>
      <w:spacing w:before="0" w:after="200" w:line="276" w:lineRule="auto"/>
      <w:contextualSpacing/>
      <w:jc w:val="left"/>
    </w:pPr>
    <w:rPr>
      <w:rFonts w:eastAsia="Times New Roman"/>
      <w:sz w:val="22"/>
      <w:szCs w:val="22"/>
      <w:lang w:bidi="ar-SA"/>
    </w:rPr>
  </w:style>
  <w:style w:type="paragraph" w:styleId="ListNumber3">
    <w:name w:val="List Number 3"/>
    <w:basedOn w:val="Normal"/>
    <w:uiPriority w:val="99"/>
    <w:unhideWhenUsed/>
    <w:rsid w:val="00C11BD4"/>
    <w:pPr>
      <w:keepNext w:val="0"/>
      <w:keepLines w:val="0"/>
      <w:numPr>
        <w:numId w:val="9"/>
      </w:numPr>
      <w:spacing w:before="0" w:after="200" w:line="276" w:lineRule="auto"/>
      <w:contextualSpacing/>
      <w:jc w:val="left"/>
    </w:pPr>
    <w:rPr>
      <w:rFonts w:eastAsia="Times New Roman"/>
      <w:sz w:val="22"/>
      <w:szCs w:val="22"/>
      <w:lang w:bidi="ar-SA"/>
    </w:rPr>
  </w:style>
  <w:style w:type="paragraph" w:styleId="ListContinue">
    <w:name w:val="List Continue"/>
    <w:basedOn w:val="Normal"/>
    <w:uiPriority w:val="99"/>
    <w:unhideWhenUsed/>
    <w:rsid w:val="00C11BD4"/>
    <w:pPr>
      <w:keepNext w:val="0"/>
      <w:keepLines w:val="0"/>
      <w:spacing w:before="0" w:line="276" w:lineRule="auto"/>
      <w:ind w:left="360"/>
      <w:contextualSpacing/>
      <w:jc w:val="left"/>
    </w:pPr>
    <w:rPr>
      <w:rFonts w:eastAsia="Times New Roman"/>
      <w:sz w:val="22"/>
      <w:szCs w:val="22"/>
      <w:lang w:bidi="ar-SA"/>
    </w:rPr>
  </w:style>
  <w:style w:type="paragraph" w:styleId="ListContinue2">
    <w:name w:val="List Continue 2"/>
    <w:basedOn w:val="Normal"/>
    <w:uiPriority w:val="99"/>
    <w:unhideWhenUsed/>
    <w:rsid w:val="00C11BD4"/>
    <w:pPr>
      <w:keepNext w:val="0"/>
      <w:keepLines w:val="0"/>
      <w:spacing w:before="0" w:line="276" w:lineRule="auto"/>
      <w:ind w:left="720"/>
      <w:contextualSpacing/>
      <w:jc w:val="left"/>
    </w:pPr>
    <w:rPr>
      <w:rFonts w:eastAsia="Times New Roman"/>
      <w:sz w:val="22"/>
      <w:szCs w:val="22"/>
      <w:lang w:bidi="ar-SA"/>
    </w:rPr>
  </w:style>
  <w:style w:type="paragraph" w:styleId="ListContinue3">
    <w:name w:val="List Continue 3"/>
    <w:basedOn w:val="Normal"/>
    <w:uiPriority w:val="99"/>
    <w:unhideWhenUsed/>
    <w:rsid w:val="00C11BD4"/>
    <w:pPr>
      <w:keepNext w:val="0"/>
      <w:keepLines w:val="0"/>
      <w:spacing w:before="0" w:line="276" w:lineRule="auto"/>
      <w:ind w:left="1080"/>
      <w:contextualSpacing/>
      <w:jc w:val="left"/>
    </w:pPr>
    <w:rPr>
      <w:rFonts w:eastAsia="Times New Roman"/>
      <w:sz w:val="22"/>
      <w:szCs w:val="22"/>
      <w:lang w:bidi="ar-SA"/>
    </w:rPr>
  </w:style>
  <w:style w:type="paragraph" w:styleId="MacroText">
    <w:name w:val="macro"/>
    <w:link w:val="MacroTextChar"/>
    <w:uiPriority w:val="99"/>
    <w:unhideWhenUsed/>
    <w:rsid w:val="00C11BD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bidi="ar-SA"/>
    </w:rPr>
  </w:style>
  <w:style w:type="character" w:customStyle="1" w:styleId="MacroTextChar">
    <w:name w:val="Macro Text Char"/>
    <w:basedOn w:val="DefaultParagraphFont"/>
    <w:link w:val="MacroText"/>
    <w:uiPriority w:val="99"/>
    <w:rsid w:val="00C11BD4"/>
    <w:rPr>
      <w:rFonts w:ascii="Courier" w:eastAsiaTheme="minorEastAsia" w:hAnsi="Courier"/>
      <w:sz w:val="20"/>
      <w:szCs w:val="20"/>
      <w:lang w:bidi="ar-SA"/>
    </w:rPr>
  </w:style>
  <w:style w:type="paragraph" w:styleId="Quote">
    <w:name w:val="Quote"/>
    <w:basedOn w:val="Normal"/>
    <w:next w:val="Normal"/>
    <w:link w:val="QuoteChar"/>
    <w:uiPriority w:val="29"/>
    <w:qFormat/>
    <w:rsid w:val="00C11BD4"/>
    <w:pPr>
      <w:keepNext w:val="0"/>
      <w:keepLines w:val="0"/>
      <w:spacing w:before="0" w:after="200" w:line="276" w:lineRule="auto"/>
      <w:jc w:val="left"/>
    </w:pPr>
    <w:rPr>
      <w:rFonts w:eastAsia="Times New Roman"/>
      <w:i/>
      <w:iCs/>
      <w:color w:val="000000" w:themeColor="text1"/>
      <w:sz w:val="22"/>
      <w:szCs w:val="22"/>
      <w:lang w:bidi="ar-SA"/>
    </w:rPr>
  </w:style>
  <w:style w:type="character" w:customStyle="1" w:styleId="QuoteChar">
    <w:name w:val="Quote Char"/>
    <w:basedOn w:val="DefaultParagraphFont"/>
    <w:link w:val="Quote"/>
    <w:uiPriority w:val="29"/>
    <w:rsid w:val="00C11BD4"/>
    <w:rPr>
      <w:rFonts w:eastAsia="Times New Roman"/>
      <w:i/>
      <w:iCs/>
      <w:color w:val="000000" w:themeColor="text1"/>
      <w:sz w:val="22"/>
      <w:szCs w:val="22"/>
      <w:lang w:bidi="ar-SA"/>
    </w:rPr>
  </w:style>
  <w:style w:type="paragraph" w:styleId="Caption">
    <w:name w:val="caption"/>
    <w:basedOn w:val="Normal"/>
    <w:next w:val="Normal"/>
    <w:uiPriority w:val="35"/>
    <w:semiHidden/>
    <w:unhideWhenUsed/>
    <w:qFormat/>
    <w:rsid w:val="00C11BD4"/>
    <w:pPr>
      <w:keepNext w:val="0"/>
      <w:keepLines w:val="0"/>
      <w:spacing w:before="0" w:after="200"/>
      <w:jc w:val="left"/>
    </w:pPr>
    <w:rPr>
      <w:rFonts w:eastAsia="Times New Roman"/>
      <w:b/>
      <w:bCs/>
      <w:color w:val="4472C4" w:themeColor="accent1"/>
      <w:sz w:val="18"/>
      <w:szCs w:val="18"/>
      <w:lang w:bidi="ar-SA"/>
    </w:rPr>
  </w:style>
  <w:style w:type="paragraph" w:styleId="IntenseQuote">
    <w:name w:val="Intense Quote"/>
    <w:basedOn w:val="Normal"/>
    <w:next w:val="Normal"/>
    <w:link w:val="IntenseQuoteChar"/>
    <w:uiPriority w:val="30"/>
    <w:qFormat/>
    <w:rsid w:val="00C11BD4"/>
    <w:pPr>
      <w:keepNext w:val="0"/>
      <w:keepLines w:val="0"/>
      <w:pBdr>
        <w:bottom w:val="single" w:sz="4" w:space="4" w:color="4472C4" w:themeColor="accent1"/>
      </w:pBdr>
      <w:spacing w:before="200" w:after="280" w:line="276" w:lineRule="auto"/>
      <w:ind w:left="936" w:right="936"/>
      <w:jc w:val="left"/>
    </w:pPr>
    <w:rPr>
      <w:rFonts w:eastAsia="Times New Roman"/>
      <w:b/>
      <w:bCs/>
      <w:i/>
      <w:iCs/>
      <w:color w:val="4472C4" w:themeColor="accent1"/>
      <w:sz w:val="22"/>
      <w:szCs w:val="22"/>
      <w:lang w:bidi="ar-SA"/>
    </w:rPr>
  </w:style>
  <w:style w:type="character" w:customStyle="1" w:styleId="IntenseQuoteChar">
    <w:name w:val="Intense Quote Char"/>
    <w:basedOn w:val="DefaultParagraphFont"/>
    <w:link w:val="IntenseQuote"/>
    <w:uiPriority w:val="30"/>
    <w:rsid w:val="00C11BD4"/>
    <w:rPr>
      <w:rFonts w:eastAsia="Times New Roman"/>
      <w:b/>
      <w:bCs/>
      <w:i/>
      <w:iCs/>
      <w:color w:val="4472C4" w:themeColor="accent1"/>
      <w:sz w:val="22"/>
      <w:szCs w:val="22"/>
      <w:lang w:bidi="ar-SA"/>
    </w:rPr>
  </w:style>
  <w:style w:type="character" w:styleId="SubtleEmphasis">
    <w:name w:val="Subtle Emphasis"/>
    <w:basedOn w:val="DefaultParagraphFont"/>
    <w:uiPriority w:val="19"/>
    <w:qFormat/>
    <w:rsid w:val="00C11BD4"/>
    <w:rPr>
      <w:i/>
      <w:iCs/>
      <w:color w:val="808080" w:themeColor="text1" w:themeTint="7F"/>
    </w:rPr>
  </w:style>
  <w:style w:type="character" w:styleId="IntenseEmphasis">
    <w:name w:val="Intense Emphasis"/>
    <w:basedOn w:val="DefaultParagraphFont"/>
    <w:uiPriority w:val="21"/>
    <w:qFormat/>
    <w:rsid w:val="00C11BD4"/>
    <w:rPr>
      <w:b/>
      <w:bCs/>
      <w:i/>
      <w:iCs/>
      <w:color w:val="4472C4" w:themeColor="accent1"/>
    </w:rPr>
  </w:style>
  <w:style w:type="character" w:styleId="SubtleReference">
    <w:name w:val="Subtle Reference"/>
    <w:basedOn w:val="DefaultParagraphFont"/>
    <w:uiPriority w:val="31"/>
    <w:qFormat/>
    <w:rsid w:val="00C11BD4"/>
    <w:rPr>
      <w:smallCaps/>
      <w:color w:val="ED7D31" w:themeColor="accent2"/>
      <w:u w:val="single"/>
    </w:rPr>
  </w:style>
  <w:style w:type="character" w:styleId="IntenseReference">
    <w:name w:val="Intense Reference"/>
    <w:basedOn w:val="DefaultParagraphFont"/>
    <w:uiPriority w:val="32"/>
    <w:qFormat/>
    <w:rsid w:val="00C11BD4"/>
    <w:rPr>
      <w:b/>
      <w:bCs/>
      <w:smallCaps/>
      <w:color w:val="ED7D31" w:themeColor="accent2"/>
      <w:spacing w:val="5"/>
      <w:u w:val="single"/>
    </w:rPr>
  </w:style>
  <w:style w:type="character" w:styleId="BookTitle">
    <w:name w:val="Book Title"/>
    <w:basedOn w:val="DefaultParagraphFont"/>
    <w:uiPriority w:val="33"/>
    <w:qFormat/>
    <w:rsid w:val="00C11BD4"/>
    <w:rPr>
      <w:b/>
      <w:bCs/>
      <w:smallCaps/>
      <w:spacing w:val="5"/>
    </w:rPr>
  </w:style>
  <w:style w:type="paragraph" w:styleId="TOCHeading">
    <w:name w:val="TOC Heading"/>
    <w:basedOn w:val="Heading1"/>
    <w:next w:val="Normal"/>
    <w:uiPriority w:val="39"/>
    <w:semiHidden/>
    <w:unhideWhenUsed/>
    <w:qFormat/>
    <w:rsid w:val="00C11BD4"/>
    <w:pPr>
      <w:spacing w:before="480" w:after="0" w:line="276" w:lineRule="auto"/>
      <w:ind w:firstLine="0"/>
      <w:jc w:val="left"/>
      <w:outlineLvl w:val="9"/>
    </w:pPr>
    <w:rPr>
      <w:rFonts w:asciiTheme="majorHAnsi" w:hAnsiTheme="majorHAnsi"/>
      <w:bCs/>
      <w:color w:val="2F5496" w:themeColor="accent1" w:themeShade="BF"/>
      <w:szCs w:val="28"/>
      <w:lang w:bidi="ar-SA"/>
    </w:rPr>
  </w:style>
  <w:style w:type="table" w:styleId="LightShading">
    <w:name w:val="Light Shading"/>
    <w:basedOn w:val="TableNormal"/>
    <w:uiPriority w:val="60"/>
    <w:rsid w:val="00C11BD4"/>
    <w:pPr>
      <w:spacing w:after="0" w:line="240" w:lineRule="auto"/>
    </w:pPr>
    <w:rPr>
      <w:rFonts w:asciiTheme="minorHAnsi" w:eastAsiaTheme="minorEastAsia" w:hAnsiTheme="minorHAns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11BD4"/>
    <w:pPr>
      <w:spacing w:after="0" w:line="240" w:lineRule="auto"/>
    </w:pPr>
    <w:rPr>
      <w:rFonts w:asciiTheme="minorHAnsi" w:eastAsiaTheme="minorEastAsia" w:hAnsiTheme="minorHAnsi"/>
      <w:color w:val="2F5496" w:themeColor="accent1" w:themeShade="BF"/>
      <w:sz w:val="22"/>
      <w:szCs w:val="22"/>
      <w:lang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11BD4"/>
    <w:pPr>
      <w:spacing w:after="0" w:line="240" w:lineRule="auto"/>
    </w:pPr>
    <w:rPr>
      <w:rFonts w:asciiTheme="minorHAnsi" w:eastAsiaTheme="minorEastAsia" w:hAnsiTheme="minorHAnsi"/>
      <w:color w:val="C45911" w:themeColor="accent2" w:themeShade="BF"/>
      <w:sz w:val="22"/>
      <w:szCs w:val="22"/>
      <w:lang w:bidi="ar-S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11BD4"/>
    <w:pPr>
      <w:spacing w:after="0" w:line="240" w:lineRule="auto"/>
    </w:pPr>
    <w:rPr>
      <w:rFonts w:asciiTheme="minorHAnsi" w:eastAsiaTheme="minorEastAsia" w:hAnsiTheme="minorHAnsi"/>
      <w:color w:val="7B7B7B" w:themeColor="accent3" w:themeShade="BF"/>
      <w:sz w:val="22"/>
      <w:szCs w:val="22"/>
      <w:lang w:bidi="ar-S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11BD4"/>
    <w:pPr>
      <w:spacing w:after="0" w:line="240" w:lineRule="auto"/>
    </w:pPr>
    <w:rPr>
      <w:rFonts w:asciiTheme="minorHAnsi" w:eastAsiaTheme="minorEastAsia" w:hAnsiTheme="minorHAnsi"/>
      <w:color w:val="BF8F00" w:themeColor="accent4" w:themeShade="BF"/>
      <w:sz w:val="22"/>
      <w:szCs w:val="22"/>
      <w:lang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11BD4"/>
    <w:pPr>
      <w:spacing w:after="0" w:line="240" w:lineRule="auto"/>
    </w:pPr>
    <w:rPr>
      <w:rFonts w:asciiTheme="minorHAnsi" w:eastAsiaTheme="minorEastAsia" w:hAnsiTheme="minorHAnsi"/>
      <w:color w:val="2E74B5" w:themeColor="accent5" w:themeShade="BF"/>
      <w:sz w:val="22"/>
      <w:szCs w:val="22"/>
      <w:lang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11BD4"/>
    <w:pPr>
      <w:spacing w:after="0" w:line="240" w:lineRule="auto"/>
    </w:pPr>
    <w:rPr>
      <w:rFonts w:asciiTheme="minorHAnsi" w:eastAsiaTheme="minorEastAsia" w:hAnsiTheme="minorHAnsi"/>
      <w:color w:val="538135" w:themeColor="accent6" w:themeShade="BF"/>
      <w:sz w:val="22"/>
      <w:szCs w:val="22"/>
      <w:lang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11BD4"/>
    <w:pPr>
      <w:spacing w:after="0"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11BD4"/>
    <w:pPr>
      <w:spacing w:after="0" w:line="240" w:lineRule="auto"/>
    </w:pPr>
    <w:rPr>
      <w:rFonts w:asciiTheme="minorHAnsi" w:eastAsiaTheme="minorEastAsia" w:hAnsiTheme="minorHAnsi"/>
      <w:sz w:val="22"/>
      <w:szCs w:val="22"/>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11BD4"/>
    <w:pPr>
      <w:spacing w:after="0" w:line="240" w:lineRule="auto"/>
    </w:pPr>
    <w:rPr>
      <w:rFonts w:asciiTheme="minorHAnsi" w:eastAsiaTheme="minorEastAsia" w:hAnsiTheme="minorHAnsi"/>
      <w:color w:val="FFFFFF" w:themeColor="background1"/>
      <w:sz w:val="22"/>
      <w:szCs w:val="22"/>
      <w:lang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11BD4"/>
    <w:pPr>
      <w:spacing w:after="0" w:line="240" w:lineRule="auto"/>
    </w:pPr>
    <w:rPr>
      <w:rFonts w:asciiTheme="minorHAnsi" w:eastAsiaTheme="minorEastAsia" w:hAnsiTheme="minorHAnsi"/>
      <w:color w:val="000000" w:themeColor="text1"/>
      <w:sz w:val="22"/>
      <w:szCs w:val="22"/>
      <w:lang w:bidi="ar-S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NoList1">
    <w:name w:val="No List1"/>
    <w:next w:val="NoList"/>
    <w:uiPriority w:val="99"/>
    <w:semiHidden/>
    <w:unhideWhenUsed/>
    <w:rsid w:val="00C11BD4"/>
  </w:style>
  <w:style w:type="paragraph" w:customStyle="1" w:styleId="msonormal0">
    <w:name w:val="msonormal"/>
    <w:basedOn w:val="Normal"/>
    <w:rsid w:val="00C11BD4"/>
    <w:pPr>
      <w:keepNext w:val="0"/>
      <w:keepLines w:val="0"/>
      <w:spacing w:before="100" w:beforeAutospacing="1" w:after="100" w:afterAutospacing="1"/>
      <w:jc w:val="left"/>
    </w:pPr>
    <w:rPr>
      <w:rFonts w:eastAsia="Times New Roman" w:cs="Times New Roman"/>
      <w:sz w:val="24"/>
      <w:szCs w:val="24"/>
      <w:lang w:bidi="ar-SA"/>
      <w14:ligatures w14:val="standardContextual"/>
    </w:rPr>
  </w:style>
  <w:style w:type="paragraph" w:customStyle="1" w:styleId="font0">
    <w:name w:val="font0"/>
    <w:basedOn w:val="Normal"/>
    <w:rsid w:val="00C11BD4"/>
    <w:pPr>
      <w:keepNext w:val="0"/>
      <w:keepLines w:val="0"/>
      <w:spacing w:before="100" w:beforeAutospacing="1" w:after="100" w:afterAutospacing="1"/>
      <w:jc w:val="left"/>
    </w:pPr>
    <w:rPr>
      <w:rFonts w:ascii="Cambria" w:eastAsia="Times New Roman" w:hAnsi="Cambria" w:cs="Times New Roman"/>
      <w:color w:val="000000"/>
      <w:lang w:bidi="ar-SA"/>
      <w14:ligatures w14:val="standardContextual"/>
    </w:rPr>
  </w:style>
  <w:style w:type="paragraph" w:customStyle="1" w:styleId="font1">
    <w:name w:val="font1"/>
    <w:basedOn w:val="Normal"/>
    <w:rsid w:val="00C11BD4"/>
    <w:pPr>
      <w:keepNext w:val="0"/>
      <w:keepLines w:val="0"/>
      <w:spacing w:before="100" w:beforeAutospacing="1" w:after="100" w:afterAutospacing="1"/>
      <w:jc w:val="left"/>
    </w:pPr>
    <w:rPr>
      <w:rFonts w:ascii="Cambria" w:eastAsia="Times New Roman" w:hAnsi="Cambria" w:cs="Times New Roman"/>
      <w:color w:val="000000"/>
      <w:lang w:bidi="ar-SA"/>
      <w14:ligatures w14:val="standardContextual"/>
    </w:rPr>
  </w:style>
  <w:style w:type="paragraph" w:customStyle="1" w:styleId="font2">
    <w:name w:val="font2"/>
    <w:basedOn w:val="Normal"/>
    <w:rsid w:val="00C11BD4"/>
    <w:pPr>
      <w:keepNext w:val="0"/>
      <w:keepLines w:val="0"/>
      <w:spacing w:before="100" w:beforeAutospacing="1" w:after="100" w:afterAutospacing="1"/>
      <w:jc w:val="left"/>
    </w:pPr>
    <w:rPr>
      <w:rFonts w:ascii="Cambria" w:eastAsia="Times New Roman" w:hAnsi="Cambria" w:cs="Times New Roman"/>
      <w:b/>
      <w:bCs/>
      <w:color w:val="000000"/>
      <w:lang w:bidi="ar-SA"/>
      <w14:ligatures w14:val="standardContextual"/>
    </w:rPr>
  </w:style>
  <w:style w:type="paragraph" w:customStyle="1" w:styleId="font3">
    <w:name w:val="font3"/>
    <w:basedOn w:val="Normal"/>
    <w:rsid w:val="00C11BD4"/>
    <w:pPr>
      <w:keepNext w:val="0"/>
      <w:keepLines w:val="0"/>
      <w:spacing w:before="100" w:beforeAutospacing="1" w:after="100" w:afterAutospacing="1"/>
      <w:jc w:val="left"/>
    </w:pPr>
    <w:rPr>
      <w:rFonts w:eastAsia="Times New Roman" w:cs="Times New Roman"/>
      <w:b/>
      <w:bCs/>
      <w:color w:val="000000"/>
      <w:lang w:bidi="ar-SA"/>
      <w14:ligatures w14:val="standardContextual"/>
    </w:rPr>
  </w:style>
  <w:style w:type="paragraph" w:customStyle="1" w:styleId="font4">
    <w:name w:val="font4"/>
    <w:basedOn w:val="Normal"/>
    <w:rsid w:val="00C11BD4"/>
    <w:pPr>
      <w:keepNext w:val="0"/>
      <w:keepLines w:val="0"/>
      <w:spacing w:before="100" w:beforeAutospacing="1" w:after="100" w:afterAutospacing="1"/>
      <w:jc w:val="left"/>
    </w:pPr>
    <w:rPr>
      <w:rFonts w:eastAsia="Times New Roman" w:cs="Times New Roman"/>
      <w:i/>
      <w:iCs/>
      <w:color w:val="000000"/>
      <w:lang w:bidi="ar-SA"/>
      <w14:ligatures w14:val="standardContextual"/>
    </w:rPr>
  </w:style>
  <w:style w:type="paragraph" w:customStyle="1" w:styleId="font5">
    <w:name w:val="font5"/>
    <w:basedOn w:val="Normal"/>
    <w:rsid w:val="00C11BD4"/>
    <w:pPr>
      <w:keepNext w:val="0"/>
      <w:keepLines w:val="0"/>
      <w:spacing w:before="100" w:beforeAutospacing="1" w:after="100" w:afterAutospacing="1"/>
      <w:jc w:val="left"/>
    </w:pPr>
    <w:rPr>
      <w:rFonts w:eastAsia="Times New Roman" w:cs="Times New Roman"/>
      <w:b/>
      <w:bCs/>
      <w:color w:val="000000"/>
      <w:sz w:val="22"/>
      <w:szCs w:val="22"/>
      <w:lang w:bidi="ar-SA"/>
      <w14:ligatures w14:val="standardContextual"/>
    </w:rPr>
  </w:style>
  <w:style w:type="paragraph" w:customStyle="1" w:styleId="font6">
    <w:name w:val="font6"/>
    <w:basedOn w:val="Normal"/>
    <w:rsid w:val="00C11BD4"/>
    <w:pPr>
      <w:keepNext w:val="0"/>
      <w:keepLines w:val="0"/>
      <w:spacing w:before="100" w:beforeAutospacing="1" w:after="100" w:afterAutospacing="1"/>
      <w:jc w:val="left"/>
    </w:pPr>
    <w:rPr>
      <w:rFonts w:eastAsia="Times New Roman" w:cs="Times New Roman"/>
      <w:i/>
      <w:iCs/>
      <w:color w:val="000000"/>
      <w:sz w:val="22"/>
      <w:szCs w:val="22"/>
      <w:lang w:bidi="ar-SA"/>
      <w14:ligatures w14:val="standardContextual"/>
    </w:rPr>
  </w:style>
  <w:style w:type="paragraph" w:customStyle="1" w:styleId="font7">
    <w:name w:val="font7"/>
    <w:basedOn w:val="Normal"/>
    <w:rsid w:val="00C11BD4"/>
    <w:pPr>
      <w:keepNext w:val="0"/>
      <w:keepLines w:val="0"/>
      <w:spacing w:before="100" w:beforeAutospacing="1" w:after="100" w:afterAutospacing="1"/>
      <w:jc w:val="left"/>
    </w:pPr>
    <w:rPr>
      <w:rFonts w:eastAsia="Times New Roman" w:cs="Times New Roman"/>
      <w:color w:val="000000"/>
      <w:sz w:val="22"/>
      <w:szCs w:val="22"/>
      <w:lang w:bidi="ar-SA"/>
      <w14:ligatures w14:val="standardContextual"/>
    </w:rPr>
  </w:style>
  <w:style w:type="paragraph" w:customStyle="1" w:styleId="font8">
    <w:name w:val="font8"/>
    <w:basedOn w:val="Normal"/>
    <w:rsid w:val="00C11BD4"/>
    <w:pPr>
      <w:keepNext w:val="0"/>
      <w:keepLines w:val="0"/>
      <w:spacing w:before="100" w:beforeAutospacing="1" w:after="100" w:afterAutospacing="1"/>
      <w:jc w:val="left"/>
    </w:pPr>
    <w:rPr>
      <w:rFonts w:eastAsia="Times New Roman" w:cs="Times New Roman"/>
      <w:b/>
      <w:bCs/>
      <w:color w:val="000000"/>
      <w:sz w:val="26"/>
      <w:szCs w:val="26"/>
      <w:lang w:bidi="ar-SA"/>
      <w14:ligatures w14:val="standardContextual"/>
    </w:rPr>
  </w:style>
  <w:style w:type="paragraph" w:customStyle="1" w:styleId="font9">
    <w:name w:val="font9"/>
    <w:basedOn w:val="Normal"/>
    <w:rsid w:val="00C11BD4"/>
    <w:pPr>
      <w:keepNext w:val="0"/>
      <w:keepLines w:val="0"/>
      <w:spacing w:before="100" w:beforeAutospacing="1" w:after="100" w:afterAutospacing="1"/>
      <w:jc w:val="left"/>
    </w:pPr>
    <w:rPr>
      <w:rFonts w:eastAsia="Times New Roman" w:cs="Times New Roman"/>
      <w:b/>
      <w:bCs/>
      <w:color w:val="000000"/>
      <w:sz w:val="26"/>
      <w:szCs w:val="26"/>
      <w:lang w:bidi="ar-SA"/>
      <w14:ligatures w14:val="standardContextual"/>
    </w:rPr>
  </w:style>
  <w:style w:type="paragraph" w:customStyle="1" w:styleId="font10">
    <w:name w:val="font10"/>
    <w:basedOn w:val="Normal"/>
    <w:rsid w:val="00C11BD4"/>
    <w:pPr>
      <w:keepNext w:val="0"/>
      <w:keepLines w:val="0"/>
      <w:spacing w:before="100" w:beforeAutospacing="1" w:after="100" w:afterAutospacing="1"/>
      <w:jc w:val="left"/>
    </w:pPr>
    <w:rPr>
      <w:rFonts w:eastAsia="Times New Roman" w:cs="Times New Roman"/>
      <w:color w:val="000000"/>
      <w:sz w:val="26"/>
      <w:szCs w:val="26"/>
      <w:lang w:bidi="ar-SA"/>
      <w14:ligatures w14:val="standardContextual"/>
    </w:rPr>
  </w:style>
  <w:style w:type="paragraph" w:customStyle="1" w:styleId="font11">
    <w:name w:val="font11"/>
    <w:basedOn w:val="Normal"/>
    <w:rsid w:val="00C11BD4"/>
    <w:pPr>
      <w:keepNext w:val="0"/>
      <w:keepLines w:val="0"/>
      <w:spacing w:before="100" w:beforeAutospacing="1" w:after="100" w:afterAutospacing="1"/>
      <w:jc w:val="left"/>
    </w:pPr>
    <w:rPr>
      <w:rFonts w:eastAsia="Times New Roman" w:cs="Times New Roman"/>
      <w:color w:val="000000"/>
      <w:sz w:val="26"/>
      <w:szCs w:val="26"/>
      <w:lang w:bidi="ar-SA"/>
      <w14:ligatures w14:val="standardContextual"/>
    </w:rPr>
  </w:style>
  <w:style w:type="paragraph" w:customStyle="1" w:styleId="font12">
    <w:name w:val="font12"/>
    <w:basedOn w:val="Normal"/>
    <w:rsid w:val="00C11BD4"/>
    <w:pPr>
      <w:keepNext w:val="0"/>
      <w:keepLines w:val="0"/>
      <w:spacing w:before="100" w:beforeAutospacing="1" w:after="100" w:afterAutospacing="1"/>
      <w:jc w:val="left"/>
    </w:pPr>
    <w:rPr>
      <w:rFonts w:eastAsia="Times New Roman" w:cs="Times New Roman"/>
      <w:color w:val="FF0000"/>
      <w:sz w:val="22"/>
      <w:szCs w:val="22"/>
      <w:lang w:bidi="ar-SA"/>
      <w14:ligatures w14:val="standardContextual"/>
    </w:rPr>
  </w:style>
  <w:style w:type="paragraph" w:customStyle="1" w:styleId="et2">
    <w:name w:val="et2"/>
    <w:basedOn w:val="Normal"/>
    <w:rsid w:val="00C11BD4"/>
    <w:pPr>
      <w:keepNext w:val="0"/>
      <w:keepLines w:val="0"/>
      <w:spacing w:before="100" w:beforeAutospacing="1" w:after="100" w:afterAutospacing="1"/>
      <w:jc w:val="center"/>
    </w:pPr>
    <w:rPr>
      <w:rFonts w:eastAsia="Times New Roman" w:cs="Times New Roman"/>
      <w:color w:val="000000"/>
      <w:sz w:val="24"/>
      <w:szCs w:val="24"/>
      <w:lang w:bidi="ar-SA"/>
      <w14:ligatures w14:val="standardContextual"/>
    </w:rPr>
  </w:style>
  <w:style w:type="paragraph" w:customStyle="1" w:styleId="et3">
    <w:name w:val="et3"/>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000000"/>
      <w:sz w:val="24"/>
      <w:szCs w:val="24"/>
      <w:lang w:bidi="ar-SA"/>
      <w14:ligatures w14:val="standardContextual"/>
    </w:rPr>
  </w:style>
  <w:style w:type="paragraph" w:customStyle="1" w:styleId="et4">
    <w:name w:val="et4"/>
    <w:basedOn w:val="Normal"/>
    <w:rsid w:val="00C11BD4"/>
    <w:pPr>
      <w:keepNext w:val="0"/>
      <w:keepLines w:val="0"/>
      <w:spacing w:before="100" w:beforeAutospacing="1" w:after="100" w:afterAutospacing="1"/>
      <w:jc w:val="left"/>
    </w:pPr>
    <w:rPr>
      <w:rFonts w:eastAsia="Times New Roman" w:cs="Times New Roman"/>
      <w:b/>
      <w:bCs/>
      <w:color w:val="000000"/>
      <w:sz w:val="24"/>
      <w:szCs w:val="24"/>
      <w:lang w:bidi="ar-SA"/>
      <w14:ligatures w14:val="standardContextual"/>
    </w:rPr>
  </w:style>
  <w:style w:type="paragraph" w:customStyle="1" w:styleId="et5">
    <w:name w:val="et5"/>
    <w:basedOn w:val="Normal"/>
    <w:rsid w:val="00C11BD4"/>
    <w:pPr>
      <w:keepNext w:val="0"/>
      <w:keepLines w:val="0"/>
      <w:spacing w:before="100" w:beforeAutospacing="1" w:after="100" w:afterAutospacing="1"/>
      <w:jc w:val="center"/>
      <w:textAlignment w:val="center"/>
    </w:pPr>
    <w:rPr>
      <w:rFonts w:eastAsia="Times New Roman" w:cs="Times New Roman"/>
      <w:b/>
      <w:bCs/>
      <w:color w:val="000000"/>
      <w:sz w:val="24"/>
      <w:szCs w:val="24"/>
      <w:lang w:bidi="ar-SA"/>
      <w14:ligatures w14:val="standardContextual"/>
    </w:rPr>
  </w:style>
  <w:style w:type="paragraph" w:customStyle="1" w:styleId="et6">
    <w:name w:val="et6"/>
    <w:basedOn w:val="Normal"/>
    <w:rsid w:val="00C11BD4"/>
    <w:pPr>
      <w:keepNext w:val="0"/>
      <w:keepLines w:val="0"/>
      <w:spacing w:before="100" w:beforeAutospacing="1" w:after="100" w:afterAutospacing="1"/>
      <w:jc w:val="center"/>
      <w:textAlignment w:val="center"/>
    </w:pPr>
    <w:rPr>
      <w:rFonts w:eastAsia="Times New Roman" w:cs="Times New Roman"/>
      <w:i/>
      <w:iCs/>
      <w:color w:val="000000"/>
      <w:sz w:val="24"/>
      <w:szCs w:val="24"/>
      <w:lang w:bidi="ar-SA"/>
      <w14:ligatures w14:val="standardContextual"/>
    </w:rPr>
  </w:style>
  <w:style w:type="paragraph" w:customStyle="1" w:styleId="et7">
    <w:name w:val="et7"/>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8">
    <w:name w:val="et8"/>
    <w:basedOn w:val="Normal"/>
    <w:rsid w:val="00C11BD4"/>
    <w:pPr>
      <w:keepNext w:val="0"/>
      <w:keepLines w:val="0"/>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9">
    <w:name w:val="et9"/>
    <w:basedOn w:val="Normal"/>
    <w:rsid w:val="00C11BD4"/>
    <w:pPr>
      <w:keepNext w:val="0"/>
      <w:keepLines w:val="0"/>
      <w:pBdr>
        <w:top w:val="single" w:sz="4" w:space="0" w:color="000000"/>
        <w:bottom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10">
    <w:name w:val="et10"/>
    <w:basedOn w:val="Normal"/>
    <w:rsid w:val="00C11BD4"/>
    <w:pPr>
      <w:keepNext w:val="0"/>
      <w:keepLines w:val="0"/>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11">
    <w:name w:val="et11"/>
    <w:basedOn w:val="Normal"/>
    <w:rsid w:val="00C11BD4"/>
    <w:pPr>
      <w:keepNext w:val="0"/>
      <w:keepLines w:val="0"/>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12">
    <w:name w:val="et12"/>
    <w:basedOn w:val="Normal"/>
    <w:rsid w:val="00C11BD4"/>
    <w:pPr>
      <w:keepNext w:val="0"/>
      <w:keepLines w:val="0"/>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13">
    <w:name w:val="et13"/>
    <w:basedOn w:val="Normal"/>
    <w:rsid w:val="00C11BD4"/>
    <w:pPr>
      <w:keepNext w:val="0"/>
      <w:keepLines w:val="0"/>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14">
    <w:name w:val="et14"/>
    <w:basedOn w:val="Normal"/>
    <w:rsid w:val="00C11BD4"/>
    <w:pPr>
      <w:keepNext w:val="0"/>
      <w:keepLines w:val="0"/>
      <w:pBdr>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15">
    <w:name w:val="et15"/>
    <w:basedOn w:val="Normal"/>
    <w:rsid w:val="00C11BD4"/>
    <w:pPr>
      <w:keepNext w:val="0"/>
      <w:keepLines w:val="0"/>
      <w:pBdr>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16">
    <w:name w:val="et16"/>
    <w:basedOn w:val="Normal"/>
    <w:rsid w:val="00C11BD4"/>
    <w:pPr>
      <w:keepNext w:val="0"/>
      <w:keepLines w:val="0"/>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17">
    <w:name w:val="et17"/>
    <w:basedOn w:val="Normal"/>
    <w:rsid w:val="00C11BD4"/>
    <w:pPr>
      <w:keepNext w:val="0"/>
      <w:keepLines w:val="0"/>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2"/>
      <w:szCs w:val="22"/>
      <w:lang w:bidi="ar-SA"/>
      <w14:ligatures w14:val="standardContextual"/>
    </w:rPr>
  </w:style>
  <w:style w:type="paragraph" w:customStyle="1" w:styleId="et18">
    <w:name w:val="et18"/>
    <w:basedOn w:val="Normal"/>
    <w:rsid w:val="00C11BD4"/>
    <w:pPr>
      <w:keepNext w:val="0"/>
      <w:keepLines w:val="0"/>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 w:val="22"/>
      <w:szCs w:val="22"/>
      <w:lang w:bidi="ar-SA"/>
      <w14:ligatures w14:val="standardContextual"/>
    </w:rPr>
  </w:style>
  <w:style w:type="paragraph" w:customStyle="1" w:styleId="et19">
    <w:name w:val="et19"/>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 w:val="22"/>
      <w:szCs w:val="22"/>
      <w:lang w:bidi="ar-SA"/>
      <w14:ligatures w14:val="standardContextual"/>
    </w:rPr>
  </w:style>
  <w:style w:type="paragraph" w:customStyle="1" w:styleId="et20">
    <w:name w:val="et20"/>
    <w:basedOn w:val="Normal"/>
    <w:rsid w:val="00C11BD4"/>
    <w:pPr>
      <w:keepNext w:val="0"/>
      <w:keepLines w:val="0"/>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color w:val="000000"/>
      <w:sz w:val="22"/>
      <w:szCs w:val="22"/>
      <w:lang w:bidi="ar-SA"/>
      <w14:ligatures w14:val="standardContextual"/>
    </w:rPr>
  </w:style>
  <w:style w:type="paragraph" w:customStyle="1" w:styleId="et21">
    <w:name w:val="et21"/>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26"/>
      <w:szCs w:val="26"/>
      <w:lang w:bidi="ar-SA"/>
      <w14:ligatures w14:val="standardContextual"/>
    </w:rPr>
  </w:style>
  <w:style w:type="paragraph" w:customStyle="1" w:styleId="et22">
    <w:name w:val="et22"/>
    <w:basedOn w:val="Normal"/>
    <w:rsid w:val="00C11BD4"/>
    <w:pPr>
      <w:keepNext w:val="0"/>
      <w:keepLines w:val="0"/>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eastAsia="Times New Roman" w:cs="Times New Roman"/>
      <w:b/>
      <w:bCs/>
      <w:color w:val="000000"/>
      <w:sz w:val="26"/>
      <w:szCs w:val="26"/>
      <w:lang w:bidi="ar-SA"/>
      <w14:ligatures w14:val="standardContextual"/>
    </w:rPr>
  </w:style>
  <w:style w:type="paragraph" w:customStyle="1" w:styleId="et23">
    <w:name w:val="et23"/>
    <w:basedOn w:val="Normal"/>
    <w:rsid w:val="00C11BD4"/>
    <w:pPr>
      <w:keepNext w:val="0"/>
      <w:keepLines w:val="0"/>
      <w:pBdr>
        <w:top w:val="single" w:sz="4" w:space="0" w:color="000000"/>
        <w:left w:val="single" w:sz="4" w:space="0" w:color="000000"/>
        <w:bottom w:val="single" w:sz="4" w:space="0" w:color="000000"/>
      </w:pBdr>
      <w:spacing w:before="100" w:beforeAutospacing="1" w:after="100" w:afterAutospacing="1"/>
      <w:jc w:val="left"/>
    </w:pPr>
    <w:rPr>
      <w:rFonts w:eastAsia="Times New Roman" w:cs="Times New Roman"/>
      <w:b/>
      <w:bCs/>
      <w:sz w:val="26"/>
      <w:szCs w:val="26"/>
      <w:lang w:bidi="ar-SA"/>
      <w14:ligatures w14:val="standardContextual"/>
    </w:rPr>
  </w:style>
  <w:style w:type="paragraph" w:customStyle="1" w:styleId="et24">
    <w:name w:val="et24"/>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6"/>
      <w:szCs w:val="26"/>
      <w:lang w:bidi="ar-SA"/>
      <w14:ligatures w14:val="standardContextual"/>
    </w:rPr>
  </w:style>
  <w:style w:type="paragraph" w:customStyle="1" w:styleId="et25">
    <w:name w:val="et25"/>
    <w:basedOn w:val="Normal"/>
    <w:rsid w:val="00C11BD4"/>
    <w:pPr>
      <w:keepNext w:val="0"/>
      <w:keepLines w:val="0"/>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b/>
      <w:bCs/>
      <w:sz w:val="26"/>
      <w:szCs w:val="26"/>
      <w:lang w:bidi="ar-SA"/>
      <w14:ligatures w14:val="standardContextual"/>
    </w:rPr>
  </w:style>
  <w:style w:type="paragraph" w:customStyle="1" w:styleId="et26">
    <w:name w:val="et26"/>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26"/>
      <w:szCs w:val="26"/>
      <w:lang w:bidi="ar-SA"/>
      <w14:ligatures w14:val="standardContextual"/>
    </w:rPr>
  </w:style>
  <w:style w:type="paragraph" w:customStyle="1" w:styleId="et27">
    <w:name w:val="et27"/>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b/>
      <w:bCs/>
      <w:sz w:val="26"/>
      <w:szCs w:val="26"/>
      <w:lang w:bidi="ar-SA"/>
      <w14:ligatures w14:val="standardContextual"/>
    </w:rPr>
  </w:style>
  <w:style w:type="paragraph" w:customStyle="1" w:styleId="et28">
    <w:name w:val="et28"/>
    <w:basedOn w:val="Normal"/>
    <w:rsid w:val="00C11BD4"/>
    <w:pPr>
      <w:keepNext w:val="0"/>
      <w:keepLines w:val="0"/>
      <w:pBdr>
        <w:left w:val="single" w:sz="4" w:space="0" w:color="000000"/>
        <w:bottom w:val="single" w:sz="4" w:space="0" w:color="000000"/>
      </w:pBdr>
      <w:spacing w:before="100" w:beforeAutospacing="1" w:after="100" w:afterAutospacing="1"/>
      <w:jc w:val="center"/>
      <w:textAlignment w:val="center"/>
    </w:pPr>
    <w:rPr>
      <w:rFonts w:eastAsia="Times New Roman" w:cs="Times New Roman"/>
      <w:color w:val="000000"/>
      <w:sz w:val="22"/>
      <w:szCs w:val="22"/>
      <w:lang w:bidi="ar-SA"/>
      <w14:ligatures w14:val="standardContextual"/>
    </w:rPr>
  </w:style>
  <w:style w:type="paragraph" w:customStyle="1" w:styleId="et29">
    <w:name w:val="et29"/>
    <w:basedOn w:val="Normal"/>
    <w:rsid w:val="00C11BD4"/>
    <w:pPr>
      <w:keepNext w:val="0"/>
      <w:keepLines w:val="0"/>
      <w:spacing w:before="100" w:beforeAutospacing="1" w:after="100" w:afterAutospacing="1"/>
      <w:jc w:val="center"/>
      <w:textAlignment w:val="center"/>
    </w:pPr>
    <w:rPr>
      <w:rFonts w:eastAsia="Times New Roman" w:cs="Times New Roman"/>
      <w:b/>
      <w:bCs/>
      <w:sz w:val="26"/>
      <w:szCs w:val="26"/>
      <w:lang w:bidi="ar-SA"/>
      <w14:ligatures w14:val="standardContextual"/>
    </w:rPr>
  </w:style>
  <w:style w:type="paragraph" w:customStyle="1" w:styleId="et30">
    <w:name w:val="et30"/>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26"/>
      <w:szCs w:val="26"/>
      <w:lang w:bidi="ar-SA"/>
      <w14:ligatures w14:val="standardContextual"/>
    </w:rPr>
  </w:style>
  <w:style w:type="paragraph" w:customStyle="1" w:styleId="et31">
    <w:name w:val="et31"/>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color w:val="000000"/>
      <w:sz w:val="22"/>
      <w:szCs w:val="22"/>
      <w:lang w:bidi="ar-SA"/>
      <w14:ligatures w14:val="standardContextual"/>
    </w:rPr>
  </w:style>
  <w:style w:type="paragraph" w:customStyle="1" w:styleId="et32">
    <w:name w:val="et32"/>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 w:val="22"/>
      <w:szCs w:val="22"/>
      <w:lang w:bidi="ar-SA"/>
      <w14:ligatures w14:val="standardContextual"/>
    </w:rPr>
  </w:style>
  <w:style w:type="paragraph" w:customStyle="1" w:styleId="et33">
    <w:name w:val="et33"/>
    <w:basedOn w:val="Normal"/>
    <w:rsid w:val="00C11BD4"/>
    <w:pPr>
      <w:keepNext w:val="0"/>
      <w:keepLines w:val="0"/>
      <w:spacing w:before="100" w:beforeAutospacing="1" w:after="100" w:afterAutospacing="1"/>
      <w:jc w:val="center"/>
      <w:textAlignment w:val="center"/>
    </w:pPr>
    <w:rPr>
      <w:rFonts w:eastAsia="Times New Roman" w:cs="Times New Roman"/>
      <w:b/>
      <w:bCs/>
      <w:sz w:val="26"/>
      <w:szCs w:val="26"/>
      <w:lang w:bidi="ar-SA"/>
      <w14:ligatures w14:val="standardContextual"/>
    </w:rPr>
  </w:style>
  <w:style w:type="paragraph" w:customStyle="1" w:styleId="et34">
    <w:name w:val="et34"/>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26"/>
      <w:szCs w:val="26"/>
      <w:lang w:bidi="ar-SA"/>
      <w14:ligatures w14:val="standardContextual"/>
    </w:rPr>
  </w:style>
  <w:style w:type="paragraph" w:customStyle="1" w:styleId="et35">
    <w:name w:val="et35"/>
    <w:basedOn w:val="Normal"/>
    <w:rsid w:val="00C11BD4"/>
    <w:pPr>
      <w:keepNext w:val="0"/>
      <w:keepLines w:val="0"/>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eastAsia="Times New Roman" w:cs="Times New Roman"/>
      <w:color w:val="000000"/>
      <w:sz w:val="26"/>
      <w:szCs w:val="26"/>
      <w:lang w:bidi="ar-SA"/>
      <w14:ligatures w14:val="standardContextual"/>
    </w:rPr>
  </w:style>
  <w:style w:type="paragraph" w:customStyle="1" w:styleId="et36">
    <w:name w:val="et36"/>
    <w:basedOn w:val="Normal"/>
    <w:rsid w:val="00C11BD4"/>
    <w:pPr>
      <w:keepNext w:val="0"/>
      <w:keepLines w:val="0"/>
      <w:spacing w:before="100" w:beforeAutospacing="1" w:after="100" w:afterAutospacing="1"/>
      <w:jc w:val="left"/>
    </w:pPr>
    <w:rPr>
      <w:rFonts w:eastAsia="Times New Roman" w:cs="Times New Roman"/>
      <w:sz w:val="26"/>
      <w:szCs w:val="26"/>
      <w:lang w:bidi="ar-SA"/>
      <w14:ligatures w14:val="standardContextual"/>
    </w:rPr>
  </w:style>
  <w:style w:type="paragraph" w:customStyle="1" w:styleId="et37">
    <w:name w:val="et37"/>
    <w:basedOn w:val="Normal"/>
    <w:rsid w:val="00C11BD4"/>
    <w:pPr>
      <w:keepNext w:val="0"/>
      <w:keepLines w:val="0"/>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FF0000"/>
      <w:sz w:val="22"/>
      <w:szCs w:val="22"/>
      <w:lang w:bidi="ar-SA"/>
      <w14:ligatures w14:val="standardContextual"/>
    </w:rPr>
  </w:style>
  <w:style w:type="paragraph" w:customStyle="1" w:styleId="et38">
    <w:name w:val="et38"/>
    <w:basedOn w:val="Normal"/>
    <w:rsid w:val="00C11BD4"/>
    <w:pPr>
      <w:keepNext w:val="0"/>
      <w:keepLines w:val="0"/>
      <w:pBdr>
        <w:top w:val="single" w:sz="8" w:space="0" w:color="212529"/>
        <w:left w:val="single" w:sz="8" w:space="0" w:color="212529"/>
        <w:bottom w:val="single" w:sz="8" w:space="0" w:color="212529"/>
        <w:right w:val="single" w:sz="8" w:space="0" w:color="212529"/>
      </w:pBdr>
      <w:shd w:val="clear" w:color="auto" w:fill="FFFFFF"/>
      <w:spacing w:before="100" w:beforeAutospacing="1" w:after="100" w:afterAutospacing="1"/>
      <w:jc w:val="left"/>
      <w:textAlignment w:val="center"/>
    </w:pPr>
    <w:rPr>
      <w:rFonts w:eastAsia="Times New Roman" w:cs="Times New Roman"/>
      <w:color w:val="000000"/>
      <w:sz w:val="26"/>
      <w:szCs w:val="26"/>
      <w:lang w:bidi="ar-SA"/>
      <w14:ligatures w14:val="standardContextual"/>
    </w:rPr>
  </w:style>
  <w:style w:type="table" w:customStyle="1" w:styleId="TableGrid10">
    <w:name w:val="Table Grid10"/>
    <w:basedOn w:val="TableNormal"/>
    <w:next w:val="TableGrid"/>
    <w:uiPriority w:val="39"/>
    <w:rsid w:val="00113F2F"/>
    <w:pPr>
      <w:tabs>
        <w:tab w:val="left" w:pos="1620"/>
        <w:tab w:val="left" w:pos="1710"/>
      </w:tabs>
      <w:spacing w:before="120" w:after="0" w:line="240" w:lineRule="auto"/>
      <w:jc w:val="both"/>
    </w:pPr>
    <w:rPr>
      <w:rFonts w:eastAsia="Times New Roman" w:cs="Times New Roman"/>
      <w:kern w:val="2"/>
      <w:sz w:val="24"/>
      <w:szCs w:val="24"/>
      <w:lang w:val="en-GB"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0349BE"/>
    <w:pPr>
      <w:spacing w:line="278" w:lineRule="auto"/>
    </w:pPr>
    <w:rPr>
      <w:rFonts w:eastAsia="Times New Roman" w:cs="Times New Roman"/>
      <w:sz w:val="28"/>
      <w:lang w:val="en" w:bidi="ar-SA"/>
    </w:rPr>
    <w:tblPr>
      <w:tblCellMar>
        <w:top w:w="100" w:type="dxa"/>
        <w:left w:w="100" w:type="dxa"/>
        <w:bottom w:w="100" w:type="dxa"/>
        <w:right w:w="100" w:type="dxa"/>
      </w:tblCellMar>
    </w:tblPr>
  </w:style>
  <w:style w:type="paragraph" w:customStyle="1" w:styleId="CharChar">
    <w:name w:val="Char Char"/>
    <w:basedOn w:val="Normal"/>
    <w:rsid w:val="0042025D"/>
    <w:pPr>
      <w:keepNext w:val="0"/>
      <w:keepLines w:val="0"/>
      <w:spacing w:before="0" w:after="160" w:line="240" w:lineRule="exact"/>
      <w:jc w:val="left"/>
    </w:pPr>
    <w:rPr>
      <w:rFonts w:ascii="Tahoma" w:eastAsia="Times New Roman" w:hAnsi="Tahoma" w:cs="Times New Roman"/>
      <w:sz w:val="20"/>
      <w:szCs w:val="20"/>
      <w:lang w:bidi="ar-SA"/>
    </w:rPr>
  </w:style>
  <w:style w:type="paragraph" w:styleId="BodyTextIndent2">
    <w:name w:val="Body Text Indent 2"/>
    <w:basedOn w:val="Normal"/>
    <w:link w:val="BodyTextIndent2Char"/>
    <w:rsid w:val="0042025D"/>
    <w:pPr>
      <w:keepNext w:val="0"/>
      <w:keepLines w:val="0"/>
      <w:spacing w:before="0" w:after="0"/>
      <w:ind w:left="1980"/>
      <w:jc w:val="left"/>
    </w:pPr>
    <w:rPr>
      <w:rFonts w:ascii=".VnTime" w:eastAsia="Times New Roman" w:hAnsi=".VnTime" w:cs="Times New Roman"/>
      <w:szCs w:val="24"/>
      <w:lang w:bidi="ar-SA"/>
    </w:rPr>
  </w:style>
  <w:style w:type="character" w:customStyle="1" w:styleId="BodyTextIndent2Char">
    <w:name w:val="Body Text Indent 2 Char"/>
    <w:basedOn w:val="DefaultParagraphFont"/>
    <w:link w:val="BodyTextIndent2"/>
    <w:rsid w:val="0042025D"/>
    <w:rPr>
      <w:rFonts w:ascii=".VnTime" w:eastAsia="Times New Roman" w:hAnsi=".VnTime" w:cs="Times New Roman"/>
      <w:sz w:val="28"/>
      <w:szCs w:val="24"/>
      <w:lang w:bidi="ar-SA"/>
    </w:rPr>
  </w:style>
  <w:style w:type="paragraph" w:customStyle="1" w:styleId="Char1">
    <w:name w:val="Char1"/>
    <w:basedOn w:val="Normal"/>
    <w:rsid w:val="0042025D"/>
    <w:pPr>
      <w:keepNext w:val="0"/>
      <w:keepLines w:val="0"/>
      <w:spacing w:before="0" w:after="160" w:line="240" w:lineRule="exact"/>
      <w:jc w:val="left"/>
    </w:pPr>
    <w:rPr>
      <w:rFonts w:ascii="Tahoma" w:eastAsia="Times New Roman" w:hAnsi="Tahoma" w:cs="Times New Roman"/>
      <w:sz w:val="20"/>
      <w:szCs w:val="20"/>
      <w:lang w:bidi="ar-SA"/>
    </w:rPr>
  </w:style>
  <w:style w:type="paragraph" w:customStyle="1" w:styleId="CharChar2">
    <w:name w:val="Char Char2"/>
    <w:basedOn w:val="Normal"/>
    <w:semiHidden/>
    <w:rsid w:val="0042025D"/>
    <w:pPr>
      <w:keepNext w:val="0"/>
      <w:keepLines w:val="0"/>
      <w:spacing w:before="0" w:after="160" w:line="240" w:lineRule="exact"/>
      <w:jc w:val="left"/>
    </w:pPr>
    <w:rPr>
      <w:rFonts w:ascii="Arial" w:eastAsia="Times New Roman" w:hAnsi="Arial" w:cs="Times New Roman"/>
      <w:sz w:val="22"/>
      <w:szCs w:val="22"/>
      <w:lang w:bidi="ar-SA"/>
    </w:rPr>
  </w:style>
  <w:style w:type="paragraph" w:customStyle="1" w:styleId="CharCharCharCarChar">
    <w:name w:val="Char Char Char Car Char"/>
    <w:basedOn w:val="Normal"/>
    <w:rsid w:val="0042025D"/>
    <w:pPr>
      <w:keepNext w:val="0"/>
      <w:keepLines w:val="0"/>
      <w:spacing w:before="0" w:after="160" w:line="240" w:lineRule="exact"/>
      <w:jc w:val="left"/>
    </w:pPr>
    <w:rPr>
      <w:rFonts w:ascii="Verdana" w:eastAsia="Times New Roman" w:hAnsi="Verdana" w:cs="Verdana"/>
      <w:sz w:val="20"/>
      <w:szCs w:val="20"/>
      <w:lang w:bidi="ar-SA"/>
    </w:rPr>
  </w:style>
  <w:style w:type="paragraph" w:customStyle="1" w:styleId="CharChar1CharCharCharChar">
    <w:name w:val="Char Char1 Char Char Char Char"/>
    <w:basedOn w:val="Normal"/>
    <w:next w:val="Normal"/>
    <w:autoRedefine/>
    <w:semiHidden/>
    <w:rsid w:val="0042025D"/>
    <w:pPr>
      <w:keepNext w:val="0"/>
      <w:keepLines w:val="0"/>
      <w:spacing w:before="0" w:after="160" w:line="240" w:lineRule="exact"/>
      <w:jc w:val="left"/>
    </w:pPr>
    <w:rPr>
      <w:rFonts w:ascii=".VnTime" w:eastAsia="Times New Roman" w:hAnsi=".VnTime" w:cs="Times New Roman"/>
      <w:lang w:bidi="ar-SA"/>
    </w:rPr>
  </w:style>
  <w:style w:type="paragraph" w:customStyle="1" w:styleId="Char">
    <w:name w:val="Char"/>
    <w:basedOn w:val="Normal"/>
    <w:semiHidden/>
    <w:rsid w:val="0042025D"/>
    <w:pPr>
      <w:keepNext w:val="0"/>
      <w:keepLines w:val="0"/>
      <w:spacing w:before="0" w:after="160" w:line="240" w:lineRule="exact"/>
      <w:jc w:val="left"/>
    </w:pPr>
    <w:rPr>
      <w:rFonts w:ascii="Arial" w:eastAsia="Times New Roman" w:hAnsi="Arial" w:cs="Times New Roman"/>
      <w:sz w:val="22"/>
      <w:szCs w:val="22"/>
      <w:lang w:bidi="ar-SA"/>
    </w:rPr>
  </w:style>
  <w:style w:type="paragraph" w:customStyle="1" w:styleId="CharChar1">
    <w:name w:val="Char Char1"/>
    <w:basedOn w:val="Normal"/>
    <w:semiHidden/>
    <w:rsid w:val="0042025D"/>
    <w:pPr>
      <w:keepNext w:val="0"/>
      <w:keepLines w:val="0"/>
      <w:spacing w:before="0" w:after="160" w:line="240" w:lineRule="exact"/>
      <w:jc w:val="left"/>
    </w:pPr>
    <w:rPr>
      <w:rFonts w:ascii="Arial" w:eastAsia="Times New Roman" w:hAnsi="Arial" w:cs="Times New Roman"/>
      <w:sz w:val="22"/>
      <w:szCs w:val="22"/>
      <w:lang w:val="vi-VN" w:bidi="ar-SA"/>
    </w:rPr>
  </w:style>
  <w:style w:type="paragraph" w:customStyle="1" w:styleId="CharCharCharCharChar1CharCharCharChar">
    <w:name w:val="Char Char Char Char Char1 Char Char Char Char"/>
    <w:autoRedefine/>
    <w:rsid w:val="0042025D"/>
    <w:pPr>
      <w:tabs>
        <w:tab w:val="num" w:pos="720"/>
      </w:tabs>
      <w:spacing w:after="120" w:line="240" w:lineRule="auto"/>
      <w:ind w:left="357"/>
    </w:pPr>
    <w:rPr>
      <w:rFonts w:eastAsia="Times New Roman" w:cs="Times New Roman"/>
      <w:sz w:val="24"/>
      <w:szCs w:val="24"/>
      <w:lang w:bidi="ar-SA"/>
    </w:rPr>
  </w:style>
  <w:style w:type="paragraph" w:styleId="BodyTextIndent">
    <w:name w:val="Body Text Indent"/>
    <w:basedOn w:val="Normal"/>
    <w:link w:val="BodyTextIndentChar"/>
    <w:rsid w:val="0042025D"/>
    <w:pPr>
      <w:keepNext w:val="0"/>
      <w:keepLines w:val="0"/>
      <w:spacing w:before="0"/>
      <w:ind w:left="360"/>
      <w:jc w:val="left"/>
    </w:pPr>
    <w:rPr>
      <w:rFonts w:eastAsia="Times New Roman" w:cs="Times New Roman"/>
      <w:sz w:val="24"/>
      <w:szCs w:val="24"/>
      <w:lang w:bidi="ar-SA"/>
    </w:rPr>
  </w:style>
  <w:style w:type="character" w:customStyle="1" w:styleId="BodyTextIndentChar">
    <w:name w:val="Body Text Indent Char"/>
    <w:basedOn w:val="DefaultParagraphFont"/>
    <w:link w:val="BodyTextIndent"/>
    <w:rsid w:val="0042025D"/>
    <w:rPr>
      <w:rFonts w:eastAsia="Times New Roman" w:cs="Times New Roman"/>
      <w:sz w:val="24"/>
      <w:szCs w:val="24"/>
      <w:lang w:bidi="ar-SA"/>
    </w:rPr>
  </w:style>
  <w:style w:type="paragraph" w:customStyle="1" w:styleId="CharCharCharChar1CharCharCharCharCharChar">
    <w:name w:val="Char Char Char Char1 Char Char Char Char Char Char"/>
    <w:basedOn w:val="Normal"/>
    <w:next w:val="Normal"/>
    <w:autoRedefine/>
    <w:semiHidden/>
    <w:rsid w:val="0042025D"/>
    <w:pPr>
      <w:keepNext w:val="0"/>
      <w:keepLines w:val="0"/>
      <w:spacing w:before="0" w:after="160" w:line="240" w:lineRule="exact"/>
      <w:jc w:val="left"/>
    </w:pPr>
    <w:rPr>
      <w:rFonts w:ascii=".VnTime" w:eastAsia="Times New Roman" w:hAnsi=".VnTime" w:cs="Times New Roman"/>
      <w:lang w:bidi="ar-SA"/>
    </w:rPr>
  </w:style>
  <w:style w:type="character" w:styleId="Hyperlink">
    <w:name w:val="Hyperlink"/>
    <w:uiPriority w:val="99"/>
    <w:rsid w:val="0042025D"/>
    <w:rPr>
      <w:color w:val="0000FF"/>
      <w:u w:val="single"/>
    </w:rPr>
  </w:style>
  <w:style w:type="character" w:customStyle="1" w:styleId="CharCharCharCharChar">
    <w:name w:val="Char Char Char Char Char"/>
    <w:rsid w:val="0042025D"/>
    <w:rPr>
      <w:sz w:val="24"/>
      <w:szCs w:val="24"/>
    </w:rPr>
  </w:style>
  <w:style w:type="paragraph" w:customStyle="1" w:styleId="CharCharCharChar1CharCharCharCharCharCharCharChar">
    <w:name w:val="Char Char Char Char1 Char Char Char Char Char Char Char Char"/>
    <w:basedOn w:val="Normal"/>
    <w:next w:val="Normal"/>
    <w:autoRedefine/>
    <w:semiHidden/>
    <w:rsid w:val="0042025D"/>
    <w:pPr>
      <w:keepNext w:val="0"/>
      <w:keepLines w:val="0"/>
      <w:spacing w:before="0" w:after="160" w:line="240" w:lineRule="exact"/>
      <w:jc w:val="left"/>
    </w:pPr>
    <w:rPr>
      <w:rFonts w:ascii=".VnTime" w:eastAsia="Times New Roman" w:hAnsi=".VnTime" w:cs="Times New Roman"/>
      <w:lang w:bidi="ar-SA"/>
    </w:rPr>
  </w:style>
  <w:style w:type="paragraph" w:customStyle="1" w:styleId="CharChar0">
    <w:name w:val="Char Char"/>
    <w:basedOn w:val="Normal"/>
    <w:rsid w:val="0042025D"/>
    <w:pPr>
      <w:keepNext w:val="0"/>
      <w:keepLines w:val="0"/>
      <w:spacing w:before="0" w:after="160" w:line="240" w:lineRule="exact"/>
      <w:jc w:val="left"/>
    </w:pPr>
    <w:rPr>
      <w:rFonts w:ascii="Verdana" w:eastAsia="MS Mincho" w:hAnsi="Verdana" w:cs="Times New Roman"/>
      <w:sz w:val="20"/>
      <w:szCs w:val="20"/>
      <w:lang w:bidi="ar-SA"/>
    </w:rPr>
  </w:style>
  <w:style w:type="character" w:styleId="FollowedHyperlink">
    <w:name w:val="FollowedHyperlink"/>
    <w:uiPriority w:val="99"/>
    <w:unhideWhenUsed/>
    <w:rsid w:val="0042025D"/>
    <w:rPr>
      <w:color w:val="800080"/>
      <w:u w:val="single"/>
    </w:rPr>
  </w:style>
  <w:style w:type="paragraph" w:customStyle="1" w:styleId="xl63">
    <w:name w:val="xl63"/>
    <w:basedOn w:val="Normal"/>
    <w:rsid w:val="0042025D"/>
    <w:pPr>
      <w:keepNext w:val="0"/>
      <w:keepLines w:val="0"/>
      <w:spacing w:before="100" w:beforeAutospacing="1" w:after="100" w:afterAutospacing="1"/>
      <w:jc w:val="left"/>
    </w:pPr>
    <w:rPr>
      <w:rFonts w:eastAsia="Times New Roman" w:cs="Times New Roman"/>
      <w:sz w:val="24"/>
      <w:szCs w:val="24"/>
      <w:lang w:bidi="ar-SA"/>
    </w:rPr>
  </w:style>
  <w:style w:type="paragraph" w:customStyle="1" w:styleId="xl64">
    <w:name w:val="xl64"/>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2"/>
      <w:szCs w:val="22"/>
      <w:lang w:bidi="ar-SA"/>
    </w:rPr>
  </w:style>
  <w:style w:type="paragraph" w:customStyle="1" w:styleId="xl65">
    <w:name w:val="xl65"/>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szCs w:val="22"/>
      <w:lang w:bidi="ar-SA"/>
    </w:rPr>
  </w:style>
  <w:style w:type="paragraph" w:customStyle="1" w:styleId="xl66">
    <w:name w:val="xl66"/>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2"/>
      <w:szCs w:val="22"/>
      <w:lang w:bidi="ar-SA"/>
    </w:rPr>
  </w:style>
  <w:style w:type="paragraph" w:customStyle="1" w:styleId="xl67">
    <w:name w:val="xl67"/>
    <w:basedOn w:val="Normal"/>
    <w:rsid w:val="0042025D"/>
    <w:pPr>
      <w:keepNext w:val="0"/>
      <w:keepLines w:val="0"/>
      <w:spacing w:before="100" w:beforeAutospacing="1" w:after="100" w:afterAutospacing="1"/>
      <w:jc w:val="center"/>
    </w:pPr>
    <w:rPr>
      <w:rFonts w:eastAsia="Times New Roman" w:cs="Times New Roman"/>
      <w:sz w:val="24"/>
      <w:szCs w:val="24"/>
      <w:lang w:bidi="ar-SA"/>
    </w:rPr>
  </w:style>
  <w:style w:type="paragraph" w:customStyle="1" w:styleId="xl68">
    <w:name w:val="xl68"/>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6"/>
      <w:szCs w:val="26"/>
      <w:lang w:bidi="ar-SA"/>
    </w:rPr>
  </w:style>
  <w:style w:type="paragraph" w:customStyle="1" w:styleId="xl69">
    <w:name w:val="xl69"/>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6"/>
      <w:szCs w:val="26"/>
      <w:lang w:bidi="ar-SA"/>
    </w:rPr>
  </w:style>
  <w:style w:type="paragraph" w:customStyle="1" w:styleId="xl70">
    <w:name w:val="xl70"/>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Times New Roman"/>
      <w:color w:val="000000"/>
      <w:sz w:val="26"/>
      <w:szCs w:val="26"/>
      <w:lang w:bidi="ar-SA"/>
    </w:rPr>
  </w:style>
  <w:style w:type="paragraph" w:customStyle="1" w:styleId="xl71">
    <w:name w:val="xl71"/>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6"/>
      <w:szCs w:val="26"/>
      <w:lang w:bidi="ar-SA"/>
    </w:rPr>
  </w:style>
  <w:style w:type="paragraph" w:customStyle="1" w:styleId="xl72">
    <w:name w:val="xl72"/>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6"/>
      <w:szCs w:val="26"/>
      <w:lang w:bidi="ar-SA"/>
    </w:rPr>
  </w:style>
  <w:style w:type="paragraph" w:customStyle="1" w:styleId="xl73">
    <w:name w:val="xl73"/>
    <w:basedOn w:val="Normal"/>
    <w:rsid w:val="0042025D"/>
    <w:pPr>
      <w:keepNext w:val="0"/>
      <w:keepLines w:val="0"/>
      <w:spacing w:before="100" w:beforeAutospacing="1" w:after="100" w:afterAutospacing="1"/>
      <w:jc w:val="left"/>
    </w:pPr>
    <w:rPr>
      <w:rFonts w:eastAsia="Times New Roman" w:cs="Times New Roman"/>
      <w:b/>
      <w:bCs/>
      <w:sz w:val="24"/>
      <w:szCs w:val="24"/>
      <w:lang w:bidi="ar-SA"/>
    </w:rPr>
  </w:style>
  <w:style w:type="paragraph" w:customStyle="1" w:styleId="xl74">
    <w:name w:val="xl74"/>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bidi="ar-SA"/>
    </w:rPr>
  </w:style>
  <w:style w:type="paragraph" w:customStyle="1" w:styleId="xl75">
    <w:name w:val="xl75"/>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bidi="ar-SA"/>
    </w:rPr>
  </w:style>
  <w:style w:type="paragraph" w:customStyle="1" w:styleId="xl76">
    <w:name w:val="xl76"/>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6"/>
      <w:szCs w:val="26"/>
      <w:lang w:bidi="ar-SA"/>
    </w:rPr>
  </w:style>
  <w:style w:type="paragraph" w:customStyle="1" w:styleId="xl77">
    <w:name w:val="xl77"/>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2"/>
      <w:szCs w:val="22"/>
      <w:lang w:bidi="ar-SA"/>
    </w:rPr>
  </w:style>
  <w:style w:type="paragraph" w:customStyle="1" w:styleId="xl78">
    <w:name w:val="xl78"/>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6"/>
      <w:szCs w:val="26"/>
      <w:lang w:bidi="ar-SA"/>
    </w:rPr>
  </w:style>
  <w:style w:type="paragraph" w:customStyle="1" w:styleId="xl79">
    <w:name w:val="xl79"/>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2"/>
      <w:szCs w:val="22"/>
      <w:lang w:bidi="ar-SA"/>
    </w:rPr>
  </w:style>
  <w:style w:type="paragraph" w:customStyle="1" w:styleId="xl80">
    <w:name w:val="xl80"/>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sz w:val="26"/>
      <w:szCs w:val="26"/>
      <w:lang w:bidi="ar-SA"/>
    </w:rPr>
  </w:style>
  <w:style w:type="paragraph" w:customStyle="1" w:styleId="xl81">
    <w:name w:val="xl81"/>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6"/>
      <w:szCs w:val="26"/>
      <w:lang w:bidi="ar-SA"/>
    </w:rPr>
  </w:style>
  <w:style w:type="paragraph" w:customStyle="1" w:styleId="xl82">
    <w:name w:val="xl82"/>
    <w:basedOn w:val="Normal"/>
    <w:rsid w:val="0042025D"/>
    <w:pPr>
      <w:keepNext w:val="0"/>
      <w:keepLines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bidi="ar-SA"/>
    </w:rPr>
  </w:style>
  <w:style w:type="paragraph" w:customStyle="1" w:styleId="xl83">
    <w:name w:val="xl83"/>
    <w:basedOn w:val="Normal"/>
    <w:rsid w:val="0042025D"/>
    <w:pPr>
      <w:keepNext w:val="0"/>
      <w:keepLines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bidi="ar-SA"/>
    </w:rPr>
  </w:style>
  <w:style w:type="paragraph" w:customStyle="1" w:styleId="xl84">
    <w:name w:val="xl84"/>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sz w:val="24"/>
      <w:szCs w:val="24"/>
      <w:lang w:bidi="ar-SA"/>
    </w:rPr>
  </w:style>
  <w:style w:type="paragraph" w:customStyle="1" w:styleId="xl85">
    <w:name w:val="xl85"/>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Times New Roman"/>
      <w:sz w:val="26"/>
      <w:szCs w:val="26"/>
      <w:lang w:bidi="ar-SA"/>
    </w:rPr>
  </w:style>
  <w:style w:type="paragraph" w:customStyle="1" w:styleId="xl86">
    <w:name w:val="xl86"/>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Times New Roman"/>
      <w:sz w:val="24"/>
      <w:szCs w:val="24"/>
      <w:lang w:bidi="ar-SA"/>
    </w:rPr>
  </w:style>
  <w:style w:type="paragraph" w:customStyle="1" w:styleId="xl87">
    <w:name w:val="xl87"/>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bidi="ar-SA"/>
    </w:rPr>
  </w:style>
  <w:style w:type="paragraph" w:customStyle="1" w:styleId="xl88">
    <w:name w:val="xl88"/>
    <w:basedOn w:val="Normal"/>
    <w:rsid w:val="0042025D"/>
    <w:pPr>
      <w:keepNext w:val="0"/>
      <w:keepLines w:val="0"/>
      <w:shd w:val="clear" w:color="000000" w:fill="FFFF00"/>
      <w:spacing w:before="100" w:beforeAutospacing="1" w:after="100" w:afterAutospacing="1"/>
      <w:jc w:val="left"/>
    </w:pPr>
    <w:rPr>
      <w:rFonts w:eastAsia="Times New Roman" w:cs="Times New Roman"/>
      <w:b/>
      <w:bCs/>
      <w:sz w:val="26"/>
      <w:szCs w:val="26"/>
      <w:lang w:bidi="ar-SA"/>
    </w:rPr>
  </w:style>
  <w:style w:type="paragraph" w:customStyle="1" w:styleId="xl89">
    <w:name w:val="xl89"/>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b/>
      <w:bCs/>
      <w:sz w:val="24"/>
      <w:szCs w:val="24"/>
      <w:lang w:bidi="ar-SA"/>
    </w:rPr>
  </w:style>
  <w:style w:type="paragraph" w:customStyle="1" w:styleId="xl90">
    <w:name w:val="xl90"/>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Times New Roman"/>
      <w:b/>
      <w:bCs/>
      <w:sz w:val="24"/>
      <w:szCs w:val="24"/>
      <w:lang w:bidi="ar-SA"/>
    </w:rPr>
  </w:style>
  <w:style w:type="paragraph" w:customStyle="1" w:styleId="xl91">
    <w:name w:val="xl91"/>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Times New Roman"/>
      <w:b/>
      <w:bCs/>
      <w:sz w:val="24"/>
      <w:szCs w:val="24"/>
      <w:lang w:bidi="ar-SA"/>
    </w:rPr>
  </w:style>
  <w:style w:type="paragraph" w:customStyle="1" w:styleId="xl92">
    <w:name w:val="xl92"/>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93">
    <w:name w:val="xl93"/>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94">
    <w:name w:val="xl94"/>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95">
    <w:name w:val="xl95"/>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Times New Roman"/>
      <w:b/>
      <w:bCs/>
      <w:sz w:val="24"/>
      <w:szCs w:val="24"/>
      <w:lang w:bidi="ar-SA"/>
    </w:rPr>
  </w:style>
  <w:style w:type="paragraph" w:customStyle="1" w:styleId="xl96">
    <w:name w:val="xl96"/>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sz w:val="24"/>
      <w:szCs w:val="24"/>
      <w:lang w:bidi="ar-SA"/>
    </w:rPr>
  </w:style>
  <w:style w:type="paragraph" w:customStyle="1" w:styleId="xl97">
    <w:name w:val="xl97"/>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4"/>
      <w:szCs w:val="24"/>
      <w:lang w:bidi="ar-SA"/>
    </w:rPr>
  </w:style>
  <w:style w:type="paragraph" w:customStyle="1" w:styleId="xl98">
    <w:name w:val="xl98"/>
    <w:basedOn w:val="Normal"/>
    <w:rsid w:val="0042025D"/>
    <w:pPr>
      <w:keepNext w:val="0"/>
      <w:keepLines w:val="0"/>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99">
    <w:name w:val="xl99"/>
    <w:basedOn w:val="Normal"/>
    <w:rsid w:val="0042025D"/>
    <w:pPr>
      <w:keepNext w:val="0"/>
      <w:keepLines w:val="0"/>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100">
    <w:name w:val="xl100"/>
    <w:basedOn w:val="Normal"/>
    <w:rsid w:val="0042025D"/>
    <w:pPr>
      <w:keepNext w:val="0"/>
      <w:keepLines w:val="0"/>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101">
    <w:name w:val="xl101"/>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bidi="ar-SA"/>
    </w:rPr>
  </w:style>
  <w:style w:type="paragraph" w:customStyle="1" w:styleId="xl102">
    <w:name w:val="xl102"/>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Times New Roman"/>
      <w:b/>
      <w:bCs/>
      <w:sz w:val="26"/>
      <w:szCs w:val="26"/>
      <w:lang w:bidi="ar-SA"/>
    </w:rPr>
  </w:style>
  <w:style w:type="paragraph" w:customStyle="1" w:styleId="xl103">
    <w:name w:val="xl103"/>
    <w:basedOn w:val="Normal"/>
    <w:rsid w:val="0042025D"/>
    <w:pPr>
      <w:keepNext w:val="0"/>
      <w:keepLines w:val="0"/>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bidi="ar-SA"/>
    </w:rPr>
  </w:style>
  <w:style w:type="paragraph" w:customStyle="1" w:styleId="xl104">
    <w:name w:val="xl104"/>
    <w:basedOn w:val="Normal"/>
    <w:rsid w:val="0042025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Times New Roman"/>
      <w:b/>
      <w:bCs/>
      <w:color w:val="000000"/>
      <w:sz w:val="26"/>
      <w:szCs w:val="26"/>
      <w:lang w:bidi="ar-SA"/>
    </w:rPr>
  </w:style>
  <w:style w:type="paragraph" w:customStyle="1" w:styleId="xl105">
    <w:name w:val="xl105"/>
    <w:basedOn w:val="Normal"/>
    <w:rsid w:val="0042025D"/>
    <w:pPr>
      <w:keepNext w:val="0"/>
      <w:keepLines w:val="0"/>
      <w:shd w:val="clear" w:color="000000" w:fill="FFFF00"/>
      <w:spacing w:before="100" w:beforeAutospacing="1" w:after="100" w:afterAutospacing="1"/>
      <w:jc w:val="left"/>
    </w:pPr>
    <w:rPr>
      <w:rFonts w:eastAsia="Times New Roman" w:cs="Times New Roman"/>
      <w:b/>
      <w:bCs/>
      <w:sz w:val="26"/>
      <w:szCs w:val="26"/>
      <w:lang w:bidi="ar-SA"/>
    </w:rPr>
  </w:style>
  <w:style w:type="paragraph" w:customStyle="1" w:styleId="xl106">
    <w:name w:val="xl106"/>
    <w:basedOn w:val="Normal"/>
    <w:rsid w:val="0042025D"/>
    <w:pPr>
      <w:keepNext w:val="0"/>
      <w:keepLines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bidi="ar-SA"/>
    </w:rPr>
  </w:style>
  <w:style w:type="paragraph" w:customStyle="1" w:styleId="xl107">
    <w:name w:val="xl107"/>
    <w:basedOn w:val="Normal"/>
    <w:rsid w:val="0042025D"/>
    <w:pPr>
      <w:keepNext w:val="0"/>
      <w:keepLines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bidi="ar-SA"/>
    </w:rPr>
  </w:style>
  <w:style w:type="paragraph" w:customStyle="1" w:styleId="xl108">
    <w:name w:val="xl108"/>
    <w:basedOn w:val="Normal"/>
    <w:rsid w:val="0042025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bidi="ar-SA"/>
    </w:rPr>
  </w:style>
  <w:style w:type="character" w:customStyle="1" w:styleId="ListParagraphChar">
    <w:name w:val="List Paragraph Char"/>
    <w:aliases w:val="List Paragraph (numbered (a)) Char,List Paragraph1 Char,List Paragraph11 Char"/>
    <w:basedOn w:val="DefaultParagraphFont"/>
    <w:link w:val="ListParagraph"/>
    <w:uiPriority w:val="99"/>
    <w:rsid w:val="006724C5"/>
    <w:rPr>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60768">
      <w:bodyDiv w:val="1"/>
      <w:marLeft w:val="0"/>
      <w:marRight w:val="0"/>
      <w:marTop w:val="0"/>
      <w:marBottom w:val="0"/>
      <w:divBdr>
        <w:top w:val="none" w:sz="0" w:space="0" w:color="auto"/>
        <w:left w:val="none" w:sz="0" w:space="0" w:color="auto"/>
        <w:bottom w:val="none" w:sz="0" w:space="0" w:color="auto"/>
        <w:right w:val="none" w:sz="0" w:space="0" w:color="auto"/>
      </w:divBdr>
    </w:div>
    <w:div w:id="793908648">
      <w:bodyDiv w:val="1"/>
      <w:marLeft w:val="0"/>
      <w:marRight w:val="0"/>
      <w:marTop w:val="0"/>
      <w:marBottom w:val="0"/>
      <w:divBdr>
        <w:top w:val="none" w:sz="0" w:space="0" w:color="auto"/>
        <w:left w:val="none" w:sz="0" w:space="0" w:color="auto"/>
        <w:bottom w:val="none" w:sz="0" w:space="0" w:color="auto"/>
        <w:right w:val="none" w:sz="0" w:space="0" w:color="auto"/>
      </w:divBdr>
    </w:div>
    <w:div w:id="854804994">
      <w:bodyDiv w:val="1"/>
      <w:marLeft w:val="0"/>
      <w:marRight w:val="0"/>
      <w:marTop w:val="0"/>
      <w:marBottom w:val="0"/>
      <w:divBdr>
        <w:top w:val="none" w:sz="0" w:space="0" w:color="auto"/>
        <w:left w:val="none" w:sz="0" w:space="0" w:color="auto"/>
        <w:bottom w:val="none" w:sz="0" w:space="0" w:color="auto"/>
        <w:right w:val="none" w:sz="0" w:space="0" w:color="auto"/>
      </w:divBdr>
    </w:div>
    <w:div w:id="1512716377">
      <w:bodyDiv w:val="1"/>
      <w:marLeft w:val="0"/>
      <w:marRight w:val="0"/>
      <w:marTop w:val="0"/>
      <w:marBottom w:val="0"/>
      <w:divBdr>
        <w:top w:val="none" w:sz="0" w:space="0" w:color="auto"/>
        <w:left w:val="none" w:sz="0" w:space="0" w:color="auto"/>
        <w:bottom w:val="none" w:sz="0" w:space="0" w:color="auto"/>
        <w:right w:val="none" w:sz="0" w:space="0" w:color="auto"/>
      </w:divBdr>
    </w:div>
    <w:div w:id="1537810126">
      <w:bodyDiv w:val="1"/>
      <w:marLeft w:val="0"/>
      <w:marRight w:val="0"/>
      <w:marTop w:val="0"/>
      <w:marBottom w:val="0"/>
      <w:divBdr>
        <w:top w:val="none" w:sz="0" w:space="0" w:color="auto"/>
        <w:left w:val="none" w:sz="0" w:space="0" w:color="auto"/>
        <w:bottom w:val="none" w:sz="0" w:space="0" w:color="auto"/>
        <w:right w:val="none" w:sz="0" w:space="0" w:color="auto"/>
      </w:divBdr>
    </w:div>
    <w:div w:id="1592008343">
      <w:bodyDiv w:val="1"/>
      <w:marLeft w:val="0"/>
      <w:marRight w:val="0"/>
      <w:marTop w:val="0"/>
      <w:marBottom w:val="0"/>
      <w:divBdr>
        <w:top w:val="none" w:sz="0" w:space="0" w:color="auto"/>
        <w:left w:val="none" w:sz="0" w:space="0" w:color="auto"/>
        <w:bottom w:val="none" w:sz="0" w:space="0" w:color="auto"/>
        <w:right w:val="none" w:sz="0" w:space="0" w:color="auto"/>
      </w:divBdr>
    </w:div>
    <w:div w:id="1632205398">
      <w:bodyDiv w:val="1"/>
      <w:marLeft w:val="0"/>
      <w:marRight w:val="0"/>
      <w:marTop w:val="0"/>
      <w:marBottom w:val="0"/>
      <w:divBdr>
        <w:top w:val="none" w:sz="0" w:space="0" w:color="auto"/>
        <w:left w:val="none" w:sz="0" w:space="0" w:color="auto"/>
        <w:bottom w:val="none" w:sz="0" w:space="0" w:color="auto"/>
        <w:right w:val="none" w:sz="0" w:space="0" w:color="auto"/>
      </w:divBdr>
      <w:divsChild>
        <w:div w:id="388916847">
          <w:marLeft w:val="0"/>
          <w:marRight w:val="0"/>
          <w:marTop w:val="0"/>
          <w:marBottom w:val="0"/>
          <w:divBdr>
            <w:top w:val="none" w:sz="0" w:space="0" w:color="auto"/>
            <w:left w:val="none" w:sz="0" w:space="0" w:color="auto"/>
            <w:bottom w:val="none" w:sz="0" w:space="0" w:color="auto"/>
            <w:right w:val="none" w:sz="0" w:space="0" w:color="auto"/>
          </w:divBdr>
          <w:divsChild>
            <w:div w:id="728768338">
              <w:marLeft w:val="0"/>
              <w:marRight w:val="0"/>
              <w:marTop w:val="0"/>
              <w:marBottom w:val="0"/>
              <w:divBdr>
                <w:top w:val="none" w:sz="0" w:space="0" w:color="auto"/>
                <w:left w:val="none" w:sz="0" w:space="0" w:color="auto"/>
                <w:bottom w:val="none" w:sz="0" w:space="0" w:color="auto"/>
                <w:right w:val="none" w:sz="0" w:space="0" w:color="auto"/>
              </w:divBdr>
              <w:divsChild>
                <w:div w:id="1021786417">
                  <w:marLeft w:val="0"/>
                  <w:marRight w:val="-105"/>
                  <w:marTop w:val="0"/>
                  <w:marBottom w:val="0"/>
                  <w:divBdr>
                    <w:top w:val="none" w:sz="0" w:space="0" w:color="auto"/>
                    <w:left w:val="none" w:sz="0" w:space="0" w:color="auto"/>
                    <w:bottom w:val="none" w:sz="0" w:space="0" w:color="auto"/>
                    <w:right w:val="none" w:sz="0" w:space="0" w:color="auto"/>
                  </w:divBdr>
                  <w:divsChild>
                    <w:div w:id="2021270595">
                      <w:marLeft w:val="0"/>
                      <w:marRight w:val="0"/>
                      <w:marTop w:val="0"/>
                      <w:marBottom w:val="420"/>
                      <w:divBdr>
                        <w:top w:val="none" w:sz="0" w:space="0" w:color="auto"/>
                        <w:left w:val="none" w:sz="0" w:space="0" w:color="auto"/>
                        <w:bottom w:val="none" w:sz="0" w:space="0" w:color="auto"/>
                        <w:right w:val="none" w:sz="0" w:space="0" w:color="auto"/>
                      </w:divBdr>
                      <w:divsChild>
                        <w:div w:id="2046905756">
                          <w:marLeft w:val="0"/>
                          <w:marRight w:val="0"/>
                          <w:marTop w:val="0"/>
                          <w:marBottom w:val="0"/>
                          <w:divBdr>
                            <w:top w:val="none" w:sz="0" w:space="0" w:color="auto"/>
                            <w:left w:val="none" w:sz="0" w:space="0" w:color="auto"/>
                            <w:bottom w:val="none" w:sz="0" w:space="0" w:color="auto"/>
                            <w:right w:val="none" w:sz="0" w:space="0" w:color="auto"/>
                          </w:divBdr>
                          <w:divsChild>
                            <w:div w:id="1031567618">
                              <w:marLeft w:val="240"/>
                              <w:marRight w:val="240"/>
                              <w:marTop w:val="0"/>
                              <w:marBottom w:val="60"/>
                              <w:divBdr>
                                <w:top w:val="none" w:sz="0" w:space="0" w:color="auto"/>
                                <w:left w:val="none" w:sz="0" w:space="0" w:color="auto"/>
                                <w:bottom w:val="none" w:sz="0" w:space="0" w:color="auto"/>
                                <w:right w:val="none" w:sz="0" w:space="0" w:color="auto"/>
                              </w:divBdr>
                              <w:divsChild>
                                <w:div w:id="1381321027">
                                  <w:marLeft w:val="150"/>
                                  <w:marRight w:val="0"/>
                                  <w:marTop w:val="0"/>
                                  <w:marBottom w:val="0"/>
                                  <w:divBdr>
                                    <w:top w:val="none" w:sz="0" w:space="0" w:color="auto"/>
                                    <w:left w:val="none" w:sz="0" w:space="0" w:color="auto"/>
                                    <w:bottom w:val="none" w:sz="0" w:space="0" w:color="auto"/>
                                    <w:right w:val="none" w:sz="0" w:space="0" w:color="auto"/>
                                  </w:divBdr>
                                  <w:divsChild>
                                    <w:div w:id="647515664">
                                      <w:marLeft w:val="0"/>
                                      <w:marRight w:val="0"/>
                                      <w:marTop w:val="0"/>
                                      <w:marBottom w:val="0"/>
                                      <w:divBdr>
                                        <w:top w:val="none" w:sz="0" w:space="0" w:color="auto"/>
                                        <w:left w:val="none" w:sz="0" w:space="0" w:color="auto"/>
                                        <w:bottom w:val="none" w:sz="0" w:space="0" w:color="auto"/>
                                        <w:right w:val="none" w:sz="0" w:space="0" w:color="auto"/>
                                      </w:divBdr>
                                      <w:divsChild>
                                        <w:div w:id="1701514162">
                                          <w:marLeft w:val="0"/>
                                          <w:marRight w:val="0"/>
                                          <w:marTop w:val="0"/>
                                          <w:marBottom w:val="0"/>
                                          <w:divBdr>
                                            <w:top w:val="none" w:sz="0" w:space="0" w:color="auto"/>
                                            <w:left w:val="none" w:sz="0" w:space="0" w:color="auto"/>
                                            <w:bottom w:val="none" w:sz="0" w:space="0" w:color="auto"/>
                                            <w:right w:val="none" w:sz="0" w:space="0" w:color="auto"/>
                                          </w:divBdr>
                                          <w:divsChild>
                                            <w:div w:id="1795514034">
                                              <w:marLeft w:val="0"/>
                                              <w:marRight w:val="0"/>
                                              <w:marTop w:val="0"/>
                                              <w:marBottom w:val="60"/>
                                              <w:divBdr>
                                                <w:top w:val="none" w:sz="0" w:space="0" w:color="auto"/>
                                                <w:left w:val="none" w:sz="0" w:space="0" w:color="auto"/>
                                                <w:bottom w:val="none" w:sz="0" w:space="0" w:color="auto"/>
                                                <w:right w:val="none" w:sz="0" w:space="0" w:color="auto"/>
                                              </w:divBdr>
                                              <w:divsChild>
                                                <w:div w:id="762262335">
                                                  <w:marLeft w:val="0"/>
                                                  <w:marRight w:val="0"/>
                                                  <w:marTop w:val="0"/>
                                                  <w:marBottom w:val="0"/>
                                                  <w:divBdr>
                                                    <w:top w:val="none" w:sz="0" w:space="0" w:color="auto"/>
                                                    <w:left w:val="none" w:sz="0" w:space="0" w:color="auto"/>
                                                    <w:bottom w:val="none" w:sz="0" w:space="0" w:color="auto"/>
                                                    <w:right w:val="none" w:sz="0" w:space="0" w:color="auto"/>
                                                  </w:divBdr>
                                                </w:div>
                                                <w:div w:id="3373872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4969-C1F5-4A2F-A456-D4F57C15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Pages>
  <Words>35106</Words>
  <Characters>200105</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TRỤ</dc:creator>
  <cp:keywords/>
  <dc:description/>
  <cp:lastModifiedBy>Thu Hằng_VLG</cp:lastModifiedBy>
  <cp:revision>111</cp:revision>
  <cp:lastPrinted>2023-08-23T03:36:00Z</cp:lastPrinted>
  <dcterms:created xsi:type="dcterms:W3CDTF">2023-08-18T09:46:00Z</dcterms:created>
  <dcterms:modified xsi:type="dcterms:W3CDTF">2026-06-01T04:12:00Z</dcterms:modified>
</cp:coreProperties>
</file>