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26B7" w14:textId="77777777" w:rsidR="0067271B" w:rsidRPr="00FB4A71" w:rsidRDefault="0067271B" w:rsidP="005E4F1E">
      <w:pPr>
        <w:spacing w:line="288" w:lineRule="auto"/>
        <w:jc w:val="center"/>
        <w:rPr>
          <w:rFonts w:ascii="Times New Roman" w:eastAsia="Times New Roman" w:hAnsi="Times New Roman" w:cs="Times New Roman"/>
          <w:b/>
          <w:sz w:val="26"/>
          <w:szCs w:val="26"/>
        </w:rPr>
      </w:pPr>
      <w:r w:rsidRPr="00FB4A71">
        <w:rPr>
          <w:rFonts w:ascii="Times New Roman" w:eastAsia="Times New Roman" w:hAnsi="Times New Roman" w:cs="Times New Roman"/>
          <w:b/>
          <w:sz w:val="26"/>
          <w:szCs w:val="26"/>
        </w:rPr>
        <w:t>MỤC LỤC</w:t>
      </w:r>
    </w:p>
    <w:sdt>
      <w:sdtPr>
        <w:rPr>
          <w:rFonts w:ascii="Arial" w:hAnsi="Arial" w:cs="Arial"/>
          <w:b w:val="0"/>
          <w:bCs w:val="0"/>
          <w:noProof w:val="0"/>
          <w:sz w:val="22"/>
          <w:szCs w:val="22"/>
          <w:lang w:val="en-US"/>
        </w:rPr>
        <w:id w:val="-1889709443"/>
        <w:docPartObj>
          <w:docPartGallery w:val="Table of Contents"/>
          <w:docPartUnique/>
        </w:docPartObj>
      </w:sdtPr>
      <w:sdtEndPr/>
      <w:sdtContent>
        <w:p w14:paraId="472CC7DA" w14:textId="63EF83B4" w:rsidR="00742DAE" w:rsidRPr="00703AD1" w:rsidRDefault="00120251" w:rsidP="00AC7D42">
          <w:pPr>
            <w:pStyle w:val="TOC2"/>
            <w:spacing w:line="312" w:lineRule="auto"/>
            <w:rPr>
              <w:rFonts w:eastAsiaTheme="minorEastAsia"/>
              <w:kern w:val="2"/>
              <w14:ligatures w14:val="standardContextual"/>
            </w:rPr>
          </w:pPr>
          <w:r w:rsidRPr="00FB4A71">
            <w:rPr>
              <w:noProof w:val="0"/>
            </w:rPr>
            <w:fldChar w:fldCharType="begin"/>
          </w:r>
          <w:r w:rsidRPr="00FB4A71">
            <w:instrText xml:space="preserve"> TOC \o "1-3" \h \z \u </w:instrText>
          </w:r>
          <w:r w:rsidRPr="00FB4A71">
            <w:rPr>
              <w:noProof w:val="0"/>
            </w:rPr>
            <w:fldChar w:fldCharType="separate"/>
          </w:r>
          <w:hyperlink w:anchor="_Toc139448471" w:history="1">
            <w:r w:rsidR="00742DAE" w:rsidRPr="00703AD1">
              <w:rPr>
                <w:rStyle w:val="Hyperlink"/>
                <w:lang w:val="vi-VN"/>
              </w:rPr>
              <w:t>CHƯƠNG I</w:t>
            </w:r>
            <w:r w:rsidR="00742DAE" w:rsidRPr="00703AD1">
              <w:rPr>
                <w:webHidden/>
              </w:rPr>
              <w:tab/>
            </w:r>
            <w:r w:rsidR="00742DAE" w:rsidRPr="00703AD1">
              <w:rPr>
                <w:webHidden/>
              </w:rPr>
              <w:fldChar w:fldCharType="begin"/>
            </w:r>
            <w:r w:rsidR="00742DAE" w:rsidRPr="00703AD1">
              <w:rPr>
                <w:webHidden/>
              </w:rPr>
              <w:instrText xml:space="preserve"> PAGEREF _Toc139448471 \h </w:instrText>
            </w:r>
            <w:r w:rsidR="00742DAE" w:rsidRPr="00703AD1">
              <w:rPr>
                <w:webHidden/>
              </w:rPr>
            </w:r>
            <w:r w:rsidR="00742DAE" w:rsidRPr="00703AD1">
              <w:rPr>
                <w:webHidden/>
              </w:rPr>
              <w:fldChar w:fldCharType="separate"/>
            </w:r>
            <w:r w:rsidR="00742DAE" w:rsidRPr="00703AD1">
              <w:rPr>
                <w:webHidden/>
              </w:rPr>
              <w:t>1</w:t>
            </w:r>
            <w:r w:rsidR="00742DAE" w:rsidRPr="00703AD1">
              <w:rPr>
                <w:webHidden/>
              </w:rPr>
              <w:fldChar w:fldCharType="end"/>
            </w:r>
          </w:hyperlink>
        </w:p>
        <w:p w14:paraId="1BFBC64C" w14:textId="46BA7641" w:rsidR="00742DAE" w:rsidRPr="00703AD1" w:rsidRDefault="008776AE" w:rsidP="00AC7D42">
          <w:pPr>
            <w:pStyle w:val="TOC2"/>
            <w:spacing w:line="312" w:lineRule="auto"/>
            <w:rPr>
              <w:rFonts w:eastAsiaTheme="minorEastAsia"/>
              <w:kern w:val="2"/>
              <w14:ligatures w14:val="standardContextual"/>
            </w:rPr>
          </w:pPr>
          <w:hyperlink w:anchor="_Toc139448472" w:history="1">
            <w:r w:rsidR="00742DAE" w:rsidRPr="00703AD1">
              <w:rPr>
                <w:rStyle w:val="Hyperlink"/>
                <w:lang w:val="vi-VN"/>
              </w:rPr>
              <w:t xml:space="preserve">THÔNG TIN CHUNG VỀ </w:t>
            </w:r>
            <w:r w:rsidR="00FB4A71" w:rsidRPr="00703AD1">
              <w:rPr>
                <w:rStyle w:val="Hyperlink"/>
              </w:rPr>
              <w:t>DỰ ÁN</w:t>
            </w:r>
            <w:r w:rsidR="00742DAE" w:rsidRPr="00703AD1">
              <w:rPr>
                <w:rStyle w:val="Hyperlink"/>
                <w:lang w:val="vi-VN"/>
              </w:rPr>
              <w:t xml:space="preserve"> ĐẦU TƯ</w:t>
            </w:r>
            <w:r w:rsidR="00742DAE" w:rsidRPr="00703AD1">
              <w:rPr>
                <w:webHidden/>
              </w:rPr>
              <w:tab/>
            </w:r>
            <w:r w:rsidR="00742DAE" w:rsidRPr="00703AD1">
              <w:rPr>
                <w:webHidden/>
              </w:rPr>
              <w:fldChar w:fldCharType="begin"/>
            </w:r>
            <w:r w:rsidR="00742DAE" w:rsidRPr="00703AD1">
              <w:rPr>
                <w:webHidden/>
              </w:rPr>
              <w:instrText xml:space="preserve"> PAGEREF _Toc139448472 \h </w:instrText>
            </w:r>
            <w:r w:rsidR="00742DAE" w:rsidRPr="00703AD1">
              <w:rPr>
                <w:webHidden/>
              </w:rPr>
            </w:r>
            <w:r w:rsidR="00742DAE" w:rsidRPr="00703AD1">
              <w:rPr>
                <w:webHidden/>
              </w:rPr>
              <w:fldChar w:fldCharType="separate"/>
            </w:r>
            <w:r w:rsidR="00742DAE" w:rsidRPr="00703AD1">
              <w:rPr>
                <w:webHidden/>
              </w:rPr>
              <w:t>1</w:t>
            </w:r>
            <w:r w:rsidR="00742DAE" w:rsidRPr="00703AD1">
              <w:rPr>
                <w:webHidden/>
              </w:rPr>
              <w:fldChar w:fldCharType="end"/>
            </w:r>
          </w:hyperlink>
        </w:p>
        <w:p w14:paraId="24F30BC1" w14:textId="6AC836BB" w:rsidR="00742DAE" w:rsidRPr="00703AD1" w:rsidRDefault="008776AE" w:rsidP="00AC7D42">
          <w:pPr>
            <w:pStyle w:val="TOC2"/>
            <w:spacing w:line="312" w:lineRule="auto"/>
            <w:rPr>
              <w:rFonts w:eastAsiaTheme="minorEastAsia"/>
              <w:kern w:val="2"/>
              <w14:ligatures w14:val="standardContextual"/>
            </w:rPr>
          </w:pPr>
          <w:hyperlink w:anchor="_Toc139448473" w:history="1">
            <w:r w:rsidR="00742DAE" w:rsidRPr="00703AD1">
              <w:rPr>
                <w:rStyle w:val="Hyperlink"/>
                <w:b w:val="0"/>
                <w:bCs w:val="0"/>
                <w:lang w:val="vi-VN"/>
              </w:rPr>
              <w:t>1.1. Tên hộ kinh doanh :</w:t>
            </w:r>
            <w:r w:rsidR="00742DAE" w:rsidRPr="00703AD1">
              <w:rPr>
                <w:webHidden/>
              </w:rPr>
              <w:tab/>
            </w:r>
            <w:r w:rsidR="00742DAE" w:rsidRPr="00703AD1">
              <w:rPr>
                <w:webHidden/>
              </w:rPr>
              <w:fldChar w:fldCharType="begin"/>
            </w:r>
            <w:r w:rsidR="00742DAE" w:rsidRPr="00703AD1">
              <w:rPr>
                <w:webHidden/>
              </w:rPr>
              <w:instrText xml:space="preserve"> PAGEREF _Toc139448473 \h </w:instrText>
            </w:r>
            <w:r w:rsidR="00742DAE" w:rsidRPr="00703AD1">
              <w:rPr>
                <w:webHidden/>
              </w:rPr>
            </w:r>
            <w:r w:rsidR="00742DAE" w:rsidRPr="00703AD1">
              <w:rPr>
                <w:webHidden/>
              </w:rPr>
              <w:fldChar w:fldCharType="separate"/>
            </w:r>
            <w:r w:rsidR="00742DAE" w:rsidRPr="00703AD1">
              <w:rPr>
                <w:webHidden/>
              </w:rPr>
              <w:t>1</w:t>
            </w:r>
            <w:r w:rsidR="00742DAE" w:rsidRPr="00703AD1">
              <w:rPr>
                <w:webHidden/>
              </w:rPr>
              <w:fldChar w:fldCharType="end"/>
            </w:r>
          </w:hyperlink>
        </w:p>
        <w:p w14:paraId="1B16C328" w14:textId="11B7097D" w:rsidR="00742DAE" w:rsidRPr="00703AD1" w:rsidRDefault="008776AE" w:rsidP="00AC7D42">
          <w:pPr>
            <w:pStyle w:val="TOC2"/>
            <w:spacing w:line="312" w:lineRule="auto"/>
            <w:rPr>
              <w:rFonts w:eastAsiaTheme="minorEastAsia"/>
              <w:kern w:val="2"/>
              <w14:ligatures w14:val="standardContextual"/>
            </w:rPr>
          </w:pPr>
          <w:hyperlink w:anchor="_Toc139448474" w:history="1">
            <w:r w:rsidR="00742DAE" w:rsidRPr="00703AD1">
              <w:rPr>
                <w:rStyle w:val="Hyperlink"/>
                <w:b w:val="0"/>
                <w:bCs w:val="0"/>
                <w:lang w:val="vi-VN"/>
              </w:rPr>
              <w:t xml:space="preserve">1.2. Tên </w:t>
            </w:r>
            <w:r w:rsidR="00742DAE" w:rsidRPr="00703AD1">
              <w:rPr>
                <w:rStyle w:val="Hyperlink"/>
                <w:b w:val="0"/>
                <w:bCs w:val="0"/>
              </w:rPr>
              <w:t>dự án</w:t>
            </w:r>
            <w:r w:rsidR="00742DAE" w:rsidRPr="00703AD1">
              <w:rPr>
                <w:rStyle w:val="Hyperlink"/>
                <w:b w:val="0"/>
                <w:bCs w:val="0"/>
                <w:lang w:val="vi-VN"/>
              </w:rPr>
              <w:t xml:space="preserve"> đầu tư:</w:t>
            </w:r>
            <w:r w:rsidR="00742DAE" w:rsidRPr="00703AD1">
              <w:rPr>
                <w:webHidden/>
              </w:rPr>
              <w:tab/>
            </w:r>
            <w:r w:rsidR="00742DAE" w:rsidRPr="00703AD1">
              <w:rPr>
                <w:webHidden/>
              </w:rPr>
              <w:fldChar w:fldCharType="begin"/>
            </w:r>
            <w:r w:rsidR="00742DAE" w:rsidRPr="00703AD1">
              <w:rPr>
                <w:webHidden/>
              </w:rPr>
              <w:instrText xml:space="preserve"> PAGEREF _Toc139448474 \h </w:instrText>
            </w:r>
            <w:r w:rsidR="00742DAE" w:rsidRPr="00703AD1">
              <w:rPr>
                <w:webHidden/>
              </w:rPr>
            </w:r>
            <w:r w:rsidR="00742DAE" w:rsidRPr="00703AD1">
              <w:rPr>
                <w:webHidden/>
              </w:rPr>
              <w:fldChar w:fldCharType="separate"/>
            </w:r>
            <w:r w:rsidR="00742DAE" w:rsidRPr="00703AD1">
              <w:rPr>
                <w:webHidden/>
              </w:rPr>
              <w:t>1</w:t>
            </w:r>
            <w:r w:rsidR="00742DAE" w:rsidRPr="00703AD1">
              <w:rPr>
                <w:webHidden/>
              </w:rPr>
              <w:fldChar w:fldCharType="end"/>
            </w:r>
          </w:hyperlink>
        </w:p>
        <w:p w14:paraId="5349996A" w14:textId="5E249522" w:rsidR="00742DAE" w:rsidRPr="00703AD1" w:rsidRDefault="008776AE" w:rsidP="00AC7D42">
          <w:pPr>
            <w:pStyle w:val="TOC2"/>
            <w:spacing w:line="312" w:lineRule="auto"/>
            <w:rPr>
              <w:rFonts w:eastAsiaTheme="minorEastAsia"/>
              <w:kern w:val="2"/>
              <w14:ligatures w14:val="standardContextual"/>
            </w:rPr>
          </w:pPr>
          <w:hyperlink w:anchor="_Toc139448475" w:history="1">
            <w:r w:rsidR="00742DAE" w:rsidRPr="00703AD1">
              <w:rPr>
                <w:rStyle w:val="Hyperlink"/>
                <w:b w:val="0"/>
                <w:bCs w:val="0"/>
                <w:lang w:val="vi-VN"/>
              </w:rPr>
              <w:t xml:space="preserve">1.3. Công suất, công nghệ, sản phẩm của </w:t>
            </w:r>
            <w:r w:rsidR="00742DAE" w:rsidRPr="00703AD1">
              <w:rPr>
                <w:rStyle w:val="Hyperlink"/>
                <w:b w:val="0"/>
                <w:bCs w:val="0"/>
              </w:rPr>
              <w:t>dự án</w:t>
            </w:r>
            <w:r w:rsidR="00742DAE" w:rsidRPr="00703AD1">
              <w:rPr>
                <w:rStyle w:val="Hyperlink"/>
                <w:b w:val="0"/>
                <w:bCs w:val="0"/>
                <w:lang w:val="vi-VN"/>
              </w:rPr>
              <w:t xml:space="preserve"> đầu tư:</w:t>
            </w:r>
            <w:r w:rsidR="00742DAE" w:rsidRPr="00703AD1">
              <w:rPr>
                <w:webHidden/>
              </w:rPr>
              <w:tab/>
            </w:r>
            <w:r w:rsidR="00742DAE" w:rsidRPr="00703AD1">
              <w:rPr>
                <w:webHidden/>
              </w:rPr>
              <w:fldChar w:fldCharType="begin"/>
            </w:r>
            <w:r w:rsidR="00742DAE" w:rsidRPr="00703AD1">
              <w:rPr>
                <w:webHidden/>
              </w:rPr>
              <w:instrText xml:space="preserve"> PAGEREF _Toc139448475 \h </w:instrText>
            </w:r>
            <w:r w:rsidR="00742DAE" w:rsidRPr="00703AD1">
              <w:rPr>
                <w:webHidden/>
              </w:rPr>
            </w:r>
            <w:r w:rsidR="00742DAE" w:rsidRPr="00703AD1">
              <w:rPr>
                <w:webHidden/>
              </w:rPr>
              <w:fldChar w:fldCharType="separate"/>
            </w:r>
            <w:r w:rsidR="00742DAE" w:rsidRPr="00703AD1">
              <w:rPr>
                <w:webHidden/>
              </w:rPr>
              <w:t>1</w:t>
            </w:r>
            <w:r w:rsidR="00742DAE" w:rsidRPr="00703AD1">
              <w:rPr>
                <w:webHidden/>
              </w:rPr>
              <w:fldChar w:fldCharType="end"/>
            </w:r>
          </w:hyperlink>
        </w:p>
        <w:p w14:paraId="498F6713" w14:textId="5FEBDFE6" w:rsidR="00742DAE" w:rsidRPr="00703AD1" w:rsidRDefault="008776AE" w:rsidP="00AC7D42">
          <w:pPr>
            <w:pStyle w:val="TOC2"/>
            <w:spacing w:line="312" w:lineRule="auto"/>
            <w:rPr>
              <w:rFonts w:eastAsiaTheme="minorEastAsia"/>
              <w:kern w:val="2"/>
              <w14:ligatures w14:val="standardContextual"/>
            </w:rPr>
          </w:pPr>
          <w:hyperlink w:anchor="_Toc139448476" w:history="1">
            <w:r w:rsidR="00742DAE" w:rsidRPr="00703AD1">
              <w:rPr>
                <w:rStyle w:val="Hyperlink"/>
                <w:b w:val="0"/>
                <w:bCs w:val="0"/>
                <w:i/>
                <w:lang w:val="vi-VN"/>
              </w:rPr>
              <w:t xml:space="preserve">1.3.1. Công suất của </w:t>
            </w:r>
            <w:r w:rsidR="00742DAE" w:rsidRPr="00703AD1">
              <w:rPr>
                <w:rStyle w:val="Hyperlink"/>
                <w:b w:val="0"/>
                <w:bCs w:val="0"/>
                <w:i/>
              </w:rPr>
              <w:t>dự án</w:t>
            </w:r>
            <w:r w:rsidR="00742DAE" w:rsidRPr="00703AD1">
              <w:rPr>
                <w:rStyle w:val="Hyperlink"/>
                <w:b w:val="0"/>
                <w:bCs w:val="0"/>
                <w:i/>
                <w:lang w:val="vi-VN"/>
              </w:rPr>
              <w:t xml:space="preserve"> đầu tư:</w:t>
            </w:r>
            <w:r w:rsidR="00742DAE" w:rsidRPr="00703AD1">
              <w:rPr>
                <w:webHidden/>
              </w:rPr>
              <w:tab/>
            </w:r>
            <w:r w:rsidR="00742DAE" w:rsidRPr="00703AD1">
              <w:rPr>
                <w:webHidden/>
              </w:rPr>
              <w:fldChar w:fldCharType="begin"/>
            </w:r>
            <w:r w:rsidR="00742DAE" w:rsidRPr="00703AD1">
              <w:rPr>
                <w:webHidden/>
              </w:rPr>
              <w:instrText xml:space="preserve"> PAGEREF _Toc139448476 \h </w:instrText>
            </w:r>
            <w:r w:rsidR="00742DAE" w:rsidRPr="00703AD1">
              <w:rPr>
                <w:webHidden/>
              </w:rPr>
            </w:r>
            <w:r w:rsidR="00742DAE" w:rsidRPr="00703AD1">
              <w:rPr>
                <w:webHidden/>
              </w:rPr>
              <w:fldChar w:fldCharType="separate"/>
            </w:r>
            <w:r w:rsidR="00742DAE" w:rsidRPr="00703AD1">
              <w:rPr>
                <w:webHidden/>
              </w:rPr>
              <w:t>1</w:t>
            </w:r>
            <w:r w:rsidR="00742DAE" w:rsidRPr="00703AD1">
              <w:rPr>
                <w:webHidden/>
              </w:rPr>
              <w:fldChar w:fldCharType="end"/>
            </w:r>
          </w:hyperlink>
        </w:p>
        <w:p w14:paraId="1D722F80" w14:textId="70404512" w:rsidR="00742DAE" w:rsidRPr="00703AD1" w:rsidRDefault="008776AE" w:rsidP="00AC7D42">
          <w:pPr>
            <w:pStyle w:val="TOC2"/>
            <w:spacing w:line="312" w:lineRule="auto"/>
            <w:rPr>
              <w:rFonts w:eastAsiaTheme="minorEastAsia"/>
              <w:kern w:val="2"/>
              <w14:ligatures w14:val="standardContextual"/>
            </w:rPr>
          </w:pPr>
          <w:hyperlink w:anchor="_Toc139448477" w:history="1">
            <w:r w:rsidR="00742DAE" w:rsidRPr="00703AD1">
              <w:rPr>
                <w:rStyle w:val="Hyperlink"/>
                <w:b w:val="0"/>
                <w:bCs w:val="0"/>
                <w:i/>
                <w:lang w:val="vi-VN"/>
              </w:rPr>
              <w:t xml:space="preserve">1.3.2. Công nghệ sản xuất của </w:t>
            </w:r>
            <w:r w:rsidR="00742DAE" w:rsidRPr="00703AD1">
              <w:rPr>
                <w:rStyle w:val="Hyperlink"/>
                <w:b w:val="0"/>
                <w:bCs w:val="0"/>
                <w:i/>
              </w:rPr>
              <w:t>dự án</w:t>
            </w:r>
            <w:r w:rsidR="00742DAE" w:rsidRPr="00703AD1">
              <w:rPr>
                <w:rStyle w:val="Hyperlink"/>
                <w:b w:val="0"/>
                <w:bCs w:val="0"/>
                <w:i/>
                <w:lang w:val="vi-VN"/>
              </w:rPr>
              <w:t xml:space="preserve"> đầu tư, mô tả việc lựa chọn công nghệ sản xuất của </w:t>
            </w:r>
            <w:r w:rsidR="00742DAE" w:rsidRPr="00703AD1">
              <w:rPr>
                <w:rStyle w:val="Hyperlink"/>
                <w:b w:val="0"/>
                <w:bCs w:val="0"/>
                <w:i/>
              </w:rPr>
              <w:t>dự án</w:t>
            </w:r>
            <w:r w:rsidR="00742DAE" w:rsidRPr="00703AD1">
              <w:rPr>
                <w:rStyle w:val="Hyperlink"/>
                <w:b w:val="0"/>
                <w:bCs w:val="0"/>
                <w:i/>
                <w:lang w:val="vi-VN"/>
              </w:rPr>
              <w:t xml:space="preserve"> đầu tư:</w:t>
            </w:r>
            <w:r w:rsidR="00742DAE" w:rsidRPr="00703AD1">
              <w:rPr>
                <w:webHidden/>
              </w:rPr>
              <w:tab/>
            </w:r>
            <w:r w:rsidR="00742DAE" w:rsidRPr="00703AD1">
              <w:rPr>
                <w:webHidden/>
              </w:rPr>
              <w:fldChar w:fldCharType="begin"/>
            </w:r>
            <w:r w:rsidR="00742DAE" w:rsidRPr="00703AD1">
              <w:rPr>
                <w:webHidden/>
              </w:rPr>
              <w:instrText xml:space="preserve"> PAGEREF _Toc139448477 \h </w:instrText>
            </w:r>
            <w:r w:rsidR="00742DAE" w:rsidRPr="00703AD1">
              <w:rPr>
                <w:webHidden/>
              </w:rPr>
            </w:r>
            <w:r w:rsidR="00742DAE" w:rsidRPr="00703AD1">
              <w:rPr>
                <w:webHidden/>
              </w:rPr>
              <w:fldChar w:fldCharType="separate"/>
            </w:r>
            <w:r w:rsidR="00742DAE" w:rsidRPr="00703AD1">
              <w:rPr>
                <w:webHidden/>
              </w:rPr>
              <w:t>1</w:t>
            </w:r>
            <w:r w:rsidR="00742DAE" w:rsidRPr="00703AD1">
              <w:rPr>
                <w:webHidden/>
              </w:rPr>
              <w:fldChar w:fldCharType="end"/>
            </w:r>
          </w:hyperlink>
        </w:p>
        <w:p w14:paraId="32553524" w14:textId="6E55956C" w:rsidR="00742DAE" w:rsidRPr="00703AD1" w:rsidRDefault="008776AE" w:rsidP="00AC7D42">
          <w:pPr>
            <w:pStyle w:val="TOC2"/>
            <w:spacing w:line="312" w:lineRule="auto"/>
            <w:rPr>
              <w:rFonts w:eastAsiaTheme="minorEastAsia"/>
              <w:kern w:val="2"/>
              <w14:ligatures w14:val="standardContextual"/>
            </w:rPr>
          </w:pPr>
          <w:hyperlink w:anchor="_Toc139448479" w:history="1">
            <w:r w:rsidR="00742DAE" w:rsidRPr="00703AD1">
              <w:rPr>
                <w:rStyle w:val="Hyperlink"/>
                <w:b w:val="0"/>
                <w:bCs w:val="0"/>
              </w:rPr>
              <w:t>1.3.3. Sản phẩm của dự án đầu tư:</w:t>
            </w:r>
            <w:r w:rsidR="00742DAE" w:rsidRPr="00703AD1">
              <w:rPr>
                <w:webHidden/>
              </w:rPr>
              <w:tab/>
            </w:r>
            <w:r w:rsidR="00742DAE" w:rsidRPr="00703AD1">
              <w:rPr>
                <w:webHidden/>
              </w:rPr>
              <w:fldChar w:fldCharType="begin"/>
            </w:r>
            <w:r w:rsidR="00742DAE" w:rsidRPr="00703AD1">
              <w:rPr>
                <w:webHidden/>
              </w:rPr>
              <w:instrText xml:space="preserve"> PAGEREF _Toc139448479 \h </w:instrText>
            </w:r>
            <w:r w:rsidR="00742DAE" w:rsidRPr="00703AD1">
              <w:rPr>
                <w:webHidden/>
              </w:rPr>
            </w:r>
            <w:r w:rsidR="00742DAE" w:rsidRPr="00703AD1">
              <w:rPr>
                <w:webHidden/>
              </w:rPr>
              <w:fldChar w:fldCharType="separate"/>
            </w:r>
            <w:r w:rsidR="00742DAE" w:rsidRPr="00703AD1">
              <w:rPr>
                <w:webHidden/>
              </w:rPr>
              <w:t>4</w:t>
            </w:r>
            <w:r w:rsidR="00742DAE" w:rsidRPr="00703AD1">
              <w:rPr>
                <w:webHidden/>
              </w:rPr>
              <w:fldChar w:fldCharType="end"/>
            </w:r>
          </w:hyperlink>
        </w:p>
        <w:p w14:paraId="09E4805F" w14:textId="1293FD7A" w:rsidR="00742DAE" w:rsidRPr="00703AD1" w:rsidRDefault="008776AE" w:rsidP="00AC7D42">
          <w:pPr>
            <w:pStyle w:val="TOC2"/>
            <w:spacing w:line="312" w:lineRule="auto"/>
            <w:rPr>
              <w:rFonts w:eastAsiaTheme="minorEastAsia"/>
              <w:kern w:val="2"/>
              <w14:ligatures w14:val="standardContextual"/>
            </w:rPr>
          </w:pPr>
          <w:hyperlink w:anchor="_Toc139448480" w:history="1">
            <w:r w:rsidR="00742DAE" w:rsidRPr="00703AD1">
              <w:rPr>
                <w:rStyle w:val="Hyperlink"/>
                <w:b w:val="0"/>
                <w:bCs w:val="0"/>
              </w:rPr>
              <w:t>1.4. Nguyên liệu, nhiên liệu, vật liệu, điện năng, hóa chất sử dụng, nguồn cung cấp điện, nước của dự án đầu tư:</w:t>
            </w:r>
            <w:r w:rsidR="00742DAE" w:rsidRPr="00703AD1">
              <w:rPr>
                <w:webHidden/>
              </w:rPr>
              <w:tab/>
            </w:r>
            <w:r w:rsidR="00742DAE" w:rsidRPr="00703AD1">
              <w:rPr>
                <w:webHidden/>
              </w:rPr>
              <w:fldChar w:fldCharType="begin"/>
            </w:r>
            <w:r w:rsidR="00742DAE" w:rsidRPr="00703AD1">
              <w:rPr>
                <w:webHidden/>
              </w:rPr>
              <w:instrText xml:space="preserve"> PAGEREF _Toc139448480 \h </w:instrText>
            </w:r>
            <w:r w:rsidR="00742DAE" w:rsidRPr="00703AD1">
              <w:rPr>
                <w:webHidden/>
              </w:rPr>
            </w:r>
            <w:r w:rsidR="00742DAE" w:rsidRPr="00703AD1">
              <w:rPr>
                <w:webHidden/>
              </w:rPr>
              <w:fldChar w:fldCharType="separate"/>
            </w:r>
            <w:r w:rsidR="00742DAE" w:rsidRPr="00703AD1">
              <w:rPr>
                <w:webHidden/>
              </w:rPr>
              <w:t>4</w:t>
            </w:r>
            <w:r w:rsidR="00742DAE" w:rsidRPr="00703AD1">
              <w:rPr>
                <w:webHidden/>
              </w:rPr>
              <w:fldChar w:fldCharType="end"/>
            </w:r>
          </w:hyperlink>
        </w:p>
        <w:p w14:paraId="1E1D6B45" w14:textId="20DB7BD5" w:rsidR="00742DAE" w:rsidRPr="00703AD1" w:rsidRDefault="008776AE" w:rsidP="00AC7D42">
          <w:pPr>
            <w:pStyle w:val="TOC2"/>
            <w:spacing w:line="312" w:lineRule="auto"/>
            <w:rPr>
              <w:rFonts w:eastAsiaTheme="minorEastAsia"/>
              <w:kern w:val="2"/>
              <w14:ligatures w14:val="standardContextual"/>
            </w:rPr>
          </w:pPr>
          <w:hyperlink w:anchor="_Toc139448481" w:history="1">
            <w:r w:rsidR="00742DAE" w:rsidRPr="00703AD1">
              <w:rPr>
                <w:rStyle w:val="Hyperlink"/>
                <w:b w:val="0"/>
                <w:bCs w:val="0"/>
                <w:i/>
              </w:rPr>
              <w:t>1.4.1. Nhu cầu nguyên liệu.</w:t>
            </w:r>
            <w:r w:rsidR="00742DAE" w:rsidRPr="00703AD1">
              <w:rPr>
                <w:webHidden/>
              </w:rPr>
              <w:tab/>
            </w:r>
            <w:r w:rsidR="00742DAE" w:rsidRPr="00703AD1">
              <w:rPr>
                <w:webHidden/>
              </w:rPr>
              <w:fldChar w:fldCharType="begin"/>
            </w:r>
            <w:r w:rsidR="00742DAE" w:rsidRPr="00703AD1">
              <w:rPr>
                <w:webHidden/>
              </w:rPr>
              <w:instrText xml:space="preserve"> PAGEREF _Toc139448481 \h </w:instrText>
            </w:r>
            <w:r w:rsidR="00742DAE" w:rsidRPr="00703AD1">
              <w:rPr>
                <w:webHidden/>
              </w:rPr>
            </w:r>
            <w:r w:rsidR="00742DAE" w:rsidRPr="00703AD1">
              <w:rPr>
                <w:webHidden/>
              </w:rPr>
              <w:fldChar w:fldCharType="separate"/>
            </w:r>
            <w:r w:rsidR="00742DAE" w:rsidRPr="00703AD1">
              <w:rPr>
                <w:webHidden/>
              </w:rPr>
              <w:t>4</w:t>
            </w:r>
            <w:r w:rsidR="00742DAE" w:rsidRPr="00703AD1">
              <w:rPr>
                <w:webHidden/>
              </w:rPr>
              <w:fldChar w:fldCharType="end"/>
            </w:r>
          </w:hyperlink>
        </w:p>
        <w:p w14:paraId="69A8F6BA" w14:textId="4CDB87D1" w:rsidR="00742DAE" w:rsidRPr="00703AD1" w:rsidRDefault="008776AE" w:rsidP="00AC7D42">
          <w:pPr>
            <w:pStyle w:val="TOC2"/>
            <w:spacing w:line="312" w:lineRule="auto"/>
            <w:rPr>
              <w:rFonts w:eastAsiaTheme="minorEastAsia"/>
              <w:kern w:val="2"/>
              <w14:ligatures w14:val="standardContextual"/>
            </w:rPr>
          </w:pPr>
          <w:hyperlink w:anchor="_Toc139448482" w:history="1">
            <w:r w:rsidR="00742DAE" w:rsidRPr="00703AD1">
              <w:rPr>
                <w:rStyle w:val="Hyperlink"/>
                <w:b w:val="0"/>
                <w:bCs w:val="0"/>
                <w:i/>
              </w:rPr>
              <w:t>1.4.2. Nhu cầu hoá chất sử dụng.</w:t>
            </w:r>
            <w:r w:rsidR="00742DAE" w:rsidRPr="00703AD1">
              <w:rPr>
                <w:webHidden/>
              </w:rPr>
              <w:tab/>
            </w:r>
            <w:r w:rsidR="00742DAE" w:rsidRPr="00703AD1">
              <w:rPr>
                <w:webHidden/>
              </w:rPr>
              <w:fldChar w:fldCharType="begin"/>
            </w:r>
            <w:r w:rsidR="00742DAE" w:rsidRPr="00703AD1">
              <w:rPr>
                <w:webHidden/>
              </w:rPr>
              <w:instrText xml:space="preserve"> PAGEREF _Toc139448482 \h </w:instrText>
            </w:r>
            <w:r w:rsidR="00742DAE" w:rsidRPr="00703AD1">
              <w:rPr>
                <w:webHidden/>
              </w:rPr>
            </w:r>
            <w:r w:rsidR="00742DAE" w:rsidRPr="00703AD1">
              <w:rPr>
                <w:webHidden/>
              </w:rPr>
              <w:fldChar w:fldCharType="separate"/>
            </w:r>
            <w:r w:rsidR="00742DAE" w:rsidRPr="00703AD1">
              <w:rPr>
                <w:webHidden/>
              </w:rPr>
              <w:t>4</w:t>
            </w:r>
            <w:r w:rsidR="00742DAE" w:rsidRPr="00703AD1">
              <w:rPr>
                <w:webHidden/>
              </w:rPr>
              <w:fldChar w:fldCharType="end"/>
            </w:r>
          </w:hyperlink>
        </w:p>
        <w:p w14:paraId="120E3469" w14:textId="29376AA5" w:rsidR="00742DAE" w:rsidRPr="00703AD1" w:rsidRDefault="008776AE" w:rsidP="00AC7D42">
          <w:pPr>
            <w:pStyle w:val="TOC2"/>
            <w:spacing w:line="312" w:lineRule="auto"/>
            <w:rPr>
              <w:rFonts w:eastAsiaTheme="minorEastAsia"/>
              <w:kern w:val="2"/>
              <w14:ligatures w14:val="standardContextual"/>
            </w:rPr>
          </w:pPr>
          <w:hyperlink w:anchor="_Toc139448483" w:history="1">
            <w:r w:rsidR="00742DAE" w:rsidRPr="00703AD1">
              <w:rPr>
                <w:rStyle w:val="Hyperlink"/>
                <w:b w:val="0"/>
                <w:bCs w:val="0"/>
                <w:i/>
              </w:rPr>
              <w:t>1.4.3. Nhu cầu sử dụng điện:</w:t>
            </w:r>
            <w:r w:rsidR="00742DAE" w:rsidRPr="00703AD1">
              <w:rPr>
                <w:webHidden/>
              </w:rPr>
              <w:tab/>
            </w:r>
            <w:r w:rsidR="00742DAE" w:rsidRPr="00703AD1">
              <w:rPr>
                <w:webHidden/>
              </w:rPr>
              <w:fldChar w:fldCharType="begin"/>
            </w:r>
            <w:r w:rsidR="00742DAE" w:rsidRPr="00703AD1">
              <w:rPr>
                <w:webHidden/>
              </w:rPr>
              <w:instrText xml:space="preserve"> PAGEREF _Toc139448483 \h </w:instrText>
            </w:r>
            <w:r w:rsidR="00742DAE" w:rsidRPr="00703AD1">
              <w:rPr>
                <w:webHidden/>
              </w:rPr>
            </w:r>
            <w:r w:rsidR="00742DAE" w:rsidRPr="00703AD1">
              <w:rPr>
                <w:webHidden/>
              </w:rPr>
              <w:fldChar w:fldCharType="separate"/>
            </w:r>
            <w:r w:rsidR="00742DAE" w:rsidRPr="00703AD1">
              <w:rPr>
                <w:webHidden/>
              </w:rPr>
              <w:t>4</w:t>
            </w:r>
            <w:r w:rsidR="00742DAE" w:rsidRPr="00703AD1">
              <w:rPr>
                <w:webHidden/>
              </w:rPr>
              <w:fldChar w:fldCharType="end"/>
            </w:r>
          </w:hyperlink>
        </w:p>
        <w:p w14:paraId="45FD56C4" w14:textId="511B3B38" w:rsidR="00742DAE" w:rsidRPr="00703AD1" w:rsidRDefault="008776AE" w:rsidP="00AC7D42">
          <w:pPr>
            <w:pStyle w:val="TOC2"/>
            <w:spacing w:line="312" w:lineRule="auto"/>
            <w:rPr>
              <w:rFonts w:eastAsiaTheme="minorEastAsia"/>
              <w:kern w:val="2"/>
              <w14:ligatures w14:val="standardContextual"/>
            </w:rPr>
          </w:pPr>
          <w:hyperlink w:anchor="_Toc139448484" w:history="1">
            <w:r w:rsidR="00742DAE" w:rsidRPr="00703AD1">
              <w:rPr>
                <w:rStyle w:val="Hyperlink"/>
                <w:b w:val="0"/>
                <w:bCs w:val="0"/>
                <w:i/>
              </w:rPr>
              <w:t>1.4.4. Nhu cầu sử dụng nước:</w:t>
            </w:r>
            <w:r w:rsidR="00742DAE" w:rsidRPr="00703AD1">
              <w:rPr>
                <w:webHidden/>
              </w:rPr>
              <w:tab/>
            </w:r>
            <w:r w:rsidR="00742DAE" w:rsidRPr="00703AD1">
              <w:rPr>
                <w:webHidden/>
              </w:rPr>
              <w:fldChar w:fldCharType="begin"/>
            </w:r>
            <w:r w:rsidR="00742DAE" w:rsidRPr="00703AD1">
              <w:rPr>
                <w:webHidden/>
              </w:rPr>
              <w:instrText xml:space="preserve"> PAGEREF _Toc139448484 \h </w:instrText>
            </w:r>
            <w:r w:rsidR="00742DAE" w:rsidRPr="00703AD1">
              <w:rPr>
                <w:webHidden/>
              </w:rPr>
            </w:r>
            <w:r w:rsidR="00742DAE" w:rsidRPr="00703AD1">
              <w:rPr>
                <w:webHidden/>
              </w:rPr>
              <w:fldChar w:fldCharType="separate"/>
            </w:r>
            <w:r w:rsidR="00742DAE" w:rsidRPr="00703AD1">
              <w:rPr>
                <w:webHidden/>
              </w:rPr>
              <w:t>4</w:t>
            </w:r>
            <w:r w:rsidR="00742DAE" w:rsidRPr="00703AD1">
              <w:rPr>
                <w:webHidden/>
              </w:rPr>
              <w:fldChar w:fldCharType="end"/>
            </w:r>
          </w:hyperlink>
        </w:p>
        <w:p w14:paraId="22F68701" w14:textId="14DEF841" w:rsidR="00742DAE" w:rsidRPr="00703AD1" w:rsidRDefault="008776AE" w:rsidP="00AC7D42">
          <w:pPr>
            <w:pStyle w:val="TOC2"/>
            <w:spacing w:line="312" w:lineRule="auto"/>
            <w:rPr>
              <w:rFonts w:eastAsiaTheme="minorEastAsia"/>
              <w:kern w:val="2"/>
              <w14:ligatures w14:val="standardContextual"/>
            </w:rPr>
          </w:pPr>
          <w:hyperlink w:anchor="_Toc139448485" w:history="1">
            <w:r w:rsidR="00742DAE" w:rsidRPr="00703AD1">
              <w:rPr>
                <w:rStyle w:val="Hyperlink"/>
                <w:b w:val="0"/>
                <w:bCs w:val="0"/>
              </w:rPr>
              <w:t>1.5. Các thông tin khác liên quan đến dự án đầu tư:</w:t>
            </w:r>
            <w:r w:rsidR="00742DAE" w:rsidRPr="00703AD1">
              <w:rPr>
                <w:webHidden/>
              </w:rPr>
              <w:tab/>
            </w:r>
            <w:r w:rsidR="00742DAE" w:rsidRPr="00703AD1">
              <w:rPr>
                <w:webHidden/>
              </w:rPr>
              <w:fldChar w:fldCharType="begin"/>
            </w:r>
            <w:r w:rsidR="00742DAE" w:rsidRPr="00703AD1">
              <w:rPr>
                <w:webHidden/>
              </w:rPr>
              <w:instrText xml:space="preserve"> PAGEREF _Toc139448485 \h </w:instrText>
            </w:r>
            <w:r w:rsidR="00742DAE" w:rsidRPr="00703AD1">
              <w:rPr>
                <w:webHidden/>
              </w:rPr>
            </w:r>
            <w:r w:rsidR="00742DAE" w:rsidRPr="00703AD1">
              <w:rPr>
                <w:webHidden/>
              </w:rPr>
              <w:fldChar w:fldCharType="separate"/>
            </w:r>
            <w:r w:rsidR="00742DAE" w:rsidRPr="00703AD1">
              <w:rPr>
                <w:webHidden/>
              </w:rPr>
              <w:t>5</w:t>
            </w:r>
            <w:r w:rsidR="00742DAE" w:rsidRPr="00703AD1">
              <w:rPr>
                <w:webHidden/>
              </w:rPr>
              <w:fldChar w:fldCharType="end"/>
            </w:r>
          </w:hyperlink>
        </w:p>
        <w:p w14:paraId="66A5F71F" w14:textId="475F9974" w:rsidR="00742DAE" w:rsidRPr="00703AD1" w:rsidRDefault="008776AE" w:rsidP="00AC7D42">
          <w:pPr>
            <w:pStyle w:val="TOC2"/>
            <w:spacing w:line="312" w:lineRule="auto"/>
            <w:rPr>
              <w:rFonts w:eastAsiaTheme="minorEastAsia"/>
              <w:kern w:val="2"/>
              <w14:ligatures w14:val="standardContextual"/>
            </w:rPr>
          </w:pPr>
          <w:hyperlink w:anchor="_Toc139448486" w:history="1">
            <w:r w:rsidR="00742DAE" w:rsidRPr="00703AD1">
              <w:rPr>
                <w:rStyle w:val="Hyperlink"/>
                <w:b w:val="0"/>
                <w:bCs w:val="0"/>
                <w:i/>
              </w:rPr>
              <w:t xml:space="preserve">1.5.1. Vị trí </w:t>
            </w:r>
            <w:r w:rsidR="00FB4A71" w:rsidRPr="00703AD1">
              <w:rPr>
                <w:rStyle w:val="Hyperlink"/>
                <w:b w:val="0"/>
                <w:bCs w:val="0"/>
                <w:i/>
              </w:rPr>
              <w:t>dự án</w:t>
            </w:r>
            <w:r w:rsidR="00742DAE" w:rsidRPr="00703AD1">
              <w:rPr>
                <w:webHidden/>
              </w:rPr>
              <w:tab/>
            </w:r>
            <w:r w:rsidR="00742DAE" w:rsidRPr="00703AD1">
              <w:rPr>
                <w:webHidden/>
              </w:rPr>
              <w:fldChar w:fldCharType="begin"/>
            </w:r>
            <w:r w:rsidR="00742DAE" w:rsidRPr="00703AD1">
              <w:rPr>
                <w:webHidden/>
              </w:rPr>
              <w:instrText xml:space="preserve"> PAGEREF _Toc139448486 \h </w:instrText>
            </w:r>
            <w:r w:rsidR="00742DAE" w:rsidRPr="00703AD1">
              <w:rPr>
                <w:webHidden/>
              </w:rPr>
            </w:r>
            <w:r w:rsidR="00742DAE" w:rsidRPr="00703AD1">
              <w:rPr>
                <w:webHidden/>
              </w:rPr>
              <w:fldChar w:fldCharType="separate"/>
            </w:r>
            <w:r w:rsidR="00742DAE" w:rsidRPr="00703AD1">
              <w:rPr>
                <w:webHidden/>
              </w:rPr>
              <w:t>5</w:t>
            </w:r>
            <w:r w:rsidR="00742DAE" w:rsidRPr="00703AD1">
              <w:rPr>
                <w:webHidden/>
              </w:rPr>
              <w:fldChar w:fldCharType="end"/>
            </w:r>
          </w:hyperlink>
        </w:p>
        <w:p w14:paraId="08063E3A" w14:textId="57A6D468" w:rsidR="00742DAE" w:rsidRPr="00703AD1" w:rsidRDefault="008776AE" w:rsidP="00AC7D42">
          <w:pPr>
            <w:pStyle w:val="TOC2"/>
            <w:spacing w:line="312" w:lineRule="auto"/>
            <w:rPr>
              <w:rFonts w:eastAsiaTheme="minorEastAsia"/>
              <w:kern w:val="2"/>
              <w14:ligatures w14:val="standardContextual"/>
            </w:rPr>
          </w:pPr>
          <w:hyperlink w:anchor="_Toc139448487" w:history="1">
            <w:r w:rsidR="00742DAE" w:rsidRPr="00703AD1">
              <w:rPr>
                <w:rStyle w:val="Hyperlink"/>
                <w:b w:val="0"/>
                <w:bCs w:val="0"/>
                <w:i/>
              </w:rPr>
              <w:t>1.5.2. Các hạng mục công trình của dự án</w:t>
            </w:r>
            <w:r w:rsidR="00742DAE" w:rsidRPr="00703AD1">
              <w:rPr>
                <w:webHidden/>
              </w:rPr>
              <w:tab/>
            </w:r>
            <w:r w:rsidR="00742DAE" w:rsidRPr="00703AD1">
              <w:rPr>
                <w:webHidden/>
              </w:rPr>
              <w:fldChar w:fldCharType="begin"/>
            </w:r>
            <w:r w:rsidR="00742DAE" w:rsidRPr="00703AD1">
              <w:rPr>
                <w:webHidden/>
              </w:rPr>
              <w:instrText xml:space="preserve"> PAGEREF _Toc139448487 \h </w:instrText>
            </w:r>
            <w:r w:rsidR="00742DAE" w:rsidRPr="00703AD1">
              <w:rPr>
                <w:webHidden/>
              </w:rPr>
            </w:r>
            <w:r w:rsidR="00742DAE" w:rsidRPr="00703AD1">
              <w:rPr>
                <w:webHidden/>
              </w:rPr>
              <w:fldChar w:fldCharType="separate"/>
            </w:r>
            <w:r w:rsidR="00742DAE" w:rsidRPr="00703AD1">
              <w:rPr>
                <w:webHidden/>
              </w:rPr>
              <w:t>5</w:t>
            </w:r>
            <w:r w:rsidR="00742DAE" w:rsidRPr="00703AD1">
              <w:rPr>
                <w:webHidden/>
              </w:rPr>
              <w:fldChar w:fldCharType="end"/>
            </w:r>
          </w:hyperlink>
        </w:p>
        <w:p w14:paraId="728DE200" w14:textId="532AAAD1" w:rsidR="00742DAE" w:rsidRPr="004D41F6" w:rsidRDefault="008776AE" w:rsidP="00AC7D42">
          <w:pPr>
            <w:pStyle w:val="TOC1"/>
            <w:rPr>
              <w:rFonts w:eastAsiaTheme="minorEastAsia"/>
              <w:b/>
              <w:spacing w:val="0"/>
              <w:kern w:val="2"/>
              <w14:ligatures w14:val="standardContextual"/>
            </w:rPr>
          </w:pPr>
          <w:hyperlink w:anchor="_Toc139448488" w:history="1">
            <w:r w:rsidR="00742DAE" w:rsidRPr="004D41F6">
              <w:rPr>
                <w:rStyle w:val="Hyperlink"/>
                <w:rFonts w:eastAsia="Times New Roman"/>
                <w:b/>
              </w:rPr>
              <w:t>CHƯƠNG II</w:t>
            </w:r>
            <w:r w:rsidR="00742DAE" w:rsidRPr="004D41F6">
              <w:rPr>
                <w:b/>
                <w:webHidden/>
              </w:rPr>
              <w:tab/>
            </w:r>
            <w:r w:rsidR="00742DAE" w:rsidRPr="004D41F6">
              <w:rPr>
                <w:b/>
                <w:webHidden/>
              </w:rPr>
              <w:fldChar w:fldCharType="begin"/>
            </w:r>
            <w:r w:rsidR="00742DAE" w:rsidRPr="004D41F6">
              <w:rPr>
                <w:b/>
                <w:webHidden/>
              </w:rPr>
              <w:instrText xml:space="preserve"> PAGEREF _Toc139448488 \h </w:instrText>
            </w:r>
            <w:r w:rsidR="00742DAE" w:rsidRPr="004D41F6">
              <w:rPr>
                <w:b/>
                <w:webHidden/>
              </w:rPr>
            </w:r>
            <w:r w:rsidR="00742DAE" w:rsidRPr="004D41F6">
              <w:rPr>
                <w:b/>
                <w:webHidden/>
              </w:rPr>
              <w:fldChar w:fldCharType="separate"/>
            </w:r>
            <w:r w:rsidR="00742DAE" w:rsidRPr="004D41F6">
              <w:rPr>
                <w:b/>
                <w:webHidden/>
              </w:rPr>
              <w:t>6</w:t>
            </w:r>
            <w:r w:rsidR="00742DAE" w:rsidRPr="004D41F6">
              <w:rPr>
                <w:b/>
                <w:webHidden/>
              </w:rPr>
              <w:fldChar w:fldCharType="end"/>
            </w:r>
          </w:hyperlink>
        </w:p>
        <w:p w14:paraId="48241D46" w14:textId="5E1AD135" w:rsidR="00742DAE" w:rsidRPr="00703AD1" w:rsidRDefault="008776AE" w:rsidP="00AC7D42">
          <w:pPr>
            <w:pStyle w:val="TOC1"/>
            <w:rPr>
              <w:rFonts w:eastAsiaTheme="minorEastAsia"/>
              <w:spacing w:val="0"/>
              <w:kern w:val="2"/>
              <w14:ligatures w14:val="standardContextual"/>
            </w:rPr>
          </w:pPr>
          <w:hyperlink w:anchor="_Toc139448489" w:history="1">
            <w:r w:rsidR="00742DAE" w:rsidRPr="004D41F6">
              <w:rPr>
                <w:rStyle w:val="Hyperlink"/>
                <w:rFonts w:eastAsia="Times New Roman"/>
                <w:b/>
              </w:rPr>
              <w:t xml:space="preserve">SỰ PHÙ HỢP CỦA </w:t>
            </w:r>
            <w:r w:rsidR="00AF2113">
              <w:rPr>
                <w:rStyle w:val="Hyperlink"/>
                <w:rFonts w:eastAsia="Times New Roman"/>
                <w:b/>
              </w:rPr>
              <w:t>DỰ ÁN</w:t>
            </w:r>
            <w:r w:rsidR="00742DAE" w:rsidRPr="004D41F6">
              <w:rPr>
                <w:rStyle w:val="Hyperlink"/>
                <w:rFonts w:eastAsia="Times New Roman"/>
                <w:b/>
              </w:rPr>
              <w:t xml:space="preserve"> ĐẦU TƯ VỚI QUY HOẠCH, KHẢ NĂNG CHỊU TẢI CỦA MÔI TRƯỜNG</w:t>
            </w:r>
            <w:r w:rsidR="00742DAE" w:rsidRPr="004D41F6">
              <w:rPr>
                <w:b/>
                <w:webHidden/>
              </w:rPr>
              <w:tab/>
            </w:r>
            <w:r w:rsidR="00742DAE" w:rsidRPr="004D41F6">
              <w:rPr>
                <w:b/>
                <w:webHidden/>
              </w:rPr>
              <w:fldChar w:fldCharType="begin"/>
            </w:r>
            <w:r w:rsidR="00742DAE" w:rsidRPr="004D41F6">
              <w:rPr>
                <w:b/>
                <w:webHidden/>
              </w:rPr>
              <w:instrText xml:space="preserve"> PAGEREF _Toc139448489 \h </w:instrText>
            </w:r>
            <w:r w:rsidR="00742DAE" w:rsidRPr="004D41F6">
              <w:rPr>
                <w:b/>
                <w:webHidden/>
              </w:rPr>
            </w:r>
            <w:r w:rsidR="00742DAE" w:rsidRPr="004D41F6">
              <w:rPr>
                <w:b/>
                <w:webHidden/>
              </w:rPr>
              <w:fldChar w:fldCharType="separate"/>
            </w:r>
            <w:r w:rsidR="00742DAE" w:rsidRPr="004D41F6">
              <w:rPr>
                <w:b/>
                <w:webHidden/>
              </w:rPr>
              <w:t>6</w:t>
            </w:r>
            <w:r w:rsidR="00742DAE" w:rsidRPr="004D41F6">
              <w:rPr>
                <w:b/>
                <w:webHidden/>
              </w:rPr>
              <w:fldChar w:fldCharType="end"/>
            </w:r>
          </w:hyperlink>
        </w:p>
        <w:p w14:paraId="2C83E943" w14:textId="4A3D5988" w:rsidR="00742DAE" w:rsidRPr="004D41F6" w:rsidRDefault="008776AE" w:rsidP="00AC7D42">
          <w:pPr>
            <w:pStyle w:val="TOC1"/>
            <w:rPr>
              <w:rFonts w:eastAsiaTheme="minorEastAsia"/>
              <w:spacing w:val="0"/>
              <w:kern w:val="2"/>
              <w14:ligatures w14:val="standardContextual"/>
            </w:rPr>
          </w:pPr>
          <w:hyperlink w:anchor="_Toc139448490" w:history="1">
            <w:r w:rsidR="00742DAE" w:rsidRPr="004D41F6">
              <w:rPr>
                <w:rStyle w:val="Hyperlink"/>
                <w:rFonts w:eastAsia="Times New Roman"/>
              </w:rPr>
              <w:t xml:space="preserve">2.1. Sự phù hợp của </w:t>
            </w:r>
            <w:r w:rsidR="00FB4A71" w:rsidRPr="004D41F6">
              <w:rPr>
                <w:rStyle w:val="Hyperlink"/>
              </w:rPr>
              <w:t>dự án</w:t>
            </w:r>
            <w:r w:rsidR="00742DAE" w:rsidRPr="004D41F6">
              <w:rPr>
                <w:rStyle w:val="Hyperlink"/>
                <w:rFonts w:eastAsia="Times New Roman"/>
              </w:rPr>
              <w:t xml:space="preserve"> đầu tư với quy hoạch bảo vệ môi trường quốc gia, quy hoạch tỉnh, phân vùng môi trường</w:t>
            </w:r>
            <w:r w:rsidR="00742DAE" w:rsidRPr="004D41F6">
              <w:rPr>
                <w:webHidden/>
              </w:rPr>
              <w:tab/>
            </w:r>
            <w:r w:rsidR="00742DAE" w:rsidRPr="004D41F6">
              <w:rPr>
                <w:webHidden/>
              </w:rPr>
              <w:fldChar w:fldCharType="begin"/>
            </w:r>
            <w:r w:rsidR="00742DAE" w:rsidRPr="004D41F6">
              <w:rPr>
                <w:webHidden/>
              </w:rPr>
              <w:instrText xml:space="preserve"> PAGEREF _Toc139448490 \h </w:instrText>
            </w:r>
            <w:r w:rsidR="00742DAE" w:rsidRPr="004D41F6">
              <w:rPr>
                <w:webHidden/>
              </w:rPr>
            </w:r>
            <w:r w:rsidR="00742DAE" w:rsidRPr="004D41F6">
              <w:rPr>
                <w:webHidden/>
              </w:rPr>
              <w:fldChar w:fldCharType="separate"/>
            </w:r>
            <w:r w:rsidR="00742DAE" w:rsidRPr="004D41F6">
              <w:rPr>
                <w:webHidden/>
              </w:rPr>
              <w:t>6</w:t>
            </w:r>
            <w:r w:rsidR="00742DAE" w:rsidRPr="004D41F6">
              <w:rPr>
                <w:webHidden/>
              </w:rPr>
              <w:fldChar w:fldCharType="end"/>
            </w:r>
          </w:hyperlink>
        </w:p>
        <w:p w14:paraId="5B987938" w14:textId="1BBE3788" w:rsidR="00742DAE" w:rsidRPr="004D41F6" w:rsidRDefault="008776AE" w:rsidP="00AC7D42">
          <w:pPr>
            <w:pStyle w:val="TOC1"/>
            <w:rPr>
              <w:rFonts w:eastAsiaTheme="minorEastAsia"/>
              <w:spacing w:val="0"/>
              <w:kern w:val="2"/>
              <w14:ligatures w14:val="standardContextual"/>
            </w:rPr>
          </w:pPr>
          <w:hyperlink w:anchor="_Toc139448491" w:history="1">
            <w:r w:rsidR="00742DAE" w:rsidRPr="004D41F6">
              <w:rPr>
                <w:rStyle w:val="Hyperlink"/>
                <w:rFonts w:eastAsia="Times New Roman"/>
              </w:rPr>
              <w:t xml:space="preserve">2.2. Sự phù hợp của </w:t>
            </w:r>
            <w:r w:rsidR="00FB4A71" w:rsidRPr="004D41F6">
              <w:rPr>
                <w:rStyle w:val="Hyperlink"/>
              </w:rPr>
              <w:t>dự án</w:t>
            </w:r>
            <w:r w:rsidR="00742DAE" w:rsidRPr="004D41F6">
              <w:rPr>
                <w:rStyle w:val="Hyperlink"/>
                <w:rFonts w:eastAsia="Times New Roman"/>
              </w:rPr>
              <w:t xml:space="preserve"> đầu tư đối với khả năng chịu tải của môi trường (nếu có):</w:t>
            </w:r>
            <w:r w:rsidR="00742DAE" w:rsidRPr="004D41F6">
              <w:rPr>
                <w:webHidden/>
              </w:rPr>
              <w:tab/>
            </w:r>
            <w:r w:rsidR="00742DAE" w:rsidRPr="004D41F6">
              <w:rPr>
                <w:webHidden/>
              </w:rPr>
              <w:fldChar w:fldCharType="begin"/>
            </w:r>
            <w:r w:rsidR="00742DAE" w:rsidRPr="004D41F6">
              <w:rPr>
                <w:webHidden/>
              </w:rPr>
              <w:instrText xml:space="preserve"> PAGEREF _Toc139448491 \h </w:instrText>
            </w:r>
            <w:r w:rsidR="00742DAE" w:rsidRPr="004D41F6">
              <w:rPr>
                <w:webHidden/>
              </w:rPr>
            </w:r>
            <w:r w:rsidR="00742DAE" w:rsidRPr="004D41F6">
              <w:rPr>
                <w:webHidden/>
              </w:rPr>
              <w:fldChar w:fldCharType="separate"/>
            </w:r>
            <w:r w:rsidR="00742DAE" w:rsidRPr="004D41F6">
              <w:rPr>
                <w:webHidden/>
              </w:rPr>
              <w:t>6</w:t>
            </w:r>
            <w:r w:rsidR="00742DAE" w:rsidRPr="004D41F6">
              <w:rPr>
                <w:webHidden/>
              </w:rPr>
              <w:fldChar w:fldCharType="end"/>
            </w:r>
          </w:hyperlink>
        </w:p>
        <w:p w14:paraId="036F36EF" w14:textId="3952A077" w:rsidR="00742DAE" w:rsidRPr="00FB4A71" w:rsidRDefault="008776AE" w:rsidP="00AC7D42">
          <w:pPr>
            <w:pStyle w:val="TOC3"/>
            <w:spacing w:line="312" w:lineRule="auto"/>
            <w:rPr>
              <w:rFonts w:eastAsiaTheme="minorEastAsia"/>
              <w:b/>
              <w:bCs/>
              <w:spacing w:val="0"/>
              <w:kern w:val="2"/>
              <w14:ligatures w14:val="standardContextual"/>
            </w:rPr>
          </w:pPr>
          <w:hyperlink w:anchor="_Toc139448492" w:history="1">
            <w:r w:rsidR="00742DAE" w:rsidRPr="00FB4A71">
              <w:rPr>
                <w:rStyle w:val="Hyperlink"/>
                <w:rFonts w:eastAsia="Times New Roman"/>
                <w:b/>
                <w:bCs/>
                <w:lang w:val="vi-VN"/>
              </w:rPr>
              <w:t>CHƯƠNG III</w:t>
            </w:r>
            <w:r w:rsidR="00742DAE" w:rsidRPr="00FB4A71">
              <w:rPr>
                <w:b/>
                <w:bCs/>
                <w:webHidden/>
              </w:rPr>
              <w:tab/>
            </w:r>
            <w:r w:rsidR="00742DAE" w:rsidRPr="00FB4A71">
              <w:rPr>
                <w:b/>
                <w:bCs/>
                <w:webHidden/>
              </w:rPr>
              <w:fldChar w:fldCharType="begin"/>
            </w:r>
            <w:r w:rsidR="00742DAE" w:rsidRPr="00FB4A71">
              <w:rPr>
                <w:b/>
                <w:bCs/>
                <w:webHidden/>
              </w:rPr>
              <w:instrText xml:space="preserve"> PAGEREF _Toc139448492 \h </w:instrText>
            </w:r>
            <w:r w:rsidR="00742DAE" w:rsidRPr="00FB4A71">
              <w:rPr>
                <w:b/>
                <w:bCs/>
                <w:webHidden/>
              </w:rPr>
            </w:r>
            <w:r w:rsidR="00742DAE" w:rsidRPr="00FB4A71">
              <w:rPr>
                <w:b/>
                <w:bCs/>
                <w:webHidden/>
              </w:rPr>
              <w:fldChar w:fldCharType="separate"/>
            </w:r>
            <w:r w:rsidR="00742DAE" w:rsidRPr="00FB4A71">
              <w:rPr>
                <w:b/>
                <w:bCs/>
                <w:webHidden/>
              </w:rPr>
              <w:t>8</w:t>
            </w:r>
            <w:r w:rsidR="00742DAE" w:rsidRPr="00FB4A71">
              <w:rPr>
                <w:b/>
                <w:bCs/>
                <w:webHidden/>
              </w:rPr>
              <w:fldChar w:fldCharType="end"/>
            </w:r>
          </w:hyperlink>
        </w:p>
        <w:p w14:paraId="5C9B1D47" w14:textId="34073697" w:rsidR="00742DAE" w:rsidRPr="00FB4A71" w:rsidRDefault="008776AE" w:rsidP="00AC7D42">
          <w:pPr>
            <w:pStyle w:val="TOC3"/>
            <w:spacing w:line="312" w:lineRule="auto"/>
            <w:rPr>
              <w:rFonts w:eastAsiaTheme="minorEastAsia"/>
              <w:b/>
              <w:bCs/>
              <w:spacing w:val="0"/>
              <w:kern w:val="2"/>
              <w14:ligatures w14:val="standardContextual"/>
            </w:rPr>
          </w:pPr>
          <w:hyperlink w:anchor="_Toc139448493" w:history="1">
            <w:r w:rsidR="00742DAE" w:rsidRPr="00FB4A71">
              <w:rPr>
                <w:rStyle w:val="Hyperlink"/>
                <w:rFonts w:eastAsia="Times New Roman"/>
                <w:b/>
                <w:bCs/>
                <w:lang w:val="vi-VN"/>
              </w:rPr>
              <w:t>HIỆN TRẠNG MÔI TRƯỜNG NƠI THỰC HIỆN</w:t>
            </w:r>
            <w:r w:rsidR="00FB4A71" w:rsidRPr="00FB4A71">
              <w:rPr>
                <w:rStyle w:val="Hyperlink"/>
                <w:rFonts w:eastAsia="Times New Roman"/>
                <w:b/>
                <w:bCs/>
              </w:rPr>
              <w:t xml:space="preserve"> DỰ ÁN</w:t>
            </w:r>
            <w:r w:rsidR="00742DAE" w:rsidRPr="00FB4A71">
              <w:rPr>
                <w:rStyle w:val="Hyperlink"/>
                <w:rFonts w:eastAsia="Times New Roman"/>
                <w:b/>
                <w:bCs/>
                <w:lang w:val="vi-VN"/>
              </w:rPr>
              <w:t xml:space="preserve"> ĐẦU TƯ</w:t>
            </w:r>
            <w:r w:rsidR="00742DAE" w:rsidRPr="00FB4A71">
              <w:rPr>
                <w:b/>
                <w:bCs/>
                <w:webHidden/>
              </w:rPr>
              <w:tab/>
            </w:r>
            <w:r w:rsidR="00742DAE" w:rsidRPr="00FB4A71">
              <w:rPr>
                <w:b/>
                <w:bCs/>
                <w:webHidden/>
              </w:rPr>
              <w:fldChar w:fldCharType="begin"/>
            </w:r>
            <w:r w:rsidR="00742DAE" w:rsidRPr="00FB4A71">
              <w:rPr>
                <w:b/>
                <w:bCs/>
                <w:webHidden/>
              </w:rPr>
              <w:instrText xml:space="preserve"> PAGEREF _Toc139448493 \h </w:instrText>
            </w:r>
            <w:r w:rsidR="00742DAE" w:rsidRPr="00FB4A71">
              <w:rPr>
                <w:b/>
                <w:bCs/>
                <w:webHidden/>
              </w:rPr>
            </w:r>
            <w:r w:rsidR="00742DAE" w:rsidRPr="00FB4A71">
              <w:rPr>
                <w:b/>
                <w:bCs/>
                <w:webHidden/>
              </w:rPr>
              <w:fldChar w:fldCharType="separate"/>
            </w:r>
            <w:r w:rsidR="00742DAE" w:rsidRPr="00FB4A71">
              <w:rPr>
                <w:b/>
                <w:bCs/>
                <w:webHidden/>
              </w:rPr>
              <w:t>8</w:t>
            </w:r>
            <w:r w:rsidR="00742DAE" w:rsidRPr="00FB4A71">
              <w:rPr>
                <w:b/>
                <w:bCs/>
                <w:webHidden/>
              </w:rPr>
              <w:fldChar w:fldCharType="end"/>
            </w:r>
          </w:hyperlink>
        </w:p>
        <w:p w14:paraId="45BF1E4F" w14:textId="3639266D" w:rsidR="00742DAE" w:rsidRPr="00FB4A71" w:rsidRDefault="008776AE" w:rsidP="00AC7D42">
          <w:pPr>
            <w:pStyle w:val="TOC3"/>
            <w:spacing w:line="312" w:lineRule="auto"/>
            <w:rPr>
              <w:rFonts w:eastAsiaTheme="minorEastAsia"/>
              <w:spacing w:val="0"/>
              <w:kern w:val="2"/>
              <w14:ligatures w14:val="standardContextual"/>
            </w:rPr>
          </w:pPr>
          <w:hyperlink w:anchor="_Toc139448494" w:history="1">
            <w:r w:rsidR="00742DAE" w:rsidRPr="00FB4A71">
              <w:rPr>
                <w:rStyle w:val="Hyperlink"/>
                <w:rFonts w:eastAsia="Times New Roman"/>
                <w:lang w:val="vi-VN"/>
              </w:rPr>
              <w:t>3.1. Dữ liệu về hiện trạng môi trường và tài nguyên sinh vật</w:t>
            </w:r>
            <w:r w:rsidR="00742DAE" w:rsidRPr="00FB4A71">
              <w:rPr>
                <w:webHidden/>
              </w:rPr>
              <w:tab/>
            </w:r>
            <w:r w:rsidR="00742DAE" w:rsidRPr="00FB4A71">
              <w:rPr>
                <w:webHidden/>
              </w:rPr>
              <w:fldChar w:fldCharType="begin"/>
            </w:r>
            <w:r w:rsidR="00742DAE" w:rsidRPr="00FB4A71">
              <w:rPr>
                <w:webHidden/>
              </w:rPr>
              <w:instrText xml:space="preserve"> PAGEREF _Toc139448494 \h </w:instrText>
            </w:r>
            <w:r w:rsidR="00742DAE" w:rsidRPr="00FB4A71">
              <w:rPr>
                <w:webHidden/>
              </w:rPr>
            </w:r>
            <w:r w:rsidR="00742DAE" w:rsidRPr="00FB4A71">
              <w:rPr>
                <w:webHidden/>
              </w:rPr>
              <w:fldChar w:fldCharType="separate"/>
            </w:r>
            <w:r w:rsidR="00742DAE" w:rsidRPr="00FB4A71">
              <w:rPr>
                <w:webHidden/>
              </w:rPr>
              <w:t>8</w:t>
            </w:r>
            <w:r w:rsidR="00742DAE" w:rsidRPr="00FB4A71">
              <w:rPr>
                <w:webHidden/>
              </w:rPr>
              <w:fldChar w:fldCharType="end"/>
            </w:r>
          </w:hyperlink>
        </w:p>
        <w:p w14:paraId="4FFA9DA8" w14:textId="205DB9E5" w:rsidR="00742DAE" w:rsidRPr="00F67D61" w:rsidRDefault="008776AE" w:rsidP="00AC7D42">
          <w:pPr>
            <w:pStyle w:val="TOC3"/>
            <w:spacing w:line="312" w:lineRule="auto"/>
            <w:rPr>
              <w:rFonts w:eastAsiaTheme="minorEastAsia"/>
              <w:i/>
              <w:iCs/>
              <w:spacing w:val="0"/>
              <w:kern w:val="2"/>
              <w14:ligatures w14:val="standardContextual"/>
            </w:rPr>
          </w:pPr>
          <w:hyperlink w:anchor="_Toc139448495" w:history="1">
            <w:r w:rsidR="00742DAE" w:rsidRPr="00F67D61">
              <w:rPr>
                <w:rStyle w:val="Hyperlink"/>
                <w:rFonts w:eastAsia="Times New Roman"/>
                <w:i/>
                <w:iCs/>
                <w:lang w:val="vi-VN"/>
              </w:rPr>
              <w:t>3.1.1. Dữ liệu về hiện trạng môi trường</w:t>
            </w:r>
            <w:r w:rsidR="00742DAE" w:rsidRPr="00F67D61">
              <w:rPr>
                <w:i/>
                <w:iCs/>
                <w:webHidden/>
              </w:rPr>
              <w:tab/>
            </w:r>
            <w:r w:rsidR="00742DAE" w:rsidRPr="00F67D61">
              <w:rPr>
                <w:i/>
                <w:iCs/>
                <w:webHidden/>
              </w:rPr>
              <w:fldChar w:fldCharType="begin"/>
            </w:r>
            <w:r w:rsidR="00742DAE" w:rsidRPr="00F67D61">
              <w:rPr>
                <w:i/>
                <w:iCs/>
                <w:webHidden/>
              </w:rPr>
              <w:instrText xml:space="preserve"> PAGEREF _Toc139448495 \h </w:instrText>
            </w:r>
            <w:r w:rsidR="00742DAE" w:rsidRPr="00F67D61">
              <w:rPr>
                <w:i/>
                <w:iCs/>
                <w:webHidden/>
              </w:rPr>
            </w:r>
            <w:r w:rsidR="00742DAE" w:rsidRPr="00F67D61">
              <w:rPr>
                <w:i/>
                <w:iCs/>
                <w:webHidden/>
              </w:rPr>
              <w:fldChar w:fldCharType="separate"/>
            </w:r>
            <w:r w:rsidR="00742DAE" w:rsidRPr="00F67D61">
              <w:rPr>
                <w:i/>
                <w:iCs/>
                <w:webHidden/>
              </w:rPr>
              <w:t>8</w:t>
            </w:r>
            <w:r w:rsidR="00742DAE" w:rsidRPr="00F67D61">
              <w:rPr>
                <w:i/>
                <w:iCs/>
                <w:webHidden/>
              </w:rPr>
              <w:fldChar w:fldCharType="end"/>
            </w:r>
          </w:hyperlink>
        </w:p>
        <w:p w14:paraId="5C7F1184" w14:textId="38F99691" w:rsidR="00742DAE" w:rsidRPr="00F67D61" w:rsidRDefault="008776AE" w:rsidP="00AC7D42">
          <w:pPr>
            <w:pStyle w:val="TOC3"/>
            <w:spacing w:line="312" w:lineRule="auto"/>
            <w:rPr>
              <w:rFonts w:eastAsiaTheme="minorEastAsia"/>
              <w:i/>
              <w:iCs/>
              <w:spacing w:val="0"/>
              <w:kern w:val="2"/>
              <w14:ligatures w14:val="standardContextual"/>
            </w:rPr>
          </w:pPr>
          <w:hyperlink w:anchor="_Toc139448496" w:history="1">
            <w:r w:rsidR="00742DAE" w:rsidRPr="00F67D61">
              <w:rPr>
                <w:rStyle w:val="Hyperlink"/>
                <w:rFonts w:eastAsia="Times New Roman"/>
                <w:i/>
                <w:iCs/>
                <w:lang w:val="vi-VN"/>
              </w:rPr>
              <w:t>3.1.2. Dữ liệu về hiện trạng tài nguyên sinh vật</w:t>
            </w:r>
            <w:r w:rsidR="00742DAE" w:rsidRPr="00F67D61">
              <w:rPr>
                <w:i/>
                <w:iCs/>
                <w:webHidden/>
              </w:rPr>
              <w:tab/>
            </w:r>
            <w:r w:rsidR="00742DAE" w:rsidRPr="00F67D61">
              <w:rPr>
                <w:i/>
                <w:iCs/>
                <w:webHidden/>
              </w:rPr>
              <w:fldChar w:fldCharType="begin"/>
            </w:r>
            <w:r w:rsidR="00742DAE" w:rsidRPr="00F67D61">
              <w:rPr>
                <w:i/>
                <w:iCs/>
                <w:webHidden/>
              </w:rPr>
              <w:instrText xml:space="preserve"> PAGEREF _Toc139448496 \h </w:instrText>
            </w:r>
            <w:r w:rsidR="00742DAE" w:rsidRPr="00F67D61">
              <w:rPr>
                <w:i/>
                <w:iCs/>
                <w:webHidden/>
              </w:rPr>
            </w:r>
            <w:r w:rsidR="00742DAE" w:rsidRPr="00F67D61">
              <w:rPr>
                <w:i/>
                <w:iCs/>
                <w:webHidden/>
              </w:rPr>
              <w:fldChar w:fldCharType="separate"/>
            </w:r>
            <w:r w:rsidR="00742DAE" w:rsidRPr="00F67D61">
              <w:rPr>
                <w:i/>
                <w:iCs/>
                <w:webHidden/>
              </w:rPr>
              <w:t>8</w:t>
            </w:r>
            <w:r w:rsidR="00742DAE" w:rsidRPr="00F67D61">
              <w:rPr>
                <w:i/>
                <w:iCs/>
                <w:webHidden/>
              </w:rPr>
              <w:fldChar w:fldCharType="end"/>
            </w:r>
          </w:hyperlink>
        </w:p>
        <w:p w14:paraId="11CFECD7" w14:textId="10563C84" w:rsidR="00742DAE" w:rsidRPr="00FB4A71" w:rsidRDefault="008776AE" w:rsidP="00AC7D42">
          <w:pPr>
            <w:pStyle w:val="TOC3"/>
            <w:spacing w:line="312" w:lineRule="auto"/>
            <w:rPr>
              <w:rFonts w:eastAsiaTheme="minorEastAsia"/>
              <w:spacing w:val="0"/>
              <w:kern w:val="2"/>
              <w14:ligatures w14:val="standardContextual"/>
            </w:rPr>
          </w:pPr>
          <w:hyperlink w:anchor="_Toc139448497" w:history="1">
            <w:r w:rsidR="00742DAE" w:rsidRPr="00FB4A71">
              <w:rPr>
                <w:rStyle w:val="Hyperlink"/>
                <w:rFonts w:eastAsia="Times New Roman"/>
                <w:lang w:val="vi-VN"/>
              </w:rPr>
              <w:t xml:space="preserve">3.2. Mô tả về môi trường tiếp nhận nước thải của </w:t>
            </w:r>
            <w:r w:rsidR="00FB4A71" w:rsidRPr="00FB4A71">
              <w:rPr>
                <w:rStyle w:val="Hyperlink"/>
                <w:rFonts w:eastAsia="Times New Roman"/>
              </w:rPr>
              <w:t>dự án</w:t>
            </w:r>
            <w:r w:rsidR="00742DAE" w:rsidRPr="00FB4A71">
              <w:rPr>
                <w:webHidden/>
              </w:rPr>
              <w:tab/>
            </w:r>
            <w:r w:rsidR="00742DAE" w:rsidRPr="00FB4A71">
              <w:rPr>
                <w:webHidden/>
              </w:rPr>
              <w:fldChar w:fldCharType="begin"/>
            </w:r>
            <w:r w:rsidR="00742DAE" w:rsidRPr="00FB4A71">
              <w:rPr>
                <w:webHidden/>
              </w:rPr>
              <w:instrText xml:space="preserve"> PAGEREF _Toc139448497 \h </w:instrText>
            </w:r>
            <w:r w:rsidR="00742DAE" w:rsidRPr="00FB4A71">
              <w:rPr>
                <w:webHidden/>
              </w:rPr>
            </w:r>
            <w:r w:rsidR="00742DAE" w:rsidRPr="00FB4A71">
              <w:rPr>
                <w:webHidden/>
              </w:rPr>
              <w:fldChar w:fldCharType="separate"/>
            </w:r>
            <w:r w:rsidR="00742DAE" w:rsidRPr="00FB4A71">
              <w:rPr>
                <w:webHidden/>
              </w:rPr>
              <w:t>8</w:t>
            </w:r>
            <w:r w:rsidR="00742DAE" w:rsidRPr="00FB4A71">
              <w:rPr>
                <w:webHidden/>
              </w:rPr>
              <w:fldChar w:fldCharType="end"/>
            </w:r>
          </w:hyperlink>
        </w:p>
        <w:p w14:paraId="70BDBF8E" w14:textId="09BDA681" w:rsidR="00742DAE" w:rsidRPr="00FB4A71" w:rsidRDefault="008776AE" w:rsidP="00AC7D42">
          <w:pPr>
            <w:pStyle w:val="TOC3"/>
            <w:spacing w:line="312" w:lineRule="auto"/>
            <w:rPr>
              <w:rFonts w:eastAsiaTheme="minorEastAsia"/>
              <w:spacing w:val="0"/>
              <w:kern w:val="2"/>
              <w14:ligatures w14:val="standardContextual"/>
            </w:rPr>
          </w:pPr>
          <w:hyperlink w:anchor="_Toc139448498" w:history="1">
            <w:r w:rsidR="00742DAE" w:rsidRPr="00FB4A71">
              <w:rPr>
                <w:rStyle w:val="Hyperlink"/>
                <w:rFonts w:eastAsia="Times New Roman"/>
              </w:rPr>
              <w:t xml:space="preserve">3.3. Hiện trạng các thành phần môi trường đất, nước, không khí nơi thực hiện </w:t>
            </w:r>
            <w:r w:rsidR="00FB4A71" w:rsidRPr="00FB4A71">
              <w:rPr>
                <w:rStyle w:val="Hyperlink"/>
                <w:rFonts w:eastAsia="Times New Roman"/>
              </w:rPr>
              <w:t>dự án</w:t>
            </w:r>
            <w:r w:rsidR="00742DAE" w:rsidRPr="00FB4A71">
              <w:rPr>
                <w:webHidden/>
              </w:rPr>
              <w:tab/>
            </w:r>
            <w:r w:rsidR="00742DAE" w:rsidRPr="00FB4A71">
              <w:rPr>
                <w:webHidden/>
              </w:rPr>
              <w:fldChar w:fldCharType="begin"/>
            </w:r>
            <w:r w:rsidR="00742DAE" w:rsidRPr="00FB4A71">
              <w:rPr>
                <w:webHidden/>
              </w:rPr>
              <w:instrText xml:space="preserve"> PAGEREF _Toc139448498 \h </w:instrText>
            </w:r>
            <w:r w:rsidR="00742DAE" w:rsidRPr="00FB4A71">
              <w:rPr>
                <w:webHidden/>
              </w:rPr>
            </w:r>
            <w:r w:rsidR="00742DAE" w:rsidRPr="00FB4A71">
              <w:rPr>
                <w:webHidden/>
              </w:rPr>
              <w:fldChar w:fldCharType="separate"/>
            </w:r>
            <w:r w:rsidR="00742DAE" w:rsidRPr="00FB4A71">
              <w:rPr>
                <w:webHidden/>
              </w:rPr>
              <w:t>9</w:t>
            </w:r>
            <w:r w:rsidR="00742DAE" w:rsidRPr="00FB4A71">
              <w:rPr>
                <w:webHidden/>
              </w:rPr>
              <w:fldChar w:fldCharType="end"/>
            </w:r>
          </w:hyperlink>
        </w:p>
        <w:p w14:paraId="28A57F07" w14:textId="037CD7AE" w:rsidR="00742DAE" w:rsidRPr="00703AD1" w:rsidRDefault="008776AE" w:rsidP="00AC7D42">
          <w:pPr>
            <w:pStyle w:val="TOC2"/>
            <w:spacing w:line="312" w:lineRule="auto"/>
            <w:rPr>
              <w:rFonts w:eastAsiaTheme="minorEastAsia"/>
              <w:kern w:val="2"/>
              <w14:ligatures w14:val="standardContextual"/>
            </w:rPr>
          </w:pPr>
          <w:hyperlink w:anchor="_Toc139448500" w:history="1">
            <w:r w:rsidR="00742DAE" w:rsidRPr="00703AD1">
              <w:rPr>
                <w:rStyle w:val="Hyperlink"/>
              </w:rPr>
              <w:t>CHƯƠNG IV</w:t>
            </w:r>
            <w:r w:rsidR="00742DAE" w:rsidRPr="00703AD1">
              <w:rPr>
                <w:webHidden/>
              </w:rPr>
              <w:tab/>
            </w:r>
            <w:r w:rsidR="00742DAE" w:rsidRPr="00703AD1">
              <w:rPr>
                <w:webHidden/>
              </w:rPr>
              <w:fldChar w:fldCharType="begin"/>
            </w:r>
            <w:r w:rsidR="00742DAE" w:rsidRPr="00703AD1">
              <w:rPr>
                <w:webHidden/>
              </w:rPr>
              <w:instrText xml:space="preserve"> PAGEREF _Toc139448500 \h </w:instrText>
            </w:r>
            <w:r w:rsidR="00742DAE" w:rsidRPr="00703AD1">
              <w:rPr>
                <w:webHidden/>
              </w:rPr>
            </w:r>
            <w:r w:rsidR="00742DAE" w:rsidRPr="00703AD1">
              <w:rPr>
                <w:webHidden/>
              </w:rPr>
              <w:fldChar w:fldCharType="separate"/>
            </w:r>
            <w:r w:rsidR="00742DAE" w:rsidRPr="00703AD1">
              <w:rPr>
                <w:webHidden/>
              </w:rPr>
              <w:t>10</w:t>
            </w:r>
            <w:r w:rsidR="00742DAE" w:rsidRPr="00703AD1">
              <w:rPr>
                <w:webHidden/>
              </w:rPr>
              <w:fldChar w:fldCharType="end"/>
            </w:r>
          </w:hyperlink>
        </w:p>
        <w:p w14:paraId="54511C34" w14:textId="2984F230" w:rsidR="00742DAE" w:rsidRPr="00703AD1" w:rsidRDefault="008776AE" w:rsidP="00AC7D42">
          <w:pPr>
            <w:pStyle w:val="TOC2"/>
            <w:spacing w:line="312" w:lineRule="auto"/>
            <w:rPr>
              <w:rFonts w:eastAsiaTheme="minorEastAsia"/>
              <w:kern w:val="2"/>
              <w14:ligatures w14:val="standardContextual"/>
            </w:rPr>
          </w:pPr>
          <w:hyperlink w:anchor="_Toc139448501" w:history="1">
            <w:r w:rsidR="00742DAE" w:rsidRPr="00703AD1">
              <w:rPr>
                <w:rStyle w:val="Hyperlink"/>
              </w:rPr>
              <w:t>ĐỀ XUẤT CÁC CÔNG TRÌNH, BIỆN PHÁP BẢO VỆ</w:t>
            </w:r>
            <w:r w:rsidR="00FB4A71" w:rsidRPr="00703AD1">
              <w:rPr>
                <w:rStyle w:val="Hyperlink"/>
              </w:rPr>
              <w:t xml:space="preserve"> </w:t>
            </w:r>
            <w:r w:rsidR="00742DAE" w:rsidRPr="00703AD1">
              <w:rPr>
                <w:webHidden/>
              </w:rPr>
              <w:tab/>
            </w:r>
          </w:hyperlink>
          <w:hyperlink w:anchor="_Toc139448502" w:history="1">
            <w:r w:rsidR="00742DAE" w:rsidRPr="00703AD1">
              <w:rPr>
                <w:rStyle w:val="Hyperlink"/>
              </w:rPr>
              <w:t xml:space="preserve">MÔI TRƯỜNG CỦA </w:t>
            </w:r>
            <w:r w:rsidR="00AF2113">
              <w:rPr>
                <w:rStyle w:val="Hyperlink"/>
              </w:rPr>
              <w:t>DỰ ÁN</w:t>
            </w:r>
            <w:r w:rsidR="00742DAE" w:rsidRPr="00703AD1">
              <w:rPr>
                <w:rStyle w:val="Hyperlink"/>
              </w:rPr>
              <w:t xml:space="preserve"> ĐẦU TƯ</w:t>
            </w:r>
            <w:r w:rsidR="00742DAE" w:rsidRPr="00703AD1">
              <w:rPr>
                <w:webHidden/>
              </w:rPr>
              <w:tab/>
            </w:r>
            <w:r w:rsidR="00742DAE" w:rsidRPr="00703AD1">
              <w:rPr>
                <w:webHidden/>
              </w:rPr>
              <w:fldChar w:fldCharType="begin"/>
            </w:r>
            <w:r w:rsidR="00742DAE" w:rsidRPr="00703AD1">
              <w:rPr>
                <w:webHidden/>
              </w:rPr>
              <w:instrText xml:space="preserve"> PAGEREF _Toc139448502 \h </w:instrText>
            </w:r>
            <w:r w:rsidR="00742DAE" w:rsidRPr="00703AD1">
              <w:rPr>
                <w:webHidden/>
              </w:rPr>
            </w:r>
            <w:r w:rsidR="00742DAE" w:rsidRPr="00703AD1">
              <w:rPr>
                <w:webHidden/>
              </w:rPr>
              <w:fldChar w:fldCharType="separate"/>
            </w:r>
            <w:r w:rsidR="00742DAE" w:rsidRPr="00703AD1">
              <w:rPr>
                <w:webHidden/>
              </w:rPr>
              <w:t>10</w:t>
            </w:r>
            <w:r w:rsidR="00742DAE" w:rsidRPr="00703AD1">
              <w:rPr>
                <w:webHidden/>
              </w:rPr>
              <w:fldChar w:fldCharType="end"/>
            </w:r>
          </w:hyperlink>
        </w:p>
        <w:p w14:paraId="46B3C87D" w14:textId="5696345D" w:rsidR="00742DAE" w:rsidRPr="00703AD1" w:rsidRDefault="008776AE" w:rsidP="00AC7D42">
          <w:pPr>
            <w:pStyle w:val="TOC2"/>
            <w:spacing w:line="312" w:lineRule="auto"/>
            <w:rPr>
              <w:rFonts w:eastAsiaTheme="minorEastAsia"/>
              <w:kern w:val="2"/>
              <w14:ligatures w14:val="standardContextual"/>
            </w:rPr>
          </w:pPr>
          <w:hyperlink w:anchor="_Toc139448503" w:history="1">
            <w:r w:rsidR="00742DAE" w:rsidRPr="00703AD1">
              <w:rPr>
                <w:rStyle w:val="Hyperlink"/>
              </w:rPr>
              <w:t xml:space="preserve">4.1. Đề xuất các công trình, biện pháp bảo vệ môi trường trong giai đoạn thi công xây dựng </w:t>
            </w:r>
            <w:r w:rsidR="00FB4A71" w:rsidRPr="00703AD1">
              <w:rPr>
                <w:rStyle w:val="Hyperlink"/>
              </w:rPr>
              <w:t>dự án</w:t>
            </w:r>
            <w:r w:rsidR="00742DAE" w:rsidRPr="00703AD1">
              <w:rPr>
                <w:webHidden/>
              </w:rPr>
              <w:tab/>
            </w:r>
            <w:r w:rsidR="00742DAE" w:rsidRPr="00703AD1">
              <w:rPr>
                <w:webHidden/>
              </w:rPr>
              <w:fldChar w:fldCharType="begin"/>
            </w:r>
            <w:r w:rsidR="00742DAE" w:rsidRPr="00703AD1">
              <w:rPr>
                <w:webHidden/>
              </w:rPr>
              <w:instrText xml:space="preserve"> PAGEREF _Toc139448503 \h </w:instrText>
            </w:r>
            <w:r w:rsidR="00742DAE" w:rsidRPr="00703AD1">
              <w:rPr>
                <w:webHidden/>
              </w:rPr>
            </w:r>
            <w:r w:rsidR="00742DAE" w:rsidRPr="00703AD1">
              <w:rPr>
                <w:webHidden/>
              </w:rPr>
              <w:fldChar w:fldCharType="separate"/>
            </w:r>
            <w:r w:rsidR="00742DAE" w:rsidRPr="00703AD1">
              <w:rPr>
                <w:webHidden/>
              </w:rPr>
              <w:t>10</w:t>
            </w:r>
            <w:r w:rsidR="00742DAE" w:rsidRPr="00703AD1">
              <w:rPr>
                <w:webHidden/>
              </w:rPr>
              <w:fldChar w:fldCharType="end"/>
            </w:r>
          </w:hyperlink>
        </w:p>
        <w:p w14:paraId="7A1F35D4" w14:textId="21372F69" w:rsidR="00742DAE" w:rsidRPr="00703AD1" w:rsidRDefault="008776AE" w:rsidP="00AC7D42">
          <w:pPr>
            <w:pStyle w:val="TOC2"/>
            <w:spacing w:line="312" w:lineRule="auto"/>
            <w:rPr>
              <w:rFonts w:eastAsiaTheme="minorEastAsia"/>
              <w:b w:val="0"/>
              <w:bCs w:val="0"/>
              <w:kern w:val="2"/>
              <w14:ligatures w14:val="standardContextual"/>
            </w:rPr>
          </w:pPr>
          <w:hyperlink w:anchor="_Toc139448504" w:history="1">
            <w:r w:rsidR="00742DAE" w:rsidRPr="00703AD1">
              <w:rPr>
                <w:rStyle w:val="Hyperlink"/>
                <w:b w:val="0"/>
                <w:bCs w:val="0"/>
              </w:rPr>
              <w:t>4.1.1. Công trình, biện pháp xử lý nước thải</w:t>
            </w:r>
            <w:r w:rsidR="00742DAE" w:rsidRPr="00703AD1">
              <w:rPr>
                <w:b w:val="0"/>
                <w:bCs w:val="0"/>
                <w:webHidden/>
              </w:rPr>
              <w:tab/>
            </w:r>
            <w:r w:rsidR="00742DAE" w:rsidRPr="00703AD1">
              <w:rPr>
                <w:b w:val="0"/>
                <w:bCs w:val="0"/>
                <w:webHidden/>
              </w:rPr>
              <w:fldChar w:fldCharType="begin"/>
            </w:r>
            <w:r w:rsidR="00742DAE" w:rsidRPr="00703AD1">
              <w:rPr>
                <w:b w:val="0"/>
                <w:bCs w:val="0"/>
                <w:webHidden/>
              </w:rPr>
              <w:instrText xml:space="preserve"> PAGEREF _Toc139448504 \h </w:instrText>
            </w:r>
            <w:r w:rsidR="00742DAE" w:rsidRPr="00703AD1">
              <w:rPr>
                <w:b w:val="0"/>
                <w:bCs w:val="0"/>
                <w:webHidden/>
              </w:rPr>
            </w:r>
            <w:r w:rsidR="00742DAE" w:rsidRPr="00703AD1">
              <w:rPr>
                <w:b w:val="0"/>
                <w:bCs w:val="0"/>
                <w:webHidden/>
              </w:rPr>
              <w:fldChar w:fldCharType="separate"/>
            </w:r>
            <w:r w:rsidR="00742DAE" w:rsidRPr="00703AD1">
              <w:rPr>
                <w:b w:val="0"/>
                <w:bCs w:val="0"/>
                <w:webHidden/>
              </w:rPr>
              <w:t>10</w:t>
            </w:r>
            <w:r w:rsidR="00742DAE" w:rsidRPr="00703AD1">
              <w:rPr>
                <w:b w:val="0"/>
                <w:bCs w:val="0"/>
                <w:webHidden/>
              </w:rPr>
              <w:fldChar w:fldCharType="end"/>
            </w:r>
          </w:hyperlink>
        </w:p>
        <w:p w14:paraId="1A60FEBA" w14:textId="7D5BEC01" w:rsidR="00742DAE" w:rsidRPr="00F67D61" w:rsidRDefault="008776AE" w:rsidP="00AC7D42">
          <w:pPr>
            <w:pStyle w:val="TOC2"/>
            <w:spacing w:line="312" w:lineRule="auto"/>
            <w:rPr>
              <w:rFonts w:eastAsiaTheme="minorEastAsia"/>
              <w:b w:val="0"/>
              <w:bCs w:val="0"/>
              <w:i/>
              <w:iCs/>
              <w:kern w:val="2"/>
              <w14:ligatures w14:val="standardContextual"/>
            </w:rPr>
          </w:pPr>
          <w:hyperlink w:anchor="_Toc139448505" w:history="1">
            <w:r w:rsidR="00742DAE" w:rsidRPr="00F67D61">
              <w:rPr>
                <w:rStyle w:val="Hyperlink"/>
                <w:b w:val="0"/>
                <w:bCs w:val="0"/>
                <w:i/>
                <w:iCs/>
                <w:lang w:val="pl-PL"/>
              </w:rPr>
              <w:t>4.1.2. Công trình, biện pháp lưu giữ rác thải sinh hoạt, chất thải xây dựng, chất thải rắn công nghiệp thông thường và chất thải nguy hại</w:t>
            </w:r>
            <w:r w:rsidR="00742DAE" w:rsidRPr="00F67D61">
              <w:rPr>
                <w:b w:val="0"/>
                <w:bCs w:val="0"/>
                <w:i/>
                <w:iCs/>
                <w:webHidden/>
              </w:rPr>
              <w:tab/>
            </w:r>
            <w:r w:rsidR="00742DAE" w:rsidRPr="00F67D61">
              <w:rPr>
                <w:b w:val="0"/>
                <w:bCs w:val="0"/>
                <w:i/>
                <w:iCs/>
                <w:webHidden/>
              </w:rPr>
              <w:fldChar w:fldCharType="begin"/>
            </w:r>
            <w:r w:rsidR="00742DAE" w:rsidRPr="00F67D61">
              <w:rPr>
                <w:b w:val="0"/>
                <w:bCs w:val="0"/>
                <w:i/>
                <w:iCs/>
                <w:webHidden/>
              </w:rPr>
              <w:instrText xml:space="preserve"> PAGEREF _Toc139448505 \h </w:instrText>
            </w:r>
            <w:r w:rsidR="00742DAE" w:rsidRPr="00F67D61">
              <w:rPr>
                <w:b w:val="0"/>
                <w:bCs w:val="0"/>
                <w:i/>
                <w:iCs/>
                <w:webHidden/>
              </w:rPr>
            </w:r>
            <w:r w:rsidR="00742DAE" w:rsidRPr="00F67D61">
              <w:rPr>
                <w:b w:val="0"/>
                <w:bCs w:val="0"/>
                <w:i/>
                <w:iCs/>
                <w:webHidden/>
              </w:rPr>
              <w:fldChar w:fldCharType="separate"/>
            </w:r>
            <w:r w:rsidR="00742DAE" w:rsidRPr="00F67D61">
              <w:rPr>
                <w:b w:val="0"/>
                <w:bCs w:val="0"/>
                <w:i/>
                <w:iCs/>
                <w:webHidden/>
              </w:rPr>
              <w:t>10</w:t>
            </w:r>
            <w:r w:rsidR="00742DAE" w:rsidRPr="00F67D61">
              <w:rPr>
                <w:b w:val="0"/>
                <w:bCs w:val="0"/>
                <w:i/>
                <w:iCs/>
                <w:webHidden/>
              </w:rPr>
              <w:fldChar w:fldCharType="end"/>
            </w:r>
          </w:hyperlink>
        </w:p>
        <w:p w14:paraId="1618F107" w14:textId="32BBEAD4" w:rsidR="00742DAE" w:rsidRPr="00F67D61" w:rsidRDefault="008776AE" w:rsidP="00AC7D42">
          <w:pPr>
            <w:pStyle w:val="TOC2"/>
            <w:spacing w:line="312" w:lineRule="auto"/>
            <w:rPr>
              <w:rFonts w:eastAsiaTheme="minorEastAsia"/>
              <w:b w:val="0"/>
              <w:bCs w:val="0"/>
              <w:i/>
              <w:iCs/>
              <w:kern w:val="2"/>
              <w14:ligatures w14:val="standardContextual"/>
            </w:rPr>
          </w:pPr>
          <w:hyperlink w:anchor="_Toc139448506" w:history="1">
            <w:r w:rsidR="00742DAE" w:rsidRPr="00F67D61">
              <w:rPr>
                <w:rStyle w:val="Hyperlink"/>
                <w:b w:val="0"/>
                <w:bCs w:val="0"/>
                <w:i/>
                <w:iCs/>
              </w:rPr>
              <w:t>4.1.3. Công trình, biện pháp xử lý bụi, khí thải</w:t>
            </w:r>
            <w:r w:rsidR="00742DAE" w:rsidRPr="00F67D61">
              <w:rPr>
                <w:b w:val="0"/>
                <w:bCs w:val="0"/>
                <w:i/>
                <w:iCs/>
                <w:webHidden/>
              </w:rPr>
              <w:tab/>
            </w:r>
            <w:r w:rsidR="00742DAE" w:rsidRPr="00F67D61">
              <w:rPr>
                <w:b w:val="0"/>
                <w:bCs w:val="0"/>
                <w:i/>
                <w:iCs/>
                <w:webHidden/>
              </w:rPr>
              <w:fldChar w:fldCharType="begin"/>
            </w:r>
            <w:r w:rsidR="00742DAE" w:rsidRPr="00F67D61">
              <w:rPr>
                <w:b w:val="0"/>
                <w:bCs w:val="0"/>
                <w:i/>
                <w:iCs/>
                <w:webHidden/>
              </w:rPr>
              <w:instrText xml:space="preserve"> PAGEREF _Toc139448506 \h </w:instrText>
            </w:r>
            <w:r w:rsidR="00742DAE" w:rsidRPr="00F67D61">
              <w:rPr>
                <w:b w:val="0"/>
                <w:bCs w:val="0"/>
                <w:i/>
                <w:iCs/>
                <w:webHidden/>
              </w:rPr>
            </w:r>
            <w:r w:rsidR="00742DAE" w:rsidRPr="00F67D61">
              <w:rPr>
                <w:b w:val="0"/>
                <w:bCs w:val="0"/>
                <w:i/>
                <w:iCs/>
                <w:webHidden/>
              </w:rPr>
              <w:fldChar w:fldCharType="separate"/>
            </w:r>
            <w:r w:rsidR="00742DAE" w:rsidRPr="00F67D61">
              <w:rPr>
                <w:b w:val="0"/>
                <w:bCs w:val="0"/>
                <w:i/>
                <w:iCs/>
                <w:webHidden/>
              </w:rPr>
              <w:t>11</w:t>
            </w:r>
            <w:r w:rsidR="00742DAE" w:rsidRPr="00F67D61">
              <w:rPr>
                <w:b w:val="0"/>
                <w:bCs w:val="0"/>
                <w:i/>
                <w:iCs/>
                <w:webHidden/>
              </w:rPr>
              <w:fldChar w:fldCharType="end"/>
            </w:r>
          </w:hyperlink>
        </w:p>
        <w:p w14:paraId="55E349A5" w14:textId="06F38598" w:rsidR="00742DAE" w:rsidRPr="00F67D61" w:rsidRDefault="008776AE" w:rsidP="00AC7D42">
          <w:pPr>
            <w:pStyle w:val="TOC2"/>
            <w:spacing w:line="312" w:lineRule="auto"/>
            <w:rPr>
              <w:rFonts w:eastAsiaTheme="minorEastAsia"/>
              <w:b w:val="0"/>
              <w:bCs w:val="0"/>
              <w:i/>
              <w:iCs/>
              <w:kern w:val="2"/>
              <w14:ligatures w14:val="standardContextual"/>
            </w:rPr>
          </w:pPr>
          <w:hyperlink w:anchor="_Toc139448507" w:history="1">
            <w:r w:rsidR="00742DAE" w:rsidRPr="00F67D61">
              <w:rPr>
                <w:rStyle w:val="Hyperlink"/>
                <w:b w:val="0"/>
                <w:bCs w:val="0"/>
                <w:i/>
                <w:iCs/>
              </w:rPr>
              <w:t>4.1.4. Công trình, biện pháp giảm thiểu tiếng ồn, độ rung</w:t>
            </w:r>
            <w:r w:rsidR="00742DAE" w:rsidRPr="00F67D61">
              <w:rPr>
                <w:b w:val="0"/>
                <w:bCs w:val="0"/>
                <w:i/>
                <w:iCs/>
                <w:webHidden/>
              </w:rPr>
              <w:tab/>
            </w:r>
            <w:r w:rsidR="00742DAE" w:rsidRPr="00F67D61">
              <w:rPr>
                <w:b w:val="0"/>
                <w:bCs w:val="0"/>
                <w:i/>
                <w:iCs/>
                <w:webHidden/>
              </w:rPr>
              <w:fldChar w:fldCharType="begin"/>
            </w:r>
            <w:r w:rsidR="00742DAE" w:rsidRPr="00F67D61">
              <w:rPr>
                <w:b w:val="0"/>
                <w:bCs w:val="0"/>
                <w:i/>
                <w:iCs/>
                <w:webHidden/>
              </w:rPr>
              <w:instrText xml:space="preserve"> PAGEREF _Toc139448507 \h </w:instrText>
            </w:r>
            <w:r w:rsidR="00742DAE" w:rsidRPr="00F67D61">
              <w:rPr>
                <w:b w:val="0"/>
                <w:bCs w:val="0"/>
                <w:i/>
                <w:iCs/>
                <w:webHidden/>
              </w:rPr>
            </w:r>
            <w:r w:rsidR="00742DAE" w:rsidRPr="00F67D61">
              <w:rPr>
                <w:b w:val="0"/>
                <w:bCs w:val="0"/>
                <w:i/>
                <w:iCs/>
                <w:webHidden/>
              </w:rPr>
              <w:fldChar w:fldCharType="separate"/>
            </w:r>
            <w:r w:rsidR="00742DAE" w:rsidRPr="00F67D61">
              <w:rPr>
                <w:b w:val="0"/>
                <w:bCs w:val="0"/>
                <w:i/>
                <w:iCs/>
                <w:webHidden/>
              </w:rPr>
              <w:t>11</w:t>
            </w:r>
            <w:r w:rsidR="00742DAE" w:rsidRPr="00F67D61">
              <w:rPr>
                <w:b w:val="0"/>
                <w:bCs w:val="0"/>
                <w:i/>
                <w:iCs/>
                <w:webHidden/>
              </w:rPr>
              <w:fldChar w:fldCharType="end"/>
            </w:r>
          </w:hyperlink>
        </w:p>
        <w:p w14:paraId="0B8D3050" w14:textId="0A0FDD7E" w:rsidR="00742DAE" w:rsidRPr="00F67D61" w:rsidRDefault="008776AE" w:rsidP="00AC7D42">
          <w:pPr>
            <w:pStyle w:val="TOC2"/>
            <w:spacing w:line="312" w:lineRule="auto"/>
            <w:rPr>
              <w:rFonts w:eastAsiaTheme="minorEastAsia"/>
              <w:b w:val="0"/>
              <w:bCs w:val="0"/>
              <w:i/>
              <w:iCs/>
              <w:kern w:val="2"/>
              <w14:ligatures w14:val="standardContextual"/>
            </w:rPr>
          </w:pPr>
          <w:hyperlink w:anchor="_Toc139448508" w:history="1">
            <w:r w:rsidR="00742DAE" w:rsidRPr="00F67D61">
              <w:rPr>
                <w:rStyle w:val="Hyperlink"/>
                <w:b w:val="0"/>
                <w:bCs w:val="0"/>
                <w:i/>
                <w:iCs/>
              </w:rPr>
              <w:t>4.1.5. Các biện pháp bảo vệ môi trường khác</w:t>
            </w:r>
            <w:r w:rsidR="00742DAE" w:rsidRPr="00F67D61">
              <w:rPr>
                <w:b w:val="0"/>
                <w:bCs w:val="0"/>
                <w:i/>
                <w:iCs/>
                <w:webHidden/>
              </w:rPr>
              <w:tab/>
            </w:r>
            <w:r w:rsidR="00742DAE" w:rsidRPr="00F67D61">
              <w:rPr>
                <w:b w:val="0"/>
                <w:bCs w:val="0"/>
                <w:i/>
                <w:iCs/>
                <w:webHidden/>
              </w:rPr>
              <w:fldChar w:fldCharType="begin"/>
            </w:r>
            <w:r w:rsidR="00742DAE" w:rsidRPr="00F67D61">
              <w:rPr>
                <w:b w:val="0"/>
                <w:bCs w:val="0"/>
                <w:i/>
                <w:iCs/>
                <w:webHidden/>
              </w:rPr>
              <w:instrText xml:space="preserve"> PAGEREF _Toc139448508 \h </w:instrText>
            </w:r>
            <w:r w:rsidR="00742DAE" w:rsidRPr="00F67D61">
              <w:rPr>
                <w:b w:val="0"/>
                <w:bCs w:val="0"/>
                <w:i/>
                <w:iCs/>
                <w:webHidden/>
              </w:rPr>
            </w:r>
            <w:r w:rsidR="00742DAE" w:rsidRPr="00F67D61">
              <w:rPr>
                <w:b w:val="0"/>
                <w:bCs w:val="0"/>
                <w:i/>
                <w:iCs/>
                <w:webHidden/>
              </w:rPr>
              <w:fldChar w:fldCharType="separate"/>
            </w:r>
            <w:r w:rsidR="00742DAE" w:rsidRPr="00F67D61">
              <w:rPr>
                <w:b w:val="0"/>
                <w:bCs w:val="0"/>
                <w:i/>
                <w:iCs/>
                <w:webHidden/>
              </w:rPr>
              <w:t>12</w:t>
            </w:r>
            <w:r w:rsidR="00742DAE" w:rsidRPr="00F67D61">
              <w:rPr>
                <w:b w:val="0"/>
                <w:bCs w:val="0"/>
                <w:i/>
                <w:iCs/>
                <w:webHidden/>
              </w:rPr>
              <w:fldChar w:fldCharType="end"/>
            </w:r>
          </w:hyperlink>
        </w:p>
        <w:p w14:paraId="428319B8" w14:textId="7658CF62" w:rsidR="00742DAE" w:rsidRPr="00703AD1" w:rsidRDefault="008776AE" w:rsidP="00AC7D42">
          <w:pPr>
            <w:pStyle w:val="TOC2"/>
            <w:spacing w:line="312" w:lineRule="auto"/>
            <w:rPr>
              <w:rFonts w:eastAsiaTheme="minorEastAsia"/>
              <w:kern w:val="2"/>
              <w14:ligatures w14:val="standardContextual"/>
            </w:rPr>
          </w:pPr>
          <w:hyperlink w:anchor="_Toc139448509" w:history="1">
            <w:r w:rsidR="00742DAE" w:rsidRPr="00703AD1">
              <w:rPr>
                <w:rStyle w:val="Hyperlink"/>
              </w:rPr>
              <w:t>4.2. Đề xuất các công trình, biện pháp bảo vệ môi trường trong giai đoạn cơ sở đi vào vận hành</w:t>
            </w:r>
            <w:r w:rsidR="00742DAE" w:rsidRPr="00703AD1">
              <w:rPr>
                <w:webHidden/>
              </w:rPr>
              <w:tab/>
            </w:r>
            <w:r w:rsidR="00742DAE" w:rsidRPr="00703AD1">
              <w:rPr>
                <w:webHidden/>
              </w:rPr>
              <w:fldChar w:fldCharType="begin"/>
            </w:r>
            <w:r w:rsidR="00742DAE" w:rsidRPr="00703AD1">
              <w:rPr>
                <w:webHidden/>
              </w:rPr>
              <w:instrText xml:space="preserve"> PAGEREF _Toc139448509 \h </w:instrText>
            </w:r>
            <w:r w:rsidR="00742DAE" w:rsidRPr="00703AD1">
              <w:rPr>
                <w:webHidden/>
              </w:rPr>
            </w:r>
            <w:r w:rsidR="00742DAE" w:rsidRPr="00703AD1">
              <w:rPr>
                <w:webHidden/>
              </w:rPr>
              <w:fldChar w:fldCharType="separate"/>
            </w:r>
            <w:r w:rsidR="00742DAE" w:rsidRPr="00703AD1">
              <w:rPr>
                <w:webHidden/>
              </w:rPr>
              <w:t>15</w:t>
            </w:r>
            <w:r w:rsidR="00742DAE" w:rsidRPr="00703AD1">
              <w:rPr>
                <w:webHidden/>
              </w:rPr>
              <w:fldChar w:fldCharType="end"/>
            </w:r>
          </w:hyperlink>
        </w:p>
        <w:p w14:paraId="3A7E8B93" w14:textId="7977CCCE" w:rsidR="00742DAE" w:rsidRPr="00F67D61" w:rsidRDefault="008776AE" w:rsidP="00AC7D42">
          <w:pPr>
            <w:pStyle w:val="TOC2"/>
            <w:spacing w:line="312" w:lineRule="auto"/>
            <w:rPr>
              <w:rFonts w:eastAsiaTheme="minorEastAsia"/>
              <w:i/>
              <w:iCs/>
              <w:kern w:val="2"/>
              <w14:ligatures w14:val="standardContextual"/>
            </w:rPr>
          </w:pPr>
          <w:hyperlink w:anchor="_Toc139448510" w:history="1">
            <w:r w:rsidR="00742DAE" w:rsidRPr="00F67D61">
              <w:rPr>
                <w:rStyle w:val="Hyperlink"/>
                <w:b w:val="0"/>
                <w:bCs w:val="0"/>
                <w:i/>
                <w:iCs/>
              </w:rPr>
              <w:t>4.2.1. Về công trình, biện pháp xử lý nước thải:</w:t>
            </w:r>
            <w:r w:rsidR="00742DAE" w:rsidRPr="00F67D61">
              <w:rPr>
                <w:i/>
                <w:iCs/>
                <w:webHidden/>
              </w:rPr>
              <w:tab/>
            </w:r>
            <w:r w:rsidR="00742DAE" w:rsidRPr="00F67D61">
              <w:rPr>
                <w:b w:val="0"/>
                <w:bCs w:val="0"/>
                <w:i/>
                <w:iCs/>
                <w:webHidden/>
              </w:rPr>
              <w:fldChar w:fldCharType="begin"/>
            </w:r>
            <w:r w:rsidR="00742DAE" w:rsidRPr="00F67D61">
              <w:rPr>
                <w:b w:val="0"/>
                <w:bCs w:val="0"/>
                <w:i/>
                <w:iCs/>
                <w:webHidden/>
              </w:rPr>
              <w:instrText xml:space="preserve"> PAGEREF _Toc139448510 \h </w:instrText>
            </w:r>
            <w:r w:rsidR="00742DAE" w:rsidRPr="00F67D61">
              <w:rPr>
                <w:b w:val="0"/>
                <w:bCs w:val="0"/>
                <w:i/>
                <w:iCs/>
                <w:webHidden/>
              </w:rPr>
            </w:r>
            <w:r w:rsidR="00742DAE" w:rsidRPr="00F67D61">
              <w:rPr>
                <w:b w:val="0"/>
                <w:bCs w:val="0"/>
                <w:i/>
                <w:iCs/>
                <w:webHidden/>
              </w:rPr>
              <w:fldChar w:fldCharType="separate"/>
            </w:r>
            <w:r w:rsidR="00742DAE" w:rsidRPr="00F67D61">
              <w:rPr>
                <w:b w:val="0"/>
                <w:bCs w:val="0"/>
                <w:i/>
                <w:iCs/>
                <w:webHidden/>
              </w:rPr>
              <w:t>15</w:t>
            </w:r>
            <w:r w:rsidR="00742DAE" w:rsidRPr="00F67D61">
              <w:rPr>
                <w:b w:val="0"/>
                <w:bCs w:val="0"/>
                <w:i/>
                <w:iCs/>
                <w:webHidden/>
              </w:rPr>
              <w:fldChar w:fldCharType="end"/>
            </w:r>
          </w:hyperlink>
        </w:p>
        <w:p w14:paraId="31C62BD8" w14:textId="048A49DD" w:rsidR="00742DAE" w:rsidRPr="00F67D61" w:rsidRDefault="008776AE" w:rsidP="00AC7D42">
          <w:pPr>
            <w:pStyle w:val="TOC2"/>
            <w:spacing w:line="312" w:lineRule="auto"/>
            <w:rPr>
              <w:rFonts w:eastAsiaTheme="minorEastAsia"/>
              <w:i/>
              <w:iCs/>
              <w:kern w:val="2"/>
              <w14:ligatures w14:val="standardContextual"/>
            </w:rPr>
          </w:pPr>
          <w:hyperlink w:anchor="_Toc139448512" w:history="1">
            <w:r w:rsidR="00742DAE" w:rsidRPr="00F67D61">
              <w:rPr>
                <w:rStyle w:val="Hyperlink"/>
                <w:b w:val="0"/>
                <w:bCs w:val="0"/>
                <w:i/>
                <w:iCs/>
                <w:lang w:val="pt-BR"/>
              </w:rPr>
              <w:t>4.2.2. Về công trình, biện pháp xử lý bụi, khí thải</w:t>
            </w:r>
            <w:r w:rsidR="00742DAE" w:rsidRPr="00F67D61">
              <w:rPr>
                <w:b w:val="0"/>
                <w:bCs w:val="0"/>
                <w:i/>
                <w:iCs/>
                <w:webHidden/>
              </w:rPr>
              <w:tab/>
            </w:r>
            <w:r w:rsidR="00742DAE" w:rsidRPr="00F67D61">
              <w:rPr>
                <w:b w:val="0"/>
                <w:bCs w:val="0"/>
                <w:i/>
                <w:iCs/>
                <w:webHidden/>
              </w:rPr>
              <w:fldChar w:fldCharType="begin"/>
            </w:r>
            <w:r w:rsidR="00742DAE" w:rsidRPr="00F67D61">
              <w:rPr>
                <w:b w:val="0"/>
                <w:bCs w:val="0"/>
                <w:i/>
                <w:iCs/>
                <w:webHidden/>
              </w:rPr>
              <w:instrText xml:space="preserve"> PAGEREF _Toc139448512 \h </w:instrText>
            </w:r>
            <w:r w:rsidR="00742DAE" w:rsidRPr="00F67D61">
              <w:rPr>
                <w:b w:val="0"/>
                <w:bCs w:val="0"/>
                <w:i/>
                <w:iCs/>
                <w:webHidden/>
              </w:rPr>
            </w:r>
            <w:r w:rsidR="00742DAE" w:rsidRPr="00F67D61">
              <w:rPr>
                <w:b w:val="0"/>
                <w:bCs w:val="0"/>
                <w:i/>
                <w:iCs/>
                <w:webHidden/>
              </w:rPr>
              <w:fldChar w:fldCharType="separate"/>
            </w:r>
            <w:r w:rsidR="00742DAE" w:rsidRPr="00F67D61">
              <w:rPr>
                <w:b w:val="0"/>
                <w:bCs w:val="0"/>
                <w:i/>
                <w:iCs/>
                <w:webHidden/>
              </w:rPr>
              <w:t>19</w:t>
            </w:r>
            <w:r w:rsidR="00742DAE" w:rsidRPr="00F67D61">
              <w:rPr>
                <w:b w:val="0"/>
                <w:bCs w:val="0"/>
                <w:i/>
                <w:iCs/>
                <w:webHidden/>
              </w:rPr>
              <w:fldChar w:fldCharType="end"/>
            </w:r>
          </w:hyperlink>
        </w:p>
        <w:p w14:paraId="1A8CD6C9" w14:textId="77131F70" w:rsidR="00742DAE" w:rsidRPr="00F67D61" w:rsidRDefault="008776AE" w:rsidP="00AC7D42">
          <w:pPr>
            <w:pStyle w:val="TOC2"/>
            <w:spacing w:line="312" w:lineRule="auto"/>
            <w:rPr>
              <w:rFonts w:eastAsiaTheme="minorEastAsia"/>
              <w:i/>
              <w:iCs/>
              <w:kern w:val="2"/>
              <w14:ligatures w14:val="standardContextual"/>
            </w:rPr>
          </w:pPr>
          <w:hyperlink w:anchor="_Toc139448513" w:history="1">
            <w:r w:rsidR="00742DAE" w:rsidRPr="00F67D61">
              <w:rPr>
                <w:rStyle w:val="Hyperlink"/>
                <w:b w:val="0"/>
                <w:bCs w:val="0"/>
                <w:i/>
                <w:iCs/>
                <w:lang w:val="pt-BR"/>
              </w:rPr>
              <w:t>4.2.3. Về công trình, biện pháp lưu giữ, xử lý chất thải rắn:</w:t>
            </w:r>
            <w:r w:rsidR="00742DAE" w:rsidRPr="00F67D61">
              <w:rPr>
                <w:b w:val="0"/>
                <w:bCs w:val="0"/>
                <w:i/>
                <w:iCs/>
                <w:webHidden/>
              </w:rPr>
              <w:tab/>
            </w:r>
            <w:r w:rsidR="00742DAE" w:rsidRPr="00F67D61">
              <w:rPr>
                <w:b w:val="0"/>
                <w:bCs w:val="0"/>
                <w:i/>
                <w:iCs/>
                <w:webHidden/>
              </w:rPr>
              <w:fldChar w:fldCharType="begin"/>
            </w:r>
            <w:r w:rsidR="00742DAE" w:rsidRPr="00F67D61">
              <w:rPr>
                <w:b w:val="0"/>
                <w:bCs w:val="0"/>
                <w:i/>
                <w:iCs/>
                <w:webHidden/>
              </w:rPr>
              <w:instrText xml:space="preserve"> PAGEREF _Toc139448513 \h </w:instrText>
            </w:r>
            <w:r w:rsidR="00742DAE" w:rsidRPr="00F67D61">
              <w:rPr>
                <w:b w:val="0"/>
                <w:bCs w:val="0"/>
                <w:i/>
                <w:iCs/>
                <w:webHidden/>
              </w:rPr>
            </w:r>
            <w:r w:rsidR="00742DAE" w:rsidRPr="00F67D61">
              <w:rPr>
                <w:b w:val="0"/>
                <w:bCs w:val="0"/>
                <w:i/>
                <w:iCs/>
                <w:webHidden/>
              </w:rPr>
              <w:fldChar w:fldCharType="separate"/>
            </w:r>
            <w:r w:rsidR="00742DAE" w:rsidRPr="00F67D61">
              <w:rPr>
                <w:b w:val="0"/>
                <w:bCs w:val="0"/>
                <w:i/>
                <w:iCs/>
                <w:webHidden/>
              </w:rPr>
              <w:t>20</w:t>
            </w:r>
            <w:r w:rsidR="00742DAE" w:rsidRPr="00F67D61">
              <w:rPr>
                <w:b w:val="0"/>
                <w:bCs w:val="0"/>
                <w:i/>
                <w:iCs/>
                <w:webHidden/>
              </w:rPr>
              <w:fldChar w:fldCharType="end"/>
            </w:r>
          </w:hyperlink>
        </w:p>
        <w:p w14:paraId="2818A447" w14:textId="32E1D7F9" w:rsidR="00742DAE" w:rsidRPr="00F67D61" w:rsidRDefault="008776AE" w:rsidP="00AC7D42">
          <w:pPr>
            <w:pStyle w:val="TOC2"/>
            <w:spacing w:line="312" w:lineRule="auto"/>
            <w:rPr>
              <w:rFonts w:eastAsiaTheme="minorEastAsia"/>
              <w:i/>
              <w:iCs/>
              <w:kern w:val="2"/>
              <w14:ligatures w14:val="standardContextual"/>
            </w:rPr>
          </w:pPr>
          <w:hyperlink w:anchor="_Toc139448514" w:history="1">
            <w:r w:rsidR="00742DAE" w:rsidRPr="00F67D61">
              <w:rPr>
                <w:rStyle w:val="Hyperlink"/>
                <w:b w:val="0"/>
                <w:bCs w:val="0"/>
                <w:i/>
                <w:iCs/>
                <w:lang w:val="vi-VN"/>
              </w:rPr>
              <w:t>4.2.4. Về công trình, biện pháp giảm thiểu tiếng ồn, độ rung, bảo đảm quy chuẩn kỹ thuật về môi trường:</w:t>
            </w:r>
            <w:r w:rsidR="00742DAE" w:rsidRPr="00F67D61">
              <w:rPr>
                <w:b w:val="0"/>
                <w:bCs w:val="0"/>
                <w:i/>
                <w:iCs/>
                <w:webHidden/>
              </w:rPr>
              <w:tab/>
            </w:r>
            <w:r w:rsidR="00742DAE" w:rsidRPr="00F67D61">
              <w:rPr>
                <w:b w:val="0"/>
                <w:bCs w:val="0"/>
                <w:i/>
                <w:iCs/>
                <w:webHidden/>
              </w:rPr>
              <w:fldChar w:fldCharType="begin"/>
            </w:r>
            <w:r w:rsidR="00742DAE" w:rsidRPr="00F67D61">
              <w:rPr>
                <w:b w:val="0"/>
                <w:bCs w:val="0"/>
                <w:i/>
                <w:iCs/>
                <w:webHidden/>
              </w:rPr>
              <w:instrText xml:space="preserve"> PAGEREF _Toc139448514 \h </w:instrText>
            </w:r>
            <w:r w:rsidR="00742DAE" w:rsidRPr="00F67D61">
              <w:rPr>
                <w:b w:val="0"/>
                <w:bCs w:val="0"/>
                <w:i/>
                <w:iCs/>
                <w:webHidden/>
              </w:rPr>
            </w:r>
            <w:r w:rsidR="00742DAE" w:rsidRPr="00F67D61">
              <w:rPr>
                <w:b w:val="0"/>
                <w:bCs w:val="0"/>
                <w:i/>
                <w:iCs/>
                <w:webHidden/>
              </w:rPr>
              <w:fldChar w:fldCharType="separate"/>
            </w:r>
            <w:r w:rsidR="00742DAE" w:rsidRPr="00F67D61">
              <w:rPr>
                <w:b w:val="0"/>
                <w:bCs w:val="0"/>
                <w:i/>
                <w:iCs/>
                <w:webHidden/>
              </w:rPr>
              <w:t>21</w:t>
            </w:r>
            <w:r w:rsidR="00742DAE" w:rsidRPr="00F67D61">
              <w:rPr>
                <w:b w:val="0"/>
                <w:bCs w:val="0"/>
                <w:i/>
                <w:iCs/>
                <w:webHidden/>
              </w:rPr>
              <w:fldChar w:fldCharType="end"/>
            </w:r>
          </w:hyperlink>
        </w:p>
        <w:p w14:paraId="546307AA" w14:textId="4C66CA73" w:rsidR="00742DAE" w:rsidRPr="00F67D61" w:rsidRDefault="008776AE" w:rsidP="00AC7D42">
          <w:pPr>
            <w:pStyle w:val="TOC2"/>
            <w:spacing w:line="312" w:lineRule="auto"/>
            <w:rPr>
              <w:rFonts w:eastAsiaTheme="minorEastAsia"/>
              <w:i/>
              <w:iCs/>
              <w:kern w:val="2"/>
              <w14:ligatures w14:val="standardContextual"/>
            </w:rPr>
          </w:pPr>
          <w:hyperlink w:anchor="_Toc139448515" w:history="1">
            <w:r w:rsidR="00742DAE" w:rsidRPr="00F67D61">
              <w:rPr>
                <w:rStyle w:val="Hyperlink"/>
                <w:b w:val="0"/>
                <w:bCs w:val="0"/>
                <w:i/>
                <w:iCs/>
                <w:lang w:val="vi-VN"/>
              </w:rPr>
              <w:t xml:space="preserve">4.2.5. Phương án phòng ngừa, ứng phó sự cố môi trường trong quá trình vận hành thử nghiệm và khi </w:t>
            </w:r>
            <w:r w:rsidR="00703AD1" w:rsidRPr="00F67D61">
              <w:rPr>
                <w:rStyle w:val="Hyperlink"/>
                <w:b w:val="0"/>
                <w:bCs w:val="0"/>
                <w:i/>
                <w:iCs/>
              </w:rPr>
              <w:t>dự án</w:t>
            </w:r>
            <w:r w:rsidR="00742DAE" w:rsidRPr="00F67D61">
              <w:rPr>
                <w:rStyle w:val="Hyperlink"/>
                <w:b w:val="0"/>
                <w:bCs w:val="0"/>
                <w:i/>
                <w:iCs/>
                <w:lang w:val="vi-VN"/>
              </w:rPr>
              <w:t xml:space="preserve"> đi vào vận hành:</w:t>
            </w:r>
            <w:r w:rsidR="00742DAE" w:rsidRPr="00F67D61">
              <w:rPr>
                <w:b w:val="0"/>
                <w:bCs w:val="0"/>
                <w:i/>
                <w:iCs/>
                <w:webHidden/>
              </w:rPr>
              <w:tab/>
            </w:r>
            <w:r w:rsidR="00742DAE" w:rsidRPr="00F67D61">
              <w:rPr>
                <w:b w:val="0"/>
                <w:bCs w:val="0"/>
                <w:i/>
                <w:iCs/>
                <w:webHidden/>
              </w:rPr>
              <w:fldChar w:fldCharType="begin"/>
            </w:r>
            <w:r w:rsidR="00742DAE" w:rsidRPr="00F67D61">
              <w:rPr>
                <w:b w:val="0"/>
                <w:bCs w:val="0"/>
                <w:i/>
                <w:iCs/>
                <w:webHidden/>
              </w:rPr>
              <w:instrText xml:space="preserve"> PAGEREF _Toc139448515 \h </w:instrText>
            </w:r>
            <w:r w:rsidR="00742DAE" w:rsidRPr="00F67D61">
              <w:rPr>
                <w:b w:val="0"/>
                <w:bCs w:val="0"/>
                <w:i/>
                <w:iCs/>
                <w:webHidden/>
              </w:rPr>
            </w:r>
            <w:r w:rsidR="00742DAE" w:rsidRPr="00F67D61">
              <w:rPr>
                <w:b w:val="0"/>
                <w:bCs w:val="0"/>
                <w:i/>
                <w:iCs/>
                <w:webHidden/>
              </w:rPr>
              <w:fldChar w:fldCharType="separate"/>
            </w:r>
            <w:r w:rsidR="00742DAE" w:rsidRPr="00F67D61">
              <w:rPr>
                <w:b w:val="0"/>
                <w:bCs w:val="0"/>
                <w:i/>
                <w:iCs/>
                <w:webHidden/>
              </w:rPr>
              <w:t>22</w:t>
            </w:r>
            <w:r w:rsidR="00742DAE" w:rsidRPr="00F67D61">
              <w:rPr>
                <w:b w:val="0"/>
                <w:bCs w:val="0"/>
                <w:i/>
                <w:iCs/>
                <w:webHidden/>
              </w:rPr>
              <w:fldChar w:fldCharType="end"/>
            </w:r>
          </w:hyperlink>
        </w:p>
        <w:p w14:paraId="7629F6B9" w14:textId="78F226F5" w:rsidR="00742DAE" w:rsidRPr="00703AD1" w:rsidRDefault="008776AE" w:rsidP="00AC7D42">
          <w:pPr>
            <w:pStyle w:val="TOC2"/>
            <w:spacing w:line="312" w:lineRule="auto"/>
            <w:rPr>
              <w:rFonts w:eastAsiaTheme="minorEastAsia"/>
              <w:kern w:val="2"/>
              <w14:ligatures w14:val="standardContextual"/>
            </w:rPr>
          </w:pPr>
          <w:hyperlink w:anchor="_Toc139448516" w:history="1">
            <w:r w:rsidR="00742DAE" w:rsidRPr="00703AD1">
              <w:rPr>
                <w:rStyle w:val="Hyperlink"/>
                <w:lang w:val="af-ZA"/>
              </w:rPr>
              <w:t>4.3. Tổ chức thực hiện các công trình, biện pháp bảo vệ môi trường</w:t>
            </w:r>
            <w:r w:rsidR="00742DAE" w:rsidRPr="00703AD1">
              <w:rPr>
                <w:webHidden/>
              </w:rPr>
              <w:tab/>
            </w:r>
            <w:r w:rsidR="00742DAE" w:rsidRPr="00703AD1">
              <w:rPr>
                <w:webHidden/>
              </w:rPr>
              <w:fldChar w:fldCharType="begin"/>
            </w:r>
            <w:r w:rsidR="00742DAE" w:rsidRPr="00703AD1">
              <w:rPr>
                <w:webHidden/>
              </w:rPr>
              <w:instrText xml:space="preserve"> PAGEREF _Toc139448516 \h </w:instrText>
            </w:r>
            <w:r w:rsidR="00742DAE" w:rsidRPr="00703AD1">
              <w:rPr>
                <w:webHidden/>
              </w:rPr>
            </w:r>
            <w:r w:rsidR="00742DAE" w:rsidRPr="00703AD1">
              <w:rPr>
                <w:webHidden/>
              </w:rPr>
              <w:fldChar w:fldCharType="separate"/>
            </w:r>
            <w:r w:rsidR="00742DAE" w:rsidRPr="00703AD1">
              <w:rPr>
                <w:webHidden/>
              </w:rPr>
              <w:t>24</w:t>
            </w:r>
            <w:r w:rsidR="00742DAE" w:rsidRPr="00703AD1">
              <w:rPr>
                <w:webHidden/>
              </w:rPr>
              <w:fldChar w:fldCharType="end"/>
            </w:r>
          </w:hyperlink>
        </w:p>
        <w:p w14:paraId="2E482833" w14:textId="7B760F1F" w:rsidR="00742DAE" w:rsidRPr="00703AD1" w:rsidRDefault="008776AE" w:rsidP="00AC7D42">
          <w:pPr>
            <w:pStyle w:val="TOC2"/>
            <w:spacing w:line="312" w:lineRule="auto"/>
            <w:rPr>
              <w:rFonts w:eastAsiaTheme="minorEastAsia"/>
              <w:kern w:val="2"/>
              <w14:ligatures w14:val="standardContextual"/>
            </w:rPr>
          </w:pPr>
          <w:hyperlink w:anchor="_Toc139448523" w:history="1">
            <w:r w:rsidR="00742DAE" w:rsidRPr="00703AD1">
              <w:rPr>
                <w:rStyle w:val="Hyperlink"/>
                <w:lang w:val="vi-VN"/>
              </w:rPr>
              <w:t>4.4. Nhận xét về mức độ chi tiết, độ tin cậy của các kết quả đánh giá, dự báo</w:t>
            </w:r>
            <w:r w:rsidR="00742DAE" w:rsidRPr="00703AD1">
              <w:rPr>
                <w:webHidden/>
              </w:rPr>
              <w:tab/>
            </w:r>
            <w:r w:rsidR="00742DAE" w:rsidRPr="00703AD1">
              <w:rPr>
                <w:webHidden/>
              </w:rPr>
              <w:fldChar w:fldCharType="begin"/>
            </w:r>
            <w:r w:rsidR="00742DAE" w:rsidRPr="00703AD1">
              <w:rPr>
                <w:webHidden/>
              </w:rPr>
              <w:instrText xml:space="preserve"> PAGEREF _Toc139448523 \h </w:instrText>
            </w:r>
            <w:r w:rsidR="00742DAE" w:rsidRPr="00703AD1">
              <w:rPr>
                <w:webHidden/>
              </w:rPr>
            </w:r>
            <w:r w:rsidR="00742DAE" w:rsidRPr="00703AD1">
              <w:rPr>
                <w:webHidden/>
              </w:rPr>
              <w:fldChar w:fldCharType="separate"/>
            </w:r>
            <w:r w:rsidR="00742DAE" w:rsidRPr="00703AD1">
              <w:rPr>
                <w:webHidden/>
              </w:rPr>
              <w:t>26</w:t>
            </w:r>
            <w:r w:rsidR="00742DAE" w:rsidRPr="00703AD1">
              <w:rPr>
                <w:webHidden/>
              </w:rPr>
              <w:fldChar w:fldCharType="end"/>
            </w:r>
          </w:hyperlink>
        </w:p>
        <w:p w14:paraId="1C3692B4" w14:textId="4C282CB6" w:rsidR="00742DAE" w:rsidRPr="004034ED" w:rsidRDefault="008776AE" w:rsidP="00AC7D42">
          <w:pPr>
            <w:pStyle w:val="TOC1"/>
            <w:rPr>
              <w:rFonts w:eastAsiaTheme="minorEastAsia"/>
              <w:b/>
              <w:spacing w:val="0"/>
              <w:kern w:val="2"/>
              <w14:ligatures w14:val="standardContextual"/>
            </w:rPr>
          </w:pPr>
          <w:hyperlink w:anchor="_Toc139448527" w:history="1">
            <w:r w:rsidR="00742DAE" w:rsidRPr="004034ED">
              <w:rPr>
                <w:rStyle w:val="Hyperlink"/>
                <w:b/>
              </w:rPr>
              <w:t>CHƯƠNG V</w:t>
            </w:r>
            <w:r w:rsidR="00742DAE" w:rsidRPr="004034ED">
              <w:rPr>
                <w:b/>
                <w:webHidden/>
              </w:rPr>
              <w:tab/>
            </w:r>
            <w:r w:rsidR="00742DAE" w:rsidRPr="004034ED">
              <w:rPr>
                <w:b/>
                <w:webHidden/>
              </w:rPr>
              <w:fldChar w:fldCharType="begin"/>
            </w:r>
            <w:r w:rsidR="00742DAE" w:rsidRPr="004034ED">
              <w:rPr>
                <w:b/>
                <w:webHidden/>
              </w:rPr>
              <w:instrText xml:space="preserve"> PAGEREF _Toc139448527 \h </w:instrText>
            </w:r>
            <w:r w:rsidR="00742DAE" w:rsidRPr="004034ED">
              <w:rPr>
                <w:b/>
                <w:webHidden/>
              </w:rPr>
            </w:r>
            <w:r w:rsidR="00742DAE" w:rsidRPr="004034ED">
              <w:rPr>
                <w:b/>
                <w:webHidden/>
              </w:rPr>
              <w:fldChar w:fldCharType="separate"/>
            </w:r>
            <w:r w:rsidR="00742DAE" w:rsidRPr="004034ED">
              <w:rPr>
                <w:b/>
                <w:webHidden/>
              </w:rPr>
              <w:t>29</w:t>
            </w:r>
            <w:r w:rsidR="00742DAE" w:rsidRPr="004034ED">
              <w:rPr>
                <w:b/>
                <w:webHidden/>
              </w:rPr>
              <w:fldChar w:fldCharType="end"/>
            </w:r>
          </w:hyperlink>
        </w:p>
        <w:p w14:paraId="74A6B7B0" w14:textId="0DC8454E" w:rsidR="00742DAE" w:rsidRPr="004034ED" w:rsidRDefault="008776AE" w:rsidP="00AC7D42">
          <w:pPr>
            <w:pStyle w:val="TOC1"/>
            <w:rPr>
              <w:rFonts w:eastAsiaTheme="minorEastAsia"/>
              <w:b/>
              <w:spacing w:val="0"/>
              <w:kern w:val="2"/>
              <w14:ligatures w14:val="standardContextual"/>
            </w:rPr>
          </w:pPr>
          <w:hyperlink w:anchor="_Toc139448528" w:history="1">
            <w:r w:rsidR="00742DAE" w:rsidRPr="004034ED">
              <w:rPr>
                <w:rStyle w:val="Hyperlink"/>
                <w:b/>
              </w:rPr>
              <w:t>NỘI DUNG ĐỀ NGHỊ CẤP, CẤP LẠI GIẤY PHÉP MÔI TRƯỜNG</w:t>
            </w:r>
            <w:r w:rsidR="00742DAE" w:rsidRPr="004034ED">
              <w:rPr>
                <w:b/>
                <w:webHidden/>
              </w:rPr>
              <w:tab/>
            </w:r>
            <w:r w:rsidR="00742DAE" w:rsidRPr="004034ED">
              <w:rPr>
                <w:b/>
                <w:webHidden/>
              </w:rPr>
              <w:fldChar w:fldCharType="begin"/>
            </w:r>
            <w:r w:rsidR="00742DAE" w:rsidRPr="004034ED">
              <w:rPr>
                <w:b/>
                <w:webHidden/>
              </w:rPr>
              <w:instrText xml:space="preserve"> PAGEREF _Toc139448528 \h </w:instrText>
            </w:r>
            <w:r w:rsidR="00742DAE" w:rsidRPr="004034ED">
              <w:rPr>
                <w:b/>
                <w:webHidden/>
              </w:rPr>
            </w:r>
            <w:r w:rsidR="00742DAE" w:rsidRPr="004034ED">
              <w:rPr>
                <w:b/>
                <w:webHidden/>
              </w:rPr>
              <w:fldChar w:fldCharType="separate"/>
            </w:r>
            <w:r w:rsidR="00742DAE" w:rsidRPr="004034ED">
              <w:rPr>
                <w:b/>
                <w:webHidden/>
              </w:rPr>
              <w:t>29</w:t>
            </w:r>
            <w:r w:rsidR="00742DAE" w:rsidRPr="004034ED">
              <w:rPr>
                <w:b/>
                <w:webHidden/>
              </w:rPr>
              <w:fldChar w:fldCharType="end"/>
            </w:r>
          </w:hyperlink>
        </w:p>
        <w:p w14:paraId="3AE1D2E6" w14:textId="048D2B75" w:rsidR="00742DAE" w:rsidRPr="004034ED" w:rsidRDefault="008776AE" w:rsidP="00AC7D42">
          <w:pPr>
            <w:pStyle w:val="TOC1"/>
            <w:rPr>
              <w:rFonts w:eastAsiaTheme="minorEastAsia"/>
              <w:spacing w:val="0"/>
              <w:kern w:val="2"/>
              <w14:ligatures w14:val="standardContextual"/>
            </w:rPr>
          </w:pPr>
          <w:hyperlink w:anchor="_Toc139448529" w:history="1">
            <w:r w:rsidR="00742DAE" w:rsidRPr="004034ED">
              <w:rPr>
                <w:rStyle w:val="Hyperlink"/>
              </w:rPr>
              <w:t>5.1. Nội dung đề nghị cấp phép đối với nước thải</w:t>
            </w:r>
            <w:r w:rsidR="00742DAE" w:rsidRPr="004034ED">
              <w:rPr>
                <w:webHidden/>
              </w:rPr>
              <w:tab/>
            </w:r>
            <w:r w:rsidR="00742DAE" w:rsidRPr="004034ED">
              <w:rPr>
                <w:webHidden/>
              </w:rPr>
              <w:fldChar w:fldCharType="begin"/>
            </w:r>
            <w:r w:rsidR="00742DAE" w:rsidRPr="004034ED">
              <w:rPr>
                <w:webHidden/>
              </w:rPr>
              <w:instrText xml:space="preserve"> PAGEREF _Toc139448529 \h </w:instrText>
            </w:r>
            <w:r w:rsidR="00742DAE" w:rsidRPr="004034ED">
              <w:rPr>
                <w:webHidden/>
              </w:rPr>
            </w:r>
            <w:r w:rsidR="00742DAE" w:rsidRPr="004034ED">
              <w:rPr>
                <w:webHidden/>
              </w:rPr>
              <w:fldChar w:fldCharType="separate"/>
            </w:r>
            <w:r w:rsidR="00742DAE" w:rsidRPr="004034ED">
              <w:rPr>
                <w:webHidden/>
              </w:rPr>
              <w:t>29</w:t>
            </w:r>
            <w:r w:rsidR="00742DAE" w:rsidRPr="004034ED">
              <w:rPr>
                <w:webHidden/>
              </w:rPr>
              <w:fldChar w:fldCharType="end"/>
            </w:r>
          </w:hyperlink>
        </w:p>
        <w:p w14:paraId="0464940E" w14:textId="7F38623A" w:rsidR="00742DAE" w:rsidRPr="00FB4A71" w:rsidRDefault="008776AE" w:rsidP="00AC7D42">
          <w:pPr>
            <w:pStyle w:val="TOC1"/>
            <w:rPr>
              <w:rFonts w:eastAsiaTheme="minorEastAsia"/>
              <w:spacing w:val="0"/>
              <w:kern w:val="2"/>
              <w14:ligatures w14:val="standardContextual"/>
            </w:rPr>
          </w:pPr>
          <w:hyperlink w:anchor="_Toc139448530" w:history="1">
            <w:r w:rsidR="00742DAE" w:rsidRPr="00FB4A71">
              <w:rPr>
                <w:rStyle w:val="Hyperlink"/>
              </w:rPr>
              <w:t>5.2. Nội dung đề nghị cấp phép đối với khí thải</w:t>
            </w:r>
            <w:r w:rsidR="00742DAE" w:rsidRPr="00FB4A71">
              <w:rPr>
                <w:webHidden/>
              </w:rPr>
              <w:tab/>
            </w:r>
            <w:r w:rsidR="00742DAE" w:rsidRPr="00FB4A71">
              <w:rPr>
                <w:webHidden/>
              </w:rPr>
              <w:fldChar w:fldCharType="begin"/>
            </w:r>
            <w:r w:rsidR="00742DAE" w:rsidRPr="00FB4A71">
              <w:rPr>
                <w:webHidden/>
              </w:rPr>
              <w:instrText xml:space="preserve"> PAGEREF _Toc139448530 \h </w:instrText>
            </w:r>
            <w:r w:rsidR="00742DAE" w:rsidRPr="00FB4A71">
              <w:rPr>
                <w:webHidden/>
              </w:rPr>
            </w:r>
            <w:r w:rsidR="00742DAE" w:rsidRPr="00FB4A71">
              <w:rPr>
                <w:webHidden/>
              </w:rPr>
              <w:fldChar w:fldCharType="separate"/>
            </w:r>
            <w:r w:rsidR="00742DAE" w:rsidRPr="00FB4A71">
              <w:rPr>
                <w:webHidden/>
              </w:rPr>
              <w:t>30</w:t>
            </w:r>
            <w:r w:rsidR="00742DAE" w:rsidRPr="00FB4A71">
              <w:rPr>
                <w:webHidden/>
              </w:rPr>
              <w:fldChar w:fldCharType="end"/>
            </w:r>
          </w:hyperlink>
        </w:p>
        <w:p w14:paraId="41F296E4" w14:textId="277C4D4B" w:rsidR="00742DAE" w:rsidRPr="00FB4A71" w:rsidRDefault="008776AE" w:rsidP="00AC7D42">
          <w:pPr>
            <w:pStyle w:val="TOC1"/>
            <w:rPr>
              <w:rFonts w:eastAsiaTheme="minorEastAsia"/>
              <w:spacing w:val="0"/>
              <w:kern w:val="2"/>
              <w14:ligatures w14:val="standardContextual"/>
            </w:rPr>
          </w:pPr>
          <w:hyperlink w:anchor="_Toc139448532" w:history="1">
            <w:r w:rsidR="00742DAE" w:rsidRPr="00FB4A71">
              <w:rPr>
                <w:rStyle w:val="Hyperlink"/>
                <w:b/>
              </w:rPr>
              <w:t>CHƯƠNG VI</w:t>
            </w:r>
            <w:r w:rsidR="00742DAE" w:rsidRPr="00FB4A71">
              <w:rPr>
                <w:webHidden/>
              </w:rPr>
              <w:tab/>
            </w:r>
            <w:r w:rsidR="008C7252">
              <w:rPr>
                <w:webHidden/>
              </w:rPr>
              <w:t>31</w:t>
            </w:r>
          </w:hyperlink>
        </w:p>
        <w:p w14:paraId="129378B4" w14:textId="3C16CB69" w:rsidR="00742DAE" w:rsidRPr="00FB4A71" w:rsidRDefault="008776AE" w:rsidP="00AC7D42">
          <w:pPr>
            <w:pStyle w:val="TOC1"/>
            <w:rPr>
              <w:rFonts w:eastAsiaTheme="minorEastAsia"/>
              <w:spacing w:val="0"/>
              <w:kern w:val="2"/>
              <w14:ligatures w14:val="standardContextual"/>
            </w:rPr>
          </w:pPr>
          <w:hyperlink w:anchor="_Toc139448533" w:history="1">
            <w:r w:rsidR="00742DAE" w:rsidRPr="00FB4A71">
              <w:rPr>
                <w:rStyle w:val="Hyperlink"/>
                <w:b/>
              </w:rPr>
              <w:t>KẾ HOẠCH VẬN HÀNH THỬ NGHIỆM CÔNG TRÌNH XỬ LÝ CHẤT THẢI VÀ CHƯƠNG TRÌNH QUAN TRẮC MÔI TRƯỜNG DỰ ÁN</w:t>
            </w:r>
            <w:r w:rsidR="00742DAE" w:rsidRPr="00FB4A71">
              <w:rPr>
                <w:webHidden/>
              </w:rPr>
              <w:tab/>
            </w:r>
            <w:r w:rsidR="00742DAE" w:rsidRPr="00FB4A71">
              <w:rPr>
                <w:webHidden/>
              </w:rPr>
              <w:fldChar w:fldCharType="begin"/>
            </w:r>
            <w:r w:rsidR="00742DAE" w:rsidRPr="00FB4A71">
              <w:rPr>
                <w:webHidden/>
              </w:rPr>
              <w:instrText xml:space="preserve"> PAGEREF _Toc139448533 \h </w:instrText>
            </w:r>
            <w:r w:rsidR="00742DAE" w:rsidRPr="00FB4A71">
              <w:rPr>
                <w:webHidden/>
              </w:rPr>
            </w:r>
            <w:r w:rsidR="00742DAE" w:rsidRPr="00FB4A71">
              <w:rPr>
                <w:webHidden/>
              </w:rPr>
              <w:fldChar w:fldCharType="separate"/>
            </w:r>
            <w:r w:rsidR="00742DAE" w:rsidRPr="00FB4A71">
              <w:rPr>
                <w:webHidden/>
              </w:rPr>
              <w:t>3</w:t>
            </w:r>
            <w:r w:rsidR="008C7252">
              <w:rPr>
                <w:webHidden/>
              </w:rPr>
              <w:t>1</w:t>
            </w:r>
            <w:r w:rsidR="00742DAE" w:rsidRPr="00FB4A71">
              <w:rPr>
                <w:webHidden/>
              </w:rPr>
              <w:fldChar w:fldCharType="end"/>
            </w:r>
          </w:hyperlink>
        </w:p>
        <w:p w14:paraId="3E8A5CFE" w14:textId="27B6AD65" w:rsidR="00742DAE" w:rsidRPr="00FB4A71" w:rsidRDefault="008776AE" w:rsidP="00AC7D42">
          <w:pPr>
            <w:pStyle w:val="TOC1"/>
            <w:rPr>
              <w:rFonts w:eastAsiaTheme="minorEastAsia"/>
              <w:spacing w:val="0"/>
              <w:kern w:val="2"/>
              <w14:ligatures w14:val="standardContextual"/>
            </w:rPr>
          </w:pPr>
          <w:hyperlink w:anchor="_Toc139448534" w:history="1">
            <w:r w:rsidR="00742DAE" w:rsidRPr="00FB4A71">
              <w:rPr>
                <w:rStyle w:val="Hyperlink"/>
              </w:rPr>
              <w:t>6.1. Kế hoạch vận hành thử nghiệm công trình xử lý chất thải của dự án đầu tư</w:t>
            </w:r>
            <w:r w:rsidR="00742DAE" w:rsidRPr="00FB4A71">
              <w:rPr>
                <w:webHidden/>
              </w:rPr>
              <w:tab/>
            </w:r>
            <w:r w:rsidR="00742DAE" w:rsidRPr="00FB4A71">
              <w:rPr>
                <w:webHidden/>
              </w:rPr>
              <w:fldChar w:fldCharType="begin"/>
            </w:r>
            <w:r w:rsidR="00742DAE" w:rsidRPr="00FB4A71">
              <w:rPr>
                <w:webHidden/>
              </w:rPr>
              <w:instrText xml:space="preserve"> PAGEREF _Toc139448534 \h </w:instrText>
            </w:r>
            <w:r w:rsidR="00742DAE" w:rsidRPr="00FB4A71">
              <w:rPr>
                <w:webHidden/>
              </w:rPr>
            </w:r>
            <w:r w:rsidR="00742DAE" w:rsidRPr="00FB4A71">
              <w:rPr>
                <w:webHidden/>
              </w:rPr>
              <w:fldChar w:fldCharType="separate"/>
            </w:r>
            <w:r w:rsidR="00742DAE" w:rsidRPr="00FB4A71">
              <w:rPr>
                <w:webHidden/>
              </w:rPr>
              <w:t>3</w:t>
            </w:r>
            <w:r w:rsidR="008C7252">
              <w:rPr>
                <w:webHidden/>
              </w:rPr>
              <w:t>1</w:t>
            </w:r>
            <w:r w:rsidR="00742DAE" w:rsidRPr="00FB4A71">
              <w:rPr>
                <w:webHidden/>
              </w:rPr>
              <w:fldChar w:fldCharType="end"/>
            </w:r>
          </w:hyperlink>
        </w:p>
        <w:p w14:paraId="716FB5F8" w14:textId="3964E4E4" w:rsidR="00742DAE" w:rsidRPr="00FB4A71" w:rsidRDefault="008776AE" w:rsidP="00AC7D42">
          <w:pPr>
            <w:pStyle w:val="TOC1"/>
            <w:rPr>
              <w:rFonts w:eastAsiaTheme="minorEastAsia"/>
              <w:spacing w:val="0"/>
              <w:kern w:val="2"/>
              <w14:ligatures w14:val="standardContextual"/>
            </w:rPr>
          </w:pPr>
          <w:hyperlink w:anchor="_Toc139448535" w:history="1">
            <w:r w:rsidR="00742DAE" w:rsidRPr="00FB4A71">
              <w:rPr>
                <w:rStyle w:val="Hyperlink"/>
              </w:rPr>
              <w:t>6.1.1. Thời gian dự kiến vận hành thử nghiệm</w:t>
            </w:r>
            <w:r w:rsidR="00742DAE" w:rsidRPr="00FB4A71">
              <w:rPr>
                <w:webHidden/>
              </w:rPr>
              <w:tab/>
            </w:r>
            <w:r w:rsidR="00742DAE" w:rsidRPr="00FB4A71">
              <w:rPr>
                <w:webHidden/>
              </w:rPr>
              <w:fldChar w:fldCharType="begin"/>
            </w:r>
            <w:r w:rsidR="00742DAE" w:rsidRPr="00FB4A71">
              <w:rPr>
                <w:webHidden/>
              </w:rPr>
              <w:instrText xml:space="preserve"> PAGEREF _Toc139448535 \h </w:instrText>
            </w:r>
            <w:r w:rsidR="00742DAE" w:rsidRPr="00FB4A71">
              <w:rPr>
                <w:webHidden/>
              </w:rPr>
            </w:r>
            <w:r w:rsidR="00742DAE" w:rsidRPr="00FB4A71">
              <w:rPr>
                <w:webHidden/>
              </w:rPr>
              <w:fldChar w:fldCharType="separate"/>
            </w:r>
            <w:r w:rsidR="00742DAE" w:rsidRPr="00FB4A71">
              <w:rPr>
                <w:webHidden/>
              </w:rPr>
              <w:t>3</w:t>
            </w:r>
            <w:r w:rsidR="008C7252">
              <w:rPr>
                <w:webHidden/>
              </w:rPr>
              <w:t>1</w:t>
            </w:r>
            <w:r w:rsidR="00742DAE" w:rsidRPr="00FB4A71">
              <w:rPr>
                <w:webHidden/>
              </w:rPr>
              <w:fldChar w:fldCharType="end"/>
            </w:r>
          </w:hyperlink>
        </w:p>
        <w:p w14:paraId="65A4E53A" w14:textId="1E18ECE6" w:rsidR="00742DAE" w:rsidRPr="00FB4A71" w:rsidRDefault="008776AE" w:rsidP="00AC7D42">
          <w:pPr>
            <w:pStyle w:val="TOC3"/>
            <w:spacing w:line="312" w:lineRule="auto"/>
            <w:rPr>
              <w:rFonts w:eastAsiaTheme="minorEastAsia"/>
              <w:spacing w:val="0"/>
              <w:kern w:val="2"/>
              <w14:ligatures w14:val="standardContextual"/>
            </w:rPr>
          </w:pPr>
          <w:hyperlink w:anchor="_Toc139448537" w:history="1">
            <w:r w:rsidR="00742DAE" w:rsidRPr="00FB4A71">
              <w:rPr>
                <w:rStyle w:val="Hyperlink"/>
                <w:lang w:eastAsia="vi-VN"/>
              </w:rPr>
              <w:t>6.1.2. Kế hoạch quan trắc chất thải, đánh giá hiệu quả xử lý của các công trình, thiết bị xử lý chất thải</w:t>
            </w:r>
            <w:r w:rsidR="00742DAE" w:rsidRPr="00FB4A71">
              <w:rPr>
                <w:webHidden/>
              </w:rPr>
              <w:tab/>
            </w:r>
            <w:r w:rsidR="00742DAE" w:rsidRPr="00FB4A71">
              <w:rPr>
                <w:webHidden/>
              </w:rPr>
              <w:fldChar w:fldCharType="begin"/>
            </w:r>
            <w:r w:rsidR="00742DAE" w:rsidRPr="00FB4A71">
              <w:rPr>
                <w:webHidden/>
              </w:rPr>
              <w:instrText xml:space="preserve"> PAGEREF _Toc139448537 \h </w:instrText>
            </w:r>
            <w:r w:rsidR="00742DAE" w:rsidRPr="00FB4A71">
              <w:rPr>
                <w:webHidden/>
              </w:rPr>
            </w:r>
            <w:r w:rsidR="00742DAE" w:rsidRPr="00FB4A71">
              <w:rPr>
                <w:webHidden/>
              </w:rPr>
              <w:fldChar w:fldCharType="separate"/>
            </w:r>
            <w:r w:rsidR="00742DAE" w:rsidRPr="00FB4A71">
              <w:rPr>
                <w:webHidden/>
              </w:rPr>
              <w:t>3</w:t>
            </w:r>
            <w:r w:rsidR="008C7252">
              <w:rPr>
                <w:webHidden/>
              </w:rPr>
              <w:t>1</w:t>
            </w:r>
            <w:r w:rsidR="00742DAE" w:rsidRPr="00FB4A71">
              <w:rPr>
                <w:webHidden/>
              </w:rPr>
              <w:fldChar w:fldCharType="end"/>
            </w:r>
          </w:hyperlink>
        </w:p>
        <w:p w14:paraId="0B7AA626" w14:textId="1AA749D1" w:rsidR="00742DAE" w:rsidRPr="00FB4A71" w:rsidRDefault="008776AE" w:rsidP="00AC7D42">
          <w:pPr>
            <w:pStyle w:val="TOC1"/>
            <w:rPr>
              <w:rFonts w:eastAsiaTheme="minorEastAsia"/>
              <w:spacing w:val="0"/>
              <w:kern w:val="2"/>
              <w14:ligatures w14:val="standardContextual"/>
            </w:rPr>
          </w:pPr>
          <w:hyperlink w:anchor="_Toc139448539" w:history="1">
            <w:r w:rsidR="00742DAE" w:rsidRPr="00FB4A71">
              <w:rPr>
                <w:rStyle w:val="Hyperlink"/>
              </w:rPr>
              <w:t>6.2. Chương trình quan trắc chất thải (tự động, liên tục và định kỳ) theo quy định của pháp luật.</w:t>
            </w:r>
            <w:r w:rsidR="00742DAE" w:rsidRPr="00FB4A71">
              <w:rPr>
                <w:webHidden/>
              </w:rPr>
              <w:tab/>
            </w:r>
            <w:r w:rsidR="00742DAE" w:rsidRPr="00FB4A71">
              <w:rPr>
                <w:webHidden/>
              </w:rPr>
              <w:fldChar w:fldCharType="begin"/>
            </w:r>
            <w:r w:rsidR="00742DAE" w:rsidRPr="00FB4A71">
              <w:rPr>
                <w:webHidden/>
              </w:rPr>
              <w:instrText xml:space="preserve"> PAGEREF _Toc139448539 \h </w:instrText>
            </w:r>
            <w:r w:rsidR="00742DAE" w:rsidRPr="00FB4A71">
              <w:rPr>
                <w:webHidden/>
              </w:rPr>
            </w:r>
            <w:r w:rsidR="00742DAE" w:rsidRPr="00FB4A71">
              <w:rPr>
                <w:webHidden/>
              </w:rPr>
              <w:fldChar w:fldCharType="separate"/>
            </w:r>
            <w:r w:rsidR="00742DAE" w:rsidRPr="00FB4A71">
              <w:rPr>
                <w:webHidden/>
              </w:rPr>
              <w:t>3</w:t>
            </w:r>
            <w:r w:rsidR="008C7252">
              <w:rPr>
                <w:webHidden/>
              </w:rPr>
              <w:t>1</w:t>
            </w:r>
            <w:r w:rsidR="00742DAE" w:rsidRPr="00FB4A71">
              <w:rPr>
                <w:webHidden/>
              </w:rPr>
              <w:fldChar w:fldCharType="end"/>
            </w:r>
          </w:hyperlink>
        </w:p>
        <w:p w14:paraId="7B44A771" w14:textId="6BA779F6" w:rsidR="00742DAE" w:rsidRPr="00FB4A71" w:rsidRDefault="008776AE" w:rsidP="00AC7D42">
          <w:pPr>
            <w:pStyle w:val="TOC1"/>
            <w:rPr>
              <w:rFonts w:eastAsiaTheme="minorEastAsia"/>
              <w:spacing w:val="0"/>
              <w:kern w:val="2"/>
              <w14:ligatures w14:val="standardContextual"/>
            </w:rPr>
          </w:pPr>
          <w:hyperlink w:anchor="_Toc139448540" w:history="1">
            <w:r w:rsidR="00742DAE" w:rsidRPr="00FB4A71">
              <w:rPr>
                <w:rStyle w:val="Hyperlink"/>
              </w:rPr>
              <w:t>6.3. Kinh phí thực hiện quan trắc môi trường hằng năm.</w:t>
            </w:r>
            <w:r w:rsidR="00742DAE" w:rsidRPr="00FB4A71">
              <w:rPr>
                <w:webHidden/>
              </w:rPr>
              <w:tab/>
            </w:r>
            <w:r w:rsidR="00742DAE" w:rsidRPr="00FB4A71">
              <w:rPr>
                <w:webHidden/>
              </w:rPr>
              <w:fldChar w:fldCharType="begin"/>
            </w:r>
            <w:r w:rsidR="00742DAE" w:rsidRPr="00FB4A71">
              <w:rPr>
                <w:webHidden/>
              </w:rPr>
              <w:instrText xml:space="preserve"> PAGEREF _Toc139448540 \h </w:instrText>
            </w:r>
            <w:r w:rsidR="00742DAE" w:rsidRPr="00FB4A71">
              <w:rPr>
                <w:webHidden/>
              </w:rPr>
            </w:r>
            <w:r w:rsidR="00742DAE" w:rsidRPr="00FB4A71">
              <w:rPr>
                <w:webHidden/>
              </w:rPr>
              <w:fldChar w:fldCharType="separate"/>
            </w:r>
            <w:r w:rsidR="00742DAE" w:rsidRPr="00FB4A71">
              <w:rPr>
                <w:webHidden/>
              </w:rPr>
              <w:t>3</w:t>
            </w:r>
            <w:r w:rsidR="008C7252">
              <w:rPr>
                <w:webHidden/>
              </w:rPr>
              <w:t>1</w:t>
            </w:r>
            <w:r w:rsidR="00742DAE" w:rsidRPr="00FB4A71">
              <w:rPr>
                <w:webHidden/>
              </w:rPr>
              <w:fldChar w:fldCharType="end"/>
            </w:r>
          </w:hyperlink>
        </w:p>
        <w:p w14:paraId="13D88E42" w14:textId="53E4082A" w:rsidR="00742DAE" w:rsidRPr="00FB4A71" w:rsidRDefault="008776AE" w:rsidP="00AC7D42">
          <w:pPr>
            <w:pStyle w:val="TOC1"/>
            <w:rPr>
              <w:rFonts w:eastAsiaTheme="minorEastAsia"/>
              <w:spacing w:val="0"/>
              <w:kern w:val="2"/>
              <w14:ligatures w14:val="standardContextual"/>
            </w:rPr>
          </w:pPr>
          <w:hyperlink w:anchor="_Toc139448541" w:history="1">
            <w:r w:rsidR="00742DAE" w:rsidRPr="00FB4A71">
              <w:rPr>
                <w:rStyle w:val="Hyperlink"/>
                <w:b/>
              </w:rPr>
              <w:t>CHƯƠNG VII</w:t>
            </w:r>
            <w:r w:rsidR="00742DAE" w:rsidRPr="00FB4A71">
              <w:rPr>
                <w:webHidden/>
              </w:rPr>
              <w:tab/>
            </w:r>
            <w:r w:rsidR="00742DAE" w:rsidRPr="00FB4A71">
              <w:rPr>
                <w:webHidden/>
              </w:rPr>
              <w:fldChar w:fldCharType="begin"/>
            </w:r>
            <w:r w:rsidR="00742DAE" w:rsidRPr="00FB4A71">
              <w:rPr>
                <w:webHidden/>
              </w:rPr>
              <w:instrText xml:space="preserve"> PAGEREF _Toc139448541 \h </w:instrText>
            </w:r>
            <w:r w:rsidR="00742DAE" w:rsidRPr="00FB4A71">
              <w:rPr>
                <w:webHidden/>
              </w:rPr>
            </w:r>
            <w:r w:rsidR="00742DAE" w:rsidRPr="00FB4A71">
              <w:rPr>
                <w:webHidden/>
              </w:rPr>
              <w:fldChar w:fldCharType="separate"/>
            </w:r>
            <w:r w:rsidR="00742DAE" w:rsidRPr="00FB4A71">
              <w:rPr>
                <w:webHidden/>
              </w:rPr>
              <w:t>3</w:t>
            </w:r>
            <w:r w:rsidR="008C7252">
              <w:rPr>
                <w:webHidden/>
              </w:rPr>
              <w:t>2</w:t>
            </w:r>
            <w:r w:rsidR="00742DAE" w:rsidRPr="00FB4A71">
              <w:rPr>
                <w:webHidden/>
              </w:rPr>
              <w:fldChar w:fldCharType="end"/>
            </w:r>
          </w:hyperlink>
        </w:p>
        <w:p w14:paraId="75D63A0A" w14:textId="7C0A407F" w:rsidR="00742DAE" w:rsidRPr="00FB4A71" w:rsidRDefault="008776AE" w:rsidP="00AC7D42">
          <w:pPr>
            <w:pStyle w:val="TOC1"/>
            <w:rPr>
              <w:rFonts w:eastAsiaTheme="minorEastAsia"/>
              <w:spacing w:val="0"/>
              <w:kern w:val="2"/>
              <w14:ligatures w14:val="standardContextual"/>
            </w:rPr>
          </w:pPr>
          <w:hyperlink w:anchor="_Toc139448542" w:history="1">
            <w:r w:rsidR="00742DAE" w:rsidRPr="00FB4A71">
              <w:rPr>
                <w:rStyle w:val="Hyperlink"/>
                <w:b/>
              </w:rPr>
              <w:t xml:space="preserve">CAM KẾT CỦA CHỦ </w:t>
            </w:r>
            <w:r w:rsidR="00742DAE" w:rsidRPr="00FB4A71">
              <w:rPr>
                <w:rStyle w:val="Hyperlink"/>
                <w:b/>
                <w:iCs w:val="0"/>
              </w:rPr>
              <w:t>DỰ ÁN</w:t>
            </w:r>
            <w:r w:rsidR="00742DAE" w:rsidRPr="00FB4A71">
              <w:rPr>
                <w:rStyle w:val="Hyperlink"/>
                <w:b/>
              </w:rPr>
              <w:t xml:space="preserve"> ĐẦU TƯ</w:t>
            </w:r>
            <w:r w:rsidR="00742DAE" w:rsidRPr="00FB4A71">
              <w:rPr>
                <w:webHidden/>
              </w:rPr>
              <w:tab/>
            </w:r>
            <w:r w:rsidR="00742DAE" w:rsidRPr="00FB4A71">
              <w:rPr>
                <w:webHidden/>
              </w:rPr>
              <w:fldChar w:fldCharType="begin"/>
            </w:r>
            <w:r w:rsidR="00742DAE" w:rsidRPr="00FB4A71">
              <w:rPr>
                <w:webHidden/>
              </w:rPr>
              <w:instrText xml:space="preserve"> PAGEREF _Toc139448542 \h </w:instrText>
            </w:r>
            <w:r w:rsidR="00742DAE" w:rsidRPr="00FB4A71">
              <w:rPr>
                <w:webHidden/>
              </w:rPr>
            </w:r>
            <w:r w:rsidR="00742DAE" w:rsidRPr="00FB4A71">
              <w:rPr>
                <w:webHidden/>
              </w:rPr>
              <w:fldChar w:fldCharType="separate"/>
            </w:r>
            <w:r w:rsidR="00742DAE" w:rsidRPr="00FB4A71">
              <w:rPr>
                <w:webHidden/>
              </w:rPr>
              <w:t>3</w:t>
            </w:r>
            <w:r w:rsidR="008C7252">
              <w:rPr>
                <w:webHidden/>
              </w:rPr>
              <w:t>2</w:t>
            </w:r>
            <w:r w:rsidR="00742DAE" w:rsidRPr="00FB4A71">
              <w:rPr>
                <w:webHidden/>
              </w:rPr>
              <w:fldChar w:fldCharType="end"/>
            </w:r>
          </w:hyperlink>
        </w:p>
        <w:p w14:paraId="0D889826" w14:textId="367D7716" w:rsidR="0067271B" w:rsidRPr="00742DAE" w:rsidRDefault="00120251" w:rsidP="00742DAE">
          <w:pPr>
            <w:spacing w:line="312" w:lineRule="auto"/>
            <w:rPr>
              <w:rFonts w:ascii="Times New Roman" w:hAnsi="Times New Roman" w:cs="Times New Roman"/>
              <w:sz w:val="26"/>
              <w:szCs w:val="26"/>
            </w:rPr>
          </w:pPr>
          <w:r w:rsidRPr="00FB4A71">
            <w:rPr>
              <w:rFonts w:ascii="Times New Roman" w:hAnsi="Times New Roman" w:cs="Times New Roman"/>
              <w:bCs/>
              <w:noProof/>
              <w:sz w:val="26"/>
              <w:szCs w:val="26"/>
            </w:rPr>
            <w:fldChar w:fldCharType="end"/>
          </w:r>
        </w:p>
      </w:sdtContent>
    </w:sdt>
    <w:p w14:paraId="0A307C5E" w14:textId="77777777" w:rsidR="00120251" w:rsidRPr="00683794" w:rsidRDefault="00120251" w:rsidP="003F49C9">
      <w:pPr>
        <w:spacing w:line="288" w:lineRule="auto"/>
        <w:rPr>
          <w:rFonts w:ascii="Times New Roman" w:eastAsia="Times New Roman" w:hAnsi="Times New Roman" w:cs="Times New Roman"/>
          <w:b/>
          <w:sz w:val="28"/>
          <w:szCs w:val="28"/>
        </w:rPr>
      </w:pPr>
    </w:p>
    <w:p w14:paraId="01E43BA0" w14:textId="77777777" w:rsidR="00703AD1" w:rsidRDefault="00703AD1">
      <w:pPr>
        <w:spacing w:after="200"/>
        <w:rPr>
          <w:rFonts w:ascii="Times New Roman" w:eastAsia="Calibri" w:hAnsi="Times New Roman" w:cs="Times New Roman"/>
          <w:b/>
          <w:sz w:val="26"/>
          <w:lang w:eastAsia="vi-VN"/>
        </w:rPr>
      </w:pPr>
      <w:r>
        <w:rPr>
          <w:rFonts w:ascii="Times New Roman" w:eastAsia="Calibri" w:hAnsi="Times New Roman" w:cs="Times New Roman"/>
          <w:b/>
          <w:sz w:val="26"/>
          <w:lang w:eastAsia="vi-VN"/>
        </w:rPr>
        <w:br w:type="page"/>
      </w:r>
    </w:p>
    <w:p w14:paraId="11CBA595" w14:textId="1E7176B8" w:rsidR="00120251" w:rsidRPr="00683794" w:rsidRDefault="00120251" w:rsidP="00120251">
      <w:pPr>
        <w:spacing w:after="160" w:line="259" w:lineRule="auto"/>
        <w:jc w:val="center"/>
        <w:rPr>
          <w:rFonts w:ascii="Times New Roman" w:eastAsia="Calibri" w:hAnsi="Times New Roman" w:cs="Times New Roman"/>
          <w:b/>
          <w:sz w:val="26"/>
          <w:lang w:eastAsia="vi-VN"/>
        </w:rPr>
      </w:pPr>
      <w:r w:rsidRPr="00683794">
        <w:rPr>
          <w:rFonts w:ascii="Times New Roman" w:eastAsia="Calibri" w:hAnsi="Times New Roman" w:cs="Times New Roman"/>
          <w:b/>
          <w:sz w:val="26"/>
          <w:lang w:eastAsia="vi-VN"/>
        </w:rPr>
        <w:lastRenderedPageBreak/>
        <w:t xml:space="preserve">DANH MỤC CÁC TỪ VÀ </w:t>
      </w:r>
      <w:r w:rsidRPr="00683794">
        <w:rPr>
          <w:rFonts w:ascii="Times New Roman" w:eastAsia="Calibri" w:hAnsi="Times New Roman" w:cs="Times New Roman"/>
          <w:b/>
          <w:sz w:val="26"/>
        </w:rPr>
        <w:t xml:space="preserve">CÁC </w:t>
      </w:r>
      <w:r w:rsidRPr="00683794">
        <w:rPr>
          <w:rFonts w:ascii="Times New Roman" w:eastAsia="Calibri" w:hAnsi="Times New Roman" w:cs="Times New Roman"/>
          <w:b/>
          <w:sz w:val="26"/>
          <w:lang w:eastAsia="vi-VN"/>
        </w:rPr>
        <w:t xml:space="preserve">KÝ </w:t>
      </w:r>
      <w:r w:rsidRPr="00683794">
        <w:rPr>
          <w:rFonts w:ascii="Times New Roman" w:eastAsia="Calibri" w:hAnsi="Times New Roman" w:cs="Times New Roman"/>
          <w:b/>
          <w:sz w:val="26"/>
        </w:rPr>
        <w:t xml:space="preserve">HIỆU </w:t>
      </w:r>
      <w:r w:rsidRPr="00683794">
        <w:rPr>
          <w:rFonts w:ascii="Times New Roman" w:eastAsia="Calibri" w:hAnsi="Times New Roman" w:cs="Times New Roman"/>
          <w:b/>
          <w:sz w:val="26"/>
          <w:lang w:eastAsia="vi-VN"/>
        </w:rPr>
        <w:t>VIẾT TẮT</w:t>
      </w:r>
    </w:p>
    <w:p w14:paraId="4C9BFE86" w14:textId="77777777" w:rsidR="00120251" w:rsidRPr="00683794" w:rsidRDefault="00120251" w:rsidP="00120251">
      <w:pPr>
        <w:spacing w:after="120"/>
        <w:rPr>
          <w:rFonts w:ascii="Times New Roman" w:eastAsia="Calibri" w:hAnsi="Times New Roman" w:cs="Times New Roman"/>
          <w:sz w:val="26"/>
          <w:lang w:eastAsia="vi-VN"/>
        </w:rPr>
      </w:pPr>
    </w:p>
    <w:tbl>
      <w:tblPr>
        <w:tblW w:w="0" w:type="auto"/>
        <w:jc w:val="center"/>
        <w:tblLook w:val="04A0" w:firstRow="1" w:lastRow="0" w:firstColumn="1" w:lastColumn="0" w:noHBand="0" w:noVBand="1"/>
      </w:tblPr>
      <w:tblGrid>
        <w:gridCol w:w="1525"/>
        <w:gridCol w:w="3781"/>
      </w:tblGrid>
      <w:tr w:rsidR="00120251" w:rsidRPr="00683794" w14:paraId="003B961D" w14:textId="77777777" w:rsidTr="00120251">
        <w:trPr>
          <w:jc w:val="center"/>
        </w:trPr>
        <w:tc>
          <w:tcPr>
            <w:tcW w:w="1525" w:type="dxa"/>
            <w:shd w:val="clear" w:color="auto" w:fill="auto"/>
          </w:tcPr>
          <w:p w14:paraId="178039C4"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lang w:val="vi-VN"/>
              </w:rPr>
              <w:t>ATVSTP</w:t>
            </w:r>
            <w:r w:rsidRPr="00683794">
              <w:rPr>
                <w:rFonts w:ascii="Times New Roman" w:eastAsia="Calibri" w:hAnsi="Times New Roman" w:cs="Times New Roman"/>
                <w:sz w:val="26"/>
              </w:rPr>
              <w:t>:</w:t>
            </w:r>
          </w:p>
          <w:p w14:paraId="2D34DAF0"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BTCT:</w:t>
            </w:r>
          </w:p>
        </w:tc>
        <w:tc>
          <w:tcPr>
            <w:tcW w:w="3781" w:type="dxa"/>
            <w:shd w:val="clear" w:color="auto" w:fill="auto"/>
          </w:tcPr>
          <w:p w14:paraId="5FBFEEA5"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An toàn vệ sinh thực phẩm</w:t>
            </w:r>
          </w:p>
          <w:p w14:paraId="61331864"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Bê tông cốt thép</w:t>
            </w:r>
          </w:p>
        </w:tc>
      </w:tr>
      <w:tr w:rsidR="00120251" w:rsidRPr="00683794" w14:paraId="7E7ED4AF" w14:textId="77777777" w:rsidTr="00120251">
        <w:trPr>
          <w:jc w:val="center"/>
        </w:trPr>
        <w:tc>
          <w:tcPr>
            <w:tcW w:w="1525" w:type="dxa"/>
            <w:shd w:val="clear" w:color="auto" w:fill="auto"/>
          </w:tcPr>
          <w:p w14:paraId="08FA8B97"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BOD:</w:t>
            </w:r>
          </w:p>
          <w:p w14:paraId="0EC9C40D"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BTNMT:</w:t>
            </w:r>
          </w:p>
        </w:tc>
        <w:tc>
          <w:tcPr>
            <w:tcW w:w="3781" w:type="dxa"/>
            <w:shd w:val="clear" w:color="auto" w:fill="auto"/>
          </w:tcPr>
          <w:p w14:paraId="6D72DE4F"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Nhu cầu oxy sinh hóa</w:t>
            </w:r>
          </w:p>
          <w:p w14:paraId="6AC7651C"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Bộ Tài Nguyên và Môi trường</w:t>
            </w:r>
          </w:p>
        </w:tc>
      </w:tr>
      <w:tr w:rsidR="00120251" w:rsidRPr="00683794" w14:paraId="40468E7F" w14:textId="77777777" w:rsidTr="00120251">
        <w:trPr>
          <w:jc w:val="center"/>
        </w:trPr>
        <w:tc>
          <w:tcPr>
            <w:tcW w:w="1525" w:type="dxa"/>
            <w:shd w:val="clear" w:color="auto" w:fill="auto"/>
          </w:tcPr>
          <w:p w14:paraId="62B244F8"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BVMT:</w:t>
            </w:r>
          </w:p>
        </w:tc>
        <w:tc>
          <w:tcPr>
            <w:tcW w:w="3781" w:type="dxa"/>
            <w:shd w:val="clear" w:color="auto" w:fill="auto"/>
          </w:tcPr>
          <w:p w14:paraId="6C0CC09F"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Bảo vệ môi trường</w:t>
            </w:r>
          </w:p>
        </w:tc>
      </w:tr>
      <w:tr w:rsidR="00120251" w:rsidRPr="00683794" w14:paraId="40E3C306" w14:textId="77777777" w:rsidTr="00120251">
        <w:trPr>
          <w:jc w:val="center"/>
        </w:trPr>
        <w:tc>
          <w:tcPr>
            <w:tcW w:w="1525" w:type="dxa"/>
            <w:shd w:val="clear" w:color="auto" w:fill="auto"/>
          </w:tcPr>
          <w:p w14:paraId="6DD565FE"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CBNV:</w:t>
            </w:r>
          </w:p>
          <w:p w14:paraId="2EB6A288"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CC-DV:</w:t>
            </w:r>
          </w:p>
        </w:tc>
        <w:tc>
          <w:tcPr>
            <w:tcW w:w="3781" w:type="dxa"/>
            <w:shd w:val="clear" w:color="auto" w:fill="auto"/>
          </w:tcPr>
          <w:p w14:paraId="2F860C8E"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Cán bộ nhân viên</w:t>
            </w:r>
          </w:p>
          <w:p w14:paraId="449C728F"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Công cộng - dịch vụ</w:t>
            </w:r>
          </w:p>
        </w:tc>
      </w:tr>
      <w:tr w:rsidR="00120251" w:rsidRPr="00683794" w14:paraId="422A6B89" w14:textId="77777777" w:rsidTr="00120251">
        <w:trPr>
          <w:jc w:val="center"/>
        </w:trPr>
        <w:tc>
          <w:tcPr>
            <w:tcW w:w="1525" w:type="dxa"/>
            <w:shd w:val="clear" w:color="auto" w:fill="auto"/>
          </w:tcPr>
          <w:p w14:paraId="7CBD864E"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COD:</w:t>
            </w:r>
          </w:p>
          <w:p w14:paraId="0DD66955"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CP:</w:t>
            </w:r>
          </w:p>
        </w:tc>
        <w:tc>
          <w:tcPr>
            <w:tcW w:w="3781" w:type="dxa"/>
            <w:shd w:val="clear" w:color="auto" w:fill="auto"/>
          </w:tcPr>
          <w:p w14:paraId="75939341"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Nhu cầu oxy hóa học</w:t>
            </w:r>
          </w:p>
          <w:p w14:paraId="3985195A"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Chính phủ</w:t>
            </w:r>
          </w:p>
        </w:tc>
      </w:tr>
      <w:tr w:rsidR="00120251" w:rsidRPr="00683794" w14:paraId="52EF5D5A" w14:textId="77777777" w:rsidTr="00120251">
        <w:trPr>
          <w:jc w:val="center"/>
        </w:trPr>
        <w:tc>
          <w:tcPr>
            <w:tcW w:w="1525" w:type="dxa"/>
            <w:shd w:val="clear" w:color="auto" w:fill="auto"/>
          </w:tcPr>
          <w:p w14:paraId="706C3870"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CTNH:</w:t>
            </w:r>
          </w:p>
        </w:tc>
        <w:tc>
          <w:tcPr>
            <w:tcW w:w="3781" w:type="dxa"/>
            <w:shd w:val="clear" w:color="auto" w:fill="auto"/>
          </w:tcPr>
          <w:p w14:paraId="02BE2072"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Chất thải nguy hại</w:t>
            </w:r>
          </w:p>
        </w:tc>
      </w:tr>
      <w:tr w:rsidR="00120251" w:rsidRPr="00683794" w14:paraId="2A42A120" w14:textId="77777777" w:rsidTr="00120251">
        <w:trPr>
          <w:jc w:val="center"/>
        </w:trPr>
        <w:tc>
          <w:tcPr>
            <w:tcW w:w="1525" w:type="dxa"/>
            <w:shd w:val="clear" w:color="auto" w:fill="auto"/>
          </w:tcPr>
          <w:p w14:paraId="43DD186B"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CTR:</w:t>
            </w:r>
          </w:p>
        </w:tc>
        <w:tc>
          <w:tcPr>
            <w:tcW w:w="3781" w:type="dxa"/>
            <w:shd w:val="clear" w:color="auto" w:fill="auto"/>
          </w:tcPr>
          <w:p w14:paraId="13FE9FBC"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Chất thải rắn</w:t>
            </w:r>
          </w:p>
        </w:tc>
      </w:tr>
      <w:tr w:rsidR="00120251" w:rsidRPr="00683794" w14:paraId="0749C558" w14:textId="77777777" w:rsidTr="00120251">
        <w:trPr>
          <w:jc w:val="center"/>
        </w:trPr>
        <w:tc>
          <w:tcPr>
            <w:tcW w:w="1525" w:type="dxa"/>
            <w:shd w:val="clear" w:color="auto" w:fill="auto"/>
          </w:tcPr>
          <w:p w14:paraId="592C1A72"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HTXL:</w:t>
            </w:r>
          </w:p>
          <w:p w14:paraId="0BFF6EBE"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KD:</w:t>
            </w:r>
          </w:p>
          <w:p w14:paraId="61483501"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NĐ:</w:t>
            </w:r>
          </w:p>
        </w:tc>
        <w:tc>
          <w:tcPr>
            <w:tcW w:w="3781" w:type="dxa"/>
            <w:shd w:val="clear" w:color="auto" w:fill="auto"/>
          </w:tcPr>
          <w:p w14:paraId="2A265A3B"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Hệ thống xử lý</w:t>
            </w:r>
          </w:p>
          <w:p w14:paraId="1C604E5F"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Kinh doanh</w:t>
            </w:r>
          </w:p>
          <w:p w14:paraId="35AB4A2F"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Nghị định</w:t>
            </w:r>
          </w:p>
        </w:tc>
      </w:tr>
      <w:tr w:rsidR="00120251" w:rsidRPr="00683794" w14:paraId="77685678" w14:textId="77777777" w:rsidTr="00120251">
        <w:trPr>
          <w:jc w:val="center"/>
        </w:trPr>
        <w:tc>
          <w:tcPr>
            <w:tcW w:w="1525" w:type="dxa"/>
            <w:shd w:val="clear" w:color="auto" w:fill="auto"/>
          </w:tcPr>
          <w:p w14:paraId="34247366"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PCCC:</w:t>
            </w:r>
          </w:p>
          <w:p w14:paraId="756BCCE5"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QCVN:</w:t>
            </w:r>
          </w:p>
        </w:tc>
        <w:tc>
          <w:tcPr>
            <w:tcW w:w="3781" w:type="dxa"/>
            <w:shd w:val="clear" w:color="auto" w:fill="auto"/>
          </w:tcPr>
          <w:p w14:paraId="43A059EA"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Phòng cháy chữa cháy</w:t>
            </w:r>
          </w:p>
          <w:p w14:paraId="79A62F0F"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Quy chuẩn Việt Nam</w:t>
            </w:r>
          </w:p>
        </w:tc>
      </w:tr>
      <w:tr w:rsidR="00120251" w:rsidRPr="00683794" w14:paraId="2431FEEF" w14:textId="77777777" w:rsidTr="00120251">
        <w:trPr>
          <w:jc w:val="center"/>
        </w:trPr>
        <w:tc>
          <w:tcPr>
            <w:tcW w:w="1525" w:type="dxa"/>
            <w:shd w:val="clear" w:color="auto" w:fill="auto"/>
          </w:tcPr>
          <w:p w14:paraId="78CA3BE4"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UBND:</w:t>
            </w:r>
          </w:p>
        </w:tc>
        <w:tc>
          <w:tcPr>
            <w:tcW w:w="3781" w:type="dxa"/>
            <w:shd w:val="clear" w:color="auto" w:fill="auto"/>
          </w:tcPr>
          <w:p w14:paraId="0168953D"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Ủy ban nhân dân</w:t>
            </w:r>
          </w:p>
        </w:tc>
      </w:tr>
      <w:tr w:rsidR="00120251" w:rsidRPr="00683794" w14:paraId="3E82FBF7" w14:textId="77777777" w:rsidTr="00120251">
        <w:trPr>
          <w:jc w:val="center"/>
        </w:trPr>
        <w:tc>
          <w:tcPr>
            <w:tcW w:w="1525" w:type="dxa"/>
            <w:shd w:val="clear" w:color="auto" w:fill="auto"/>
          </w:tcPr>
          <w:p w14:paraId="2D0DCC07"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TCXDVN:</w:t>
            </w:r>
          </w:p>
        </w:tc>
        <w:tc>
          <w:tcPr>
            <w:tcW w:w="3781" w:type="dxa"/>
            <w:shd w:val="clear" w:color="auto" w:fill="auto"/>
          </w:tcPr>
          <w:p w14:paraId="0558E62D"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Tiêu chuẩn xây dựng Việt Nam</w:t>
            </w:r>
          </w:p>
        </w:tc>
      </w:tr>
      <w:tr w:rsidR="00120251" w:rsidRPr="00683794" w14:paraId="3BA96037" w14:textId="77777777" w:rsidTr="00120251">
        <w:trPr>
          <w:jc w:val="center"/>
        </w:trPr>
        <w:tc>
          <w:tcPr>
            <w:tcW w:w="1525" w:type="dxa"/>
            <w:shd w:val="clear" w:color="auto" w:fill="auto"/>
          </w:tcPr>
          <w:p w14:paraId="420909FC"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TCVN:</w:t>
            </w:r>
          </w:p>
        </w:tc>
        <w:tc>
          <w:tcPr>
            <w:tcW w:w="3781" w:type="dxa"/>
            <w:shd w:val="clear" w:color="auto" w:fill="auto"/>
          </w:tcPr>
          <w:p w14:paraId="6FD0E335"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Tiêu chuẩn Việt Nam</w:t>
            </w:r>
          </w:p>
        </w:tc>
      </w:tr>
      <w:tr w:rsidR="00120251" w:rsidRPr="00683794" w14:paraId="7202A178" w14:textId="77777777" w:rsidTr="00120251">
        <w:trPr>
          <w:jc w:val="center"/>
        </w:trPr>
        <w:tc>
          <w:tcPr>
            <w:tcW w:w="1525" w:type="dxa"/>
            <w:shd w:val="clear" w:color="auto" w:fill="auto"/>
          </w:tcPr>
          <w:p w14:paraId="6BDCF079"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TNHH:</w:t>
            </w:r>
          </w:p>
        </w:tc>
        <w:tc>
          <w:tcPr>
            <w:tcW w:w="3781" w:type="dxa"/>
            <w:shd w:val="clear" w:color="auto" w:fill="auto"/>
          </w:tcPr>
          <w:p w14:paraId="160251A3" w14:textId="77777777" w:rsidR="00120251" w:rsidRPr="00683794" w:rsidRDefault="00120251" w:rsidP="00F67D61">
            <w:pPr>
              <w:spacing w:after="120"/>
              <w:jc w:val="both"/>
              <w:rPr>
                <w:rFonts w:ascii="Times New Roman" w:eastAsia="Calibri" w:hAnsi="Times New Roman" w:cs="Times New Roman"/>
                <w:sz w:val="26"/>
              </w:rPr>
            </w:pPr>
            <w:r w:rsidRPr="00683794">
              <w:rPr>
                <w:rFonts w:ascii="Times New Roman" w:eastAsia="Calibri" w:hAnsi="Times New Roman" w:cs="Times New Roman"/>
                <w:sz w:val="26"/>
              </w:rPr>
              <w:t>Trách nhiệm hữu hạn</w:t>
            </w:r>
          </w:p>
        </w:tc>
      </w:tr>
      <w:tr w:rsidR="00120251" w:rsidRPr="00683794" w14:paraId="0A87BD55" w14:textId="77777777" w:rsidTr="00120251">
        <w:trPr>
          <w:jc w:val="center"/>
        </w:trPr>
        <w:tc>
          <w:tcPr>
            <w:tcW w:w="1525" w:type="dxa"/>
            <w:shd w:val="clear" w:color="auto" w:fill="auto"/>
          </w:tcPr>
          <w:p w14:paraId="69F96ED4" w14:textId="77777777" w:rsidR="00120251" w:rsidRPr="00683794" w:rsidRDefault="00120251" w:rsidP="00120251">
            <w:pPr>
              <w:spacing w:after="120"/>
              <w:jc w:val="both"/>
              <w:rPr>
                <w:rFonts w:ascii="Times New Roman" w:eastAsia="Calibri" w:hAnsi="Times New Roman" w:cs="Times New Roman"/>
                <w:sz w:val="26"/>
              </w:rPr>
            </w:pPr>
          </w:p>
        </w:tc>
        <w:tc>
          <w:tcPr>
            <w:tcW w:w="3781" w:type="dxa"/>
            <w:shd w:val="clear" w:color="auto" w:fill="auto"/>
          </w:tcPr>
          <w:p w14:paraId="211DAD22" w14:textId="77777777" w:rsidR="00120251" w:rsidRPr="00683794" w:rsidRDefault="00120251" w:rsidP="00120251">
            <w:pPr>
              <w:spacing w:after="120"/>
              <w:rPr>
                <w:rFonts w:ascii="Times New Roman" w:eastAsia="Calibri" w:hAnsi="Times New Roman" w:cs="Times New Roman"/>
                <w:sz w:val="26"/>
              </w:rPr>
            </w:pPr>
          </w:p>
        </w:tc>
      </w:tr>
    </w:tbl>
    <w:p w14:paraId="14772067" w14:textId="77777777" w:rsidR="00120251" w:rsidRPr="00683794" w:rsidRDefault="00120251" w:rsidP="00120251">
      <w:pPr>
        <w:spacing w:after="120"/>
        <w:rPr>
          <w:rFonts w:ascii="Times New Roman" w:eastAsia="Calibri" w:hAnsi="Times New Roman" w:cs="Times New Roman"/>
          <w:sz w:val="26"/>
          <w:lang w:eastAsia="vi-VN"/>
        </w:rPr>
      </w:pPr>
    </w:p>
    <w:p w14:paraId="3922BD93" w14:textId="77777777" w:rsidR="00120251" w:rsidRPr="00683794" w:rsidRDefault="00120251" w:rsidP="00120251">
      <w:pPr>
        <w:spacing w:after="120"/>
        <w:rPr>
          <w:rFonts w:ascii="Times New Roman" w:eastAsia="Calibri" w:hAnsi="Times New Roman" w:cs="Times New Roman"/>
          <w:sz w:val="26"/>
          <w:lang w:eastAsia="vi-VN"/>
        </w:rPr>
      </w:pPr>
    </w:p>
    <w:p w14:paraId="04CF860D" w14:textId="77777777" w:rsidR="00120251" w:rsidRPr="00683794" w:rsidRDefault="00120251" w:rsidP="00120251">
      <w:pPr>
        <w:spacing w:after="120"/>
        <w:rPr>
          <w:rFonts w:ascii="Times New Roman" w:eastAsia="Calibri" w:hAnsi="Times New Roman" w:cs="Times New Roman"/>
          <w:sz w:val="26"/>
          <w:lang w:eastAsia="vi-VN"/>
        </w:rPr>
      </w:pPr>
    </w:p>
    <w:p w14:paraId="28564570" w14:textId="77777777" w:rsidR="00120251" w:rsidRPr="00683794" w:rsidRDefault="00120251" w:rsidP="00120251">
      <w:pPr>
        <w:spacing w:after="120"/>
        <w:rPr>
          <w:rFonts w:ascii="Times New Roman" w:eastAsia="Calibri" w:hAnsi="Times New Roman" w:cs="Times New Roman"/>
          <w:sz w:val="26"/>
          <w:lang w:eastAsia="vi-VN"/>
        </w:rPr>
      </w:pPr>
    </w:p>
    <w:p w14:paraId="10B2B3AE" w14:textId="77777777" w:rsidR="00120251" w:rsidRPr="00683794" w:rsidRDefault="00120251" w:rsidP="00120251">
      <w:pPr>
        <w:spacing w:after="120"/>
        <w:rPr>
          <w:rFonts w:ascii="Times New Roman" w:eastAsia="Calibri" w:hAnsi="Times New Roman" w:cs="Times New Roman"/>
          <w:sz w:val="26"/>
          <w:lang w:eastAsia="vi-VN"/>
        </w:rPr>
      </w:pPr>
    </w:p>
    <w:p w14:paraId="32A3D375" w14:textId="77777777" w:rsidR="00120251" w:rsidRPr="00683794" w:rsidRDefault="00120251" w:rsidP="00120251">
      <w:pPr>
        <w:spacing w:after="120"/>
        <w:rPr>
          <w:rFonts w:ascii="Times New Roman" w:eastAsia="Calibri" w:hAnsi="Times New Roman" w:cs="Times New Roman"/>
          <w:sz w:val="26"/>
          <w:lang w:eastAsia="vi-VN"/>
        </w:rPr>
      </w:pPr>
    </w:p>
    <w:p w14:paraId="51F400A7" w14:textId="77777777" w:rsidR="00120251" w:rsidRPr="00683794" w:rsidRDefault="00120251" w:rsidP="00120251">
      <w:pPr>
        <w:spacing w:after="120"/>
        <w:rPr>
          <w:rFonts w:ascii="Times New Roman" w:eastAsia="Calibri" w:hAnsi="Times New Roman" w:cs="Times New Roman"/>
          <w:sz w:val="26"/>
          <w:lang w:eastAsia="vi-VN"/>
        </w:rPr>
      </w:pPr>
    </w:p>
    <w:p w14:paraId="18C9D5A5" w14:textId="77777777" w:rsidR="00120251" w:rsidRPr="00683794" w:rsidRDefault="00120251" w:rsidP="00120251">
      <w:pPr>
        <w:spacing w:after="120"/>
        <w:rPr>
          <w:rFonts w:ascii="Times New Roman" w:eastAsia="Calibri" w:hAnsi="Times New Roman" w:cs="Times New Roman"/>
          <w:sz w:val="26"/>
          <w:lang w:eastAsia="vi-VN"/>
        </w:rPr>
      </w:pPr>
    </w:p>
    <w:p w14:paraId="1215DFA7" w14:textId="77777777" w:rsidR="00120251" w:rsidRPr="00683794" w:rsidRDefault="00120251" w:rsidP="00120251">
      <w:pPr>
        <w:spacing w:after="120"/>
        <w:rPr>
          <w:rFonts w:ascii="Times New Roman" w:eastAsia="Calibri" w:hAnsi="Times New Roman" w:cs="Times New Roman"/>
          <w:sz w:val="26"/>
          <w:lang w:eastAsia="vi-VN"/>
        </w:rPr>
      </w:pPr>
    </w:p>
    <w:p w14:paraId="6C31D2CC" w14:textId="77777777" w:rsidR="00120251" w:rsidRPr="00683794" w:rsidRDefault="00120251" w:rsidP="00120251">
      <w:pPr>
        <w:spacing w:after="120"/>
        <w:jc w:val="center"/>
        <w:rPr>
          <w:rFonts w:ascii="Times New Roman" w:eastAsia="Calibri" w:hAnsi="Times New Roman" w:cs="Times New Roman"/>
          <w:b/>
          <w:sz w:val="26"/>
          <w:lang w:eastAsia="vi-VN"/>
        </w:rPr>
      </w:pPr>
      <w:r w:rsidRPr="00683794">
        <w:rPr>
          <w:rFonts w:ascii="Times New Roman" w:eastAsia="Calibri" w:hAnsi="Times New Roman" w:cs="Times New Roman"/>
          <w:b/>
          <w:sz w:val="26"/>
          <w:lang w:eastAsia="vi-VN"/>
        </w:rPr>
        <w:t>DANH MỤC BẢNG</w:t>
      </w:r>
    </w:p>
    <w:p w14:paraId="4E70C0BD" w14:textId="77777777" w:rsidR="00120251" w:rsidRPr="00AC7D42" w:rsidRDefault="008776AE" w:rsidP="005E3069">
      <w:pPr>
        <w:pStyle w:val="TOC1"/>
        <w:rPr>
          <w:rFonts w:eastAsiaTheme="minorEastAsia"/>
          <w:spacing w:val="0"/>
        </w:rPr>
      </w:pPr>
      <w:hyperlink w:anchor="_Toc121748222" w:history="1">
        <w:r w:rsidR="00120251" w:rsidRPr="00AC7D42">
          <w:rPr>
            <w:rStyle w:val="Hyperlink"/>
            <w:color w:val="auto"/>
            <w:spacing w:val="0"/>
            <w:sz w:val="28"/>
            <w:szCs w:val="28"/>
            <w:u w:val="none"/>
          </w:rPr>
          <w:t>Bảng 1.1. Danh mục thiết bị, máy móc sử dụng</w:t>
        </w:r>
        <w:r w:rsidR="00120251" w:rsidRPr="00AC7D42">
          <w:rPr>
            <w:webHidden/>
          </w:rPr>
          <w:tab/>
        </w:r>
        <w:r w:rsidR="00120251" w:rsidRPr="00AC7D42">
          <w:rPr>
            <w:webHidden/>
          </w:rPr>
          <w:fldChar w:fldCharType="begin"/>
        </w:r>
        <w:r w:rsidR="00120251" w:rsidRPr="00AC7D42">
          <w:rPr>
            <w:webHidden/>
          </w:rPr>
          <w:instrText xml:space="preserve"> PAGEREF _Toc121748222 \h </w:instrText>
        </w:r>
        <w:r w:rsidR="00120251" w:rsidRPr="00AC7D42">
          <w:rPr>
            <w:webHidden/>
          </w:rPr>
        </w:r>
        <w:r w:rsidR="00120251" w:rsidRPr="00AC7D42">
          <w:rPr>
            <w:webHidden/>
          </w:rPr>
          <w:fldChar w:fldCharType="separate"/>
        </w:r>
        <w:r w:rsidR="00120251" w:rsidRPr="00AC7D42">
          <w:rPr>
            <w:webHidden/>
          </w:rPr>
          <w:t>3</w:t>
        </w:r>
        <w:r w:rsidR="00120251" w:rsidRPr="00AC7D42">
          <w:rPr>
            <w:webHidden/>
          </w:rPr>
          <w:fldChar w:fldCharType="end"/>
        </w:r>
      </w:hyperlink>
    </w:p>
    <w:p w14:paraId="569EEA66" w14:textId="77777777" w:rsidR="00120251" w:rsidRPr="00AC7D42" w:rsidRDefault="008776AE" w:rsidP="005E3069">
      <w:pPr>
        <w:pStyle w:val="TOC2"/>
        <w:spacing w:line="312" w:lineRule="auto"/>
        <w:rPr>
          <w:rFonts w:eastAsiaTheme="minorEastAsia"/>
          <w:b w:val="0"/>
          <w:bCs w:val="0"/>
        </w:rPr>
      </w:pPr>
      <w:hyperlink w:anchor="_Toc121748243" w:history="1">
        <w:r w:rsidR="00120251" w:rsidRPr="00AC7D42">
          <w:rPr>
            <w:rStyle w:val="Hyperlink"/>
            <w:b w:val="0"/>
            <w:bCs w:val="0"/>
            <w:color w:val="auto"/>
            <w:sz w:val="28"/>
            <w:szCs w:val="28"/>
            <w:u w:val="none"/>
          </w:rPr>
          <w:t>Bảng 3.1. Kết quả phân tích mẫu không khí khu vực dự án</w:t>
        </w:r>
        <w:r w:rsidR="00120251" w:rsidRPr="00AC7D42">
          <w:rPr>
            <w:b w:val="0"/>
            <w:bCs w:val="0"/>
            <w:webHidden/>
          </w:rPr>
          <w:tab/>
        </w:r>
        <w:r w:rsidR="00120251" w:rsidRPr="00AC7D42">
          <w:rPr>
            <w:b w:val="0"/>
            <w:bCs w:val="0"/>
            <w:webHidden/>
          </w:rPr>
          <w:fldChar w:fldCharType="begin"/>
        </w:r>
        <w:r w:rsidR="00120251" w:rsidRPr="00AC7D42">
          <w:rPr>
            <w:b w:val="0"/>
            <w:bCs w:val="0"/>
            <w:webHidden/>
          </w:rPr>
          <w:instrText xml:space="preserve"> PAGEREF _Toc121748243 \h </w:instrText>
        </w:r>
        <w:r w:rsidR="00120251" w:rsidRPr="00AC7D42">
          <w:rPr>
            <w:b w:val="0"/>
            <w:bCs w:val="0"/>
            <w:webHidden/>
          </w:rPr>
        </w:r>
        <w:r w:rsidR="00120251" w:rsidRPr="00AC7D42">
          <w:rPr>
            <w:b w:val="0"/>
            <w:bCs w:val="0"/>
            <w:webHidden/>
          </w:rPr>
          <w:fldChar w:fldCharType="separate"/>
        </w:r>
        <w:r w:rsidR="00120251" w:rsidRPr="00AC7D42">
          <w:rPr>
            <w:b w:val="0"/>
            <w:bCs w:val="0"/>
            <w:webHidden/>
          </w:rPr>
          <w:t>9</w:t>
        </w:r>
        <w:r w:rsidR="00120251" w:rsidRPr="00AC7D42">
          <w:rPr>
            <w:b w:val="0"/>
            <w:bCs w:val="0"/>
            <w:webHidden/>
          </w:rPr>
          <w:fldChar w:fldCharType="end"/>
        </w:r>
      </w:hyperlink>
    </w:p>
    <w:p w14:paraId="29933FCB" w14:textId="50EB38A9" w:rsidR="00120251" w:rsidRPr="00AC7D42" w:rsidRDefault="008776AE" w:rsidP="005E3069">
      <w:pPr>
        <w:pStyle w:val="TOC2"/>
        <w:spacing w:line="312" w:lineRule="auto"/>
        <w:rPr>
          <w:rFonts w:eastAsiaTheme="minorEastAsia"/>
          <w:b w:val="0"/>
          <w:bCs w:val="0"/>
        </w:rPr>
      </w:pPr>
      <w:hyperlink w:anchor="_Toc121748260" w:history="1">
        <w:r w:rsidR="00120251" w:rsidRPr="00AC7D42">
          <w:rPr>
            <w:rStyle w:val="Hyperlink"/>
            <w:b w:val="0"/>
            <w:bCs w:val="0"/>
            <w:color w:val="auto"/>
            <w:sz w:val="28"/>
            <w:szCs w:val="28"/>
            <w:u w:val="none"/>
          </w:rPr>
          <w:t>Bảng 4.1. Khối lượng chất thải nguy hại</w:t>
        </w:r>
        <w:r w:rsidR="00120251" w:rsidRPr="00AC7D42">
          <w:rPr>
            <w:b w:val="0"/>
            <w:bCs w:val="0"/>
            <w:webHidden/>
          </w:rPr>
          <w:tab/>
        </w:r>
        <w:r w:rsidR="00120251" w:rsidRPr="00AC7D42">
          <w:rPr>
            <w:b w:val="0"/>
            <w:bCs w:val="0"/>
            <w:webHidden/>
          </w:rPr>
          <w:fldChar w:fldCharType="begin"/>
        </w:r>
        <w:r w:rsidR="00120251" w:rsidRPr="00AC7D42">
          <w:rPr>
            <w:b w:val="0"/>
            <w:bCs w:val="0"/>
            <w:webHidden/>
          </w:rPr>
          <w:instrText xml:space="preserve"> PAGEREF _Toc121748260 \h </w:instrText>
        </w:r>
        <w:r w:rsidR="00120251" w:rsidRPr="00AC7D42">
          <w:rPr>
            <w:b w:val="0"/>
            <w:bCs w:val="0"/>
            <w:webHidden/>
          </w:rPr>
        </w:r>
        <w:r w:rsidR="00120251" w:rsidRPr="00AC7D42">
          <w:rPr>
            <w:b w:val="0"/>
            <w:bCs w:val="0"/>
            <w:webHidden/>
          </w:rPr>
          <w:fldChar w:fldCharType="separate"/>
        </w:r>
        <w:r w:rsidR="00120251" w:rsidRPr="00AC7D42">
          <w:rPr>
            <w:b w:val="0"/>
            <w:bCs w:val="0"/>
            <w:webHidden/>
          </w:rPr>
          <w:t>2</w:t>
        </w:r>
        <w:r w:rsidR="005541AB">
          <w:rPr>
            <w:b w:val="0"/>
            <w:bCs w:val="0"/>
            <w:webHidden/>
          </w:rPr>
          <w:t>0</w:t>
        </w:r>
        <w:r w:rsidR="00120251" w:rsidRPr="00AC7D42">
          <w:rPr>
            <w:b w:val="0"/>
            <w:bCs w:val="0"/>
            <w:webHidden/>
          </w:rPr>
          <w:fldChar w:fldCharType="end"/>
        </w:r>
      </w:hyperlink>
    </w:p>
    <w:p w14:paraId="11032870" w14:textId="1CFF3115" w:rsidR="00120251" w:rsidRPr="00AC7D42" w:rsidRDefault="008776AE" w:rsidP="005E3069">
      <w:pPr>
        <w:pStyle w:val="TOC2"/>
        <w:spacing w:line="312" w:lineRule="auto"/>
        <w:rPr>
          <w:rFonts w:eastAsiaTheme="minorEastAsia"/>
          <w:b w:val="0"/>
          <w:bCs w:val="0"/>
        </w:rPr>
      </w:pPr>
      <w:hyperlink w:anchor="_Toc121748266" w:history="1">
        <w:r w:rsidR="00120251" w:rsidRPr="00AC7D42">
          <w:rPr>
            <w:rStyle w:val="Hyperlink"/>
            <w:b w:val="0"/>
            <w:bCs w:val="0"/>
            <w:color w:val="auto"/>
            <w:sz w:val="28"/>
            <w:szCs w:val="28"/>
            <w:u w:val="none"/>
          </w:rPr>
          <w:t>Bảng 4.2. Tiến độ xây dựng và hoàn thành các hạng mục công trình bảo vệ môi trường phục vụ giai đoạn vận hành</w:t>
        </w:r>
        <w:r w:rsidR="00120251" w:rsidRPr="00AC7D42">
          <w:rPr>
            <w:b w:val="0"/>
            <w:bCs w:val="0"/>
            <w:webHidden/>
          </w:rPr>
          <w:tab/>
        </w:r>
        <w:r w:rsidR="00120251" w:rsidRPr="00AC7D42">
          <w:rPr>
            <w:b w:val="0"/>
            <w:bCs w:val="0"/>
            <w:webHidden/>
          </w:rPr>
          <w:fldChar w:fldCharType="begin"/>
        </w:r>
        <w:r w:rsidR="00120251" w:rsidRPr="00AC7D42">
          <w:rPr>
            <w:b w:val="0"/>
            <w:bCs w:val="0"/>
            <w:webHidden/>
          </w:rPr>
          <w:instrText xml:space="preserve"> PAGEREF _Toc121748266 \h </w:instrText>
        </w:r>
        <w:r w:rsidR="00120251" w:rsidRPr="00AC7D42">
          <w:rPr>
            <w:b w:val="0"/>
            <w:bCs w:val="0"/>
            <w:webHidden/>
          </w:rPr>
        </w:r>
        <w:r w:rsidR="00120251" w:rsidRPr="00AC7D42">
          <w:rPr>
            <w:b w:val="0"/>
            <w:bCs w:val="0"/>
            <w:webHidden/>
          </w:rPr>
          <w:fldChar w:fldCharType="separate"/>
        </w:r>
        <w:r w:rsidR="00120251" w:rsidRPr="00AC7D42">
          <w:rPr>
            <w:b w:val="0"/>
            <w:bCs w:val="0"/>
            <w:webHidden/>
          </w:rPr>
          <w:t>2</w:t>
        </w:r>
        <w:r w:rsidR="005541AB">
          <w:rPr>
            <w:b w:val="0"/>
            <w:bCs w:val="0"/>
            <w:webHidden/>
          </w:rPr>
          <w:t>5</w:t>
        </w:r>
        <w:r w:rsidR="00120251" w:rsidRPr="00AC7D42">
          <w:rPr>
            <w:b w:val="0"/>
            <w:bCs w:val="0"/>
            <w:webHidden/>
          </w:rPr>
          <w:fldChar w:fldCharType="end"/>
        </w:r>
      </w:hyperlink>
    </w:p>
    <w:p w14:paraId="4133146C" w14:textId="05C3DDC7" w:rsidR="00120251" w:rsidRPr="00AC7D42" w:rsidRDefault="008776AE" w:rsidP="005E3069">
      <w:pPr>
        <w:pStyle w:val="TOC2"/>
        <w:spacing w:line="312" w:lineRule="auto"/>
        <w:rPr>
          <w:rFonts w:eastAsiaTheme="minorEastAsia"/>
          <w:b w:val="0"/>
          <w:bCs w:val="0"/>
        </w:rPr>
      </w:pPr>
      <w:hyperlink w:anchor="_Toc121748269" w:history="1">
        <w:r w:rsidR="00120251" w:rsidRPr="00AC7D42">
          <w:rPr>
            <w:rStyle w:val="Hyperlink"/>
            <w:b w:val="0"/>
            <w:bCs w:val="0"/>
            <w:color w:val="auto"/>
            <w:sz w:val="28"/>
            <w:szCs w:val="28"/>
            <w:u w:val="none"/>
          </w:rPr>
          <w:t>Bảng 4.3. Bảng tóm tắt kinh phí các biện pháp bảo vệ môi trường</w:t>
        </w:r>
        <w:r w:rsidR="00120251" w:rsidRPr="00AC7D42">
          <w:rPr>
            <w:b w:val="0"/>
            <w:bCs w:val="0"/>
            <w:webHidden/>
          </w:rPr>
          <w:tab/>
        </w:r>
        <w:r w:rsidR="00120251" w:rsidRPr="00AC7D42">
          <w:rPr>
            <w:b w:val="0"/>
            <w:bCs w:val="0"/>
            <w:webHidden/>
          </w:rPr>
          <w:fldChar w:fldCharType="begin"/>
        </w:r>
        <w:r w:rsidR="00120251" w:rsidRPr="00AC7D42">
          <w:rPr>
            <w:b w:val="0"/>
            <w:bCs w:val="0"/>
            <w:webHidden/>
          </w:rPr>
          <w:instrText xml:space="preserve"> PAGEREF _Toc121748269 \h </w:instrText>
        </w:r>
        <w:r w:rsidR="00120251" w:rsidRPr="00AC7D42">
          <w:rPr>
            <w:b w:val="0"/>
            <w:bCs w:val="0"/>
            <w:webHidden/>
          </w:rPr>
        </w:r>
        <w:r w:rsidR="00120251" w:rsidRPr="00AC7D42">
          <w:rPr>
            <w:b w:val="0"/>
            <w:bCs w:val="0"/>
            <w:webHidden/>
          </w:rPr>
          <w:fldChar w:fldCharType="separate"/>
        </w:r>
        <w:r w:rsidR="00120251" w:rsidRPr="00AC7D42">
          <w:rPr>
            <w:b w:val="0"/>
            <w:bCs w:val="0"/>
            <w:webHidden/>
          </w:rPr>
          <w:t>2</w:t>
        </w:r>
        <w:r w:rsidR="005541AB">
          <w:rPr>
            <w:b w:val="0"/>
            <w:bCs w:val="0"/>
            <w:webHidden/>
          </w:rPr>
          <w:t>5</w:t>
        </w:r>
        <w:r w:rsidR="00120251" w:rsidRPr="00AC7D42">
          <w:rPr>
            <w:b w:val="0"/>
            <w:bCs w:val="0"/>
            <w:webHidden/>
          </w:rPr>
          <w:fldChar w:fldCharType="end"/>
        </w:r>
      </w:hyperlink>
    </w:p>
    <w:p w14:paraId="5FA354DD" w14:textId="4B01C79F" w:rsidR="00120251" w:rsidRDefault="008776AE" w:rsidP="005E3069">
      <w:pPr>
        <w:pStyle w:val="TOC2"/>
        <w:spacing w:line="312" w:lineRule="auto"/>
        <w:rPr>
          <w:b w:val="0"/>
          <w:bCs w:val="0"/>
        </w:rPr>
      </w:pPr>
      <w:hyperlink w:anchor="_Toc121748274" w:history="1">
        <w:r w:rsidR="00120251" w:rsidRPr="00AC7D42">
          <w:rPr>
            <w:rStyle w:val="Hyperlink"/>
            <w:b w:val="0"/>
            <w:bCs w:val="0"/>
            <w:color w:val="auto"/>
            <w:sz w:val="28"/>
            <w:szCs w:val="28"/>
            <w:u w:val="none"/>
          </w:rPr>
          <w:t>Bảng 4.4. Mức độ tin cậy của các phương pháp đánh giá đã sử dụng</w:t>
        </w:r>
        <w:r w:rsidR="00120251" w:rsidRPr="00AC7D42">
          <w:rPr>
            <w:b w:val="0"/>
            <w:bCs w:val="0"/>
            <w:webHidden/>
          </w:rPr>
          <w:tab/>
        </w:r>
        <w:r w:rsidR="00120251" w:rsidRPr="00AC7D42">
          <w:rPr>
            <w:b w:val="0"/>
            <w:bCs w:val="0"/>
            <w:webHidden/>
          </w:rPr>
          <w:fldChar w:fldCharType="begin"/>
        </w:r>
        <w:r w:rsidR="00120251" w:rsidRPr="00AC7D42">
          <w:rPr>
            <w:b w:val="0"/>
            <w:bCs w:val="0"/>
            <w:webHidden/>
          </w:rPr>
          <w:instrText xml:space="preserve"> PAGEREF _Toc121748274 \h </w:instrText>
        </w:r>
        <w:r w:rsidR="00120251" w:rsidRPr="00AC7D42">
          <w:rPr>
            <w:b w:val="0"/>
            <w:bCs w:val="0"/>
            <w:webHidden/>
          </w:rPr>
        </w:r>
        <w:r w:rsidR="00120251" w:rsidRPr="00AC7D42">
          <w:rPr>
            <w:b w:val="0"/>
            <w:bCs w:val="0"/>
            <w:webHidden/>
          </w:rPr>
          <w:fldChar w:fldCharType="separate"/>
        </w:r>
        <w:r w:rsidR="00120251" w:rsidRPr="00AC7D42">
          <w:rPr>
            <w:b w:val="0"/>
            <w:bCs w:val="0"/>
            <w:webHidden/>
          </w:rPr>
          <w:t>2</w:t>
        </w:r>
        <w:r w:rsidR="005541AB">
          <w:rPr>
            <w:b w:val="0"/>
            <w:bCs w:val="0"/>
            <w:webHidden/>
          </w:rPr>
          <w:t>7</w:t>
        </w:r>
        <w:r w:rsidR="00120251" w:rsidRPr="00AC7D42">
          <w:rPr>
            <w:b w:val="0"/>
            <w:bCs w:val="0"/>
            <w:webHidden/>
          </w:rPr>
          <w:fldChar w:fldCharType="end"/>
        </w:r>
      </w:hyperlink>
    </w:p>
    <w:p w14:paraId="5048D7B9" w14:textId="1965964C" w:rsidR="005541AB" w:rsidRPr="00253C8B" w:rsidRDefault="005541AB" w:rsidP="005E3069">
      <w:pPr>
        <w:widowControl w:val="0"/>
        <w:tabs>
          <w:tab w:val="right" w:leader="dot" w:pos="9072"/>
        </w:tabs>
        <w:spacing w:line="312" w:lineRule="auto"/>
        <w:jc w:val="both"/>
        <w:rPr>
          <w:rFonts w:ascii="Times New Roman" w:hAnsi="Times New Roman" w:cs="Times New Roman"/>
          <w:sz w:val="28"/>
          <w:szCs w:val="28"/>
          <w:lang w:val="eu-ES"/>
        </w:rPr>
      </w:pPr>
      <w:r w:rsidRPr="00253C8B">
        <w:rPr>
          <w:rFonts w:ascii="Times New Roman" w:hAnsi="Times New Roman" w:cs="Times New Roman"/>
          <w:sz w:val="28"/>
          <w:szCs w:val="28"/>
          <w:lang w:val="eu-ES"/>
        </w:rPr>
        <w:t>Bảng 5.1. Các chất ô nhiễm và giá trị giới hạn của các chất ô nhiễm trong dòng nước thải của dự án</w:t>
      </w:r>
      <w:r w:rsidRPr="00253C8B">
        <w:rPr>
          <w:rFonts w:ascii="Times New Roman" w:hAnsi="Times New Roman" w:cs="Times New Roman"/>
          <w:sz w:val="28"/>
          <w:szCs w:val="28"/>
          <w:lang w:val="eu-ES"/>
        </w:rPr>
        <w:tab/>
        <w:t>29</w:t>
      </w:r>
    </w:p>
    <w:p w14:paraId="17FB9621" w14:textId="6AA0D5B7" w:rsidR="00120251" w:rsidRPr="00AC7D42" w:rsidRDefault="008776AE" w:rsidP="005E3069">
      <w:pPr>
        <w:pStyle w:val="TOC2"/>
        <w:spacing w:line="312" w:lineRule="auto"/>
        <w:rPr>
          <w:rFonts w:eastAsiaTheme="minorEastAsia"/>
          <w:b w:val="0"/>
          <w:bCs w:val="0"/>
        </w:rPr>
      </w:pPr>
      <w:hyperlink w:anchor="_Toc121748287" w:history="1">
        <w:r w:rsidR="00120251" w:rsidRPr="00AC7D42">
          <w:rPr>
            <w:rStyle w:val="Hyperlink"/>
            <w:b w:val="0"/>
            <w:bCs w:val="0"/>
            <w:color w:val="auto"/>
            <w:sz w:val="28"/>
            <w:szCs w:val="28"/>
            <w:u w:val="none"/>
          </w:rPr>
          <w:t>Bảng 6.1. Dự kiến kế hoạch lấy mẫu nước thải</w:t>
        </w:r>
        <w:r w:rsidR="00120251" w:rsidRPr="00AC7D42">
          <w:rPr>
            <w:b w:val="0"/>
            <w:bCs w:val="0"/>
            <w:webHidden/>
          </w:rPr>
          <w:tab/>
        </w:r>
        <w:r w:rsidR="0094083D" w:rsidRPr="00AC7D42">
          <w:rPr>
            <w:b w:val="0"/>
            <w:bCs w:val="0"/>
            <w:webHidden/>
          </w:rPr>
          <w:t>3</w:t>
        </w:r>
        <w:r w:rsidR="008C7252">
          <w:rPr>
            <w:b w:val="0"/>
            <w:bCs w:val="0"/>
            <w:webHidden/>
          </w:rPr>
          <w:t>1</w:t>
        </w:r>
      </w:hyperlink>
    </w:p>
    <w:p w14:paraId="29BB1C6C" w14:textId="77777777" w:rsidR="00120251" w:rsidRPr="00253C8B" w:rsidRDefault="00120251" w:rsidP="004E7FAE">
      <w:pPr>
        <w:spacing w:line="312" w:lineRule="auto"/>
        <w:rPr>
          <w:rFonts w:ascii="Times New Roman" w:eastAsia="Times New Roman" w:hAnsi="Times New Roman" w:cs="Times New Roman"/>
          <w:sz w:val="28"/>
          <w:szCs w:val="28"/>
          <w:lang w:val="eu-ES"/>
        </w:rPr>
      </w:pPr>
    </w:p>
    <w:p w14:paraId="0A3E2A10" w14:textId="77777777" w:rsidR="00120251" w:rsidRPr="00253C8B" w:rsidRDefault="00120251" w:rsidP="004E7FAE">
      <w:pPr>
        <w:spacing w:line="312" w:lineRule="auto"/>
        <w:jc w:val="center"/>
        <w:rPr>
          <w:rFonts w:ascii="Times New Roman" w:eastAsia="Times New Roman" w:hAnsi="Times New Roman" w:cs="Times New Roman"/>
          <w:b/>
          <w:bCs/>
          <w:sz w:val="28"/>
          <w:szCs w:val="28"/>
          <w:lang w:val="eu-ES"/>
        </w:rPr>
      </w:pPr>
      <w:r w:rsidRPr="00253C8B">
        <w:rPr>
          <w:rFonts w:ascii="Times New Roman" w:eastAsia="Times New Roman" w:hAnsi="Times New Roman" w:cs="Times New Roman"/>
          <w:b/>
          <w:bCs/>
          <w:sz w:val="28"/>
          <w:szCs w:val="28"/>
          <w:lang w:val="eu-ES"/>
        </w:rPr>
        <w:t>DANH MỤC HÌNH</w:t>
      </w:r>
    </w:p>
    <w:p w14:paraId="328B2C85" w14:textId="10889F39" w:rsidR="0094083D" w:rsidRPr="00253C8B" w:rsidRDefault="0094083D" w:rsidP="005E3069">
      <w:pPr>
        <w:tabs>
          <w:tab w:val="right" w:leader="dot" w:pos="9072"/>
        </w:tabs>
        <w:spacing w:line="312" w:lineRule="auto"/>
        <w:jc w:val="both"/>
        <w:rPr>
          <w:rFonts w:ascii="Times New Roman" w:hAnsi="Times New Roman"/>
          <w:iCs/>
          <w:sz w:val="28"/>
          <w:szCs w:val="28"/>
          <w:lang w:val="eu-ES"/>
        </w:rPr>
      </w:pPr>
      <w:r w:rsidRPr="00253C8B">
        <w:rPr>
          <w:rFonts w:ascii="Times New Roman" w:hAnsi="Times New Roman"/>
          <w:iCs/>
          <w:sz w:val="28"/>
          <w:szCs w:val="28"/>
          <w:lang w:val="eu-ES"/>
        </w:rPr>
        <w:t>Hình 1.1. Sơ đồ quy trình sản xuất nước hoa quả lên men</w:t>
      </w:r>
      <w:r w:rsidRPr="00253C8B">
        <w:rPr>
          <w:rFonts w:ascii="Times New Roman" w:hAnsi="Times New Roman"/>
          <w:iCs/>
          <w:sz w:val="28"/>
          <w:szCs w:val="28"/>
          <w:lang w:val="eu-ES"/>
        </w:rPr>
        <w:tab/>
        <w:t>1</w:t>
      </w:r>
    </w:p>
    <w:p w14:paraId="077C966B" w14:textId="63357C81" w:rsidR="0094083D" w:rsidRPr="00253C8B" w:rsidRDefault="0094083D" w:rsidP="005E3069">
      <w:pPr>
        <w:tabs>
          <w:tab w:val="right" w:leader="dot" w:pos="9072"/>
        </w:tabs>
        <w:spacing w:line="312" w:lineRule="auto"/>
        <w:jc w:val="both"/>
        <w:rPr>
          <w:rFonts w:ascii="Times New Roman" w:hAnsi="Times New Roman"/>
          <w:iCs/>
          <w:sz w:val="28"/>
          <w:szCs w:val="28"/>
          <w:lang w:val="eu-ES"/>
        </w:rPr>
      </w:pPr>
      <w:r w:rsidRPr="00253C8B">
        <w:rPr>
          <w:rFonts w:ascii="Times New Roman" w:hAnsi="Times New Roman"/>
          <w:iCs/>
          <w:sz w:val="28"/>
          <w:szCs w:val="28"/>
          <w:lang w:val="eu-ES"/>
        </w:rPr>
        <w:t>Hình 1.2. Sơ đồ quy trình sản xuất bia</w:t>
      </w:r>
      <w:r w:rsidRPr="00253C8B">
        <w:rPr>
          <w:rFonts w:ascii="Times New Roman" w:hAnsi="Times New Roman"/>
          <w:iCs/>
          <w:sz w:val="28"/>
          <w:szCs w:val="28"/>
          <w:lang w:val="eu-ES"/>
        </w:rPr>
        <w:tab/>
        <w:t>2</w:t>
      </w:r>
    </w:p>
    <w:p w14:paraId="0DE05E97" w14:textId="2CC712B5" w:rsidR="00120251" w:rsidRPr="00AC7D42" w:rsidRDefault="008776AE" w:rsidP="005E3069">
      <w:pPr>
        <w:pStyle w:val="TOC2"/>
        <w:spacing w:line="312" w:lineRule="auto"/>
        <w:rPr>
          <w:rFonts w:eastAsiaTheme="minorEastAsia"/>
          <w:b w:val="0"/>
          <w:bCs w:val="0"/>
        </w:rPr>
      </w:pPr>
      <w:hyperlink w:anchor="_Toc121748255" w:history="1">
        <w:r w:rsidR="00120251" w:rsidRPr="00AC7D42">
          <w:rPr>
            <w:rStyle w:val="Hyperlink"/>
            <w:b w:val="0"/>
            <w:bCs w:val="0"/>
            <w:color w:val="auto"/>
            <w:sz w:val="28"/>
            <w:szCs w:val="28"/>
            <w:u w:val="none"/>
          </w:rPr>
          <w:t xml:space="preserve">Hình 4.1. Phương án thu gom và xử lý nước thải của </w:t>
        </w:r>
        <w:r w:rsidR="00AF2113">
          <w:rPr>
            <w:rStyle w:val="Hyperlink"/>
            <w:b w:val="0"/>
            <w:bCs w:val="0"/>
            <w:color w:val="auto"/>
            <w:sz w:val="28"/>
            <w:szCs w:val="28"/>
            <w:u w:val="none"/>
          </w:rPr>
          <w:t>dự án</w:t>
        </w:r>
        <w:r w:rsidR="00120251" w:rsidRPr="00AC7D42">
          <w:rPr>
            <w:b w:val="0"/>
            <w:bCs w:val="0"/>
            <w:webHidden/>
          </w:rPr>
          <w:tab/>
        </w:r>
        <w:r w:rsidR="00120251" w:rsidRPr="00AC7D42">
          <w:rPr>
            <w:b w:val="0"/>
            <w:bCs w:val="0"/>
            <w:webHidden/>
          </w:rPr>
          <w:fldChar w:fldCharType="begin"/>
        </w:r>
        <w:r w:rsidR="00120251" w:rsidRPr="00AC7D42">
          <w:rPr>
            <w:b w:val="0"/>
            <w:bCs w:val="0"/>
            <w:webHidden/>
          </w:rPr>
          <w:instrText xml:space="preserve"> PAGEREF _Toc121748255 \h </w:instrText>
        </w:r>
        <w:r w:rsidR="00120251" w:rsidRPr="00AC7D42">
          <w:rPr>
            <w:b w:val="0"/>
            <w:bCs w:val="0"/>
            <w:webHidden/>
          </w:rPr>
        </w:r>
        <w:r w:rsidR="00120251" w:rsidRPr="00AC7D42">
          <w:rPr>
            <w:b w:val="0"/>
            <w:bCs w:val="0"/>
            <w:webHidden/>
          </w:rPr>
          <w:fldChar w:fldCharType="separate"/>
        </w:r>
        <w:r w:rsidR="00120251" w:rsidRPr="00AC7D42">
          <w:rPr>
            <w:b w:val="0"/>
            <w:bCs w:val="0"/>
            <w:webHidden/>
          </w:rPr>
          <w:t>17</w:t>
        </w:r>
        <w:r w:rsidR="00120251" w:rsidRPr="00AC7D42">
          <w:rPr>
            <w:b w:val="0"/>
            <w:bCs w:val="0"/>
            <w:webHidden/>
          </w:rPr>
          <w:fldChar w:fldCharType="end"/>
        </w:r>
      </w:hyperlink>
    </w:p>
    <w:p w14:paraId="739971DD" w14:textId="4E7D3EB9" w:rsidR="00262EF8" w:rsidRPr="00AC7D42" w:rsidRDefault="008776AE" w:rsidP="005E3069">
      <w:pPr>
        <w:pStyle w:val="TOC2"/>
        <w:spacing w:line="312" w:lineRule="auto"/>
        <w:rPr>
          <w:rFonts w:eastAsiaTheme="minorEastAsia"/>
          <w:b w:val="0"/>
          <w:bCs w:val="0"/>
        </w:rPr>
      </w:pPr>
      <w:hyperlink w:anchor="_Toc121748255" w:history="1">
        <w:r w:rsidR="00262EF8" w:rsidRPr="00AC7D42">
          <w:rPr>
            <w:rStyle w:val="Hyperlink"/>
            <w:b w:val="0"/>
            <w:bCs w:val="0"/>
            <w:color w:val="auto"/>
            <w:sz w:val="28"/>
            <w:szCs w:val="28"/>
            <w:u w:val="none"/>
          </w:rPr>
          <w:t xml:space="preserve">Hình 4.2. </w:t>
        </w:r>
        <w:r w:rsidR="00262EF8" w:rsidRPr="00AC7D42">
          <w:rPr>
            <w:b w:val="0"/>
            <w:bCs w:val="0"/>
          </w:rPr>
          <w:t>Cấu tạo bể tự hoại 3 ngăn xử lý nước thải sinh hoạt</w:t>
        </w:r>
        <w:r w:rsidR="00262EF8" w:rsidRPr="00AC7D42">
          <w:rPr>
            <w:b w:val="0"/>
            <w:bCs w:val="0"/>
            <w:webHidden/>
          </w:rPr>
          <w:tab/>
        </w:r>
        <w:r w:rsidR="00262EF8" w:rsidRPr="00AC7D42">
          <w:rPr>
            <w:b w:val="0"/>
            <w:bCs w:val="0"/>
            <w:webHidden/>
          </w:rPr>
          <w:fldChar w:fldCharType="begin"/>
        </w:r>
        <w:r w:rsidR="00262EF8" w:rsidRPr="00AC7D42">
          <w:rPr>
            <w:b w:val="0"/>
            <w:bCs w:val="0"/>
            <w:webHidden/>
          </w:rPr>
          <w:instrText xml:space="preserve"> PAGEREF _Toc121748255 \h </w:instrText>
        </w:r>
        <w:r w:rsidR="00262EF8" w:rsidRPr="00AC7D42">
          <w:rPr>
            <w:b w:val="0"/>
            <w:bCs w:val="0"/>
            <w:webHidden/>
          </w:rPr>
        </w:r>
        <w:r w:rsidR="00262EF8" w:rsidRPr="00AC7D42">
          <w:rPr>
            <w:b w:val="0"/>
            <w:bCs w:val="0"/>
            <w:webHidden/>
          </w:rPr>
          <w:fldChar w:fldCharType="separate"/>
        </w:r>
        <w:r w:rsidR="00262EF8" w:rsidRPr="00AC7D42">
          <w:rPr>
            <w:b w:val="0"/>
            <w:bCs w:val="0"/>
            <w:webHidden/>
          </w:rPr>
          <w:t>1</w:t>
        </w:r>
        <w:r w:rsidR="0094083D" w:rsidRPr="00AC7D42">
          <w:rPr>
            <w:b w:val="0"/>
            <w:bCs w:val="0"/>
            <w:webHidden/>
          </w:rPr>
          <w:t>8</w:t>
        </w:r>
        <w:r w:rsidR="00262EF8" w:rsidRPr="00AC7D42">
          <w:rPr>
            <w:b w:val="0"/>
            <w:bCs w:val="0"/>
            <w:webHidden/>
          </w:rPr>
          <w:fldChar w:fldCharType="end"/>
        </w:r>
      </w:hyperlink>
    </w:p>
    <w:p w14:paraId="60B20F2A" w14:textId="5A0F9821" w:rsidR="00120251" w:rsidRPr="00AC7D42" w:rsidRDefault="008776AE" w:rsidP="005E3069">
      <w:pPr>
        <w:pStyle w:val="TOC2"/>
        <w:spacing w:line="312" w:lineRule="auto"/>
        <w:rPr>
          <w:rFonts w:eastAsiaTheme="minorEastAsia"/>
          <w:b w:val="0"/>
          <w:bCs w:val="0"/>
        </w:rPr>
      </w:pPr>
      <w:hyperlink w:anchor="_Toc121748256" w:history="1">
        <w:r w:rsidR="00120251" w:rsidRPr="00AC7D42">
          <w:rPr>
            <w:rStyle w:val="Hyperlink"/>
            <w:b w:val="0"/>
            <w:bCs w:val="0"/>
            <w:color w:val="auto"/>
            <w:sz w:val="28"/>
            <w:szCs w:val="28"/>
            <w:u w:val="none"/>
          </w:rPr>
          <w:t>Hình 4.</w:t>
        </w:r>
        <w:r w:rsidR="00262EF8" w:rsidRPr="00AC7D42">
          <w:rPr>
            <w:rStyle w:val="Hyperlink"/>
            <w:b w:val="0"/>
            <w:bCs w:val="0"/>
            <w:color w:val="auto"/>
            <w:sz w:val="28"/>
            <w:szCs w:val="28"/>
            <w:u w:val="none"/>
          </w:rPr>
          <w:t>3</w:t>
        </w:r>
        <w:r w:rsidR="00120251" w:rsidRPr="00AC7D42">
          <w:rPr>
            <w:rStyle w:val="Hyperlink"/>
            <w:b w:val="0"/>
            <w:bCs w:val="0"/>
            <w:color w:val="auto"/>
            <w:sz w:val="28"/>
            <w:szCs w:val="28"/>
            <w:u w:val="none"/>
          </w:rPr>
          <w:t>. Sơ đồ quy trình xử lý nước thải sản xuất</w:t>
        </w:r>
        <w:r w:rsidR="00120251" w:rsidRPr="00AC7D42">
          <w:rPr>
            <w:b w:val="0"/>
            <w:bCs w:val="0"/>
            <w:webHidden/>
          </w:rPr>
          <w:tab/>
        </w:r>
        <w:r w:rsidR="00120251" w:rsidRPr="00AC7D42">
          <w:rPr>
            <w:b w:val="0"/>
            <w:bCs w:val="0"/>
            <w:webHidden/>
          </w:rPr>
          <w:fldChar w:fldCharType="begin"/>
        </w:r>
        <w:r w:rsidR="00120251" w:rsidRPr="00AC7D42">
          <w:rPr>
            <w:b w:val="0"/>
            <w:bCs w:val="0"/>
            <w:webHidden/>
          </w:rPr>
          <w:instrText xml:space="preserve"> PAGEREF _Toc121748256 \h </w:instrText>
        </w:r>
        <w:r w:rsidR="00120251" w:rsidRPr="00AC7D42">
          <w:rPr>
            <w:b w:val="0"/>
            <w:bCs w:val="0"/>
            <w:webHidden/>
          </w:rPr>
        </w:r>
        <w:r w:rsidR="00120251" w:rsidRPr="00AC7D42">
          <w:rPr>
            <w:b w:val="0"/>
            <w:bCs w:val="0"/>
            <w:webHidden/>
          </w:rPr>
          <w:fldChar w:fldCharType="separate"/>
        </w:r>
        <w:r w:rsidR="00120251" w:rsidRPr="00AC7D42">
          <w:rPr>
            <w:b w:val="0"/>
            <w:bCs w:val="0"/>
            <w:webHidden/>
          </w:rPr>
          <w:t>1</w:t>
        </w:r>
        <w:r w:rsidR="0094083D" w:rsidRPr="00AC7D42">
          <w:rPr>
            <w:b w:val="0"/>
            <w:bCs w:val="0"/>
            <w:webHidden/>
          </w:rPr>
          <w:t>9</w:t>
        </w:r>
        <w:r w:rsidR="00120251" w:rsidRPr="00AC7D42">
          <w:rPr>
            <w:b w:val="0"/>
            <w:bCs w:val="0"/>
            <w:webHidden/>
          </w:rPr>
          <w:fldChar w:fldCharType="end"/>
        </w:r>
      </w:hyperlink>
    </w:p>
    <w:p w14:paraId="29FC9D0B" w14:textId="77777777" w:rsidR="00120251" w:rsidRPr="00253C8B" w:rsidRDefault="00120251" w:rsidP="00120251">
      <w:pPr>
        <w:spacing w:line="288" w:lineRule="auto"/>
        <w:rPr>
          <w:rFonts w:ascii="Times New Roman" w:eastAsia="Times New Roman" w:hAnsi="Times New Roman" w:cs="Times New Roman"/>
          <w:b/>
          <w:sz w:val="28"/>
          <w:szCs w:val="28"/>
          <w:lang w:val="eu-ES"/>
        </w:rPr>
        <w:sectPr w:rsidR="00120251" w:rsidRPr="00253C8B" w:rsidSect="0067271B">
          <w:pgSz w:w="11907" w:h="16840" w:code="9"/>
          <w:pgMar w:top="1134" w:right="1134" w:bottom="1134" w:left="1701" w:header="567" w:footer="567" w:gutter="0"/>
          <w:cols w:space="720"/>
          <w:docGrid w:linePitch="360"/>
        </w:sectPr>
      </w:pPr>
    </w:p>
    <w:p w14:paraId="5B218038" w14:textId="77777777" w:rsidR="0067271B" w:rsidRPr="00683794" w:rsidRDefault="0067271B" w:rsidP="005E4F1E">
      <w:pPr>
        <w:pStyle w:val="Heading2"/>
        <w:spacing w:before="0" w:line="288" w:lineRule="auto"/>
        <w:ind w:firstLine="720"/>
        <w:jc w:val="center"/>
        <w:rPr>
          <w:rFonts w:ascii="Times New Roman" w:hAnsi="Times New Roman"/>
          <w:b/>
          <w:bCs/>
          <w:color w:val="auto"/>
          <w:sz w:val="28"/>
          <w:szCs w:val="28"/>
          <w:lang w:val="vi-VN"/>
        </w:rPr>
      </w:pPr>
      <w:bookmarkStart w:id="0" w:name="_Toc121688876"/>
      <w:bookmarkStart w:id="1" w:name="_Toc139448471"/>
      <w:r w:rsidRPr="00683794">
        <w:rPr>
          <w:rFonts w:ascii="Times New Roman" w:hAnsi="Times New Roman"/>
          <w:b/>
          <w:bCs/>
          <w:color w:val="auto"/>
          <w:sz w:val="28"/>
          <w:szCs w:val="28"/>
          <w:lang w:val="vi-VN"/>
        </w:rPr>
        <w:lastRenderedPageBreak/>
        <w:t>CHƯƠNG I</w:t>
      </w:r>
      <w:bookmarkEnd w:id="0"/>
      <w:bookmarkEnd w:id="1"/>
    </w:p>
    <w:p w14:paraId="2F40BA4A" w14:textId="220F2A9C" w:rsidR="0067271B" w:rsidRPr="00683794" w:rsidRDefault="0067271B" w:rsidP="005E4F1E">
      <w:pPr>
        <w:pStyle w:val="Heading2"/>
        <w:spacing w:before="0" w:line="288" w:lineRule="auto"/>
        <w:ind w:firstLine="720"/>
        <w:jc w:val="center"/>
        <w:rPr>
          <w:rFonts w:ascii="Times New Roman" w:hAnsi="Times New Roman"/>
          <w:b/>
          <w:bCs/>
          <w:color w:val="auto"/>
          <w:sz w:val="28"/>
          <w:szCs w:val="28"/>
          <w:lang w:val="vi-VN"/>
        </w:rPr>
      </w:pPr>
      <w:bookmarkStart w:id="2" w:name="_Toc121688877"/>
      <w:bookmarkStart w:id="3" w:name="_Toc139448472"/>
      <w:r w:rsidRPr="00683794">
        <w:rPr>
          <w:rFonts w:ascii="Times New Roman" w:hAnsi="Times New Roman"/>
          <w:b/>
          <w:bCs/>
          <w:color w:val="auto"/>
          <w:sz w:val="28"/>
          <w:szCs w:val="28"/>
          <w:lang w:val="vi-VN"/>
        </w:rPr>
        <w:t xml:space="preserve">THÔNG TIN CHUNG VỀ </w:t>
      </w:r>
      <w:r w:rsidR="00AF2113">
        <w:rPr>
          <w:rFonts w:ascii="Times New Roman" w:hAnsi="Times New Roman"/>
          <w:b/>
          <w:bCs/>
          <w:color w:val="auto"/>
          <w:sz w:val="28"/>
          <w:szCs w:val="28"/>
        </w:rPr>
        <w:t>DỰ ÁN</w:t>
      </w:r>
      <w:r w:rsidRPr="00683794">
        <w:rPr>
          <w:rFonts w:ascii="Times New Roman" w:hAnsi="Times New Roman"/>
          <w:b/>
          <w:bCs/>
          <w:color w:val="auto"/>
          <w:sz w:val="28"/>
          <w:szCs w:val="28"/>
          <w:lang w:val="vi-VN"/>
        </w:rPr>
        <w:t xml:space="preserve"> ĐẦU TƯ</w:t>
      </w:r>
      <w:bookmarkEnd w:id="2"/>
      <w:bookmarkEnd w:id="3"/>
    </w:p>
    <w:p w14:paraId="61376978" w14:textId="77777777" w:rsidR="005E4F1E" w:rsidRPr="00683794" w:rsidRDefault="005E4F1E" w:rsidP="006D5921">
      <w:pPr>
        <w:pStyle w:val="Heading2"/>
        <w:spacing w:before="0" w:line="288" w:lineRule="auto"/>
        <w:rPr>
          <w:rFonts w:ascii="Times New Roman" w:hAnsi="Times New Roman"/>
          <w:b/>
          <w:bCs/>
          <w:color w:val="auto"/>
          <w:sz w:val="28"/>
          <w:szCs w:val="28"/>
          <w:lang w:val="vi-VN"/>
        </w:rPr>
      </w:pPr>
      <w:bookmarkStart w:id="4" w:name="_Toc121688878"/>
      <w:bookmarkStart w:id="5" w:name="_Toc139448473"/>
      <w:r w:rsidRPr="00DB745B">
        <w:rPr>
          <w:rFonts w:ascii="Times New Roman" w:hAnsi="Times New Roman"/>
          <w:b/>
          <w:bCs/>
          <w:color w:val="auto"/>
          <w:sz w:val="28"/>
          <w:szCs w:val="28"/>
          <w:lang w:val="vi-VN"/>
        </w:rPr>
        <w:t>1.</w:t>
      </w:r>
      <w:r w:rsidR="00842BDA">
        <w:rPr>
          <w:rFonts w:ascii="Times New Roman" w:hAnsi="Times New Roman"/>
          <w:b/>
          <w:bCs/>
          <w:color w:val="auto"/>
          <w:sz w:val="28"/>
          <w:szCs w:val="28"/>
          <w:lang w:val="vi-VN"/>
        </w:rPr>
        <w:t xml:space="preserve">1. Tên </w:t>
      </w:r>
      <w:r w:rsidR="00842BDA" w:rsidRPr="00842BDA">
        <w:rPr>
          <w:rFonts w:ascii="Times New Roman" w:hAnsi="Times New Roman"/>
          <w:b/>
          <w:bCs/>
          <w:color w:val="auto"/>
          <w:sz w:val="28"/>
          <w:szCs w:val="28"/>
          <w:lang w:val="vi-VN"/>
        </w:rPr>
        <w:t>hộ kinh doanh</w:t>
      </w:r>
      <w:r w:rsidR="00842BDA" w:rsidRPr="006E535F">
        <w:rPr>
          <w:lang w:val="vi-VN"/>
        </w:rPr>
        <w:t xml:space="preserve"> </w:t>
      </w:r>
      <w:r w:rsidR="0067271B" w:rsidRPr="00683794">
        <w:rPr>
          <w:rFonts w:ascii="Times New Roman" w:hAnsi="Times New Roman"/>
          <w:b/>
          <w:bCs/>
          <w:color w:val="auto"/>
          <w:sz w:val="28"/>
          <w:szCs w:val="28"/>
          <w:lang w:val="vi-VN"/>
        </w:rPr>
        <w:t>:</w:t>
      </w:r>
      <w:bookmarkEnd w:id="4"/>
      <w:bookmarkEnd w:id="5"/>
      <w:r w:rsidR="0067271B" w:rsidRPr="00683794">
        <w:rPr>
          <w:rFonts w:ascii="Times New Roman" w:hAnsi="Times New Roman"/>
          <w:b/>
          <w:bCs/>
          <w:color w:val="auto"/>
          <w:sz w:val="28"/>
          <w:szCs w:val="28"/>
          <w:lang w:val="vi-VN"/>
        </w:rPr>
        <w:t xml:space="preserve"> </w:t>
      </w:r>
    </w:p>
    <w:p w14:paraId="25D61077" w14:textId="4DF1138F" w:rsidR="00842BDA" w:rsidRPr="00764E2A" w:rsidRDefault="00842BDA" w:rsidP="006D5921">
      <w:pPr>
        <w:spacing w:line="288" w:lineRule="auto"/>
        <w:jc w:val="center"/>
        <w:rPr>
          <w:rFonts w:ascii=".VnArialH" w:eastAsia="Times New Roman" w:hAnsi=".VnArialH" w:cs="Times New Roman"/>
          <w:b/>
          <w:bCs/>
          <w:color w:val="000000"/>
          <w:sz w:val="28"/>
          <w:szCs w:val="28"/>
          <w:lang w:val="pl-PL"/>
        </w:rPr>
      </w:pPr>
      <w:r w:rsidRPr="00764E2A">
        <w:rPr>
          <w:rFonts w:ascii="Times New Roman" w:hAnsi="Times New Roman" w:cs="Times New Roman"/>
          <w:b/>
          <w:bCs/>
          <w:sz w:val="28"/>
          <w:szCs w:val="28"/>
          <w:lang w:val="vi-VN"/>
        </w:rPr>
        <w:t>HỘ KINH DOANH BIA THỦ CÔNG NHÂN SƠN</w:t>
      </w:r>
    </w:p>
    <w:p w14:paraId="20425FFA" w14:textId="77777777" w:rsidR="0067271B" w:rsidRPr="00DB745B" w:rsidRDefault="00842BDA" w:rsidP="006D5921">
      <w:pPr>
        <w:widowControl w:val="0"/>
        <w:spacing w:line="288"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Địa chỉ</w:t>
      </w:r>
      <w:r w:rsidR="0067271B" w:rsidRPr="00683794">
        <w:rPr>
          <w:rFonts w:ascii="Times New Roman" w:eastAsia="Times New Roman" w:hAnsi="Times New Roman" w:cs="Times New Roman"/>
          <w:sz w:val="28"/>
          <w:szCs w:val="28"/>
          <w:lang w:val="vi-VN"/>
        </w:rPr>
        <w:t xml:space="preserve">: </w:t>
      </w:r>
      <w:r w:rsidR="00FE29D5" w:rsidRPr="00DB745B">
        <w:rPr>
          <w:rFonts w:ascii="Times New Roman" w:hAnsi="Times New Roman" w:cs="Times New Roman"/>
          <w:sz w:val="28"/>
          <w:szCs w:val="28"/>
          <w:lang w:val="vi-VN"/>
        </w:rPr>
        <w:t>Thôn Hồ</w:t>
      </w:r>
      <w:r w:rsidR="00F4398B">
        <w:rPr>
          <w:rFonts w:ascii="Times New Roman" w:hAnsi="Times New Roman" w:cs="Times New Roman"/>
          <w:sz w:val="28"/>
          <w:szCs w:val="28"/>
          <w:lang w:val="vi-VN"/>
        </w:rPr>
        <w:t xml:space="preserve">ng Long, xã </w:t>
      </w:r>
      <w:r w:rsidR="00FE29D5" w:rsidRPr="00DB745B">
        <w:rPr>
          <w:rFonts w:ascii="Times New Roman" w:hAnsi="Times New Roman" w:cs="Times New Roman"/>
          <w:sz w:val="28"/>
          <w:szCs w:val="28"/>
          <w:lang w:val="vi-VN"/>
        </w:rPr>
        <w:t>Quỳnh Hồng, huyện Quỳnh Lưu, tỉnh Nghệ An.</w:t>
      </w:r>
    </w:p>
    <w:p w14:paraId="2622F362" w14:textId="0341B323" w:rsidR="0067271B" w:rsidRPr="00C92A0D" w:rsidRDefault="0067271B" w:rsidP="006D5921">
      <w:pPr>
        <w:widowControl w:val="0"/>
        <w:spacing w:line="288" w:lineRule="auto"/>
        <w:ind w:firstLine="709"/>
        <w:jc w:val="both"/>
        <w:rPr>
          <w:rFonts w:ascii="Times New Roman" w:eastAsia="Times New Roman" w:hAnsi="Times New Roman" w:cs="Times New Roman"/>
          <w:sz w:val="28"/>
          <w:szCs w:val="28"/>
          <w:lang w:val="vi-VN"/>
        </w:rPr>
      </w:pPr>
      <w:r w:rsidRPr="00DB745B">
        <w:rPr>
          <w:rFonts w:ascii="Times New Roman" w:eastAsia="Times New Roman" w:hAnsi="Times New Roman" w:cs="Times New Roman"/>
          <w:sz w:val="28"/>
          <w:szCs w:val="28"/>
          <w:lang w:val="vi-VN"/>
        </w:rPr>
        <w:t xml:space="preserve">- Người đại diện </w:t>
      </w:r>
      <w:r w:rsidR="00842BDA" w:rsidRPr="00842BDA">
        <w:rPr>
          <w:rFonts w:ascii="Times New Roman" w:eastAsia="Times New Roman" w:hAnsi="Times New Roman" w:cs="Times New Roman"/>
          <w:sz w:val="28"/>
          <w:szCs w:val="28"/>
          <w:lang w:val="vi-VN"/>
        </w:rPr>
        <w:t>hộ kinh doanh</w:t>
      </w:r>
      <w:r w:rsidRPr="00DB745B">
        <w:rPr>
          <w:rFonts w:ascii="Times New Roman" w:eastAsia="Times New Roman" w:hAnsi="Times New Roman" w:cs="Times New Roman"/>
          <w:sz w:val="28"/>
          <w:szCs w:val="28"/>
          <w:lang w:val="vi-VN"/>
        </w:rPr>
        <w:t>:</w:t>
      </w:r>
      <w:r w:rsidR="0011339C" w:rsidRPr="00DB745B">
        <w:rPr>
          <w:rFonts w:ascii="Times New Roman" w:eastAsia="Times New Roman" w:hAnsi="Times New Roman" w:cs="Times New Roman"/>
          <w:sz w:val="28"/>
          <w:szCs w:val="28"/>
          <w:lang w:val="vi-VN"/>
        </w:rPr>
        <w:t xml:space="preserve"> </w:t>
      </w:r>
      <w:r w:rsidR="00FE29D5" w:rsidRPr="00DB745B">
        <w:rPr>
          <w:rFonts w:ascii="Times New Roman" w:hAnsi="Times New Roman" w:cs="Times New Roman"/>
          <w:sz w:val="28"/>
          <w:szCs w:val="28"/>
          <w:lang w:val="vi-VN"/>
        </w:rPr>
        <w:t xml:space="preserve">Ông </w:t>
      </w:r>
      <w:r w:rsidR="00FE29D5" w:rsidRPr="00764E2A">
        <w:rPr>
          <w:rFonts w:ascii="Times New Roman" w:hAnsi="Times New Roman" w:cs="Times New Roman"/>
          <w:b/>
          <w:bCs/>
          <w:sz w:val="28"/>
          <w:szCs w:val="28"/>
          <w:lang w:val="vi-VN"/>
        </w:rPr>
        <w:t>Vũ Văn Lai</w:t>
      </w:r>
    </w:p>
    <w:p w14:paraId="25DFC2CE" w14:textId="6C513A97" w:rsidR="0067271B" w:rsidRPr="00DB745B" w:rsidRDefault="0011339C" w:rsidP="006D5921">
      <w:pPr>
        <w:widowControl w:val="0"/>
        <w:spacing w:line="288" w:lineRule="auto"/>
        <w:ind w:firstLine="709"/>
        <w:jc w:val="both"/>
        <w:rPr>
          <w:rFonts w:ascii="Times New Roman" w:eastAsia="Times New Roman" w:hAnsi="Times New Roman" w:cs="Times New Roman"/>
          <w:sz w:val="28"/>
          <w:szCs w:val="28"/>
          <w:lang w:val="vi-VN"/>
        </w:rPr>
      </w:pPr>
      <w:r w:rsidRPr="00DB745B">
        <w:rPr>
          <w:rFonts w:ascii="Times New Roman" w:eastAsia="Times New Roman" w:hAnsi="Times New Roman" w:cs="Times New Roman"/>
          <w:sz w:val="28"/>
          <w:szCs w:val="28"/>
          <w:lang w:val="vi-VN"/>
        </w:rPr>
        <w:t xml:space="preserve">- Điện thoại: </w:t>
      </w:r>
      <w:r w:rsidR="00FE29D5" w:rsidRPr="00DB745B">
        <w:rPr>
          <w:rFonts w:ascii="Times New Roman" w:hAnsi="Times New Roman" w:cs="Times New Roman"/>
          <w:sz w:val="28"/>
          <w:szCs w:val="28"/>
          <w:lang w:val="vi-VN"/>
        </w:rPr>
        <w:t>097381833</w:t>
      </w:r>
    </w:p>
    <w:p w14:paraId="14412843" w14:textId="77777777" w:rsidR="0067271B" w:rsidRPr="00DB745B" w:rsidRDefault="0011339C" w:rsidP="006D5921">
      <w:pPr>
        <w:widowControl w:val="0"/>
        <w:spacing w:line="288" w:lineRule="auto"/>
        <w:ind w:firstLine="709"/>
        <w:jc w:val="both"/>
        <w:rPr>
          <w:rFonts w:ascii="Times New Roman" w:eastAsia="Times New Roman" w:hAnsi="Times New Roman" w:cs="Times New Roman"/>
          <w:sz w:val="28"/>
          <w:szCs w:val="28"/>
          <w:lang w:val="vi-VN"/>
        </w:rPr>
      </w:pPr>
      <w:r w:rsidRPr="00DB745B">
        <w:rPr>
          <w:rFonts w:ascii="Times New Roman" w:eastAsia="Times New Roman" w:hAnsi="Times New Roman" w:cs="Times New Roman"/>
          <w:sz w:val="28"/>
          <w:szCs w:val="28"/>
          <w:lang w:val="vi-VN"/>
        </w:rPr>
        <w:t xml:space="preserve">- </w:t>
      </w:r>
      <w:r w:rsidR="00FE29D5" w:rsidRPr="00DB745B">
        <w:rPr>
          <w:rFonts w:ascii="Times New Roman" w:hAnsi="Times New Roman" w:cs="Times New Roman"/>
          <w:sz w:val="28"/>
          <w:szCs w:val="28"/>
          <w:lang w:val="vi-VN"/>
        </w:rPr>
        <w:t xml:space="preserve">Giấy chứng nhận đăng ký kinh doanh số: </w:t>
      </w:r>
      <w:r w:rsidR="00842BDA" w:rsidRPr="00842BDA">
        <w:rPr>
          <w:rFonts w:ascii="Times New Roman" w:hAnsi="Times New Roman" w:cs="Times New Roman"/>
          <w:sz w:val="28"/>
          <w:szCs w:val="28"/>
          <w:lang w:val="vi-VN"/>
        </w:rPr>
        <w:t>27I8013097</w:t>
      </w:r>
      <w:r w:rsidR="00FE29D5" w:rsidRPr="00DB745B">
        <w:rPr>
          <w:rFonts w:ascii="Times New Roman" w:hAnsi="Times New Roman" w:cs="Times New Roman"/>
          <w:sz w:val="28"/>
          <w:szCs w:val="28"/>
          <w:lang w:val="vi-VN"/>
        </w:rPr>
        <w:t xml:space="preserve"> đăng ký lần đầ</w:t>
      </w:r>
      <w:r w:rsidR="00842BDA">
        <w:rPr>
          <w:rFonts w:ascii="Times New Roman" w:hAnsi="Times New Roman" w:cs="Times New Roman"/>
          <w:sz w:val="28"/>
          <w:szCs w:val="28"/>
          <w:lang w:val="vi-VN"/>
        </w:rPr>
        <w:t>u ngày 25/04</w:t>
      </w:r>
      <w:r w:rsidR="00FE29D5" w:rsidRPr="00DB745B">
        <w:rPr>
          <w:rFonts w:ascii="Times New Roman" w:hAnsi="Times New Roman" w:cs="Times New Roman"/>
          <w:sz w:val="28"/>
          <w:szCs w:val="28"/>
          <w:lang w:val="vi-VN"/>
        </w:rPr>
        <w:t>/202</w:t>
      </w:r>
      <w:r w:rsidR="00842BDA" w:rsidRPr="00842BDA">
        <w:rPr>
          <w:rFonts w:ascii="Times New Roman" w:hAnsi="Times New Roman" w:cs="Times New Roman"/>
          <w:sz w:val="28"/>
          <w:szCs w:val="28"/>
          <w:lang w:val="vi-VN"/>
        </w:rPr>
        <w:t>3</w:t>
      </w:r>
      <w:r w:rsidRPr="00DB745B">
        <w:rPr>
          <w:rFonts w:ascii="Times New Roman" w:eastAsia="Times New Roman" w:hAnsi="Times New Roman" w:cs="Times New Roman"/>
          <w:sz w:val="28"/>
          <w:szCs w:val="28"/>
          <w:lang w:val="vi-VN"/>
        </w:rPr>
        <w:t>.</w:t>
      </w:r>
    </w:p>
    <w:p w14:paraId="22B25A7F" w14:textId="5CDD50AF" w:rsidR="005E4F1E" w:rsidRPr="00683794" w:rsidRDefault="005E4F1E" w:rsidP="006D5921">
      <w:pPr>
        <w:pStyle w:val="Heading2"/>
        <w:spacing w:before="0" w:line="288" w:lineRule="auto"/>
        <w:rPr>
          <w:rFonts w:ascii="Times New Roman" w:hAnsi="Times New Roman"/>
          <w:b/>
          <w:bCs/>
          <w:color w:val="auto"/>
          <w:sz w:val="28"/>
          <w:szCs w:val="28"/>
          <w:lang w:val="vi-VN"/>
        </w:rPr>
      </w:pPr>
      <w:bookmarkStart w:id="6" w:name="_Toc121688879"/>
      <w:bookmarkStart w:id="7" w:name="_Toc139448474"/>
      <w:r w:rsidRPr="00DB745B">
        <w:rPr>
          <w:rFonts w:ascii="Times New Roman" w:hAnsi="Times New Roman"/>
          <w:b/>
          <w:bCs/>
          <w:color w:val="auto"/>
          <w:sz w:val="28"/>
          <w:szCs w:val="28"/>
          <w:lang w:val="vi-VN"/>
        </w:rPr>
        <w:t>1.</w:t>
      </w:r>
      <w:r w:rsidR="0067271B" w:rsidRPr="00683794">
        <w:rPr>
          <w:rFonts w:ascii="Times New Roman" w:hAnsi="Times New Roman"/>
          <w:b/>
          <w:bCs/>
          <w:color w:val="auto"/>
          <w:sz w:val="28"/>
          <w:szCs w:val="28"/>
          <w:lang w:val="vi-VN"/>
        </w:rPr>
        <w:t xml:space="preserve">2. Tên </w:t>
      </w:r>
      <w:r w:rsidR="00AF2113" w:rsidRPr="00253C8B">
        <w:rPr>
          <w:rFonts w:ascii="Times New Roman" w:hAnsi="Times New Roman"/>
          <w:b/>
          <w:bCs/>
          <w:color w:val="auto"/>
          <w:sz w:val="28"/>
          <w:szCs w:val="28"/>
          <w:lang w:val="vi-VN"/>
        </w:rPr>
        <w:t>dự án</w:t>
      </w:r>
      <w:r w:rsidR="0067271B" w:rsidRPr="00683794">
        <w:rPr>
          <w:rFonts w:ascii="Times New Roman" w:hAnsi="Times New Roman"/>
          <w:b/>
          <w:bCs/>
          <w:color w:val="auto"/>
          <w:sz w:val="28"/>
          <w:szCs w:val="28"/>
          <w:lang w:val="vi-VN"/>
        </w:rPr>
        <w:t xml:space="preserve"> đầu tư:</w:t>
      </w:r>
      <w:bookmarkEnd w:id="6"/>
      <w:bookmarkEnd w:id="7"/>
    </w:p>
    <w:p w14:paraId="2F4690E8" w14:textId="69EA70DC" w:rsidR="0067271B" w:rsidRPr="00764E2A" w:rsidRDefault="006E535F" w:rsidP="006D5921">
      <w:pPr>
        <w:widowControl w:val="0"/>
        <w:spacing w:line="288" w:lineRule="auto"/>
        <w:ind w:firstLine="709"/>
        <w:jc w:val="center"/>
        <w:rPr>
          <w:rFonts w:ascii="Times New Roman" w:eastAsia="Times New Roman" w:hAnsi="Times New Roman" w:cs="Times New Roman"/>
          <w:b/>
          <w:bCs/>
          <w:sz w:val="28"/>
          <w:szCs w:val="28"/>
          <w:lang w:val="vi-VN"/>
        </w:rPr>
      </w:pPr>
      <w:r w:rsidRPr="00764E2A">
        <w:rPr>
          <w:rFonts w:ascii="Times New Roman" w:hAnsi="Times New Roman" w:cs="Times New Roman"/>
          <w:b/>
          <w:bCs/>
          <w:sz w:val="28"/>
          <w:szCs w:val="28"/>
          <w:lang w:val="vi-VN"/>
        </w:rPr>
        <w:t>Hộ</w:t>
      </w:r>
      <w:r w:rsidR="00842BDA" w:rsidRPr="00764E2A">
        <w:rPr>
          <w:rFonts w:ascii="Times New Roman" w:hAnsi="Times New Roman" w:cs="Times New Roman"/>
          <w:b/>
          <w:bCs/>
          <w:sz w:val="28"/>
          <w:szCs w:val="28"/>
          <w:lang w:val="vi-VN"/>
        </w:rPr>
        <w:t xml:space="preserve"> nấu ủ</w:t>
      </w:r>
      <w:r w:rsidR="00FE29D5" w:rsidRPr="00764E2A">
        <w:rPr>
          <w:rFonts w:ascii="Times New Roman" w:hAnsi="Times New Roman" w:cs="Times New Roman"/>
          <w:b/>
          <w:bCs/>
          <w:sz w:val="28"/>
          <w:szCs w:val="28"/>
          <w:lang w:val="vi-VN"/>
        </w:rPr>
        <w:t xml:space="preserve"> bia và nước hoa quả lên men</w:t>
      </w:r>
    </w:p>
    <w:p w14:paraId="4131D4CB" w14:textId="2B48949B" w:rsidR="0067271B" w:rsidRPr="00842BDA" w:rsidRDefault="0067271B" w:rsidP="006D5921">
      <w:pPr>
        <w:widowControl w:val="0"/>
        <w:spacing w:line="288" w:lineRule="auto"/>
        <w:ind w:firstLine="709"/>
        <w:jc w:val="both"/>
        <w:rPr>
          <w:rFonts w:ascii="Times New Roman" w:hAnsi="Times New Roman" w:cs="Times New Roman"/>
          <w:sz w:val="28"/>
          <w:szCs w:val="28"/>
          <w:lang w:val="vi-VN"/>
        </w:rPr>
      </w:pPr>
      <w:r w:rsidRPr="00DB745B">
        <w:rPr>
          <w:rFonts w:ascii="Times New Roman" w:eastAsia="Times New Roman" w:hAnsi="Times New Roman" w:cs="Times New Roman"/>
          <w:sz w:val="28"/>
          <w:szCs w:val="28"/>
          <w:lang w:val="vi-VN"/>
        </w:rPr>
        <w:t xml:space="preserve">- Địa điểm </w:t>
      </w:r>
      <w:r w:rsidR="00842BDA" w:rsidRPr="00842BDA">
        <w:rPr>
          <w:rFonts w:ascii="Times New Roman" w:eastAsia="Times New Roman" w:hAnsi="Times New Roman" w:cs="Times New Roman"/>
          <w:sz w:val="28"/>
          <w:szCs w:val="28"/>
          <w:lang w:val="vi-VN"/>
        </w:rPr>
        <w:t>cơ sở</w:t>
      </w:r>
      <w:r w:rsidR="00F45B06">
        <w:rPr>
          <w:lang w:val="vi-VN"/>
        </w:rPr>
        <w:t>:</w:t>
      </w:r>
      <w:r w:rsidR="00FE29D5" w:rsidRPr="00DB745B">
        <w:rPr>
          <w:rFonts w:ascii="Times New Roman" w:hAnsi="Times New Roman" w:cs="Times New Roman"/>
          <w:sz w:val="28"/>
          <w:szCs w:val="28"/>
          <w:lang w:val="vi-VN"/>
        </w:rPr>
        <w:t xml:space="preserve"> </w:t>
      </w:r>
      <w:r w:rsidR="00842BDA" w:rsidRPr="00842BDA">
        <w:rPr>
          <w:rFonts w:ascii="Times New Roman" w:hAnsi="Times New Roman" w:cs="Times New Roman"/>
          <w:sz w:val="28"/>
          <w:szCs w:val="28"/>
          <w:lang w:val="vi-VN"/>
        </w:rPr>
        <w:t xml:space="preserve">Thôn Hồng Long, xã </w:t>
      </w:r>
      <w:r w:rsidR="00FE29D5" w:rsidRPr="00DB745B">
        <w:rPr>
          <w:rFonts w:ascii="Times New Roman" w:hAnsi="Times New Roman" w:cs="Times New Roman"/>
          <w:sz w:val="28"/>
          <w:szCs w:val="28"/>
          <w:lang w:val="vi-VN"/>
        </w:rPr>
        <w:t>Quỳnh Hồng, huyện Quỳnh Lưu, tỉnh Nghệ An</w:t>
      </w:r>
      <w:r w:rsidR="0011339C" w:rsidRPr="00842BDA">
        <w:rPr>
          <w:rFonts w:ascii="Times New Roman" w:hAnsi="Times New Roman" w:cs="Times New Roman"/>
          <w:sz w:val="28"/>
          <w:szCs w:val="28"/>
          <w:lang w:val="vi-VN"/>
        </w:rPr>
        <w:t>.</w:t>
      </w:r>
    </w:p>
    <w:p w14:paraId="48C9A952" w14:textId="379BB519" w:rsidR="00D7168F" w:rsidRPr="00253C8B" w:rsidRDefault="00D7168F" w:rsidP="006D5921">
      <w:pPr>
        <w:pStyle w:val="ListParagraph"/>
        <w:widowControl w:val="0"/>
        <w:spacing w:line="288" w:lineRule="auto"/>
        <w:ind w:left="0" w:firstLine="709"/>
        <w:contextualSpacing w:val="0"/>
        <w:jc w:val="both"/>
        <w:rPr>
          <w:rFonts w:ascii="Times New Roman" w:hAnsi="Times New Roman" w:cs="Times New Roman"/>
          <w:sz w:val="28"/>
          <w:szCs w:val="28"/>
          <w:lang w:val="vi-VN"/>
        </w:rPr>
      </w:pPr>
      <w:bookmarkStart w:id="8" w:name="_Toc121688880"/>
      <w:r w:rsidRPr="00253C8B">
        <w:rPr>
          <w:rFonts w:ascii="Times New Roman" w:hAnsi="Times New Roman" w:cs="Times New Roman"/>
          <w:sz w:val="28"/>
          <w:szCs w:val="28"/>
          <w:lang w:val="vi-VN"/>
        </w:rPr>
        <w:t xml:space="preserve">- Quy mô của </w:t>
      </w:r>
      <w:r w:rsidR="00AF2113" w:rsidRPr="00253C8B">
        <w:rPr>
          <w:rFonts w:ascii="Times New Roman" w:hAnsi="Times New Roman" w:cs="Times New Roman"/>
          <w:sz w:val="28"/>
          <w:szCs w:val="28"/>
          <w:lang w:val="vi-VN"/>
        </w:rPr>
        <w:t>dự án</w:t>
      </w:r>
      <w:r w:rsidRPr="00253C8B">
        <w:rPr>
          <w:rFonts w:ascii="Times New Roman" w:hAnsi="Times New Roman" w:cs="Times New Roman"/>
          <w:sz w:val="28"/>
          <w:szCs w:val="28"/>
          <w:lang w:val="vi-VN"/>
        </w:rPr>
        <w:t xml:space="preserve"> đầu tư </w:t>
      </w:r>
      <w:r w:rsidRPr="00D7168F">
        <w:rPr>
          <w:rFonts w:ascii="Times New Roman" w:hAnsi="Times New Roman" w:cs="Times New Roman"/>
          <w:sz w:val="28"/>
          <w:szCs w:val="28"/>
          <w:lang w:val="af-ZA"/>
        </w:rPr>
        <w:t>(phân loại theo tiêu chí quy định của pháp luật về đầu tư công)</w:t>
      </w:r>
      <w:r w:rsidRPr="00253C8B">
        <w:rPr>
          <w:rFonts w:ascii="Times New Roman" w:hAnsi="Times New Roman" w:cs="Times New Roman"/>
          <w:sz w:val="28"/>
          <w:szCs w:val="28"/>
          <w:lang w:val="vi-VN"/>
        </w:rPr>
        <w:t xml:space="preserve">: </w:t>
      </w:r>
      <w:r w:rsidR="00AF2113" w:rsidRPr="00253C8B">
        <w:rPr>
          <w:rFonts w:ascii="Times New Roman" w:hAnsi="Times New Roman" w:cs="Times New Roman"/>
          <w:sz w:val="28"/>
          <w:szCs w:val="28"/>
          <w:lang w:val="vi-VN"/>
        </w:rPr>
        <w:t>Dự án</w:t>
      </w:r>
      <w:r w:rsidRPr="00D7168F">
        <w:rPr>
          <w:rFonts w:ascii="Times New Roman" w:hAnsi="Times New Roman" w:cs="Times New Roman"/>
          <w:sz w:val="28"/>
          <w:szCs w:val="28"/>
          <w:lang w:val="vi-VN"/>
        </w:rPr>
        <w:t xml:space="preserve"> có tổng mức vốn đầu tư là </w:t>
      </w:r>
      <w:r w:rsidRPr="00253C8B">
        <w:rPr>
          <w:rFonts w:ascii="Times New Roman" w:hAnsi="Times New Roman" w:cs="Times New Roman"/>
          <w:sz w:val="28"/>
          <w:szCs w:val="28"/>
          <w:lang w:val="vi-VN"/>
        </w:rPr>
        <w:t>500.000</w:t>
      </w:r>
      <w:r w:rsidRPr="00D7168F">
        <w:rPr>
          <w:rFonts w:ascii="Times New Roman" w:hAnsi="Times New Roman" w:cs="Times New Roman"/>
          <w:sz w:val="28"/>
          <w:szCs w:val="28"/>
          <w:lang w:val="vi-VN"/>
        </w:rPr>
        <w:t>.000 VND</w:t>
      </w:r>
      <w:r w:rsidRPr="00253C8B">
        <w:rPr>
          <w:rFonts w:ascii="Times New Roman" w:hAnsi="Times New Roman" w:cs="Times New Roman"/>
          <w:sz w:val="28"/>
          <w:szCs w:val="28"/>
          <w:lang w:val="vi-VN"/>
        </w:rPr>
        <w:t xml:space="preserve">, </w:t>
      </w:r>
      <w:r w:rsidRPr="00D7168F">
        <w:rPr>
          <w:rFonts w:ascii="Times New Roman" w:hAnsi="Times New Roman" w:cs="Times New Roman"/>
          <w:sz w:val="28"/>
          <w:szCs w:val="28"/>
          <w:lang w:val="vi-VN"/>
        </w:rPr>
        <w:t>thuộc</w:t>
      </w:r>
      <w:r w:rsidRPr="00253C8B">
        <w:rPr>
          <w:rFonts w:ascii="Times New Roman" w:hAnsi="Times New Roman" w:cs="Times New Roman"/>
          <w:sz w:val="28"/>
          <w:szCs w:val="28"/>
          <w:lang w:val="vi-VN"/>
        </w:rPr>
        <w:t xml:space="preserve"> nhóm C</w:t>
      </w:r>
      <w:r w:rsidRPr="00D7168F">
        <w:rPr>
          <w:rFonts w:ascii="Times New Roman" w:hAnsi="Times New Roman" w:cs="Times New Roman"/>
          <w:sz w:val="28"/>
          <w:szCs w:val="28"/>
          <w:lang w:val="vi-VN"/>
        </w:rPr>
        <w:t xml:space="preserve"> (</w:t>
      </w:r>
      <w:r w:rsidR="00AF2113" w:rsidRPr="00253C8B">
        <w:rPr>
          <w:rFonts w:ascii="Times New Roman" w:hAnsi="Times New Roman" w:cs="Times New Roman"/>
          <w:sz w:val="28"/>
          <w:szCs w:val="28"/>
          <w:lang w:val="vi-VN"/>
        </w:rPr>
        <w:t>Dự án</w:t>
      </w:r>
      <w:r w:rsidRPr="00D7168F">
        <w:rPr>
          <w:rFonts w:ascii="Times New Roman" w:hAnsi="Times New Roman" w:cs="Times New Roman"/>
          <w:sz w:val="28"/>
          <w:szCs w:val="28"/>
          <w:lang w:val="vi-VN"/>
        </w:rPr>
        <w:t xml:space="preserve"> công nghiệp có tổng mức </w:t>
      </w:r>
      <w:r w:rsidR="00E27C18" w:rsidRPr="00253C8B">
        <w:rPr>
          <w:rFonts w:ascii="Times New Roman" w:hAnsi="Times New Roman" w:cs="Times New Roman"/>
          <w:sz w:val="28"/>
          <w:szCs w:val="28"/>
          <w:lang w:val="vi-VN"/>
        </w:rPr>
        <w:t xml:space="preserve">vốn </w:t>
      </w:r>
      <w:r w:rsidRPr="00D7168F">
        <w:rPr>
          <w:rFonts w:ascii="Times New Roman" w:hAnsi="Times New Roman" w:cs="Times New Roman"/>
          <w:sz w:val="28"/>
          <w:szCs w:val="28"/>
          <w:lang w:val="vi-VN"/>
        </w:rPr>
        <w:t xml:space="preserve">đầu </w:t>
      </w:r>
      <w:r w:rsidR="00E27C18" w:rsidRPr="00253C8B">
        <w:rPr>
          <w:rFonts w:ascii="Times New Roman" w:hAnsi="Times New Roman" w:cs="Times New Roman"/>
          <w:sz w:val="28"/>
          <w:szCs w:val="28"/>
          <w:lang w:val="vi-VN"/>
        </w:rPr>
        <w:t>tư</w:t>
      </w:r>
      <w:r w:rsidRPr="00D7168F">
        <w:rPr>
          <w:rFonts w:ascii="Times New Roman" w:hAnsi="Times New Roman" w:cs="Times New Roman"/>
          <w:sz w:val="28"/>
          <w:szCs w:val="28"/>
          <w:lang w:val="vi-VN"/>
        </w:rPr>
        <w:t xml:space="preserve"> dưới 60 tỷ)</w:t>
      </w:r>
      <w:r w:rsidRPr="00253C8B">
        <w:rPr>
          <w:rFonts w:ascii="Times New Roman" w:hAnsi="Times New Roman" w:cs="Times New Roman"/>
          <w:sz w:val="28"/>
          <w:szCs w:val="28"/>
          <w:lang w:val="vi-VN"/>
        </w:rPr>
        <w:t>.</w:t>
      </w:r>
    </w:p>
    <w:p w14:paraId="0DFE972C" w14:textId="6C0524C5" w:rsidR="0067271B" w:rsidRPr="00683794" w:rsidRDefault="005E4F1E" w:rsidP="006D5921">
      <w:pPr>
        <w:pStyle w:val="Heading2"/>
        <w:spacing w:before="0" w:line="288" w:lineRule="auto"/>
        <w:rPr>
          <w:rFonts w:ascii="Times New Roman" w:hAnsi="Times New Roman"/>
          <w:b/>
          <w:bCs/>
          <w:color w:val="auto"/>
          <w:sz w:val="28"/>
          <w:szCs w:val="28"/>
          <w:lang w:val="vi-VN"/>
        </w:rPr>
      </w:pPr>
      <w:bookmarkStart w:id="9" w:name="_Toc139448475"/>
      <w:r w:rsidRPr="00DB745B">
        <w:rPr>
          <w:rFonts w:ascii="Times New Roman" w:hAnsi="Times New Roman"/>
          <w:b/>
          <w:bCs/>
          <w:color w:val="auto"/>
          <w:sz w:val="28"/>
          <w:szCs w:val="28"/>
          <w:lang w:val="vi-VN"/>
        </w:rPr>
        <w:t>1.</w:t>
      </w:r>
      <w:r w:rsidR="0067271B" w:rsidRPr="00683794">
        <w:rPr>
          <w:rFonts w:ascii="Times New Roman" w:hAnsi="Times New Roman"/>
          <w:b/>
          <w:bCs/>
          <w:color w:val="auto"/>
          <w:sz w:val="28"/>
          <w:szCs w:val="28"/>
          <w:lang w:val="vi-VN"/>
        </w:rPr>
        <w:t xml:space="preserve">3. Công suất, công nghệ, sản phẩm của </w:t>
      </w:r>
      <w:r w:rsidR="00B568C0" w:rsidRPr="00253C8B">
        <w:rPr>
          <w:rFonts w:ascii="Times New Roman" w:hAnsi="Times New Roman"/>
          <w:b/>
          <w:bCs/>
          <w:color w:val="auto"/>
          <w:sz w:val="28"/>
          <w:szCs w:val="28"/>
          <w:lang w:val="vi-VN"/>
        </w:rPr>
        <w:t>dự án</w:t>
      </w:r>
      <w:r w:rsidR="0067271B" w:rsidRPr="00683794">
        <w:rPr>
          <w:rFonts w:ascii="Times New Roman" w:hAnsi="Times New Roman"/>
          <w:b/>
          <w:bCs/>
          <w:color w:val="auto"/>
          <w:sz w:val="28"/>
          <w:szCs w:val="28"/>
          <w:lang w:val="vi-VN"/>
        </w:rPr>
        <w:t xml:space="preserve"> đầu tư:</w:t>
      </w:r>
      <w:bookmarkEnd w:id="8"/>
      <w:bookmarkEnd w:id="9"/>
    </w:p>
    <w:p w14:paraId="7AFA35AB" w14:textId="3309D3AB" w:rsidR="005E4F1E" w:rsidRPr="00DB745B" w:rsidRDefault="005E4F1E" w:rsidP="006D5921">
      <w:pPr>
        <w:pStyle w:val="Heading2"/>
        <w:spacing w:before="0" w:line="288" w:lineRule="auto"/>
        <w:rPr>
          <w:rFonts w:ascii="Times New Roman" w:hAnsi="Times New Roman"/>
          <w:b/>
          <w:bCs/>
          <w:i/>
          <w:color w:val="auto"/>
          <w:sz w:val="28"/>
          <w:szCs w:val="28"/>
          <w:lang w:val="vi-VN"/>
        </w:rPr>
      </w:pPr>
      <w:bookmarkStart w:id="10" w:name="_Toc121688881"/>
      <w:bookmarkStart w:id="11" w:name="_Toc139448476"/>
      <w:r w:rsidRPr="00DB745B">
        <w:rPr>
          <w:rFonts w:ascii="Times New Roman" w:hAnsi="Times New Roman"/>
          <w:b/>
          <w:bCs/>
          <w:i/>
          <w:color w:val="auto"/>
          <w:sz w:val="28"/>
          <w:szCs w:val="28"/>
          <w:lang w:val="vi-VN"/>
        </w:rPr>
        <w:t>1.</w:t>
      </w:r>
      <w:r w:rsidR="0067271B" w:rsidRPr="00DB745B">
        <w:rPr>
          <w:rFonts w:ascii="Times New Roman" w:hAnsi="Times New Roman"/>
          <w:b/>
          <w:bCs/>
          <w:i/>
          <w:color w:val="auto"/>
          <w:sz w:val="28"/>
          <w:szCs w:val="28"/>
          <w:lang w:val="vi-VN"/>
        </w:rPr>
        <w:t xml:space="preserve">3.1. Công suất của </w:t>
      </w:r>
      <w:r w:rsidR="00B568C0" w:rsidRPr="00253C8B">
        <w:rPr>
          <w:rFonts w:ascii="Times New Roman" w:hAnsi="Times New Roman"/>
          <w:b/>
          <w:bCs/>
          <w:i/>
          <w:color w:val="auto"/>
          <w:sz w:val="28"/>
          <w:szCs w:val="28"/>
          <w:lang w:val="vi-VN"/>
        </w:rPr>
        <w:t>dự án</w:t>
      </w:r>
      <w:r w:rsidR="0067271B" w:rsidRPr="00DB745B">
        <w:rPr>
          <w:rFonts w:ascii="Times New Roman" w:hAnsi="Times New Roman"/>
          <w:b/>
          <w:bCs/>
          <w:i/>
          <w:color w:val="auto"/>
          <w:sz w:val="28"/>
          <w:szCs w:val="28"/>
          <w:lang w:val="vi-VN"/>
        </w:rPr>
        <w:t xml:space="preserve"> đầu tư:</w:t>
      </w:r>
      <w:bookmarkEnd w:id="10"/>
      <w:bookmarkEnd w:id="11"/>
      <w:r w:rsidR="00114E95" w:rsidRPr="00DB745B">
        <w:rPr>
          <w:rFonts w:ascii="Times New Roman" w:hAnsi="Times New Roman"/>
          <w:b/>
          <w:bCs/>
          <w:i/>
          <w:color w:val="auto"/>
          <w:sz w:val="28"/>
          <w:szCs w:val="28"/>
          <w:lang w:val="vi-VN"/>
        </w:rPr>
        <w:t xml:space="preserve"> </w:t>
      </w:r>
    </w:p>
    <w:p w14:paraId="6BE9D449" w14:textId="77777777" w:rsidR="0067271B" w:rsidRPr="00DB745B" w:rsidRDefault="005E4F1E" w:rsidP="006D5921">
      <w:pPr>
        <w:widowControl w:val="0"/>
        <w:spacing w:line="288" w:lineRule="auto"/>
        <w:ind w:firstLine="709"/>
        <w:jc w:val="both"/>
        <w:rPr>
          <w:rFonts w:ascii="Times New Roman" w:eastAsia="Times New Roman" w:hAnsi="Times New Roman" w:cs="Times New Roman"/>
          <w:sz w:val="28"/>
          <w:szCs w:val="28"/>
          <w:lang w:val="vi-VN"/>
        </w:rPr>
      </w:pPr>
      <w:r w:rsidRPr="00DB745B">
        <w:rPr>
          <w:rFonts w:ascii="Times New Roman" w:eastAsia="Times New Roman" w:hAnsi="Times New Roman" w:cs="Times New Roman"/>
          <w:sz w:val="28"/>
          <w:szCs w:val="28"/>
          <w:lang w:val="vi-VN"/>
        </w:rPr>
        <w:t xml:space="preserve">Công suất: </w:t>
      </w:r>
      <w:r w:rsidR="009461C8" w:rsidRPr="00DB745B">
        <w:rPr>
          <w:rFonts w:ascii="Times New Roman" w:eastAsia="Times New Roman" w:hAnsi="Times New Roman" w:cs="Times New Roman"/>
          <w:sz w:val="28"/>
          <w:szCs w:val="28"/>
          <w:lang w:val="vi-VN"/>
        </w:rPr>
        <w:t>500 lít/ngày.đêm</w:t>
      </w:r>
      <w:r w:rsidR="00114E95" w:rsidRPr="00DB745B">
        <w:rPr>
          <w:rFonts w:ascii="Times New Roman" w:eastAsia="Times New Roman" w:hAnsi="Times New Roman" w:cs="Times New Roman"/>
          <w:sz w:val="28"/>
          <w:szCs w:val="28"/>
          <w:lang w:val="vi-VN"/>
        </w:rPr>
        <w:t>.</w:t>
      </w:r>
    </w:p>
    <w:p w14:paraId="0481D568" w14:textId="6C7EE93D" w:rsidR="00114E95" w:rsidRPr="00DB745B" w:rsidRDefault="005E4F1E" w:rsidP="006D5921">
      <w:pPr>
        <w:pStyle w:val="Heading2"/>
        <w:spacing w:before="0" w:line="288" w:lineRule="auto"/>
        <w:rPr>
          <w:rFonts w:ascii="Times New Roman" w:hAnsi="Times New Roman"/>
          <w:b/>
          <w:bCs/>
          <w:i/>
          <w:color w:val="auto"/>
          <w:sz w:val="28"/>
          <w:szCs w:val="28"/>
          <w:lang w:val="vi-VN"/>
        </w:rPr>
      </w:pPr>
      <w:bookmarkStart w:id="12" w:name="_Toc121688882"/>
      <w:bookmarkStart w:id="13" w:name="_Toc139448477"/>
      <w:r w:rsidRPr="00DB745B">
        <w:rPr>
          <w:rFonts w:ascii="Times New Roman" w:hAnsi="Times New Roman"/>
          <w:b/>
          <w:bCs/>
          <w:i/>
          <w:color w:val="auto"/>
          <w:sz w:val="28"/>
          <w:szCs w:val="28"/>
          <w:lang w:val="vi-VN"/>
        </w:rPr>
        <w:t>1.</w:t>
      </w:r>
      <w:r w:rsidR="0067271B" w:rsidRPr="00DB745B">
        <w:rPr>
          <w:rFonts w:ascii="Times New Roman" w:hAnsi="Times New Roman"/>
          <w:b/>
          <w:bCs/>
          <w:i/>
          <w:color w:val="auto"/>
          <w:sz w:val="28"/>
          <w:szCs w:val="28"/>
          <w:lang w:val="vi-VN"/>
        </w:rPr>
        <w:t xml:space="preserve">3.2. Công nghệ sản xuất của </w:t>
      </w:r>
      <w:r w:rsidR="00B568C0" w:rsidRPr="00253C8B">
        <w:rPr>
          <w:rFonts w:ascii="Times New Roman" w:hAnsi="Times New Roman"/>
          <w:b/>
          <w:bCs/>
          <w:i/>
          <w:color w:val="auto"/>
          <w:sz w:val="28"/>
          <w:szCs w:val="28"/>
          <w:lang w:val="vi-VN"/>
        </w:rPr>
        <w:t>dự án</w:t>
      </w:r>
      <w:r w:rsidR="0067271B" w:rsidRPr="00DB745B">
        <w:rPr>
          <w:rFonts w:ascii="Times New Roman" w:hAnsi="Times New Roman"/>
          <w:b/>
          <w:bCs/>
          <w:i/>
          <w:color w:val="auto"/>
          <w:sz w:val="28"/>
          <w:szCs w:val="28"/>
          <w:lang w:val="vi-VN"/>
        </w:rPr>
        <w:t xml:space="preserve"> đầu tư, mô tả việc lự</w:t>
      </w:r>
      <w:r w:rsidR="007E7DEA" w:rsidRPr="00DB745B">
        <w:rPr>
          <w:rFonts w:ascii="Times New Roman" w:hAnsi="Times New Roman"/>
          <w:b/>
          <w:bCs/>
          <w:i/>
          <w:color w:val="auto"/>
          <w:sz w:val="28"/>
          <w:szCs w:val="28"/>
          <w:lang w:val="vi-VN"/>
        </w:rPr>
        <w:t>a</w:t>
      </w:r>
      <w:r w:rsidR="0067271B" w:rsidRPr="00DB745B">
        <w:rPr>
          <w:rFonts w:ascii="Times New Roman" w:hAnsi="Times New Roman"/>
          <w:b/>
          <w:bCs/>
          <w:i/>
          <w:color w:val="auto"/>
          <w:sz w:val="28"/>
          <w:szCs w:val="28"/>
          <w:lang w:val="vi-VN"/>
        </w:rPr>
        <w:t xml:space="preserve"> chọn công nghệ sản xuất của </w:t>
      </w:r>
      <w:r w:rsidR="00B568C0" w:rsidRPr="00253C8B">
        <w:rPr>
          <w:rFonts w:ascii="Times New Roman" w:hAnsi="Times New Roman"/>
          <w:b/>
          <w:bCs/>
          <w:i/>
          <w:color w:val="auto"/>
          <w:sz w:val="28"/>
          <w:szCs w:val="28"/>
          <w:lang w:val="vi-VN"/>
        </w:rPr>
        <w:t>dự án</w:t>
      </w:r>
      <w:r w:rsidR="0067271B" w:rsidRPr="00DB745B">
        <w:rPr>
          <w:rFonts w:ascii="Times New Roman" w:hAnsi="Times New Roman"/>
          <w:b/>
          <w:bCs/>
          <w:i/>
          <w:color w:val="auto"/>
          <w:sz w:val="28"/>
          <w:szCs w:val="28"/>
          <w:lang w:val="vi-VN"/>
        </w:rPr>
        <w:t xml:space="preserve"> đầu tư:</w:t>
      </w:r>
      <w:bookmarkEnd w:id="12"/>
      <w:bookmarkEnd w:id="13"/>
    </w:p>
    <w:p w14:paraId="03E4A504" w14:textId="4D07261C" w:rsidR="00511A64" w:rsidRPr="00DB745B" w:rsidRDefault="00511A64" w:rsidP="006D5921">
      <w:pPr>
        <w:spacing w:line="288" w:lineRule="auto"/>
        <w:jc w:val="both"/>
        <w:rPr>
          <w:rFonts w:ascii="Times New Roman" w:hAnsi="Times New Roman" w:cs="Times New Roman"/>
          <w:b/>
          <w:sz w:val="28"/>
          <w:szCs w:val="28"/>
          <w:lang w:val="vi-VN"/>
        </w:rPr>
      </w:pPr>
      <w:r w:rsidRPr="00DB745B">
        <w:rPr>
          <w:rFonts w:ascii="Times New Roman" w:hAnsi="Times New Roman" w:cs="Times New Roman"/>
          <w:b/>
          <w:sz w:val="28"/>
          <w:szCs w:val="28"/>
          <w:lang w:val="vi-VN"/>
        </w:rPr>
        <w:t>a) Sơ đồ quy trình sản x</w:t>
      </w:r>
      <w:r w:rsidR="000328C5" w:rsidRPr="00253C8B">
        <w:rPr>
          <w:rFonts w:ascii="Times New Roman" w:hAnsi="Times New Roman" w:cs="Times New Roman"/>
          <w:b/>
          <w:sz w:val="28"/>
          <w:szCs w:val="28"/>
          <w:lang w:val="vi-VN"/>
        </w:rPr>
        <w:t>uất</w:t>
      </w:r>
      <w:r w:rsidRPr="00DB745B">
        <w:rPr>
          <w:rFonts w:ascii="Times New Roman" w:hAnsi="Times New Roman" w:cs="Times New Roman"/>
          <w:b/>
          <w:sz w:val="28"/>
          <w:szCs w:val="28"/>
          <w:lang w:val="vi-VN"/>
        </w:rPr>
        <w:t xml:space="preserve"> nước hoa quả lên men:</w:t>
      </w:r>
    </w:p>
    <w:p w14:paraId="759B40B3" w14:textId="77777777" w:rsidR="00511A64" w:rsidRPr="00683794" w:rsidRDefault="00511A64" w:rsidP="00511A64">
      <w:pPr>
        <w:jc w:val="both"/>
        <w:rPr>
          <w:rFonts w:ascii="Times New Roman" w:hAnsi="Times New Roman" w:cs="Times New Roman"/>
          <w:sz w:val="28"/>
          <w:szCs w:val="28"/>
        </w:rPr>
      </w:pPr>
      <w:r w:rsidRPr="00683794">
        <w:rPr>
          <w:rFonts w:ascii="Times New Roman" w:hAnsi="Times New Roman"/>
          <w:b/>
          <w:noProof/>
          <w:sz w:val="28"/>
          <w:szCs w:val="28"/>
          <w:lang w:eastAsia="zh-CN"/>
        </w:rPr>
        <mc:AlternateContent>
          <mc:Choice Requires="wpc">
            <w:drawing>
              <wp:inline distT="0" distB="0" distL="0" distR="0" wp14:anchorId="4D9C3633" wp14:editId="46FD47BC">
                <wp:extent cx="5715000" cy="1828800"/>
                <wp:effectExtent l="0" t="0" r="0" b="0"/>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Text Box 1"/>
                        <wps:cNvSpPr txBox="1"/>
                        <wps:spPr>
                          <a:xfrm>
                            <a:off x="1743075" y="28567"/>
                            <a:ext cx="1809751"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8902" w14:textId="77777777" w:rsidR="000B6C71" w:rsidRPr="0002700B" w:rsidRDefault="000B6C71" w:rsidP="00511A64">
                              <w:pPr>
                                <w:jc w:val="center"/>
                                <w:rPr>
                                  <w:rFonts w:ascii="Times New Roman" w:hAnsi="Times New Roman" w:cs="Times New Roman"/>
                                  <w:sz w:val="28"/>
                                  <w:szCs w:val="28"/>
                                </w:rPr>
                              </w:pPr>
                              <w:r>
                                <w:rPr>
                                  <w:rFonts w:ascii="Times New Roman" w:hAnsi="Times New Roman" w:cs="Times New Roman"/>
                                  <w:sz w:val="28"/>
                                  <w:szCs w:val="28"/>
                                </w:rPr>
                                <w:t>Chuẩn bị nguyên liệu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3933825" y="28574"/>
                            <a:ext cx="1714500" cy="52387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88B5F57" w14:textId="77777777" w:rsidR="000B6C71" w:rsidRPr="0002700B" w:rsidRDefault="000B6C71" w:rsidP="00511A64">
                              <w:pPr>
                                <w:jc w:val="center"/>
                                <w:rPr>
                                  <w:rFonts w:ascii="Times New Roman" w:hAnsi="Times New Roman" w:cs="Times New Roman"/>
                                  <w:sz w:val="28"/>
                                  <w:szCs w:val="28"/>
                                </w:rPr>
                              </w:pPr>
                              <w:r>
                                <w:rPr>
                                  <w:rFonts w:ascii="Times New Roman" w:hAnsi="Times New Roman" w:cs="Times New Roman"/>
                                  <w:sz w:val="28"/>
                                  <w:szCs w:val="28"/>
                                </w:rPr>
                                <w:t>Bao bì, thùng carton, vỏ, lá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743076" y="676179"/>
                            <a:ext cx="18097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77A439" w14:textId="77777777" w:rsidR="000B6C71" w:rsidRPr="0002700B" w:rsidRDefault="000B6C71" w:rsidP="00511A64">
                              <w:pPr>
                                <w:jc w:val="center"/>
                                <w:rPr>
                                  <w:rFonts w:ascii="Times New Roman" w:hAnsi="Times New Roman" w:cs="Times New Roman"/>
                                  <w:sz w:val="28"/>
                                  <w:szCs w:val="28"/>
                                </w:rPr>
                              </w:pPr>
                              <w:r>
                                <w:rPr>
                                  <w:rFonts w:ascii="Times New Roman" w:hAnsi="Times New Roman" w:cs="Times New Roman"/>
                                  <w:sz w:val="28"/>
                                  <w:szCs w:val="28"/>
                                </w:rPr>
                                <w:t>Lên 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743076" y="1352359"/>
                            <a:ext cx="1809749"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76A41B" w14:textId="77777777" w:rsidR="000B6C71" w:rsidRPr="0002700B" w:rsidRDefault="000B6C71" w:rsidP="00511A64">
                              <w:pPr>
                                <w:jc w:val="center"/>
                                <w:rPr>
                                  <w:rFonts w:ascii="Times New Roman" w:hAnsi="Times New Roman"/>
                                  <w:sz w:val="28"/>
                                  <w:szCs w:val="28"/>
                                </w:rPr>
                              </w:pPr>
                              <w:r>
                                <w:rPr>
                                  <w:rFonts w:ascii="Times New Roman" w:hAnsi="Times New Roman"/>
                                  <w:sz w:val="28"/>
                                  <w:szCs w:val="28"/>
                                </w:rPr>
                                <w:t>Nước hoa quả</w:t>
                              </w:r>
                            </w:p>
                            <w:p w14:paraId="0F826199" w14:textId="77777777" w:rsidR="000B6C71" w:rsidRPr="0002700B" w:rsidRDefault="000B6C71" w:rsidP="00511A64">
                              <w:pPr>
                                <w:jc w:val="center"/>
                                <w:rPr>
                                  <w:rFonts w:ascii="Times New Roman" w:hAnsi="Times New Roman"/>
                                  <w:sz w:val="28"/>
                                  <w:szCs w:val="28"/>
                                </w:rPr>
                              </w:pPr>
                            </w:p>
                            <w:p w14:paraId="17E6F07E" w14:textId="77777777" w:rsidR="000B6C71" w:rsidRPr="0002700B" w:rsidRDefault="000B6C71" w:rsidP="00511A64">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933825" y="1352550"/>
                            <a:ext cx="1714500" cy="3238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BE4BAC0" w14:textId="77777777" w:rsidR="000B6C71" w:rsidRPr="0002700B" w:rsidRDefault="000B6C71" w:rsidP="00511A64">
                              <w:pPr>
                                <w:jc w:val="center"/>
                                <w:rPr>
                                  <w:rFonts w:ascii="Times New Roman" w:hAnsi="Times New Roman"/>
                                  <w:sz w:val="28"/>
                                  <w:szCs w:val="28"/>
                                </w:rPr>
                              </w:pPr>
                              <w:r>
                                <w:rPr>
                                  <w:rFonts w:ascii="Times New Roman" w:hAnsi="Times New Roman"/>
                                  <w:sz w:val="28"/>
                                  <w:szCs w:val="28"/>
                                </w:rPr>
                                <w:t>Bã hoa quả</w:t>
                              </w:r>
                            </w:p>
                            <w:p w14:paraId="10DD5BC7" w14:textId="77777777" w:rsidR="000B6C71" w:rsidRPr="0002700B" w:rsidRDefault="000B6C71" w:rsidP="00511A64">
                              <w:pPr>
                                <w:jc w:val="center"/>
                                <w:rPr>
                                  <w:rFonts w:ascii="Times New Roman" w:hAnsi="Times New Roman"/>
                                  <w:sz w:val="28"/>
                                  <w:szCs w:val="28"/>
                                </w:rPr>
                              </w:pPr>
                            </w:p>
                            <w:p w14:paraId="171696DF" w14:textId="77777777" w:rsidR="000B6C71" w:rsidRPr="0002700B" w:rsidRDefault="000B6C71" w:rsidP="00511A64">
                              <w:pPr>
                                <w:jc w:val="center"/>
                                <w:rPr>
                                  <w:rFonts w:ascii="Times New Roman" w:hAnsi="Times New Roman"/>
                                  <w:sz w:val="28"/>
                                  <w:szCs w:val="28"/>
                                </w:rPr>
                              </w:pPr>
                            </w:p>
                            <w:p w14:paraId="58A6979E" w14:textId="77777777" w:rsidR="000B6C71" w:rsidRPr="0002700B" w:rsidRDefault="000B6C71" w:rsidP="00511A64">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Arrow Connector 8"/>
                        <wps:cNvCnPr/>
                        <wps:spPr>
                          <a:xfrm>
                            <a:off x="3552825" y="180975"/>
                            <a:ext cx="36000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2638425" y="352417"/>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2647950" y="1000029"/>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3573825" y="1504950"/>
                            <a:ext cx="36000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D9C3633" id="Canvas 51" o:spid="_x0000_s1026" editas="canvas" style="width:450pt;height:2in;mso-position-horizontal-relative:char;mso-position-vertical-relative:line" coordsize="57150,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8288;visibility:visible;mso-wrap-style:square">
                  <v:fill o:detectmouseclick="t"/>
                  <v:path o:connecttype="none"/>
                </v:shape>
                <v:shapetype id="_x0000_t202" coordsize="21600,21600" o:spt="202" path="m,l,21600r21600,l21600,xe">
                  <v:stroke joinstyle="miter"/>
                  <v:path gradientshapeok="t" o:connecttype="rect"/>
                </v:shapetype>
                <v:shape id="Text Box 1" o:spid="_x0000_s1028" type="#_x0000_t202" style="position:absolute;left:17430;top:285;width:1809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02E98902" w14:textId="77777777" w:rsidR="000B6C71" w:rsidRPr="0002700B" w:rsidRDefault="000B6C71" w:rsidP="00511A64">
                        <w:pPr>
                          <w:jc w:val="center"/>
                          <w:rPr>
                            <w:rFonts w:ascii="Times New Roman" w:hAnsi="Times New Roman" w:cs="Times New Roman"/>
                            <w:sz w:val="28"/>
                            <w:szCs w:val="28"/>
                          </w:rPr>
                        </w:pPr>
                        <w:r>
                          <w:rPr>
                            <w:rFonts w:ascii="Times New Roman" w:hAnsi="Times New Roman" w:cs="Times New Roman"/>
                            <w:sz w:val="28"/>
                            <w:szCs w:val="28"/>
                          </w:rPr>
                          <w:t>Chuẩn bị nguyên liệu</w:t>
                        </w:r>
                      </w:p>
                    </w:txbxContent>
                  </v:textbox>
                </v:shape>
                <v:shape id="Text Box 2" o:spid="_x0000_s1029" type="#_x0000_t202" style="position:absolute;left:39338;top:285;width:17145;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" fillcolor="white [3201]" strokeweight=".5pt">
                  <v:stroke dashstyle="dash"/>
                  <v:textbox>
                    <w:txbxContent>
                      <w:p w14:paraId="488B5F57" w14:textId="77777777" w:rsidR="000B6C71" w:rsidRPr="0002700B" w:rsidRDefault="000B6C71" w:rsidP="00511A64">
                        <w:pPr>
                          <w:jc w:val="center"/>
                          <w:rPr>
                            <w:rFonts w:ascii="Times New Roman" w:hAnsi="Times New Roman" w:cs="Times New Roman"/>
                            <w:sz w:val="28"/>
                            <w:szCs w:val="28"/>
                          </w:rPr>
                        </w:pPr>
                        <w:r>
                          <w:rPr>
                            <w:rFonts w:ascii="Times New Roman" w:hAnsi="Times New Roman" w:cs="Times New Roman"/>
                            <w:sz w:val="28"/>
                            <w:szCs w:val="28"/>
                          </w:rPr>
                          <w:t>Bao bì, thùng carton, vỏ, lá</w:t>
                        </w:r>
                      </w:p>
                    </w:txbxContent>
                  </v:textbox>
                </v:shape>
                <v:shape id="Text Box 4" o:spid="_x0000_s1030" type="#_x0000_t202" style="position:absolute;left:17430;top:6761;width:1809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0577A439" w14:textId="77777777" w:rsidR="000B6C71" w:rsidRPr="0002700B" w:rsidRDefault="000B6C71" w:rsidP="00511A64">
                        <w:pPr>
                          <w:jc w:val="center"/>
                          <w:rPr>
                            <w:rFonts w:ascii="Times New Roman" w:hAnsi="Times New Roman" w:cs="Times New Roman"/>
                            <w:sz w:val="28"/>
                            <w:szCs w:val="28"/>
                          </w:rPr>
                        </w:pPr>
                        <w:r>
                          <w:rPr>
                            <w:rFonts w:ascii="Times New Roman" w:hAnsi="Times New Roman" w:cs="Times New Roman"/>
                            <w:sz w:val="28"/>
                            <w:szCs w:val="28"/>
                          </w:rPr>
                          <w:t>Lên men</w:t>
                        </w:r>
                      </w:p>
                    </w:txbxContent>
                  </v:textbox>
                </v:shape>
                <v:shape id="Text Box 5" o:spid="_x0000_s1031" type="#_x0000_t202" style="position:absolute;left:17430;top:13523;width:1809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1176A41B" w14:textId="77777777" w:rsidR="000B6C71" w:rsidRPr="0002700B" w:rsidRDefault="000B6C71" w:rsidP="00511A64">
                        <w:pPr>
                          <w:jc w:val="center"/>
                          <w:rPr>
                            <w:rFonts w:ascii="Times New Roman" w:hAnsi="Times New Roman"/>
                            <w:sz w:val="28"/>
                            <w:szCs w:val="28"/>
                          </w:rPr>
                        </w:pPr>
                        <w:r>
                          <w:rPr>
                            <w:rFonts w:ascii="Times New Roman" w:hAnsi="Times New Roman"/>
                            <w:sz w:val="28"/>
                            <w:szCs w:val="28"/>
                          </w:rPr>
                          <w:t>Nước hoa quả</w:t>
                        </w:r>
                      </w:p>
                      <w:p w14:paraId="0F826199" w14:textId="77777777" w:rsidR="000B6C71" w:rsidRPr="0002700B" w:rsidRDefault="000B6C71" w:rsidP="00511A64">
                        <w:pPr>
                          <w:jc w:val="center"/>
                          <w:rPr>
                            <w:rFonts w:ascii="Times New Roman" w:hAnsi="Times New Roman"/>
                            <w:sz w:val="28"/>
                            <w:szCs w:val="28"/>
                          </w:rPr>
                        </w:pPr>
                      </w:p>
                      <w:p w14:paraId="17E6F07E" w14:textId="77777777" w:rsidR="000B6C71" w:rsidRPr="0002700B" w:rsidRDefault="000B6C71" w:rsidP="00511A64">
                        <w:pPr>
                          <w:jc w:val="center"/>
                          <w:rPr>
                            <w:rFonts w:ascii="Times New Roman" w:hAnsi="Times New Roman" w:cs="Times New Roman"/>
                            <w:sz w:val="28"/>
                            <w:szCs w:val="28"/>
                          </w:rPr>
                        </w:pPr>
                      </w:p>
                    </w:txbxContent>
                  </v:textbox>
                </v:shape>
                <v:shape id="Text Box 6" o:spid="_x0000_s1032" type="#_x0000_t202" style="position:absolute;left:39338;top:13525;width:1714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" fillcolor="white [3201]" strokeweight=".5pt">
                  <v:stroke dashstyle="dash"/>
                  <v:textbox>
                    <w:txbxContent>
                      <w:p w14:paraId="7BE4BAC0" w14:textId="77777777" w:rsidR="000B6C71" w:rsidRPr="0002700B" w:rsidRDefault="000B6C71" w:rsidP="00511A64">
                        <w:pPr>
                          <w:jc w:val="center"/>
                          <w:rPr>
                            <w:rFonts w:ascii="Times New Roman" w:hAnsi="Times New Roman"/>
                            <w:sz w:val="28"/>
                            <w:szCs w:val="28"/>
                          </w:rPr>
                        </w:pPr>
                        <w:r>
                          <w:rPr>
                            <w:rFonts w:ascii="Times New Roman" w:hAnsi="Times New Roman"/>
                            <w:sz w:val="28"/>
                            <w:szCs w:val="28"/>
                          </w:rPr>
                          <w:t>Bã hoa quả</w:t>
                        </w:r>
                      </w:p>
                      <w:p w14:paraId="10DD5BC7" w14:textId="77777777" w:rsidR="000B6C71" w:rsidRPr="0002700B" w:rsidRDefault="000B6C71" w:rsidP="00511A64">
                        <w:pPr>
                          <w:jc w:val="center"/>
                          <w:rPr>
                            <w:rFonts w:ascii="Times New Roman" w:hAnsi="Times New Roman"/>
                            <w:sz w:val="28"/>
                            <w:szCs w:val="28"/>
                          </w:rPr>
                        </w:pPr>
                      </w:p>
                      <w:p w14:paraId="171696DF" w14:textId="77777777" w:rsidR="000B6C71" w:rsidRPr="0002700B" w:rsidRDefault="000B6C71" w:rsidP="00511A64">
                        <w:pPr>
                          <w:jc w:val="center"/>
                          <w:rPr>
                            <w:rFonts w:ascii="Times New Roman" w:hAnsi="Times New Roman"/>
                            <w:sz w:val="28"/>
                            <w:szCs w:val="28"/>
                          </w:rPr>
                        </w:pPr>
                      </w:p>
                      <w:p w14:paraId="58A6979E" w14:textId="77777777" w:rsidR="000B6C71" w:rsidRPr="0002700B" w:rsidRDefault="000B6C71" w:rsidP="00511A64">
                        <w:pPr>
                          <w:jc w:val="center"/>
                          <w:rPr>
                            <w:rFonts w:ascii="Times New Roman" w:hAnsi="Times New Roman" w:cs="Times New Roman"/>
                            <w:sz w:val="28"/>
                            <w:szCs w:val="28"/>
                          </w:rPr>
                        </w:pPr>
                      </w:p>
                    </w:txbxContent>
                  </v:textbox>
                </v:shape>
                <v:shapetype id="_x0000_t32" coordsize="21600,21600" o:spt="32" o:oned="t" path="m,l21600,21600e" filled="f">
                  <v:path arrowok="t" fillok="f" o:connecttype="none"/>
                  <o:lock v:ext="edit" shapetype="t"/>
                </v:shapetype>
                <v:shape id="Straight Arrow Connector 8" o:spid="_x0000_s1033" type="#_x0000_t32" style="position:absolute;left:35528;top:1809;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" strokecolor="#4579b8 [3044]">
                  <v:stroke dashstyle="dash" endarrow="open"/>
                </v:shape>
                <v:shape id="Straight Arrow Connector 9" o:spid="_x0000_s1034" type="#_x0000_t32" style="position:absolute;left:26384;top:3524;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" strokecolor="#4579b8 [3044]">
                  <v:stroke endarrow="open"/>
                </v:shape>
                <v:shape id="Straight Arrow Connector 11" o:spid="_x0000_s1035" type="#_x0000_t32" style="position:absolute;left:26479;top:10000;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" strokecolor="#4579b8 [3044]">
                  <v:stroke endarrow="open"/>
                </v:shape>
                <v:shape id="Straight Arrow Connector 15" o:spid="_x0000_s1036" type="#_x0000_t32" style="position:absolute;left:35738;top:15049;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" strokecolor="#4579b8 [3044]">
                  <v:stroke dashstyle="dash" endarrow="open"/>
                </v:shape>
                <w10:anchorlock/>
              </v:group>
            </w:pict>
          </mc:Fallback>
        </mc:AlternateContent>
      </w:r>
    </w:p>
    <w:p w14:paraId="600E0059" w14:textId="77777777" w:rsidR="00511A64" w:rsidRPr="00683794" w:rsidRDefault="00511A64" w:rsidP="00511A64">
      <w:pPr>
        <w:spacing w:line="288" w:lineRule="auto"/>
        <w:jc w:val="center"/>
        <w:rPr>
          <w:rFonts w:ascii="Times New Roman" w:hAnsi="Times New Roman"/>
          <w:b/>
          <w:sz w:val="28"/>
          <w:szCs w:val="28"/>
        </w:rPr>
      </w:pPr>
      <w:r w:rsidRPr="00683794">
        <w:rPr>
          <w:rFonts w:ascii="Times New Roman" w:hAnsi="Times New Roman"/>
          <w:bCs/>
          <w:i/>
          <w:sz w:val="28"/>
          <w:szCs w:val="28"/>
        </w:rPr>
        <w:t>Hình 1.1. Sơ đồ quy trình sản xuất nước hoa quả lên men</w:t>
      </w:r>
    </w:p>
    <w:p w14:paraId="143030C6" w14:textId="77777777" w:rsidR="00511A64" w:rsidRPr="00683794" w:rsidRDefault="00511A64" w:rsidP="006D5921">
      <w:pPr>
        <w:spacing w:line="288" w:lineRule="auto"/>
        <w:ind w:firstLine="720"/>
        <w:jc w:val="both"/>
        <w:rPr>
          <w:rFonts w:ascii="Times New Roman" w:hAnsi="Times New Roman"/>
          <w:b/>
          <w:spacing w:val="-4"/>
          <w:sz w:val="28"/>
          <w:szCs w:val="28"/>
        </w:rPr>
      </w:pPr>
      <w:r w:rsidRPr="00683794">
        <w:rPr>
          <w:rFonts w:ascii="Times New Roman" w:hAnsi="Times New Roman"/>
          <w:b/>
          <w:spacing w:val="-4"/>
          <w:sz w:val="28"/>
          <w:szCs w:val="28"/>
        </w:rPr>
        <w:t>Thuyết minh quy trình sản xuất nước hoa quả:</w:t>
      </w:r>
    </w:p>
    <w:p w14:paraId="17CBD8A0" w14:textId="77777777" w:rsidR="00511A64" w:rsidRPr="00683794" w:rsidRDefault="00511A64" w:rsidP="006D5921">
      <w:pPr>
        <w:spacing w:line="288" w:lineRule="auto"/>
        <w:ind w:firstLine="720"/>
        <w:jc w:val="both"/>
        <w:rPr>
          <w:rFonts w:ascii="Times New Roman" w:hAnsi="Times New Roman"/>
          <w:b/>
          <w:bCs/>
          <w:i/>
          <w:sz w:val="28"/>
          <w:szCs w:val="28"/>
        </w:rPr>
      </w:pPr>
      <w:r w:rsidRPr="00683794">
        <w:rPr>
          <w:rFonts w:ascii="Times New Roman" w:hAnsi="Times New Roman"/>
          <w:b/>
          <w:i/>
          <w:spacing w:val="-4"/>
          <w:sz w:val="28"/>
          <w:szCs w:val="28"/>
        </w:rPr>
        <w:t>* Chuẩn bị nguyên liệu:</w:t>
      </w:r>
    </w:p>
    <w:p w14:paraId="02422A8D" w14:textId="0D1FCC54" w:rsidR="00511A64" w:rsidRPr="00683794" w:rsidRDefault="00511A64" w:rsidP="006D5921">
      <w:pPr>
        <w:spacing w:line="288" w:lineRule="auto"/>
        <w:jc w:val="both"/>
        <w:rPr>
          <w:rFonts w:ascii="Times New Roman" w:hAnsi="Times New Roman" w:cs="Times New Roman"/>
          <w:sz w:val="28"/>
          <w:szCs w:val="28"/>
        </w:rPr>
      </w:pPr>
      <w:r w:rsidRPr="00683794">
        <w:rPr>
          <w:rFonts w:ascii="Times New Roman" w:hAnsi="Times New Roman" w:cs="Times New Roman"/>
          <w:sz w:val="28"/>
          <w:szCs w:val="28"/>
        </w:rPr>
        <w:tab/>
        <w:t xml:space="preserve">Các loại hoa quả tươi </w:t>
      </w:r>
      <w:r w:rsidR="000328C5">
        <w:rPr>
          <w:rFonts w:ascii="Times New Roman" w:hAnsi="Times New Roman" w:cs="Times New Roman"/>
          <w:sz w:val="28"/>
          <w:szCs w:val="28"/>
        </w:rPr>
        <w:t>được</w:t>
      </w:r>
      <w:r w:rsidRPr="00683794">
        <w:rPr>
          <w:rFonts w:ascii="Times New Roman" w:hAnsi="Times New Roman" w:cs="Times New Roman"/>
          <w:sz w:val="28"/>
          <w:szCs w:val="28"/>
        </w:rPr>
        <w:t xml:space="preserve"> mua về chuẩn bị cho sản xuất. Hoa quả được rửa sạch, loại bỏ l</w:t>
      </w:r>
      <w:r w:rsidR="000328C5">
        <w:rPr>
          <w:rFonts w:ascii="Times New Roman" w:hAnsi="Times New Roman" w:cs="Times New Roman"/>
          <w:sz w:val="28"/>
          <w:szCs w:val="28"/>
        </w:rPr>
        <w:t>á</w:t>
      </w:r>
      <w:r w:rsidRPr="00683794">
        <w:rPr>
          <w:rFonts w:ascii="Times New Roman" w:hAnsi="Times New Roman" w:cs="Times New Roman"/>
          <w:sz w:val="28"/>
          <w:szCs w:val="28"/>
        </w:rPr>
        <w:t xml:space="preserve"> và có thể cả vỏ được loại bỏ.</w:t>
      </w:r>
    </w:p>
    <w:p w14:paraId="3F670E15" w14:textId="77777777" w:rsidR="00511A64" w:rsidRPr="00683794" w:rsidRDefault="00511A64" w:rsidP="006D5921">
      <w:pPr>
        <w:spacing w:line="288" w:lineRule="auto"/>
        <w:jc w:val="both"/>
        <w:rPr>
          <w:rFonts w:ascii="Times New Roman" w:hAnsi="Times New Roman" w:cs="Times New Roman"/>
          <w:sz w:val="28"/>
          <w:szCs w:val="28"/>
        </w:rPr>
      </w:pPr>
      <w:r w:rsidRPr="00683794">
        <w:rPr>
          <w:rFonts w:ascii="Times New Roman" w:hAnsi="Times New Roman" w:cs="Times New Roman"/>
          <w:sz w:val="28"/>
          <w:szCs w:val="28"/>
        </w:rPr>
        <w:lastRenderedPageBreak/>
        <w:tab/>
        <w:t>Quá trình lên men để chuyển tinh bột trong hoa quả thành đường, sau quá trình chuyển hoá sản phẩm thu được là dịch đường hoa quả đã lên men.</w:t>
      </w:r>
    </w:p>
    <w:p w14:paraId="6F941192" w14:textId="77777777" w:rsidR="00511A64" w:rsidRPr="00683794" w:rsidRDefault="00511A64" w:rsidP="006D5921">
      <w:pPr>
        <w:spacing w:line="288" w:lineRule="auto"/>
        <w:jc w:val="both"/>
      </w:pPr>
      <w:r w:rsidRPr="00683794">
        <w:rPr>
          <w:rFonts w:ascii="Times New Roman" w:hAnsi="Times New Roman" w:cs="Times New Roman"/>
          <w:sz w:val="28"/>
          <w:szCs w:val="28"/>
        </w:rPr>
        <w:tab/>
        <w:t>Dịch đườ</w:t>
      </w:r>
      <w:r w:rsidR="00150AD2" w:rsidRPr="00683794">
        <w:rPr>
          <w:rFonts w:ascii="Times New Roman" w:hAnsi="Times New Roman" w:cs="Times New Roman"/>
          <w:sz w:val="28"/>
          <w:szCs w:val="28"/>
        </w:rPr>
        <w:t>ng hoa</w:t>
      </w:r>
      <w:r w:rsidRPr="00683794">
        <w:rPr>
          <w:rFonts w:ascii="Times New Roman" w:hAnsi="Times New Roman" w:cs="Times New Roman"/>
          <w:sz w:val="28"/>
          <w:szCs w:val="28"/>
        </w:rPr>
        <w:t xml:space="preserve"> quả phục vụ cho sản xuất bia, mỗi loại </w:t>
      </w:r>
      <w:r w:rsidR="00150AD2" w:rsidRPr="00683794">
        <w:rPr>
          <w:rFonts w:ascii="Times New Roman" w:hAnsi="Times New Roman" w:cs="Times New Roman"/>
          <w:sz w:val="28"/>
          <w:szCs w:val="28"/>
        </w:rPr>
        <w:t xml:space="preserve">nước </w:t>
      </w:r>
      <w:r w:rsidRPr="00683794">
        <w:rPr>
          <w:rFonts w:ascii="Times New Roman" w:hAnsi="Times New Roman" w:cs="Times New Roman"/>
          <w:sz w:val="28"/>
          <w:szCs w:val="28"/>
        </w:rPr>
        <w:t xml:space="preserve">hoa quả </w:t>
      </w:r>
      <w:r w:rsidR="00150AD2" w:rsidRPr="00683794">
        <w:rPr>
          <w:rFonts w:ascii="Times New Roman" w:hAnsi="Times New Roman" w:cs="Times New Roman"/>
          <w:sz w:val="28"/>
          <w:szCs w:val="28"/>
        </w:rPr>
        <w:t xml:space="preserve">lên men thêm vào </w:t>
      </w:r>
      <w:r w:rsidRPr="00683794">
        <w:rPr>
          <w:rFonts w:ascii="Times New Roman" w:hAnsi="Times New Roman" w:cs="Times New Roman"/>
          <w:sz w:val="28"/>
          <w:szCs w:val="28"/>
        </w:rPr>
        <w:t>sẽ tạo ra một hương vị riêng cho các loại bia.</w:t>
      </w:r>
    </w:p>
    <w:p w14:paraId="1E730BFF" w14:textId="77777777" w:rsidR="00114E95" w:rsidRPr="00683794" w:rsidRDefault="00511A64" w:rsidP="006D5921">
      <w:pPr>
        <w:spacing w:line="288" w:lineRule="auto"/>
        <w:jc w:val="both"/>
        <w:rPr>
          <w:rFonts w:ascii="Times New Roman" w:hAnsi="Times New Roman"/>
          <w:b/>
          <w:sz w:val="28"/>
          <w:szCs w:val="28"/>
        </w:rPr>
      </w:pPr>
      <w:r w:rsidRPr="00683794">
        <w:rPr>
          <w:rFonts w:ascii="Times New Roman" w:hAnsi="Times New Roman"/>
          <w:b/>
          <w:sz w:val="28"/>
          <w:szCs w:val="28"/>
        </w:rPr>
        <w:t>b</w:t>
      </w:r>
      <w:r w:rsidR="00BE1EC3" w:rsidRPr="00683794">
        <w:rPr>
          <w:rFonts w:ascii="Times New Roman" w:hAnsi="Times New Roman"/>
          <w:b/>
          <w:sz w:val="28"/>
          <w:szCs w:val="28"/>
        </w:rPr>
        <w:t>)</w:t>
      </w:r>
      <w:r w:rsidR="003C3170" w:rsidRPr="00683794">
        <w:rPr>
          <w:rFonts w:ascii="Times New Roman" w:hAnsi="Times New Roman"/>
          <w:b/>
          <w:sz w:val="28"/>
          <w:szCs w:val="28"/>
        </w:rPr>
        <w:t xml:space="preserve"> </w:t>
      </w:r>
      <w:r w:rsidR="00114E95" w:rsidRPr="00683794">
        <w:rPr>
          <w:rFonts w:ascii="Times New Roman" w:hAnsi="Times New Roman"/>
          <w:b/>
          <w:sz w:val="28"/>
          <w:szCs w:val="28"/>
        </w:rPr>
        <w:t>Sơ đồ</w:t>
      </w:r>
      <w:r w:rsidR="000E5A59">
        <w:rPr>
          <w:rFonts w:ascii="Times New Roman" w:hAnsi="Times New Roman"/>
          <w:b/>
          <w:sz w:val="28"/>
          <w:szCs w:val="28"/>
        </w:rPr>
        <w:t xml:space="preserve"> quy trình n</w:t>
      </w:r>
      <w:r w:rsidR="000E5A59" w:rsidRPr="000E5A59">
        <w:rPr>
          <w:rFonts w:ascii="Times New Roman" w:hAnsi="Times New Roman"/>
          <w:b/>
          <w:sz w:val="28"/>
          <w:szCs w:val="28"/>
        </w:rPr>
        <w:t>ấu ủ</w:t>
      </w:r>
      <w:r w:rsidR="002D1535" w:rsidRPr="00683794">
        <w:rPr>
          <w:rFonts w:ascii="Times New Roman" w:hAnsi="Times New Roman"/>
          <w:b/>
          <w:sz w:val="28"/>
          <w:szCs w:val="28"/>
        </w:rPr>
        <w:t xml:space="preserve"> bia thủ công</w:t>
      </w:r>
      <w:r w:rsidR="00114E95" w:rsidRPr="00683794">
        <w:rPr>
          <w:rFonts w:ascii="Times New Roman" w:hAnsi="Times New Roman"/>
          <w:b/>
          <w:sz w:val="28"/>
          <w:szCs w:val="28"/>
        </w:rPr>
        <w:t>:</w:t>
      </w:r>
    </w:p>
    <w:p w14:paraId="3E9FF627" w14:textId="77777777" w:rsidR="00F407DD" w:rsidRPr="00683794" w:rsidRDefault="00114E95" w:rsidP="006C7530">
      <w:pPr>
        <w:spacing w:line="288" w:lineRule="auto"/>
        <w:jc w:val="center"/>
        <w:rPr>
          <w:rFonts w:ascii="Times New Roman" w:hAnsi="Times New Roman"/>
          <w:bCs/>
          <w:i/>
          <w:sz w:val="28"/>
          <w:szCs w:val="28"/>
        </w:rPr>
      </w:pPr>
      <w:r w:rsidRPr="00683794">
        <w:rPr>
          <w:rFonts w:ascii="Times New Roman" w:hAnsi="Times New Roman"/>
          <w:b/>
          <w:noProof/>
          <w:sz w:val="28"/>
          <w:szCs w:val="28"/>
          <w:lang w:eastAsia="zh-CN"/>
        </w:rPr>
        <mc:AlternateContent>
          <mc:Choice Requires="wpc">
            <w:drawing>
              <wp:inline distT="0" distB="0" distL="0" distR="0" wp14:anchorId="0CB631F1" wp14:editId="44A69808">
                <wp:extent cx="5715000" cy="4343401"/>
                <wp:effectExtent l="0" t="0" r="0" b="0"/>
                <wp:docPr id="23"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 name="Text Box 26"/>
                        <wps:cNvSpPr txBox="1"/>
                        <wps:spPr>
                          <a:xfrm>
                            <a:off x="1743075" y="28567"/>
                            <a:ext cx="1809751"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8FD121" w14:textId="77777777" w:rsidR="000B6C71" w:rsidRPr="0002700B" w:rsidRDefault="000B6C71" w:rsidP="00114E95">
                              <w:pPr>
                                <w:jc w:val="center"/>
                                <w:rPr>
                                  <w:rFonts w:ascii="Times New Roman" w:hAnsi="Times New Roman" w:cs="Times New Roman"/>
                                  <w:sz w:val="28"/>
                                  <w:szCs w:val="28"/>
                                </w:rPr>
                              </w:pPr>
                              <w:r>
                                <w:rPr>
                                  <w:rFonts w:ascii="Times New Roman" w:hAnsi="Times New Roman" w:cs="Times New Roman"/>
                                  <w:sz w:val="28"/>
                                  <w:szCs w:val="28"/>
                                </w:rPr>
                                <w:t>Chuẩn bị nguyên liệu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933825" y="28575"/>
                            <a:ext cx="1714500" cy="3238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099ACC3" w14:textId="77777777" w:rsidR="000B6C71" w:rsidRPr="0002700B" w:rsidRDefault="000B6C71" w:rsidP="00114E95">
                              <w:pPr>
                                <w:jc w:val="center"/>
                                <w:rPr>
                                  <w:rFonts w:ascii="Times New Roman" w:hAnsi="Times New Roman" w:cs="Times New Roman"/>
                                  <w:sz w:val="28"/>
                                  <w:szCs w:val="28"/>
                                </w:rPr>
                              </w:pPr>
                              <w:r>
                                <w:rPr>
                                  <w:rFonts w:ascii="Times New Roman" w:hAnsi="Times New Roman" w:cs="Times New Roman"/>
                                  <w:sz w:val="28"/>
                                  <w:szCs w:val="28"/>
                                </w:rPr>
                                <w:t>Bao bì, thùng carton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3933825" y="666750"/>
                            <a:ext cx="1714500" cy="3238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BEA1669" w14:textId="77777777" w:rsidR="000B6C71" w:rsidRPr="0002700B" w:rsidRDefault="000B6C71" w:rsidP="00114E95">
                              <w:pPr>
                                <w:jc w:val="center"/>
                                <w:rPr>
                                  <w:rFonts w:ascii="Times New Roman" w:hAnsi="Times New Roman" w:cs="Times New Roman"/>
                                  <w:sz w:val="28"/>
                                  <w:szCs w:val="28"/>
                                </w:rPr>
                              </w:pPr>
                              <w:r>
                                <w:rPr>
                                  <w:rFonts w:ascii="Times New Roman" w:hAnsi="Times New Roman" w:cs="Times New Roman"/>
                                  <w:sz w:val="28"/>
                                  <w:szCs w:val="28"/>
                                </w:rPr>
                                <w:t>Bụi, tiếng ồn, CTR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1743076" y="676179"/>
                            <a:ext cx="18097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BB652F" w14:textId="77777777" w:rsidR="000B6C71" w:rsidRPr="0002700B" w:rsidRDefault="000B6C71" w:rsidP="00114E95">
                              <w:pPr>
                                <w:jc w:val="center"/>
                                <w:rPr>
                                  <w:rFonts w:ascii="Times New Roman" w:hAnsi="Times New Roman" w:cs="Times New Roman"/>
                                  <w:sz w:val="28"/>
                                  <w:szCs w:val="28"/>
                                </w:rPr>
                              </w:pPr>
                              <w:r>
                                <w:rPr>
                                  <w:rFonts w:ascii="Times New Roman" w:hAnsi="Times New Roman" w:cs="Times New Roman"/>
                                  <w:sz w:val="28"/>
                                  <w:szCs w:val="28"/>
                                </w:rPr>
                                <w:t>Xay, phối trộn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1743076" y="1352359"/>
                            <a:ext cx="1809749"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238423" w14:textId="77777777" w:rsidR="000B6C71" w:rsidRPr="0002700B" w:rsidRDefault="000B6C71" w:rsidP="00114E95">
                              <w:pPr>
                                <w:jc w:val="center"/>
                                <w:rPr>
                                  <w:rFonts w:ascii="Times New Roman" w:hAnsi="Times New Roman"/>
                                  <w:sz w:val="28"/>
                                  <w:szCs w:val="28"/>
                                </w:rPr>
                              </w:pPr>
                              <w:r>
                                <w:rPr>
                                  <w:rFonts w:ascii="Times New Roman" w:hAnsi="Times New Roman"/>
                                  <w:sz w:val="28"/>
                                  <w:szCs w:val="28"/>
                                </w:rPr>
                                <w:t>Nấu nguyên liệu</w:t>
                              </w:r>
                            </w:p>
                            <w:p w14:paraId="4091310B" w14:textId="77777777" w:rsidR="000B6C71" w:rsidRPr="0002700B" w:rsidRDefault="000B6C71" w:rsidP="00114E95">
                              <w:pPr>
                                <w:jc w:val="center"/>
                                <w:rPr>
                                  <w:rFonts w:ascii="Times New Roman" w:hAnsi="Times New Roman"/>
                                  <w:sz w:val="28"/>
                                  <w:szCs w:val="28"/>
                                </w:rPr>
                              </w:pPr>
                            </w:p>
                            <w:p w14:paraId="1D13566E" w14:textId="77777777" w:rsidR="000B6C71" w:rsidRPr="0002700B" w:rsidRDefault="000B6C71" w:rsidP="00114E95">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3933825" y="1352550"/>
                            <a:ext cx="1714500" cy="3238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E94D0E8" w14:textId="77777777" w:rsidR="000B6C71" w:rsidRPr="0002700B" w:rsidRDefault="000B6C71" w:rsidP="00114E95">
                              <w:pPr>
                                <w:jc w:val="center"/>
                                <w:rPr>
                                  <w:rFonts w:ascii="Times New Roman" w:hAnsi="Times New Roman"/>
                                  <w:sz w:val="28"/>
                                  <w:szCs w:val="28"/>
                                </w:rPr>
                              </w:pPr>
                              <w:r>
                                <w:rPr>
                                  <w:rFonts w:ascii="Times New Roman" w:hAnsi="Times New Roman"/>
                                  <w:sz w:val="28"/>
                                  <w:szCs w:val="28"/>
                                </w:rPr>
                                <w:t>Mùi, bã bia</w:t>
                              </w:r>
                            </w:p>
                            <w:p w14:paraId="7E1F05BB" w14:textId="77777777" w:rsidR="000B6C71" w:rsidRPr="0002700B" w:rsidRDefault="000B6C71" w:rsidP="00114E95">
                              <w:pPr>
                                <w:jc w:val="center"/>
                                <w:rPr>
                                  <w:rFonts w:ascii="Times New Roman" w:hAnsi="Times New Roman"/>
                                  <w:sz w:val="28"/>
                                  <w:szCs w:val="28"/>
                                </w:rPr>
                              </w:pPr>
                            </w:p>
                            <w:p w14:paraId="072BD2A5" w14:textId="77777777" w:rsidR="000B6C71" w:rsidRPr="0002700B" w:rsidRDefault="000B6C71" w:rsidP="00114E95">
                              <w:pPr>
                                <w:jc w:val="center"/>
                                <w:rPr>
                                  <w:rFonts w:ascii="Times New Roman" w:hAnsi="Times New Roman"/>
                                  <w:sz w:val="28"/>
                                  <w:szCs w:val="28"/>
                                </w:rPr>
                              </w:pPr>
                            </w:p>
                            <w:p w14:paraId="373CB339" w14:textId="77777777" w:rsidR="000B6C71" w:rsidRPr="0002700B" w:rsidRDefault="000B6C71" w:rsidP="00114E95">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1743075" y="1999740"/>
                            <a:ext cx="1809750" cy="305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586502" w14:textId="77777777" w:rsidR="000B6C71" w:rsidRPr="0002700B" w:rsidRDefault="000B6C71" w:rsidP="00114E95">
                              <w:pPr>
                                <w:jc w:val="center"/>
                                <w:rPr>
                                  <w:rFonts w:ascii="Times New Roman" w:hAnsi="Times New Roman"/>
                                  <w:sz w:val="28"/>
                                  <w:szCs w:val="28"/>
                                </w:rPr>
                              </w:pPr>
                              <w:r>
                                <w:rPr>
                                  <w:rFonts w:ascii="Times New Roman" w:hAnsi="Times New Roman"/>
                                  <w:sz w:val="28"/>
                                  <w:szCs w:val="28"/>
                                </w:rPr>
                                <w:t>Làm lạnh</w:t>
                              </w:r>
                              <w:r w:rsidRPr="0002700B">
                                <w:rPr>
                                  <w:rFonts w:ascii="Times New Roman" w:hAnsi="Times New Roman"/>
                                  <w:sz w:val="28"/>
                                  <w:szCs w:val="28"/>
                                </w:rPr>
                                <w:t xml:space="preserve"> </w:t>
                              </w:r>
                              <w:r>
                                <w:rPr>
                                  <w:rFonts w:ascii="Times New Roman" w:hAnsi="Times New Roman"/>
                                  <w:sz w:val="28"/>
                                  <w:szCs w:val="28"/>
                                </w:rPr>
                                <w:t>và lên men</w:t>
                              </w:r>
                            </w:p>
                            <w:p w14:paraId="5227DD56" w14:textId="77777777" w:rsidR="000B6C71" w:rsidRPr="0002700B" w:rsidRDefault="000B6C71" w:rsidP="00114E95">
                              <w:pPr>
                                <w:jc w:val="center"/>
                                <w:rPr>
                                  <w:rFonts w:ascii="Times New Roman" w:hAnsi="Times New Roman"/>
                                  <w:sz w:val="28"/>
                                  <w:szCs w:val="28"/>
                                </w:rPr>
                              </w:pPr>
                            </w:p>
                            <w:p w14:paraId="5E62FD63" w14:textId="77777777" w:rsidR="000B6C71" w:rsidRPr="0002700B" w:rsidRDefault="000B6C71" w:rsidP="00114E95">
                              <w:pPr>
                                <w:jc w:val="center"/>
                                <w:rPr>
                                  <w:rFonts w:ascii="Times New Roman" w:hAnsi="Times New Roman"/>
                                  <w:sz w:val="28"/>
                                  <w:szCs w:val="28"/>
                                </w:rPr>
                              </w:pPr>
                            </w:p>
                            <w:p w14:paraId="169FB44E" w14:textId="77777777" w:rsidR="000B6C71" w:rsidRPr="0002700B" w:rsidRDefault="000B6C71" w:rsidP="00114E95">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Straight Arrow Connector 37"/>
                        <wps:cNvCnPr/>
                        <wps:spPr>
                          <a:xfrm>
                            <a:off x="3552825" y="180975"/>
                            <a:ext cx="36000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a:off x="2638425" y="352417"/>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8" name="Text Box 58"/>
                        <wps:cNvSpPr txBox="1"/>
                        <wps:spPr>
                          <a:xfrm>
                            <a:off x="1743076" y="2599303"/>
                            <a:ext cx="1788749" cy="3058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976A7E" w14:textId="77777777" w:rsidR="000B6C71" w:rsidRPr="0002700B" w:rsidRDefault="000B6C71" w:rsidP="00114E95">
                              <w:pPr>
                                <w:jc w:val="center"/>
                                <w:rPr>
                                  <w:rFonts w:ascii="Times New Roman" w:hAnsi="Times New Roman"/>
                                  <w:sz w:val="28"/>
                                  <w:szCs w:val="28"/>
                                </w:rPr>
                              </w:pPr>
                              <w:r>
                                <w:rPr>
                                  <w:rFonts w:ascii="Times New Roman" w:hAnsi="Times New Roman"/>
                                  <w:sz w:val="28"/>
                                  <w:szCs w:val="28"/>
                                </w:rPr>
                                <w:t>Ủ bia</w:t>
                              </w:r>
                            </w:p>
                            <w:p w14:paraId="4ADD220A" w14:textId="77777777" w:rsidR="000B6C71" w:rsidRPr="0002700B" w:rsidRDefault="000B6C71" w:rsidP="00114E95">
                              <w:pPr>
                                <w:jc w:val="center"/>
                                <w:rPr>
                                  <w:rFonts w:ascii="Times New Roman" w:hAnsi="Times New Roman"/>
                                  <w:sz w:val="28"/>
                                  <w:szCs w:val="28"/>
                                </w:rPr>
                              </w:pPr>
                            </w:p>
                            <w:p w14:paraId="206FB14D" w14:textId="77777777" w:rsidR="000B6C71" w:rsidRPr="0002700B" w:rsidRDefault="000B6C71" w:rsidP="00114E95">
                              <w:pPr>
                                <w:jc w:val="center"/>
                                <w:rPr>
                                  <w:rFonts w:ascii="Times New Roman" w:hAnsi="Times New Roman"/>
                                  <w:sz w:val="28"/>
                                  <w:szCs w:val="28"/>
                                </w:rPr>
                              </w:pPr>
                            </w:p>
                            <w:p w14:paraId="77F19E60" w14:textId="77777777" w:rsidR="000B6C71" w:rsidRPr="0002700B" w:rsidRDefault="000B6C71" w:rsidP="00114E95">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Straight Arrow Connector 59"/>
                        <wps:cNvCnPr/>
                        <wps:spPr>
                          <a:xfrm>
                            <a:off x="2647950" y="1000029"/>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7" name="Straight Arrow Connector 67"/>
                        <wps:cNvCnPr/>
                        <wps:spPr>
                          <a:xfrm>
                            <a:off x="2638425" y="1675972"/>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a:off x="2647950" y="230505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a:off x="3573825" y="838200"/>
                            <a:ext cx="36000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70" name="Straight Arrow Connector 70"/>
                        <wps:cNvCnPr/>
                        <wps:spPr>
                          <a:xfrm>
                            <a:off x="3573825" y="1504950"/>
                            <a:ext cx="36000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73" name="Text Box 73"/>
                        <wps:cNvSpPr txBox="1"/>
                        <wps:spPr>
                          <a:xfrm>
                            <a:off x="1743075" y="3208903"/>
                            <a:ext cx="1788749" cy="3058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A82F15" w14:textId="77777777" w:rsidR="000B6C71" w:rsidRPr="00001F54" w:rsidRDefault="000B6C71" w:rsidP="00114E95">
                              <w:pPr>
                                <w:jc w:val="center"/>
                                <w:rPr>
                                  <w:rFonts w:ascii="Times New Roman" w:hAnsi="Times New Roman" w:cs="Times New Roman"/>
                                  <w:sz w:val="28"/>
                                  <w:szCs w:val="28"/>
                                </w:rPr>
                              </w:pPr>
                              <w:r w:rsidRPr="00001F54">
                                <w:rPr>
                                  <w:rFonts w:ascii="Times New Roman" w:hAnsi="Times New Roman" w:cs="Times New Roman"/>
                                  <w:sz w:val="28"/>
                                  <w:szCs w:val="28"/>
                                </w:rPr>
                                <w:t>Lọc bia, hấp bia</w:t>
                              </w:r>
                            </w:p>
                            <w:p w14:paraId="50231DC8" w14:textId="77777777" w:rsidR="000B6C71" w:rsidRPr="0002700B" w:rsidRDefault="000B6C71" w:rsidP="00114E95">
                              <w:pPr>
                                <w:jc w:val="center"/>
                                <w:rPr>
                                  <w:rFonts w:ascii="Times New Roman" w:hAnsi="Times New Roman"/>
                                  <w:sz w:val="28"/>
                                  <w:szCs w:val="28"/>
                                </w:rPr>
                              </w:pPr>
                            </w:p>
                            <w:p w14:paraId="6E3A63E2" w14:textId="77777777" w:rsidR="000B6C71" w:rsidRPr="0002700B" w:rsidRDefault="000B6C71" w:rsidP="00114E95">
                              <w:pPr>
                                <w:jc w:val="center"/>
                                <w:rPr>
                                  <w:rFonts w:ascii="Times New Roman" w:hAnsi="Times New Roman"/>
                                  <w:sz w:val="28"/>
                                  <w:szCs w:val="28"/>
                                </w:rPr>
                              </w:pPr>
                            </w:p>
                            <w:p w14:paraId="5116DA53" w14:textId="77777777" w:rsidR="000B6C71" w:rsidRPr="0002700B" w:rsidRDefault="000B6C71" w:rsidP="00114E95">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28576" y="28574"/>
                            <a:ext cx="1419224"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E21388" w14:textId="77777777" w:rsidR="000B6C71" w:rsidRPr="0002700B" w:rsidRDefault="000B6C71" w:rsidP="00114E95">
                              <w:pPr>
                                <w:jc w:val="center"/>
                                <w:rPr>
                                  <w:rFonts w:ascii="Times New Roman" w:hAnsi="Times New Roman" w:cs="Times New Roman"/>
                                  <w:sz w:val="28"/>
                                  <w:szCs w:val="28"/>
                                </w:rPr>
                              </w:pPr>
                              <w:r>
                                <w:rPr>
                                  <w:rFonts w:ascii="Times New Roman" w:hAnsi="Times New Roman" w:cs="Times New Roman"/>
                                  <w:sz w:val="28"/>
                                  <w:szCs w:val="28"/>
                                </w:rPr>
                                <w:t>Đại mạch, mạch nha, hoa bia, men 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Straight Arrow Connector 75"/>
                        <wps:cNvCnPr/>
                        <wps:spPr>
                          <a:xfrm>
                            <a:off x="1383075" y="200025"/>
                            <a:ext cx="360000" cy="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76" name="Text Box 76"/>
                        <wps:cNvSpPr txBox="1"/>
                        <wps:spPr>
                          <a:xfrm>
                            <a:off x="66676" y="1352550"/>
                            <a:ext cx="1419224" cy="3242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41933F" w14:textId="77777777" w:rsidR="000B6C71" w:rsidRPr="0002700B" w:rsidRDefault="000B6C71" w:rsidP="00114E95">
                              <w:pPr>
                                <w:jc w:val="center"/>
                                <w:rPr>
                                  <w:rFonts w:ascii="Times New Roman" w:hAnsi="Times New Roman" w:cs="Times New Roman"/>
                                  <w:sz w:val="28"/>
                                  <w:szCs w:val="28"/>
                                </w:rPr>
                              </w:pPr>
                              <w:r>
                                <w:rPr>
                                  <w:rFonts w:ascii="Times New Roman" w:hAnsi="Times New Roman" w:cs="Times New Roman"/>
                                  <w:sz w:val="28"/>
                                  <w:szCs w:val="28"/>
                                </w:rPr>
                                <w:t>Điện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Straight Arrow Connector 77"/>
                        <wps:cNvCnPr/>
                        <wps:spPr>
                          <a:xfrm>
                            <a:off x="1383075" y="1504950"/>
                            <a:ext cx="360000" cy="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78" name="Straight Arrow Connector 78"/>
                        <wps:cNvCnPr/>
                        <wps:spPr>
                          <a:xfrm>
                            <a:off x="2619375" y="2905125"/>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9" name="Straight Arrow Connector 79"/>
                        <wps:cNvCnPr/>
                        <wps:spPr>
                          <a:xfrm>
                            <a:off x="3554775" y="3381375"/>
                            <a:ext cx="36000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80" name="Text Box 80"/>
                        <wps:cNvSpPr txBox="1"/>
                        <wps:spPr>
                          <a:xfrm>
                            <a:off x="3914775" y="3219450"/>
                            <a:ext cx="1714500" cy="3238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BBC6D2B" w14:textId="77777777" w:rsidR="000B6C71" w:rsidRPr="0002700B" w:rsidRDefault="000B6C71" w:rsidP="00114E95">
                              <w:pPr>
                                <w:jc w:val="center"/>
                                <w:rPr>
                                  <w:rFonts w:ascii="Times New Roman" w:hAnsi="Times New Roman"/>
                                  <w:sz w:val="28"/>
                                  <w:szCs w:val="28"/>
                                </w:rPr>
                              </w:pPr>
                              <w:r>
                                <w:rPr>
                                  <w:rFonts w:ascii="Times New Roman" w:hAnsi="Times New Roman"/>
                                  <w:sz w:val="28"/>
                                  <w:szCs w:val="28"/>
                                </w:rPr>
                                <w:t>Bã bia</w:t>
                              </w:r>
                            </w:p>
                            <w:p w14:paraId="36B5037B" w14:textId="77777777" w:rsidR="000B6C71" w:rsidRPr="0002700B" w:rsidRDefault="000B6C71" w:rsidP="00114E95">
                              <w:pPr>
                                <w:jc w:val="center"/>
                                <w:rPr>
                                  <w:rFonts w:ascii="Times New Roman" w:hAnsi="Times New Roman"/>
                                  <w:sz w:val="28"/>
                                  <w:szCs w:val="28"/>
                                </w:rPr>
                              </w:pPr>
                            </w:p>
                            <w:p w14:paraId="59535F12" w14:textId="77777777" w:rsidR="000B6C71" w:rsidRPr="0002700B" w:rsidRDefault="000B6C71" w:rsidP="00114E95">
                              <w:pPr>
                                <w:jc w:val="center"/>
                                <w:rPr>
                                  <w:rFonts w:ascii="Times New Roman" w:hAnsi="Times New Roman"/>
                                  <w:sz w:val="28"/>
                                  <w:szCs w:val="28"/>
                                </w:rPr>
                              </w:pPr>
                            </w:p>
                            <w:p w14:paraId="6E732A20" w14:textId="77777777" w:rsidR="000B6C71" w:rsidRPr="0002700B" w:rsidRDefault="000B6C71" w:rsidP="00114E95">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Straight Arrow Connector 81"/>
                        <wps:cNvCnPr/>
                        <wps:spPr>
                          <a:xfrm>
                            <a:off x="2619375" y="354330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3" name="Text Box 83"/>
                        <wps:cNvSpPr txBox="1"/>
                        <wps:spPr>
                          <a:xfrm>
                            <a:off x="1676400" y="3867147"/>
                            <a:ext cx="1971675" cy="3058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16E814" w14:textId="77777777" w:rsidR="000B6C71" w:rsidRPr="0002700B" w:rsidRDefault="000B6C71" w:rsidP="00114E95">
                              <w:pPr>
                                <w:jc w:val="center"/>
                                <w:rPr>
                                  <w:rFonts w:ascii="Times New Roman" w:hAnsi="Times New Roman"/>
                                  <w:sz w:val="28"/>
                                  <w:szCs w:val="28"/>
                                </w:rPr>
                              </w:pPr>
                              <w:r>
                                <w:rPr>
                                  <w:rFonts w:ascii="Times New Roman" w:hAnsi="Times New Roman"/>
                                  <w:sz w:val="28"/>
                                  <w:szCs w:val="28"/>
                                </w:rPr>
                                <w:t>Bồn chứa bia, đóng chai</w:t>
                              </w:r>
                            </w:p>
                            <w:p w14:paraId="34D208C1" w14:textId="77777777" w:rsidR="000B6C71" w:rsidRPr="0002700B" w:rsidRDefault="000B6C71" w:rsidP="00114E95">
                              <w:pPr>
                                <w:jc w:val="center"/>
                                <w:rPr>
                                  <w:rFonts w:ascii="Times New Roman" w:hAnsi="Times New Roman"/>
                                  <w:sz w:val="28"/>
                                  <w:szCs w:val="28"/>
                                </w:rPr>
                              </w:pPr>
                            </w:p>
                            <w:p w14:paraId="78A6A482" w14:textId="77777777" w:rsidR="000B6C71" w:rsidRPr="0002700B" w:rsidRDefault="000B6C71" w:rsidP="00114E95">
                              <w:pPr>
                                <w:jc w:val="center"/>
                                <w:rPr>
                                  <w:rFonts w:ascii="Times New Roman" w:hAnsi="Times New Roman"/>
                                  <w:sz w:val="28"/>
                                  <w:szCs w:val="28"/>
                                </w:rPr>
                              </w:pPr>
                            </w:p>
                            <w:p w14:paraId="2C020B9C" w14:textId="77777777" w:rsidR="000B6C71" w:rsidRPr="0002700B" w:rsidRDefault="000B6C71" w:rsidP="00114E95">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Straight Arrow Connector 85"/>
                        <wps:cNvCnPr/>
                        <wps:spPr>
                          <a:xfrm>
                            <a:off x="3554775" y="2151869"/>
                            <a:ext cx="36000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86" name="Text Box 86"/>
                        <wps:cNvSpPr txBox="1"/>
                        <wps:spPr>
                          <a:xfrm>
                            <a:off x="3914775" y="1989944"/>
                            <a:ext cx="1714500" cy="3238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9E1C7D2" w14:textId="77777777" w:rsidR="000B6C71" w:rsidRPr="0002700B" w:rsidRDefault="000B6C71" w:rsidP="00114E95">
                              <w:pPr>
                                <w:jc w:val="center"/>
                                <w:rPr>
                                  <w:rFonts w:ascii="Times New Roman" w:hAnsi="Times New Roman"/>
                                  <w:sz w:val="28"/>
                                  <w:szCs w:val="28"/>
                                </w:rPr>
                              </w:pPr>
                              <w:r>
                                <w:rPr>
                                  <w:rFonts w:ascii="Times New Roman" w:hAnsi="Times New Roman"/>
                                  <w:sz w:val="28"/>
                                  <w:szCs w:val="28"/>
                                </w:rPr>
                                <w:t>Bã bia</w:t>
                              </w:r>
                            </w:p>
                            <w:p w14:paraId="05BB7E69" w14:textId="77777777" w:rsidR="000B6C71" w:rsidRPr="0002700B" w:rsidRDefault="000B6C71" w:rsidP="00114E95">
                              <w:pPr>
                                <w:jc w:val="center"/>
                                <w:rPr>
                                  <w:rFonts w:ascii="Times New Roman" w:hAnsi="Times New Roman"/>
                                  <w:sz w:val="28"/>
                                  <w:szCs w:val="28"/>
                                </w:rPr>
                              </w:pPr>
                            </w:p>
                            <w:p w14:paraId="04ED41B0" w14:textId="77777777" w:rsidR="000B6C71" w:rsidRPr="0002700B" w:rsidRDefault="000B6C71" w:rsidP="00114E95">
                              <w:pPr>
                                <w:jc w:val="center"/>
                                <w:rPr>
                                  <w:rFonts w:ascii="Times New Roman" w:hAnsi="Times New Roman"/>
                                  <w:sz w:val="28"/>
                                  <w:szCs w:val="28"/>
                                </w:rPr>
                              </w:pPr>
                            </w:p>
                            <w:p w14:paraId="1CFDB19D" w14:textId="77777777" w:rsidR="000B6C71" w:rsidRPr="0002700B" w:rsidRDefault="000B6C71" w:rsidP="00114E95">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CB631F1" id="Canvas 23" o:spid="_x0000_s1037" editas="canvas" style="width:450pt;height:342pt;mso-position-horizontal-relative:char;mso-position-vertical-relative:line" coordsize="57150,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">
                <v:shape id="_x0000_s1038" type="#_x0000_t75" style="position:absolute;width:57150;height:43434;visibility:visible;mso-wrap-style:square">
                  <v:fill o:detectmouseclick="t"/>
                  <v:path o:connecttype="none"/>
                </v:shape>
                <v:shape id="Text Box 26" o:spid="_x0000_s1039" type="#_x0000_t202" style="position:absolute;left:17430;top:285;width:1809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248FD121" w14:textId="77777777" w:rsidR="000B6C71" w:rsidRPr="0002700B" w:rsidRDefault="000B6C71" w:rsidP="00114E95">
                        <w:pPr>
                          <w:jc w:val="center"/>
                          <w:rPr>
                            <w:rFonts w:ascii="Times New Roman" w:hAnsi="Times New Roman" w:cs="Times New Roman"/>
                            <w:sz w:val="28"/>
                            <w:szCs w:val="28"/>
                          </w:rPr>
                        </w:pPr>
                        <w:r>
                          <w:rPr>
                            <w:rFonts w:ascii="Times New Roman" w:hAnsi="Times New Roman" w:cs="Times New Roman"/>
                            <w:sz w:val="28"/>
                            <w:szCs w:val="28"/>
                          </w:rPr>
                          <w:t>Chuẩn bị nguyên liệu</w:t>
                        </w:r>
                      </w:p>
                    </w:txbxContent>
                  </v:textbox>
                </v:shape>
                <v:shape id="Text Box 27" o:spid="_x0000_s1040" type="#_x0000_t202" style="position:absolute;left:39338;top:285;width:1714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" fillcolor="white [3201]" strokeweight=".5pt">
                  <v:stroke dashstyle="dash"/>
                  <v:textbox>
                    <w:txbxContent>
                      <w:p w14:paraId="6099ACC3" w14:textId="77777777" w:rsidR="000B6C71" w:rsidRPr="0002700B" w:rsidRDefault="000B6C71" w:rsidP="00114E95">
                        <w:pPr>
                          <w:jc w:val="center"/>
                          <w:rPr>
                            <w:rFonts w:ascii="Times New Roman" w:hAnsi="Times New Roman" w:cs="Times New Roman"/>
                            <w:sz w:val="28"/>
                            <w:szCs w:val="28"/>
                          </w:rPr>
                        </w:pPr>
                        <w:r>
                          <w:rPr>
                            <w:rFonts w:ascii="Times New Roman" w:hAnsi="Times New Roman" w:cs="Times New Roman"/>
                            <w:sz w:val="28"/>
                            <w:szCs w:val="28"/>
                          </w:rPr>
                          <w:t>Bao bì, thùng carton</w:t>
                        </w:r>
                      </w:p>
                    </w:txbxContent>
                  </v:textbox>
                </v:shape>
                <v:shape id="Text Box 28" o:spid="_x0000_s1041" type="#_x0000_t202" style="position:absolute;left:39338;top:6667;width:1714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" fillcolor="white [3201]" strokeweight=".5pt">
                  <v:stroke dashstyle="dash"/>
                  <v:textbox>
                    <w:txbxContent>
                      <w:p w14:paraId="5BEA1669" w14:textId="77777777" w:rsidR="000B6C71" w:rsidRPr="0002700B" w:rsidRDefault="000B6C71" w:rsidP="00114E95">
                        <w:pPr>
                          <w:jc w:val="center"/>
                          <w:rPr>
                            <w:rFonts w:ascii="Times New Roman" w:hAnsi="Times New Roman" w:cs="Times New Roman"/>
                            <w:sz w:val="28"/>
                            <w:szCs w:val="28"/>
                          </w:rPr>
                        </w:pPr>
                        <w:r>
                          <w:rPr>
                            <w:rFonts w:ascii="Times New Roman" w:hAnsi="Times New Roman" w:cs="Times New Roman"/>
                            <w:sz w:val="28"/>
                            <w:szCs w:val="28"/>
                          </w:rPr>
                          <w:t>Bụi, tiếng ồn, CTR</w:t>
                        </w:r>
                      </w:p>
                    </w:txbxContent>
                  </v:textbox>
                </v:shape>
                <v:shape id="Text Box 29" o:spid="_x0000_s1042" type="#_x0000_t202" style="position:absolute;left:17430;top:6761;width:1809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1DBB652F" w14:textId="77777777" w:rsidR="000B6C71" w:rsidRPr="0002700B" w:rsidRDefault="000B6C71" w:rsidP="00114E95">
                        <w:pPr>
                          <w:jc w:val="center"/>
                          <w:rPr>
                            <w:rFonts w:ascii="Times New Roman" w:hAnsi="Times New Roman" w:cs="Times New Roman"/>
                            <w:sz w:val="28"/>
                            <w:szCs w:val="28"/>
                          </w:rPr>
                        </w:pPr>
                        <w:r>
                          <w:rPr>
                            <w:rFonts w:ascii="Times New Roman" w:hAnsi="Times New Roman" w:cs="Times New Roman"/>
                            <w:sz w:val="28"/>
                            <w:szCs w:val="28"/>
                          </w:rPr>
                          <w:t>Xay, phối trộn</w:t>
                        </w:r>
                      </w:p>
                    </w:txbxContent>
                  </v:textbox>
                </v:shape>
                <v:shape id="Text Box 32" o:spid="_x0000_s1043" type="#_x0000_t202" style="position:absolute;left:17430;top:13523;width:1809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14:paraId="6F238423" w14:textId="77777777" w:rsidR="000B6C71" w:rsidRPr="0002700B" w:rsidRDefault="000B6C71" w:rsidP="00114E95">
                        <w:pPr>
                          <w:jc w:val="center"/>
                          <w:rPr>
                            <w:rFonts w:ascii="Times New Roman" w:hAnsi="Times New Roman"/>
                            <w:sz w:val="28"/>
                            <w:szCs w:val="28"/>
                          </w:rPr>
                        </w:pPr>
                        <w:r>
                          <w:rPr>
                            <w:rFonts w:ascii="Times New Roman" w:hAnsi="Times New Roman"/>
                            <w:sz w:val="28"/>
                            <w:szCs w:val="28"/>
                          </w:rPr>
                          <w:t>Nấu nguyên liệu</w:t>
                        </w:r>
                      </w:p>
                      <w:p w14:paraId="4091310B" w14:textId="77777777" w:rsidR="000B6C71" w:rsidRPr="0002700B" w:rsidRDefault="000B6C71" w:rsidP="00114E95">
                        <w:pPr>
                          <w:jc w:val="center"/>
                          <w:rPr>
                            <w:rFonts w:ascii="Times New Roman" w:hAnsi="Times New Roman"/>
                            <w:sz w:val="28"/>
                            <w:szCs w:val="28"/>
                          </w:rPr>
                        </w:pPr>
                      </w:p>
                      <w:p w14:paraId="1D13566E" w14:textId="77777777" w:rsidR="000B6C71" w:rsidRPr="0002700B" w:rsidRDefault="000B6C71" w:rsidP="00114E95">
                        <w:pPr>
                          <w:jc w:val="center"/>
                          <w:rPr>
                            <w:rFonts w:ascii="Times New Roman" w:hAnsi="Times New Roman" w:cs="Times New Roman"/>
                            <w:sz w:val="28"/>
                            <w:szCs w:val="28"/>
                          </w:rPr>
                        </w:pPr>
                      </w:p>
                    </w:txbxContent>
                  </v:textbox>
                </v:shape>
                <v:shape id="Text Box 33" o:spid="_x0000_s1044" type="#_x0000_t202" style="position:absolute;left:39338;top:13525;width:1714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" fillcolor="white [3201]" strokeweight=".5pt">
                  <v:stroke dashstyle="dash"/>
                  <v:textbox>
                    <w:txbxContent>
                      <w:p w14:paraId="0E94D0E8" w14:textId="77777777" w:rsidR="000B6C71" w:rsidRPr="0002700B" w:rsidRDefault="000B6C71" w:rsidP="00114E95">
                        <w:pPr>
                          <w:jc w:val="center"/>
                          <w:rPr>
                            <w:rFonts w:ascii="Times New Roman" w:hAnsi="Times New Roman"/>
                            <w:sz w:val="28"/>
                            <w:szCs w:val="28"/>
                          </w:rPr>
                        </w:pPr>
                        <w:r>
                          <w:rPr>
                            <w:rFonts w:ascii="Times New Roman" w:hAnsi="Times New Roman"/>
                            <w:sz w:val="28"/>
                            <w:szCs w:val="28"/>
                          </w:rPr>
                          <w:t>Mùi, bã bia</w:t>
                        </w:r>
                      </w:p>
                      <w:p w14:paraId="7E1F05BB" w14:textId="77777777" w:rsidR="000B6C71" w:rsidRPr="0002700B" w:rsidRDefault="000B6C71" w:rsidP="00114E95">
                        <w:pPr>
                          <w:jc w:val="center"/>
                          <w:rPr>
                            <w:rFonts w:ascii="Times New Roman" w:hAnsi="Times New Roman"/>
                            <w:sz w:val="28"/>
                            <w:szCs w:val="28"/>
                          </w:rPr>
                        </w:pPr>
                      </w:p>
                      <w:p w14:paraId="072BD2A5" w14:textId="77777777" w:rsidR="000B6C71" w:rsidRPr="0002700B" w:rsidRDefault="000B6C71" w:rsidP="00114E95">
                        <w:pPr>
                          <w:jc w:val="center"/>
                          <w:rPr>
                            <w:rFonts w:ascii="Times New Roman" w:hAnsi="Times New Roman"/>
                            <w:sz w:val="28"/>
                            <w:szCs w:val="28"/>
                          </w:rPr>
                        </w:pPr>
                      </w:p>
                      <w:p w14:paraId="373CB339" w14:textId="77777777" w:rsidR="000B6C71" w:rsidRPr="0002700B" w:rsidRDefault="000B6C71" w:rsidP="00114E95">
                        <w:pPr>
                          <w:jc w:val="center"/>
                          <w:rPr>
                            <w:rFonts w:ascii="Times New Roman" w:hAnsi="Times New Roman" w:cs="Times New Roman"/>
                            <w:sz w:val="28"/>
                            <w:szCs w:val="28"/>
                          </w:rPr>
                        </w:pPr>
                      </w:p>
                    </w:txbxContent>
                  </v:textbox>
                </v:shape>
                <v:shape id="Text Box 35" o:spid="_x0000_s1045" type="#_x0000_t202" style="position:absolute;left:17430;top:19997;width:18098;height:3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ZSawgAAANsAAAAPAAAAZHJzL2Rvd25yZXYueG1sRI9BSwMx&#10;FITvgv8hPMGbzWqp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A8lZSawgAAANsAAAAPAAAA&#10;AAAAAAAAAAAAAAcCAABkcnMvZG93bnJldi54bWxQSwUGAAAAAAMAAwC3AAAA9gIAAAAA&#10;" fillcolor="white [3201]" strokeweight=".5pt">
                  <v:textbox>
                    <w:txbxContent>
                      <w:p w14:paraId="58586502" w14:textId="77777777" w:rsidR="000B6C71" w:rsidRPr="0002700B" w:rsidRDefault="000B6C71" w:rsidP="00114E95">
                        <w:pPr>
                          <w:jc w:val="center"/>
                          <w:rPr>
                            <w:rFonts w:ascii="Times New Roman" w:hAnsi="Times New Roman"/>
                            <w:sz w:val="28"/>
                            <w:szCs w:val="28"/>
                          </w:rPr>
                        </w:pPr>
                        <w:r>
                          <w:rPr>
                            <w:rFonts w:ascii="Times New Roman" w:hAnsi="Times New Roman"/>
                            <w:sz w:val="28"/>
                            <w:szCs w:val="28"/>
                          </w:rPr>
                          <w:t>Làm lạnh</w:t>
                        </w:r>
                        <w:r w:rsidRPr="0002700B">
                          <w:rPr>
                            <w:rFonts w:ascii="Times New Roman" w:hAnsi="Times New Roman"/>
                            <w:sz w:val="28"/>
                            <w:szCs w:val="28"/>
                          </w:rPr>
                          <w:t xml:space="preserve"> </w:t>
                        </w:r>
                        <w:r>
                          <w:rPr>
                            <w:rFonts w:ascii="Times New Roman" w:hAnsi="Times New Roman"/>
                            <w:sz w:val="28"/>
                            <w:szCs w:val="28"/>
                          </w:rPr>
                          <w:t>và lên men</w:t>
                        </w:r>
                      </w:p>
                      <w:p w14:paraId="5227DD56" w14:textId="77777777" w:rsidR="000B6C71" w:rsidRPr="0002700B" w:rsidRDefault="000B6C71" w:rsidP="00114E95">
                        <w:pPr>
                          <w:jc w:val="center"/>
                          <w:rPr>
                            <w:rFonts w:ascii="Times New Roman" w:hAnsi="Times New Roman"/>
                            <w:sz w:val="28"/>
                            <w:szCs w:val="28"/>
                          </w:rPr>
                        </w:pPr>
                      </w:p>
                      <w:p w14:paraId="5E62FD63" w14:textId="77777777" w:rsidR="000B6C71" w:rsidRPr="0002700B" w:rsidRDefault="000B6C71" w:rsidP="00114E95">
                        <w:pPr>
                          <w:jc w:val="center"/>
                          <w:rPr>
                            <w:rFonts w:ascii="Times New Roman" w:hAnsi="Times New Roman"/>
                            <w:sz w:val="28"/>
                            <w:szCs w:val="28"/>
                          </w:rPr>
                        </w:pPr>
                      </w:p>
                      <w:p w14:paraId="169FB44E" w14:textId="77777777" w:rsidR="000B6C71" w:rsidRPr="0002700B" w:rsidRDefault="000B6C71" w:rsidP="00114E95">
                        <w:pPr>
                          <w:jc w:val="center"/>
                          <w:rPr>
                            <w:rFonts w:ascii="Times New Roman" w:hAnsi="Times New Roman" w:cs="Times New Roman"/>
                            <w:sz w:val="28"/>
                            <w:szCs w:val="28"/>
                          </w:rPr>
                        </w:pPr>
                      </w:p>
                    </w:txbxContent>
                  </v:textbox>
                </v:shape>
                <v:shape id="Straight Arrow Connector 37" o:spid="_x0000_s1046" type="#_x0000_t32" style="position:absolute;left:35528;top:1809;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" strokecolor="#4579b8 [3044]">
                  <v:stroke dashstyle="dash" endarrow="open"/>
                </v:shape>
                <v:shape id="Straight Arrow Connector 39" o:spid="_x0000_s1047" type="#_x0000_t32" style="position:absolute;left:26384;top:3524;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" strokecolor="#4579b8 [3044]">
                  <v:stroke endarrow="open"/>
                </v:shape>
                <v:shape id="Text Box 58" o:spid="_x0000_s1048" type="#_x0000_t202" style="position:absolute;left:17430;top:25993;width:17888;height:3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6kvwAAANsAAAAPAAAAZHJzL2Rvd25yZXYueG1sRE9NawIx&#10;EL0X+h/CFHqrWQuW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APS96kvwAAANsAAAAPAAAAAAAA&#10;AAAAAAAAAAcCAABkcnMvZG93bnJldi54bWxQSwUGAAAAAAMAAwC3AAAA8wIAAAAA&#10;" fillcolor="white [3201]" strokeweight=".5pt">
                  <v:textbox>
                    <w:txbxContent>
                      <w:p w14:paraId="0B976A7E" w14:textId="77777777" w:rsidR="000B6C71" w:rsidRPr="0002700B" w:rsidRDefault="000B6C71" w:rsidP="00114E95">
                        <w:pPr>
                          <w:jc w:val="center"/>
                          <w:rPr>
                            <w:rFonts w:ascii="Times New Roman" w:hAnsi="Times New Roman"/>
                            <w:sz w:val="28"/>
                            <w:szCs w:val="28"/>
                          </w:rPr>
                        </w:pPr>
                        <w:r>
                          <w:rPr>
                            <w:rFonts w:ascii="Times New Roman" w:hAnsi="Times New Roman"/>
                            <w:sz w:val="28"/>
                            <w:szCs w:val="28"/>
                          </w:rPr>
                          <w:t>Ủ bia</w:t>
                        </w:r>
                      </w:p>
                      <w:p w14:paraId="4ADD220A" w14:textId="77777777" w:rsidR="000B6C71" w:rsidRPr="0002700B" w:rsidRDefault="000B6C71" w:rsidP="00114E95">
                        <w:pPr>
                          <w:jc w:val="center"/>
                          <w:rPr>
                            <w:rFonts w:ascii="Times New Roman" w:hAnsi="Times New Roman"/>
                            <w:sz w:val="28"/>
                            <w:szCs w:val="28"/>
                          </w:rPr>
                        </w:pPr>
                      </w:p>
                      <w:p w14:paraId="206FB14D" w14:textId="77777777" w:rsidR="000B6C71" w:rsidRPr="0002700B" w:rsidRDefault="000B6C71" w:rsidP="00114E95">
                        <w:pPr>
                          <w:jc w:val="center"/>
                          <w:rPr>
                            <w:rFonts w:ascii="Times New Roman" w:hAnsi="Times New Roman"/>
                            <w:sz w:val="28"/>
                            <w:szCs w:val="28"/>
                          </w:rPr>
                        </w:pPr>
                      </w:p>
                      <w:p w14:paraId="77F19E60" w14:textId="77777777" w:rsidR="000B6C71" w:rsidRPr="0002700B" w:rsidRDefault="000B6C71" w:rsidP="00114E95">
                        <w:pPr>
                          <w:jc w:val="center"/>
                          <w:rPr>
                            <w:rFonts w:ascii="Times New Roman" w:hAnsi="Times New Roman" w:cs="Times New Roman"/>
                            <w:sz w:val="28"/>
                            <w:szCs w:val="28"/>
                          </w:rPr>
                        </w:pPr>
                      </w:p>
                    </w:txbxContent>
                  </v:textbox>
                </v:shape>
                <v:shape id="Straight Arrow Connector 59" o:spid="_x0000_s1049" type="#_x0000_t32" style="position:absolute;left:26479;top:10000;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" strokecolor="#4579b8 [3044]">
                  <v:stroke endarrow="open"/>
                </v:shape>
                <v:shape id="Straight Arrow Connector 67" o:spid="_x0000_s1050" type="#_x0000_t32" style="position:absolute;left:26384;top:16759;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" strokecolor="#4579b8 [3044]">
                  <v:stroke endarrow="open"/>
                </v:shape>
                <v:shape id="Straight Arrow Connector 68" o:spid="_x0000_s1051" type="#_x0000_t32" style="position:absolute;left:26479;top:23050;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" strokecolor="#4579b8 [3044]">
                  <v:stroke endarrow="open"/>
                </v:shape>
                <v:shape id="Straight Arrow Connector 69" o:spid="_x0000_s1052" type="#_x0000_t32" style="position:absolute;left:35738;top:8382;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" strokecolor="#4579b8 [3044]">
                  <v:stroke dashstyle="dash" endarrow="open"/>
                </v:shape>
                <v:shape id="Straight Arrow Connector 70" o:spid="_x0000_s1053" type="#_x0000_t32" style="position:absolute;left:35738;top:15049;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" strokecolor="#4579b8 [3044]">
                  <v:stroke dashstyle="dash" endarrow="open"/>
                </v:shape>
                <v:shape id="Text Box 73" o:spid="_x0000_s1054" type="#_x0000_t202" style="position:absolute;left:17430;top:32089;width:17888;height:3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C1wgAAANsAAAAPAAAAZHJzL2Rvd25yZXYueG1sRI9BSwMx&#10;FITvgv8hPMGbzWqh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BKWhC1wgAAANsAAAAPAAAA&#10;AAAAAAAAAAAAAAcCAABkcnMvZG93bnJldi54bWxQSwUGAAAAAAMAAwC3AAAA9gIAAAAA&#10;" fillcolor="white [3201]" strokeweight=".5pt">
                  <v:textbox>
                    <w:txbxContent>
                      <w:p w14:paraId="75A82F15" w14:textId="77777777" w:rsidR="000B6C71" w:rsidRPr="00001F54" w:rsidRDefault="000B6C71" w:rsidP="00114E95">
                        <w:pPr>
                          <w:jc w:val="center"/>
                          <w:rPr>
                            <w:rFonts w:ascii="Times New Roman" w:hAnsi="Times New Roman" w:cs="Times New Roman"/>
                            <w:sz w:val="28"/>
                            <w:szCs w:val="28"/>
                          </w:rPr>
                        </w:pPr>
                        <w:r w:rsidRPr="00001F54">
                          <w:rPr>
                            <w:rFonts w:ascii="Times New Roman" w:hAnsi="Times New Roman" w:cs="Times New Roman"/>
                            <w:sz w:val="28"/>
                            <w:szCs w:val="28"/>
                          </w:rPr>
                          <w:t>Lọc bia, hấp bia</w:t>
                        </w:r>
                      </w:p>
                      <w:p w14:paraId="50231DC8" w14:textId="77777777" w:rsidR="000B6C71" w:rsidRPr="0002700B" w:rsidRDefault="000B6C71" w:rsidP="00114E95">
                        <w:pPr>
                          <w:jc w:val="center"/>
                          <w:rPr>
                            <w:rFonts w:ascii="Times New Roman" w:hAnsi="Times New Roman"/>
                            <w:sz w:val="28"/>
                            <w:szCs w:val="28"/>
                          </w:rPr>
                        </w:pPr>
                      </w:p>
                      <w:p w14:paraId="6E3A63E2" w14:textId="77777777" w:rsidR="000B6C71" w:rsidRPr="0002700B" w:rsidRDefault="000B6C71" w:rsidP="00114E95">
                        <w:pPr>
                          <w:jc w:val="center"/>
                          <w:rPr>
                            <w:rFonts w:ascii="Times New Roman" w:hAnsi="Times New Roman"/>
                            <w:sz w:val="28"/>
                            <w:szCs w:val="28"/>
                          </w:rPr>
                        </w:pPr>
                      </w:p>
                      <w:p w14:paraId="5116DA53" w14:textId="77777777" w:rsidR="000B6C71" w:rsidRPr="0002700B" w:rsidRDefault="000B6C71" w:rsidP="00114E95">
                        <w:pPr>
                          <w:jc w:val="center"/>
                          <w:rPr>
                            <w:rFonts w:ascii="Times New Roman" w:hAnsi="Times New Roman" w:cs="Times New Roman"/>
                            <w:sz w:val="28"/>
                            <w:szCs w:val="28"/>
                          </w:rPr>
                        </w:pPr>
                      </w:p>
                    </w:txbxContent>
                  </v:textbox>
                </v:shape>
                <v:shape id="Text Box 74" o:spid="_x0000_s1055" type="#_x0000_t202" style="position:absolute;left:285;top:285;width:14193;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" fillcolor="white [3201]" stroked="f" strokeweight=".5pt">
                  <v:textbox>
                    <w:txbxContent>
                      <w:p w14:paraId="63E21388" w14:textId="77777777" w:rsidR="000B6C71" w:rsidRPr="0002700B" w:rsidRDefault="000B6C71" w:rsidP="00114E95">
                        <w:pPr>
                          <w:jc w:val="center"/>
                          <w:rPr>
                            <w:rFonts w:ascii="Times New Roman" w:hAnsi="Times New Roman" w:cs="Times New Roman"/>
                            <w:sz w:val="28"/>
                            <w:szCs w:val="28"/>
                          </w:rPr>
                        </w:pPr>
                        <w:r>
                          <w:rPr>
                            <w:rFonts w:ascii="Times New Roman" w:hAnsi="Times New Roman" w:cs="Times New Roman"/>
                            <w:sz w:val="28"/>
                            <w:szCs w:val="28"/>
                          </w:rPr>
                          <w:t>Đại mạch, mạch nha, hoa bia, men bia…</w:t>
                        </w:r>
                      </w:p>
                    </w:txbxContent>
                  </v:textbox>
                </v:shape>
                <v:shape id="Straight Arrow Connector 75" o:spid="_x0000_s1056" type="#_x0000_t32" style="position:absolute;left:13830;top:2000;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" strokecolor="#4579b8 [3044]">
                  <v:stroke dashstyle="3 1" endarrow="open"/>
                </v:shape>
                <v:shape id="Text Box 76" o:spid="_x0000_s1057" type="#_x0000_t202" style="position:absolute;left:666;top:13525;width:14193;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" fillcolor="white [3201]" stroked="f" strokeweight=".5pt">
                  <v:textbox>
                    <w:txbxContent>
                      <w:p w14:paraId="6741933F" w14:textId="77777777" w:rsidR="000B6C71" w:rsidRPr="0002700B" w:rsidRDefault="000B6C71" w:rsidP="00114E95">
                        <w:pPr>
                          <w:jc w:val="center"/>
                          <w:rPr>
                            <w:rFonts w:ascii="Times New Roman" w:hAnsi="Times New Roman" w:cs="Times New Roman"/>
                            <w:sz w:val="28"/>
                            <w:szCs w:val="28"/>
                          </w:rPr>
                        </w:pPr>
                        <w:r>
                          <w:rPr>
                            <w:rFonts w:ascii="Times New Roman" w:hAnsi="Times New Roman" w:cs="Times New Roman"/>
                            <w:sz w:val="28"/>
                            <w:szCs w:val="28"/>
                          </w:rPr>
                          <w:t>Điện</w:t>
                        </w:r>
                      </w:p>
                    </w:txbxContent>
                  </v:textbox>
                </v:shape>
                <v:shape id="Straight Arrow Connector 77" o:spid="_x0000_s1058" type="#_x0000_t32" style="position:absolute;left:13830;top:15049;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" strokecolor="#4579b8 [3044]">
                  <v:stroke dashstyle="3 1" endarrow="open"/>
                </v:shape>
                <v:shape id="Straight Arrow Connector 78" o:spid="_x0000_s1059" type="#_x0000_t32" style="position:absolute;left:26193;top:29051;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" strokecolor="#4579b8 [3044]">
                  <v:stroke endarrow="open"/>
                </v:shape>
                <v:shape id="Straight Arrow Connector 79" o:spid="_x0000_s1060" type="#_x0000_t32" style="position:absolute;left:35547;top:33813;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" strokecolor="#4579b8 [3044]">
                  <v:stroke dashstyle="dash" endarrow="open"/>
                </v:shape>
                <v:shape id="Text Box 80" o:spid="_x0000_s1061" type="#_x0000_t202" style="position:absolute;left:39147;top:32194;width:1714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" fillcolor="white [3201]" strokeweight=".5pt">
                  <v:stroke dashstyle="dash"/>
                  <v:textbox>
                    <w:txbxContent>
                      <w:p w14:paraId="6BBC6D2B" w14:textId="77777777" w:rsidR="000B6C71" w:rsidRPr="0002700B" w:rsidRDefault="000B6C71" w:rsidP="00114E95">
                        <w:pPr>
                          <w:jc w:val="center"/>
                          <w:rPr>
                            <w:rFonts w:ascii="Times New Roman" w:hAnsi="Times New Roman"/>
                            <w:sz w:val="28"/>
                            <w:szCs w:val="28"/>
                          </w:rPr>
                        </w:pPr>
                        <w:r>
                          <w:rPr>
                            <w:rFonts w:ascii="Times New Roman" w:hAnsi="Times New Roman"/>
                            <w:sz w:val="28"/>
                            <w:szCs w:val="28"/>
                          </w:rPr>
                          <w:t>Bã bia</w:t>
                        </w:r>
                      </w:p>
                      <w:p w14:paraId="36B5037B" w14:textId="77777777" w:rsidR="000B6C71" w:rsidRPr="0002700B" w:rsidRDefault="000B6C71" w:rsidP="00114E95">
                        <w:pPr>
                          <w:jc w:val="center"/>
                          <w:rPr>
                            <w:rFonts w:ascii="Times New Roman" w:hAnsi="Times New Roman"/>
                            <w:sz w:val="28"/>
                            <w:szCs w:val="28"/>
                          </w:rPr>
                        </w:pPr>
                      </w:p>
                      <w:p w14:paraId="59535F12" w14:textId="77777777" w:rsidR="000B6C71" w:rsidRPr="0002700B" w:rsidRDefault="000B6C71" w:rsidP="00114E95">
                        <w:pPr>
                          <w:jc w:val="center"/>
                          <w:rPr>
                            <w:rFonts w:ascii="Times New Roman" w:hAnsi="Times New Roman"/>
                            <w:sz w:val="28"/>
                            <w:szCs w:val="28"/>
                          </w:rPr>
                        </w:pPr>
                      </w:p>
                      <w:p w14:paraId="6E732A20" w14:textId="77777777" w:rsidR="000B6C71" w:rsidRPr="0002700B" w:rsidRDefault="000B6C71" w:rsidP="00114E95">
                        <w:pPr>
                          <w:jc w:val="center"/>
                          <w:rPr>
                            <w:rFonts w:ascii="Times New Roman" w:hAnsi="Times New Roman" w:cs="Times New Roman"/>
                            <w:sz w:val="28"/>
                            <w:szCs w:val="28"/>
                          </w:rPr>
                        </w:pPr>
                      </w:p>
                    </w:txbxContent>
                  </v:textbox>
                </v:shape>
                <v:shape id="Straight Arrow Connector 81" o:spid="_x0000_s1062" type="#_x0000_t32" style="position:absolute;left:26193;top:35433;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" strokecolor="#4579b8 [3044]">
                  <v:stroke endarrow="open"/>
                </v:shape>
                <v:shape id="Text Box 83" o:spid="_x0000_s1063" type="#_x0000_t202" style="position:absolute;left:16764;top:38671;width:19716;height:3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CSwgAAANsAAAAPAAAAZHJzL2Rvd25yZXYueG1sRI9BawIx&#10;FITvhf6H8Aq91WxbkH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B/j2CSwgAAANsAAAAPAAAA&#10;AAAAAAAAAAAAAAcCAABkcnMvZG93bnJldi54bWxQSwUGAAAAAAMAAwC3AAAA9gIAAAAA&#10;" fillcolor="white [3201]" strokeweight=".5pt">
                  <v:textbox>
                    <w:txbxContent>
                      <w:p w14:paraId="2716E814" w14:textId="77777777" w:rsidR="000B6C71" w:rsidRPr="0002700B" w:rsidRDefault="000B6C71" w:rsidP="00114E95">
                        <w:pPr>
                          <w:jc w:val="center"/>
                          <w:rPr>
                            <w:rFonts w:ascii="Times New Roman" w:hAnsi="Times New Roman"/>
                            <w:sz w:val="28"/>
                            <w:szCs w:val="28"/>
                          </w:rPr>
                        </w:pPr>
                        <w:r>
                          <w:rPr>
                            <w:rFonts w:ascii="Times New Roman" w:hAnsi="Times New Roman"/>
                            <w:sz w:val="28"/>
                            <w:szCs w:val="28"/>
                          </w:rPr>
                          <w:t>Bồn chứa bia, đóng chai</w:t>
                        </w:r>
                      </w:p>
                      <w:p w14:paraId="34D208C1" w14:textId="77777777" w:rsidR="000B6C71" w:rsidRPr="0002700B" w:rsidRDefault="000B6C71" w:rsidP="00114E95">
                        <w:pPr>
                          <w:jc w:val="center"/>
                          <w:rPr>
                            <w:rFonts w:ascii="Times New Roman" w:hAnsi="Times New Roman"/>
                            <w:sz w:val="28"/>
                            <w:szCs w:val="28"/>
                          </w:rPr>
                        </w:pPr>
                      </w:p>
                      <w:p w14:paraId="78A6A482" w14:textId="77777777" w:rsidR="000B6C71" w:rsidRPr="0002700B" w:rsidRDefault="000B6C71" w:rsidP="00114E95">
                        <w:pPr>
                          <w:jc w:val="center"/>
                          <w:rPr>
                            <w:rFonts w:ascii="Times New Roman" w:hAnsi="Times New Roman"/>
                            <w:sz w:val="28"/>
                            <w:szCs w:val="28"/>
                          </w:rPr>
                        </w:pPr>
                      </w:p>
                      <w:p w14:paraId="2C020B9C" w14:textId="77777777" w:rsidR="000B6C71" w:rsidRPr="0002700B" w:rsidRDefault="000B6C71" w:rsidP="00114E95">
                        <w:pPr>
                          <w:jc w:val="center"/>
                          <w:rPr>
                            <w:rFonts w:ascii="Times New Roman" w:hAnsi="Times New Roman" w:cs="Times New Roman"/>
                            <w:sz w:val="28"/>
                            <w:szCs w:val="28"/>
                          </w:rPr>
                        </w:pPr>
                      </w:p>
                    </w:txbxContent>
                  </v:textbox>
                </v:shape>
                <v:shape id="Straight Arrow Connector 85" o:spid="_x0000_s1064" type="#_x0000_t32" style="position:absolute;left:35547;top:21518;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" strokecolor="#4579b8 [3044]">
                  <v:stroke dashstyle="dash" endarrow="open"/>
                </v:shape>
                <v:shape id="Text Box 86" o:spid="_x0000_s1065" type="#_x0000_t202" style="position:absolute;left:39147;top:19899;width:1714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" fillcolor="white [3201]" strokeweight=".5pt">
                  <v:stroke dashstyle="dash"/>
                  <v:textbox>
                    <w:txbxContent>
                      <w:p w14:paraId="19E1C7D2" w14:textId="77777777" w:rsidR="000B6C71" w:rsidRPr="0002700B" w:rsidRDefault="000B6C71" w:rsidP="00114E95">
                        <w:pPr>
                          <w:jc w:val="center"/>
                          <w:rPr>
                            <w:rFonts w:ascii="Times New Roman" w:hAnsi="Times New Roman"/>
                            <w:sz w:val="28"/>
                            <w:szCs w:val="28"/>
                          </w:rPr>
                        </w:pPr>
                        <w:r>
                          <w:rPr>
                            <w:rFonts w:ascii="Times New Roman" w:hAnsi="Times New Roman"/>
                            <w:sz w:val="28"/>
                            <w:szCs w:val="28"/>
                          </w:rPr>
                          <w:t>Bã bia</w:t>
                        </w:r>
                      </w:p>
                      <w:p w14:paraId="05BB7E69" w14:textId="77777777" w:rsidR="000B6C71" w:rsidRPr="0002700B" w:rsidRDefault="000B6C71" w:rsidP="00114E95">
                        <w:pPr>
                          <w:jc w:val="center"/>
                          <w:rPr>
                            <w:rFonts w:ascii="Times New Roman" w:hAnsi="Times New Roman"/>
                            <w:sz w:val="28"/>
                            <w:szCs w:val="28"/>
                          </w:rPr>
                        </w:pPr>
                      </w:p>
                      <w:p w14:paraId="04ED41B0" w14:textId="77777777" w:rsidR="000B6C71" w:rsidRPr="0002700B" w:rsidRDefault="000B6C71" w:rsidP="00114E95">
                        <w:pPr>
                          <w:jc w:val="center"/>
                          <w:rPr>
                            <w:rFonts w:ascii="Times New Roman" w:hAnsi="Times New Roman"/>
                            <w:sz w:val="28"/>
                            <w:szCs w:val="28"/>
                          </w:rPr>
                        </w:pPr>
                      </w:p>
                      <w:p w14:paraId="1CFDB19D" w14:textId="77777777" w:rsidR="000B6C71" w:rsidRPr="0002700B" w:rsidRDefault="000B6C71" w:rsidP="00114E95">
                        <w:pPr>
                          <w:jc w:val="center"/>
                          <w:rPr>
                            <w:rFonts w:ascii="Times New Roman" w:hAnsi="Times New Roman" w:cs="Times New Roman"/>
                            <w:sz w:val="28"/>
                            <w:szCs w:val="28"/>
                          </w:rPr>
                        </w:pPr>
                      </w:p>
                    </w:txbxContent>
                  </v:textbox>
                </v:shape>
                <w10:anchorlock/>
              </v:group>
            </w:pict>
          </mc:Fallback>
        </mc:AlternateContent>
      </w:r>
    </w:p>
    <w:p w14:paraId="19B2F8B5" w14:textId="77777777" w:rsidR="00114E95" w:rsidRPr="00683794" w:rsidRDefault="00114E95" w:rsidP="006C7530">
      <w:pPr>
        <w:spacing w:line="288" w:lineRule="auto"/>
        <w:jc w:val="center"/>
        <w:rPr>
          <w:rFonts w:ascii="Times New Roman" w:hAnsi="Times New Roman"/>
          <w:b/>
          <w:sz w:val="28"/>
          <w:szCs w:val="28"/>
        </w:rPr>
      </w:pPr>
      <w:r w:rsidRPr="00683794">
        <w:rPr>
          <w:rFonts w:ascii="Times New Roman" w:hAnsi="Times New Roman"/>
          <w:bCs/>
          <w:i/>
          <w:sz w:val="28"/>
          <w:szCs w:val="28"/>
        </w:rPr>
        <w:t xml:space="preserve">Hình </w:t>
      </w:r>
      <w:r w:rsidR="003C3170" w:rsidRPr="00683794">
        <w:rPr>
          <w:rFonts w:ascii="Times New Roman" w:hAnsi="Times New Roman"/>
          <w:bCs/>
          <w:i/>
          <w:sz w:val="28"/>
          <w:szCs w:val="28"/>
        </w:rPr>
        <w:t>1</w:t>
      </w:r>
      <w:r w:rsidRPr="00683794">
        <w:rPr>
          <w:rFonts w:ascii="Times New Roman" w:hAnsi="Times New Roman"/>
          <w:bCs/>
          <w:i/>
          <w:sz w:val="28"/>
          <w:szCs w:val="28"/>
        </w:rPr>
        <w:t>.</w:t>
      </w:r>
      <w:r w:rsidR="00511A64" w:rsidRPr="00683794">
        <w:rPr>
          <w:rFonts w:ascii="Times New Roman" w:hAnsi="Times New Roman"/>
          <w:bCs/>
          <w:i/>
          <w:sz w:val="28"/>
          <w:szCs w:val="28"/>
        </w:rPr>
        <w:t>2</w:t>
      </w:r>
      <w:r w:rsidR="005E4F1E" w:rsidRPr="00683794">
        <w:rPr>
          <w:rFonts w:ascii="Times New Roman" w:hAnsi="Times New Roman"/>
          <w:bCs/>
          <w:i/>
          <w:sz w:val="28"/>
          <w:szCs w:val="28"/>
        </w:rPr>
        <w:t>.</w:t>
      </w:r>
      <w:r w:rsidRPr="00683794">
        <w:rPr>
          <w:rFonts w:ascii="Times New Roman" w:hAnsi="Times New Roman"/>
          <w:bCs/>
          <w:i/>
          <w:sz w:val="28"/>
          <w:szCs w:val="28"/>
        </w:rPr>
        <w:t xml:space="preserve"> Sơ đồ quy trình sản xuất </w:t>
      </w:r>
      <w:r w:rsidR="00990203" w:rsidRPr="00683794">
        <w:rPr>
          <w:rFonts w:ascii="Times New Roman" w:hAnsi="Times New Roman"/>
          <w:bCs/>
          <w:i/>
          <w:sz w:val="28"/>
          <w:szCs w:val="28"/>
        </w:rPr>
        <w:t>bia</w:t>
      </w:r>
    </w:p>
    <w:p w14:paraId="01FBF69F" w14:textId="77777777" w:rsidR="003C3170" w:rsidRPr="00683794" w:rsidRDefault="003C3170" w:rsidP="006D5921">
      <w:pPr>
        <w:spacing w:line="288" w:lineRule="auto"/>
        <w:ind w:firstLine="720"/>
        <w:jc w:val="both"/>
        <w:rPr>
          <w:rFonts w:ascii="Times New Roman" w:hAnsi="Times New Roman"/>
          <w:b/>
          <w:spacing w:val="-4"/>
          <w:sz w:val="28"/>
          <w:szCs w:val="28"/>
        </w:rPr>
      </w:pPr>
      <w:r w:rsidRPr="00683794">
        <w:rPr>
          <w:rFonts w:ascii="Times New Roman" w:hAnsi="Times New Roman"/>
          <w:b/>
          <w:spacing w:val="-4"/>
          <w:sz w:val="28"/>
          <w:szCs w:val="28"/>
        </w:rPr>
        <w:t>Thuyết minh quy trình sản xuấ</w:t>
      </w:r>
      <w:r w:rsidR="00990203" w:rsidRPr="00683794">
        <w:rPr>
          <w:rFonts w:ascii="Times New Roman" w:hAnsi="Times New Roman"/>
          <w:b/>
          <w:spacing w:val="-4"/>
          <w:sz w:val="28"/>
          <w:szCs w:val="28"/>
        </w:rPr>
        <w:t>t bia</w:t>
      </w:r>
      <w:r w:rsidRPr="00683794">
        <w:rPr>
          <w:rFonts w:ascii="Times New Roman" w:hAnsi="Times New Roman"/>
          <w:b/>
          <w:spacing w:val="-4"/>
          <w:sz w:val="28"/>
          <w:szCs w:val="28"/>
        </w:rPr>
        <w:t>:</w:t>
      </w:r>
    </w:p>
    <w:p w14:paraId="3A30F473" w14:textId="77777777" w:rsidR="00990203" w:rsidRPr="00683794" w:rsidRDefault="00990203" w:rsidP="006D5921">
      <w:pPr>
        <w:spacing w:line="288" w:lineRule="auto"/>
        <w:ind w:firstLine="720"/>
        <w:jc w:val="both"/>
        <w:rPr>
          <w:rFonts w:ascii="Times New Roman" w:hAnsi="Times New Roman"/>
          <w:b/>
          <w:bCs/>
          <w:i/>
          <w:sz w:val="28"/>
          <w:szCs w:val="28"/>
        </w:rPr>
      </w:pPr>
      <w:r w:rsidRPr="00683794">
        <w:rPr>
          <w:rFonts w:ascii="Times New Roman" w:hAnsi="Times New Roman"/>
          <w:b/>
          <w:i/>
          <w:spacing w:val="-4"/>
          <w:sz w:val="28"/>
          <w:szCs w:val="28"/>
        </w:rPr>
        <w:t>* Chuẩn bị nguyên liệu:</w:t>
      </w:r>
    </w:p>
    <w:p w14:paraId="031EAC96" w14:textId="77777777" w:rsidR="00B3485E" w:rsidRPr="00683794" w:rsidRDefault="00990203" w:rsidP="006D5921">
      <w:pPr>
        <w:spacing w:line="288" w:lineRule="auto"/>
        <w:jc w:val="both"/>
        <w:rPr>
          <w:rFonts w:ascii="Times New Roman" w:hAnsi="Times New Roman" w:cs="Times New Roman"/>
          <w:sz w:val="28"/>
          <w:szCs w:val="28"/>
        </w:rPr>
      </w:pPr>
      <w:r w:rsidRPr="00683794">
        <w:rPr>
          <w:rFonts w:ascii="Times New Roman" w:hAnsi="Times New Roman" w:cs="Times New Roman"/>
          <w:sz w:val="28"/>
          <w:szCs w:val="28"/>
        </w:rPr>
        <w:tab/>
        <w:t xml:space="preserve">Nguyên liệu chuẩn bị cho sản xuất gồm: </w:t>
      </w:r>
      <w:r w:rsidR="000E5A59">
        <w:rPr>
          <w:rFonts w:ascii="Times New Roman" w:hAnsi="Times New Roman" w:cs="Times New Roman"/>
          <w:sz w:val="28"/>
          <w:szCs w:val="28"/>
        </w:rPr>
        <w:t>Nư</w:t>
      </w:r>
      <w:r w:rsidR="000E5A59" w:rsidRPr="000E5A59">
        <w:rPr>
          <w:rFonts w:ascii="Times New Roman" w:hAnsi="Times New Roman" w:cs="Times New Roman"/>
          <w:sz w:val="28"/>
          <w:szCs w:val="28"/>
        </w:rPr>
        <w:t>ớc</w:t>
      </w:r>
      <w:r w:rsidR="000E5A59">
        <w:rPr>
          <w:rFonts w:ascii="Times New Roman" w:hAnsi="Times New Roman" w:cs="Times New Roman"/>
          <w:sz w:val="28"/>
          <w:szCs w:val="28"/>
        </w:rPr>
        <w:t xml:space="preserve">, </w:t>
      </w:r>
      <w:r w:rsidRPr="00683794">
        <w:rPr>
          <w:rFonts w:ascii="Times New Roman" w:hAnsi="Times New Roman" w:cs="Times New Roman"/>
          <w:sz w:val="28"/>
          <w:szCs w:val="28"/>
        </w:rPr>
        <w:t>Đại mạch, mạch nha, hoa bia (houblon), men bia. Trong đó đại mạch (Malt)</w:t>
      </w:r>
      <w:r w:rsidR="00B3485E" w:rsidRPr="00683794">
        <w:rPr>
          <w:rFonts w:ascii="Times New Roman" w:hAnsi="Times New Roman" w:cs="Times New Roman"/>
          <w:sz w:val="28"/>
          <w:szCs w:val="28"/>
        </w:rPr>
        <w:t xml:space="preserve"> là nguyên liệu chính được nấm mem chuyển hoá thành bia, góp phần trực tiếp tạo màu sắc và hương vị đặc trưng cho từng dòng sản phẩm. Hoa bia (houblon) tạo độ đắng dịu, tạo hương thơm đặc trung, hỗ trợ tạo bọt và độ cân bằng trong bia. Men bia là vi khuẩn đặc chủng để chuyển hoá các loại nguyên liệu thành bia.</w:t>
      </w:r>
    </w:p>
    <w:p w14:paraId="4ACFA193" w14:textId="77777777" w:rsidR="00B3485E" w:rsidRPr="00683794" w:rsidRDefault="00B3485E" w:rsidP="006D5921">
      <w:pPr>
        <w:spacing w:line="288" w:lineRule="auto"/>
        <w:jc w:val="both"/>
        <w:rPr>
          <w:rFonts w:ascii="Times New Roman" w:hAnsi="Times New Roman" w:cs="Times New Roman"/>
          <w:b/>
          <w:i/>
          <w:sz w:val="28"/>
          <w:szCs w:val="28"/>
        </w:rPr>
      </w:pPr>
      <w:r w:rsidRPr="00683794">
        <w:rPr>
          <w:rFonts w:ascii="Times New Roman" w:hAnsi="Times New Roman" w:cs="Times New Roman"/>
          <w:b/>
          <w:i/>
          <w:sz w:val="28"/>
          <w:szCs w:val="28"/>
        </w:rPr>
        <w:tab/>
        <w:t>* Xay nguyên liệu</w:t>
      </w:r>
    </w:p>
    <w:p w14:paraId="1A766F41" w14:textId="77777777" w:rsidR="00B3485E" w:rsidRPr="00683794" w:rsidRDefault="00B3485E" w:rsidP="006D5921">
      <w:pPr>
        <w:spacing w:line="288" w:lineRule="auto"/>
        <w:jc w:val="both"/>
        <w:rPr>
          <w:rFonts w:ascii="Times New Roman" w:hAnsi="Times New Roman" w:cs="Times New Roman"/>
          <w:sz w:val="28"/>
          <w:szCs w:val="28"/>
        </w:rPr>
      </w:pPr>
      <w:r w:rsidRPr="00683794">
        <w:rPr>
          <w:rFonts w:ascii="Times New Roman" w:hAnsi="Times New Roman" w:cs="Times New Roman"/>
          <w:sz w:val="28"/>
          <w:szCs w:val="28"/>
        </w:rPr>
        <w:tab/>
        <w:t>Nguyên liệu chính là đại mạch được nghiền để quá trình đường hoá được tốt hơn. Máy nghiền được sử dụng là loại máy nghiền đặc biệt</w:t>
      </w:r>
      <w:r w:rsidR="00042BC7" w:rsidRPr="00683794">
        <w:rPr>
          <w:rFonts w:ascii="Times New Roman" w:hAnsi="Times New Roman" w:cs="Times New Roman"/>
          <w:sz w:val="28"/>
          <w:szCs w:val="28"/>
        </w:rPr>
        <w:t xml:space="preserve"> xay nghiền nhỏ ruột hạt malt nhưng hạn chế được vỡ vỏ bên ngoài để thuận lợi cho quá trình lọc bia sau này.</w:t>
      </w:r>
    </w:p>
    <w:p w14:paraId="4C96DBD7" w14:textId="77777777" w:rsidR="00042BC7" w:rsidRPr="00683794" w:rsidRDefault="00042BC7" w:rsidP="006D5921">
      <w:pPr>
        <w:spacing w:line="288" w:lineRule="auto"/>
        <w:jc w:val="both"/>
        <w:rPr>
          <w:rFonts w:ascii="Times New Roman" w:hAnsi="Times New Roman" w:cs="Times New Roman"/>
          <w:sz w:val="28"/>
          <w:szCs w:val="28"/>
        </w:rPr>
      </w:pPr>
      <w:r w:rsidRPr="00683794">
        <w:rPr>
          <w:rFonts w:ascii="Times New Roman" w:hAnsi="Times New Roman" w:cs="Times New Roman"/>
          <w:sz w:val="28"/>
          <w:szCs w:val="28"/>
        </w:rPr>
        <w:lastRenderedPageBreak/>
        <w:tab/>
      </w:r>
      <w:r w:rsidR="00E177F3" w:rsidRPr="00683794">
        <w:rPr>
          <w:rFonts w:ascii="Times New Roman" w:hAnsi="Times New Roman" w:cs="Times New Roman"/>
          <w:sz w:val="28"/>
          <w:szCs w:val="28"/>
        </w:rPr>
        <w:t>Malt và một số nguyên liệu khác</w:t>
      </w:r>
      <w:r w:rsidRPr="00683794">
        <w:rPr>
          <w:rFonts w:ascii="Times New Roman" w:hAnsi="Times New Roman" w:cs="Times New Roman"/>
          <w:sz w:val="28"/>
          <w:szCs w:val="28"/>
        </w:rPr>
        <w:t xml:space="preserve"> được phối trộn đều với nhau trước khi cho vào nấu.</w:t>
      </w:r>
    </w:p>
    <w:p w14:paraId="527CAF08" w14:textId="77777777" w:rsidR="00042BC7" w:rsidRPr="00683794" w:rsidRDefault="00042BC7" w:rsidP="006D5921">
      <w:pPr>
        <w:spacing w:line="288" w:lineRule="auto"/>
        <w:jc w:val="both"/>
        <w:rPr>
          <w:rFonts w:ascii="Times New Roman" w:hAnsi="Times New Roman" w:cs="Times New Roman"/>
          <w:b/>
          <w:i/>
          <w:sz w:val="28"/>
          <w:szCs w:val="28"/>
        </w:rPr>
      </w:pPr>
      <w:r w:rsidRPr="00683794">
        <w:rPr>
          <w:rFonts w:ascii="Times New Roman" w:hAnsi="Times New Roman" w:cs="Times New Roman"/>
          <w:sz w:val="28"/>
          <w:szCs w:val="28"/>
        </w:rPr>
        <w:tab/>
      </w:r>
      <w:r w:rsidRPr="00683794">
        <w:rPr>
          <w:rFonts w:ascii="Times New Roman" w:hAnsi="Times New Roman" w:cs="Times New Roman"/>
          <w:b/>
          <w:i/>
          <w:sz w:val="28"/>
          <w:szCs w:val="28"/>
        </w:rPr>
        <w:t>* Nấu nguyên liệu:</w:t>
      </w:r>
    </w:p>
    <w:p w14:paraId="14539D47" w14:textId="77777777" w:rsidR="00042BC7" w:rsidRPr="00683794" w:rsidRDefault="00042BC7" w:rsidP="006D5921">
      <w:pPr>
        <w:spacing w:line="288" w:lineRule="auto"/>
        <w:jc w:val="both"/>
        <w:rPr>
          <w:rFonts w:ascii="Times New Roman" w:hAnsi="Times New Roman" w:cs="Times New Roman"/>
          <w:sz w:val="28"/>
          <w:szCs w:val="28"/>
        </w:rPr>
      </w:pPr>
      <w:r w:rsidRPr="00683794">
        <w:rPr>
          <w:rFonts w:ascii="Times New Roman" w:hAnsi="Times New Roman" w:cs="Times New Roman"/>
          <w:sz w:val="28"/>
          <w:szCs w:val="28"/>
        </w:rPr>
        <w:tab/>
        <w:t>Công đoạn nấu nhằm mục đích chuyển hoá malt thành đường nhờ sự các enzim đặc biệt sẽ thuỷ phân tinh bột thành đường, axit amin và các chất hoà tan khác.</w:t>
      </w:r>
      <w:r w:rsidR="00E177F3" w:rsidRPr="00683794">
        <w:rPr>
          <w:rFonts w:ascii="Times New Roman" w:hAnsi="Times New Roman" w:cs="Times New Roman"/>
          <w:sz w:val="28"/>
          <w:szCs w:val="28"/>
        </w:rPr>
        <w:t xml:space="preserve"> Sau đó nước dịch được lọc loại bỏ bã và đun sôi cho houblon vào để thực hiện quá trình houblon hoá tạo hươn</w:t>
      </w:r>
      <w:r w:rsidR="00E757E8">
        <w:rPr>
          <w:rFonts w:ascii="Times New Roman" w:hAnsi="Times New Roman" w:cs="Times New Roman"/>
          <w:sz w:val="28"/>
          <w:szCs w:val="28"/>
        </w:rPr>
        <w:t>g</w:t>
      </w:r>
      <w:r w:rsidR="00E177F3" w:rsidRPr="00683794">
        <w:rPr>
          <w:rFonts w:ascii="Times New Roman" w:hAnsi="Times New Roman" w:cs="Times New Roman"/>
          <w:sz w:val="28"/>
          <w:szCs w:val="28"/>
        </w:rPr>
        <w:t xml:space="preserve"> vị cho bia</w:t>
      </w:r>
    </w:p>
    <w:p w14:paraId="66C55853" w14:textId="77777777" w:rsidR="00042BC7" w:rsidRPr="00683794" w:rsidRDefault="00042BC7" w:rsidP="006D5921">
      <w:pPr>
        <w:spacing w:line="288" w:lineRule="auto"/>
        <w:jc w:val="both"/>
        <w:rPr>
          <w:rFonts w:ascii="Times New Roman" w:hAnsi="Times New Roman" w:cs="Times New Roman"/>
          <w:b/>
          <w:i/>
          <w:sz w:val="28"/>
          <w:szCs w:val="28"/>
        </w:rPr>
      </w:pPr>
      <w:r w:rsidRPr="00683794">
        <w:rPr>
          <w:rFonts w:ascii="Times New Roman" w:hAnsi="Times New Roman" w:cs="Times New Roman"/>
          <w:sz w:val="28"/>
          <w:szCs w:val="28"/>
        </w:rPr>
        <w:tab/>
      </w:r>
      <w:r w:rsidRPr="00683794">
        <w:rPr>
          <w:rFonts w:ascii="Times New Roman" w:hAnsi="Times New Roman" w:cs="Times New Roman"/>
          <w:b/>
          <w:i/>
          <w:sz w:val="28"/>
          <w:szCs w:val="28"/>
        </w:rPr>
        <w:t>* Làm lạnh</w:t>
      </w:r>
      <w:r w:rsidR="00E177F3" w:rsidRPr="00683794">
        <w:rPr>
          <w:rFonts w:ascii="Times New Roman" w:hAnsi="Times New Roman" w:cs="Times New Roman"/>
          <w:b/>
          <w:i/>
          <w:sz w:val="28"/>
          <w:szCs w:val="28"/>
        </w:rPr>
        <w:t xml:space="preserve"> và lên men</w:t>
      </w:r>
    </w:p>
    <w:p w14:paraId="3BDA5673" w14:textId="77777777" w:rsidR="00E177F3" w:rsidRPr="00683794" w:rsidRDefault="00E177F3" w:rsidP="006D5921">
      <w:pPr>
        <w:spacing w:line="288" w:lineRule="auto"/>
        <w:jc w:val="both"/>
        <w:rPr>
          <w:rFonts w:ascii="Times New Roman" w:hAnsi="Times New Roman" w:cs="Times New Roman"/>
          <w:sz w:val="28"/>
          <w:szCs w:val="28"/>
        </w:rPr>
      </w:pPr>
      <w:r w:rsidRPr="00683794">
        <w:rPr>
          <w:rFonts w:ascii="Times New Roman" w:hAnsi="Times New Roman" w:cs="Times New Roman"/>
          <w:sz w:val="28"/>
          <w:szCs w:val="28"/>
        </w:rPr>
        <w:tab/>
        <w:t>Nước dịch sau khi nấu được lắng tách cặn, dịch được chuyển qua thiết bị làm lạnh nhanh để hạ nhiệt độ dịch xuống khoảng 7-8</w:t>
      </w:r>
      <w:r w:rsidRPr="00683794">
        <w:rPr>
          <w:rFonts w:ascii="Times New Roman" w:hAnsi="Times New Roman" w:cs="Times New Roman"/>
          <w:sz w:val="28"/>
          <w:szCs w:val="28"/>
          <w:vertAlign w:val="superscript"/>
        </w:rPr>
        <w:t>0</w:t>
      </w:r>
      <w:r w:rsidRPr="00683794">
        <w:rPr>
          <w:rFonts w:ascii="Times New Roman" w:hAnsi="Times New Roman" w:cs="Times New Roman"/>
          <w:sz w:val="28"/>
          <w:szCs w:val="28"/>
        </w:rPr>
        <w:t>C.</w:t>
      </w:r>
      <w:r w:rsidR="006433CC" w:rsidRPr="00683794">
        <w:rPr>
          <w:rFonts w:ascii="Times New Roman" w:hAnsi="Times New Roman" w:cs="Times New Roman"/>
          <w:sz w:val="28"/>
          <w:szCs w:val="28"/>
        </w:rPr>
        <w:t xml:space="preserve"> Sau đó dịch được chuyển vào bồn để lên men. Tai bồn men bia được bổ sung vào bồn lên men. Đây là công đoạn quan trọng nhất quyết định chất lượng của bia. Men sẽ chuyển hoá đường thành etanol, CO</w:t>
      </w:r>
      <w:r w:rsidR="006433CC" w:rsidRPr="00683794">
        <w:rPr>
          <w:rFonts w:ascii="Times New Roman" w:hAnsi="Times New Roman" w:cs="Times New Roman"/>
          <w:sz w:val="28"/>
          <w:szCs w:val="28"/>
          <w:vertAlign w:val="subscript"/>
        </w:rPr>
        <w:t>2</w:t>
      </w:r>
      <w:r w:rsidR="006433CC" w:rsidRPr="00683794">
        <w:rPr>
          <w:rFonts w:ascii="Times New Roman" w:hAnsi="Times New Roman" w:cs="Times New Roman"/>
          <w:sz w:val="28"/>
          <w:szCs w:val="28"/>
        </w:rPr>
        <w:t xml:space="preserve"> và các chất khác như: metanol, este, andehyt…quá trình chuyển hoá này tạo nên vị ngọt của bia. Quá trình chuyển hoá sinh ra nhiệt nhân cần phải giải nhiệt cho bồn ủ, bia non được chuyển qua công đoạn ủ bia.</w:t>
      </w:r>
    </w:p>
    <w:p w14:paraId="42333BA4" w14:textId="77777777" w:rsidR="006433CC" w:rsidRPr="00683794" w:rsidRDefault="006433CC" w:rsidP="006D5921">
      <w:pPr>
        <w:spacing w:line="288" w:lineRule="auto"/>
        <w:jc w:val="both"/>
        <w:rPr>
          <w:rFonts w:ascii="Times New Roman" w:hAnsi="Times New Roman" w:cs="Times New Roman"/>
          <w:b/>
          <w:sz w:val="28"/>
          <w:szCs w:val="28"/>
        </w:rPr>
      </w:pPr>
      <w:r w:rsidRPr="00683794">
        <w:rPr>
          <w:rFonts w:ascii="Times New Roman" w:hAnsi="Times New Roman" w:cs="Times New Roman"/>
          <w:sz w:val="28"/>
          <w:szCs w:val="28"/>
        </w:rPr>
        <w:tab/>
      </w:r>
      <w:r w:rsidRPr="00683794">
        <w:rPr>
          <w:rFonts w:ascii="Times New Roman" w:hAnsi="Times New Roman" w:cs="Times New Roman"/>
          <w:b/>
          <w:sz w:val="28"/>
          <w:szCs w:val="28"/>
        </w:rPr>
        <w:t>* Ủ bia:</w:t>
      </w:r>
    </w:p>
    <w:p w14:paraId="4283CF74" w14:textId="77777777" w:rsidR="006433CC" w:rsidRPr="00683794" w:rsidRDefault="006433CC" w:rsidP="006D5921">
      <w:pPr>
        <w:spacing w:line="288" w:lineRule="auto"/>
        <w:jc w:val="both"/>
        <w:rPr>
          <w:rFonts w:ascii="Times New Roman" w:hAnsi="Times New Roman" w:cs="Times New Roman"/>
          <w:sz w:val="28"/>
          <w:szCs w:val="28"/>
        </w:rPr>
      </w:pPr>
      <w:r w:rsidRPr="00683794">
        <w:rPr>
          <w:rFonts w:ascii="Times New Roman" w:hAnsi="Times New Roman" w:cs="Times New Roman"/>
          <w:sz w:val="28"/>
          <w:szCs w:val="28"/>
        </w:rPr>
        <w:tab/>
        <w:t>Bia non được chuyể</w:t>
      </w:r>
      <w:r w:rsidR="003F46C4" w:rsidRPr="00683794">
        <w:rPr>
          <w:rFonts w:ascii="Times New Roman" w:hAnsi="Times New Roman" w:cs="Times New Roman"/>
          <w:sz w:val="28"/>
          <w:szCs w:val="28"/>
        </w:rPr>
        <w:t>n qua bồn</w:t>
      </w:r>
      <w:r w:rsidRPr="00683794">
        <w:rPr>
          <w:rFonts w:ascii="Times New Roman" w:hAnsi="Times New Roman" w:cs="Times New Roman"/>
          <w:sz w:val="28"/>
          <w:szCs w:val="28"/>
        </w:rPr>
        <w:t xml:space="preserve"> ủ bia. Trong bồn ủ các chất cặn</w:t>
      </w:r>
      <w:r w:rsidR="00C00820" w:rsidRPr="00683794">
        <w:rPr>
          <w:rFonts w:ascii="Times New Roman" w:hAnsi="Times New Roman" w:cs="Times New Roman"/>
          <w:sz w:val="28"/>
          <w:szCs w:val="28"/>
        </w:rPr>
        <w:t xml:space="preserve"> sót lại</w:t>
      </w:r>
      <w:r w:rsidRPr="00683794">
        <w:rPr>
          <w:rFonts w:ascii="Times New Roman" w:hAnsi="Times New Roman" w:cs="Times New Roman"/>
          <w:sz w:val="28"/>
          <w:szCs w:val="28"/>
        </w:rPr>
        <w:t xml:space="preserve"> và men dư thừa</w:t>
      </w:r>
      <w:r w:rsidR="00C00820" w:rsidRPr="00683794">
        <w:rPr>
          <w:rFonts w:ascii="Times New Roman" w:hAnsi="Times New Roman" w:cs="Times New Roman"/>
          <w:sz w:val="28"/>
          <w:szCs w:val="28"/>
        </w:rPr>
        <w:t xml:space="preserve"> sẽ lắp xuống đáy bồn. Lúc này bia chứa rất nhiều CO</w:t>
      </w:r>
      <w:r w:rsidR="00C00820" w:rsidRPr="00683794">
        <w:rPr>
          <w:rFonts w:ascii="Times New Roman" w:hAnsi="Times New Roman" w:cs="Times New Roman"/>
          <w:sz w:val="28"/>
          <w:szCs w:val="28"/>
          <w:vertAlign w:val="subscript"/>
        </w:rPr>
        <w:t>2</w:t>
      </w:r>
      <w:r w:rsidR="00C00820" w:rsidRPr="00683794">
        <w:rPr>
          <w:rFonts w:ascii="Times New Roman" w:hAnsi="Times New Roman" w:cs="Times New Roman"/>
          <w:sz w:val="28"/>
          <w:szCs w:val="28"/>
        </w:rPr>
        <w:t xml:space="preserve"> tự nhiên. Thời gian lên men kéo dài khoảng 3-4 tuần. Lúc này bia đã chín hoàn toàn và vị ngon của bia đã đạt đến mức cao nhất.</w:t>
      </w:r>
    </w:p>
    <w:p w14:paraId="55BA7CEA" w14:textId="77777777" w:rsidR="00C00820" w:rsidRPr="00683794" w:rsidRDefault="00C00820" w:rsidP="006D5921">
      <w:pPr>
        <w:spacing w:line="288" w:lineRule="auto"/>
        <w:jc w:val="both"/>
        <w:rPr>
          <w:rFonts w:ascii="Times New Roman" w:hAnsi="Times New Roman" w:cs="Times New Roman"/>
          <w:b/>
          <w:sz w:val="28"/>
          <w:szCs w:val="28"/>
        </w:rPr>
      </w:pPr>
      <w:r w:rsidRPr="00683794">
        <w:rPr>
          <w:rFonts w:ascii="Times New Roman" w:hAnsi="Times New Roman" w:cs="Times New Roman"/>
          <w:b/>
          <w:sz w:val="28"/>
          <w:szCs w:val="28"/>
        </w:rPr>
        <w:tab/>
        <w:t>* Lọc và hấp bia.</w:t>
      </w:r>
    </w:p>
    <w:p w14:paraId="6E570CCC" w14:textId="77777777" w:rsidR="00C00820" w:rsidRPr="00683794" w:rsidRDefault="00C00820" w:rsidP="006D5921">
      <w:pPr>
        <w:spacing w:line="288" w:lineRule="auto"/>
        <w:jc w:val="both"/>
        <w:rPr>
          <w:rFonts w:ascii="Times New Roman" w:hAnsi="Times New Roman" w:cs="Times New Roman"/>
          <w:sz w:val="28"/>
          <w:szCs w:val="28"/>
        </w:rPr>
      </w:pPr>
      <w:r w:rsidRPr="00683794">
        <w:rPr>
          <w:rFonts w:ascii="Times New Roman" w:hAnsi="Times New Roman" w:cs="Times New Roman"/>
          <w:sz w:val="28"/>
          <w:szCs w:val="28"/>
        </w:rPr>
        <w:tab/>
        <w:t>Trong công đoạn này tiến hành lọc để loại bỏ các chất lơ lửng còn sót lại và hấp bia để tạo ra sản phẩm cuối cùng.</w:t>
      </w:r>
      <w:r w:rsidR="00150AD2" w:rsidRPr="00683794">
        <w:rPr>
          <w:rFonts w:ascii="Times New Roman" w:hAnsi="Times New Roman" w:cs="Times New Roman"/>
          <w:sz w:val="28"/>
          <w:szCs w:val="28"/>
        </w:rPr>
        <w:t xml:space="preserve"> Bia từ các bồn được đóng chai và cho vào kho lạnh.</w:t>
      </w:r>
    </w:p>
    <w:p w14:paraId="1C92EE9D" w14:textId="14E592BF" w:rsidR="00B34BE2" w:rsidRPr="00683794" w:rsidRDefault="00B34BE2" w:rsidP="006D5921">
      <w:pPr>
        <w:spacing w:line="288" w:lineRule="auto"/>
        <w:jc w:val="both"/>
        <w:rPr>
          <w:rFonts w:ascii="Times New Roman" w:hAnsi="Times New Roman" w:cs="Times New Roman"/>
          <w:b/>
          <w:i/>
          <w:sz w:val="28"/>
          <w:szCs w:val="28"/>
        </w:rPr>
      </w:pPr>
      <w:r w:rsidRPr="00683794">
        <w:rPr>
          <w:rFonts w:ascii="Times New Roman" w:hAnsi="Times New Roman" w:cs="Times New Roman"/>
          <w:b/>
          <w:i/>
          <w:sz w:val="28"/>
          <w:szCs w:val="28"/>
        </w:rPr>
        <w:t>c) Các thiết bị máy móc sử dụng</w:t>
      </w:r>
    </w:p>
    <w:p w14:paraId="4BD8C44B" w14:textId="77777777" w:rsidR="00B34BE2" w:rsidRPr="00683794" w:rsidRDefault="00B34BE2" w:rsidP="00B34BE2">
      <w:pPr>
        <w:widowControl w:val="0"/>
        <w:spacing w:line="288" w:lineRule="auto"/>
        <w:ind w:firstLine="709"/>
        <w:jc w:val="center"/>
        <w:outlineLvl w:val="0"/>
        <w:rPr>
          <w:rFonts w:ascii="Times New Roman" w:eastAsia="Times New Roman" w:hAnsi="Times New Roman" w:cs="Times New Roman"/>
          <w:bCs/>
          <w:i/>
          <w:sz w:val="28"/>
          <w:szCs w:val="28"/>
        </w:rPr>
      </w:pPr>
      <w:bookmarkStart w:id="14" w:name="_Toc118074665"/>
      <w:bookmarkStart w:id="15" w:name="_Toc121688883"/>
      <w:bookmarkStart w:id="16" w:name="_Toc121748222"/>
      <w:bookmarkStart w:id="17" w:name="_Toc139273771"/>
      <w:bookmarkStart w:id="18" w:name="_Toc139274151"/>
      <w:bookmarkStart w:id="19" w:name="_Toc139448478"/>
      <w:r w:rsidRPr="00683794">
        <w:rPr>
          <w:rFonts w:ascii="Times New Roman" w:eastAsia="Times New Roman" w:hAnsi="Times New Roman" w:cs="Times New Roman"/>
          <w:bCs/>
          <w:i/>
          <w:sz w:val="28"/>
          <w:szCs w:val="28"/>
        </w:rPr>
        <w:t>Bảng 1</w:t>
      </w:r>
      <w:r w:rsidR="00D44718" w:rsidRPr="00683794">
        <w:rPr>
          <w:rFonts w:ascii="Times New Roman" w:eastAsia="Times New Roman" w:hAnsi="Times New Roman" w:cs="Times New Roman"/>
          <w:bCs/>
          <w:i/>
          <w:sz w:val="28"/>
          <w:szCs w:val="28"/>
        </w:rPr>
        <w:t>.1</w:t>
      </w:r>
      <w:r w:rsidRPr="00683794">
        <w:rPr>
          <w:rFonts w:ascii="Times New Roman" w:eastAsia="Times New Roman" w:hAnsi="Times New Roman" w:cs="Times New Roman"/>
          <w:bCs/>
          <w:i/>
          <w:sz w:val="28"/>
          <w:szCs w:val="28"/>
        </w:rPr>
        <w:t>. Danh mục thiết bị, máy móc sử dụng</w:t>
      </w:r>
      <w:bookmarkEnd w:id="14"/>
      <w:bookmarkEnd w:id="15"/>
      <w:bookmarkEnd w:id="16"/>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692"/>
        <w:gridCol w:w="2447"/>
        <w:gridCol w:w="1453"/>
        <w:gridCol w:w="2329"/>
        <w:gridCol w:w="948"/>
        <w:gridCol w:w="1419"/>
      </w:tblGrid>
      <w:tr w:rsidR="00B34BE2" w:rsidRPr="00683794" w14:paraId="15D968DB" w14:textId="77777777" w:rsidTr="00AF0428">
        <w:trPr>
          <w:tblHeader/>
        </w:trPr>
        <w:tc>
          <w:tcPr>
            <w:tcW w:w="692" w:type="dxa"/>
          </w:tcPr>
          <w:p w14:paraId="55EF411E"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b/>
                <w:sz w:val="28"/>
                <w:szCs w:val="28"/>
              </w:rPr>
            </w:pPr>
            <w:r w:rsidRPr="00683794">
              <w:rPr>
                <w:rFonts w:ascii="Times New Roman" w:eastAsia="Times New Roman" w:hAnsi="Times New Roman" w:cs="Times New Roman"/>
                <w:b/>
                <w:sz w:val="28"/>
                <w:szCs w:val="28"/>
              </w:rPr>
              <w:t>TT</w:t>
            </w:r>
          </w:p>
        </w:tc>
        <w:tc>
          <w:tcPr>
            <w:tcW w:w="2447" w:type="dxa"/>
          </w:tcPr>
          <w:p w14:paraId="56A20DDD"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b/>
                <w:sz w:val="28"/>
                <w:szCs w:val="28"/>
              </w:rPr>
            </w:pPr>
            <w:r w:rsidRPr="00683794">
              <w:rPr>
                <w:rFonts w:ascii="Times New Roman" w:eastAsia="Times New Roman" w:hAnsi="Times New Roman" w:cs="Times New Roman"/>
                <w:b/>
                <w:sz w:val="28"/>
                <w:szCs w:val="28"/>
              </w:rPr>
              <w:t>Thiết bị</w:t>
            </w:r>
          </w:p>
        </w:tc>
        <w:tc>
          <w:tcPr>
            <w:tcW w:w="1453" w:type="dxa"/>
          </w:tcPr>
          <w:p w14:paraId="21FABBB1"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b/>
                <w:sz w:val="28"/>
                <w:szCs w:val="28"/>
              </w:rPr>
            </w:pPr>
            <w:r w:rsidRPr="00683794">
              <w:rPr>
                <w:rFonts w:ascii="Times New Roman" w:eastAsia="Times New Roman" w:hAnsi="Times New Roman" w:cs="Times New Roman"/>
                <w:b/>
                <w:sz w:val="28"/>
                <w:szCs w:val="28"/>
              </w:rPr>
              <w:t>Xuất xứ</w:t>
            </w:r>
          </w:p>
        </w:tc>
        <w:tc>
          <w:tcPr>
            <w:tcW w:w="2329" w:type="dxa"/>
          </w:tcPr>
          <w:p w14:paraId="2AFF3810"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b/>
                <w:sz w:val="28"/>
                <w:szCs w:val="28"/>
              </w:rPr>
            </w:pPr>
            <w:r w:rsidRPr="00683794">
              <w:rPr>
                <w:rFonts w:ascii="Times New Roman" w:eastAsia="Times New Roman" w:hAnsi="Times New Roman" w:cs="Times New Roman"/>
                <w:b/>
                <w:sz w:val="28"/>
                <w:szCs w:val="28"/>
              </w:rPr>
              <w:t>Thông số</w:t>
            </w:r>
          </w:p>
        </w:tc>
        <w:tc>
          <w:tcPr>
            <w:tcW w:w="948" w:type="dxa"/>
          </w:tcPr>
          <w:p w14:paraId="1C169196"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b/>
                <w:sz w:val="28"/>
                <w:szCs w:val="28"/>
              </w:rPr>
            </w:pPr>
            <w:r w:rsidRPr="00683794">
              <w:rPr>
                <w:rFonts w:ascii="Times New Roman" w:eastAsia="Times New Roman" w:hAnsi="Times New Roman" w:cs="Times New Roman"/>
                <w:b/>
                <w:sz w:val="28"/>
                <w:szCs w:val="28"/>
              </w:rPr>
              <w:t>ĐVT</w:t>
            </w:r>
          </w:p>
        </w:tc>
        <w:tc>
          <w:tcPr>
            <w:tcW w:w="1419" w:type="dxa"/>
          </w:tcPr>
          <w:p w14:paraId="28DBDDD1"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b/>
                <w:sz w:val="28"/>
                <w:szCs w:val="28"/>
              </w:rPr>
            </w:pPr>
            <w:r w:rsidRPr="00683794">
              <w:rPr>
                <w:rFonts w:ascii="Times New Roman" w:eastAsia="Times New Roman" w:hAnsi="Times New Roman" w:cs="Times New Roman"/>
                <w:b/>
                <w:sz w:val="28"/>
                <w:szCs w:val="28"/>
              </w:rPr>
              <w:t>Số lượng</w:t>
            </w:r>
          </w:p>
        </w:tc>
      </w:tr>
      <w:tr w:rsidR="00B34BE2" w:rsidRPr="00683794" w14:paraId="6A5F26FC" w14:textId="77777777" w:rsidTr="001430F9">
        <w:tc>
          <w:tcPr>
            <w:tcW w:w="692" w:type="dxa"/>
          </w:tcPr>
          <w:p w14:paraId="50984970"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1</w:t>
            </w:r>
          </w:p>
        </w:tc>
        <w:tc>
          <w:tcPr>
            <w:tcW w:w="2447" w:type="dxa"/>
          </w:tcPr>
          <w:p w14:paraId="7D462A25"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Nồi nấu</w:t>
            </w:r>
          </w:p>
        </w:tc>
        <w:tc>
          <w:tcPr>
            <w:tcW w:w="1453" w:type="dxa"/>
          </w:tcPr>
          <w:p w14:paraId="07CBD331"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Việt Nam</w:t>
            </w:r>
          </w:p>
        </w:tc>
        <w:tc>
          <w:tcPr>
            <w:tcW w:w="2329" w:type="dxa"/>
          </w:tcPr>
          <w:p w14:paraId="3171BB1F"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570 lít, Inox</w:t>
            </w:r>
          </w:p>
        </w:tc>
        <w:tc>
          <w:tcPr>
            <w:tcW w:w="948" w:type="dxa"/>
          </w:tcPr>
          <w:p w14:paraId="73245034"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cái</w:t>
            </w:r>
          </w:p>
        </w:tc>
        <w:tc>
          <w:tcPr>
            <w:tcW w:w="1419" w:type="dxa"/>
          </w:tcPr>
          <w:p w14:paraId="5325C0B8"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01</w:t>
            </w:r>
          </w:p>
        </w:tc>
      </w:tr>
      <w:tr w:rsidR="00B34BE2" w:rsidRPr="00683794" w14:paraId="0861829C" w14:textId="77777777" w:rsidTr="001430F9">
        <w:tc>
          <w:tcPr>
            <w:tcW w:w="692" w:type="dxa"/>
          </w:tcPr>
          <w:p w14:paraId="5F679113"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2</w:t>
            </w:r>
          </w:p>
        </w:tc>
        <w:tc>
          <w:tcPr>
            <w:tcW w:w="2447" w:type="dxa"/>
          </w:tcPr>
          <w:p w14:paraId="23356596"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Nồi luộc mạch</w:t>
            </w:r>
          </w:p>
        </w:tc>
        <w:tc>
          <w:tcPr>
            <w:tcW w:w="1453" w:type="dxa"/>
          </w:tcPr>
          <w:p w14:paraId="5287039B"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Việt Nam</w:t>
            </w:r>
          </w:p>
        </w:tc>
        <w:tc>
          <w:tcPr>
            <w:tcW w:w="2329" w:type="dxa"/>
          </w:tcPr>
          <w:p w14:paraId="20A24287"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570 lít, Inox</w:t>
            </w:r>
          </w:p>
        </w:tc>
        <w:tc>
          <w:tcPr>
            <w:tcW w:w="948" w:type="dxa"/>
          </w:tcPr>
          <w:p w14:paraId="0BDEFA21"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cái</w:t>
            </w:r>
          </w:p>
        </w:tc>
        <w:tc>
          <w:tcPr>
            <w:tcW w:w="1419" w:type="dxa"/>
          </w:tcPr>
          <w:p w14:paraId="042E899A"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01</w:t>
            </w:r>
          </w:p>
        </w:tc>
      </w:tr>
      <w:tr w:rsidR="00B34BE2" w:rsidRPr="00683794" w14:paraId="3D408957" w14:textId="77777777" w:rsidTr="001430F9">
        <w:tc>
          <w:tcPr>
            <w:tcW w:w="692" w:type="dxa"/>
          </w:tcPr>
          <w:p w14:paraId="1FDC4DDA"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3</w:t>
            </w:r>
          </w:p>
        </w:tc>
        <w:tc>
          <w:tcPr>
            <w:tcW w:w="2447" w:type="dxa"/>
          </w:tcPr>
          <w:p w14:paraId="61A359FE"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Máy xay</w:t>
            </w:r>
          </w:p>
        </w:tc>
        <w:tc>
          <w:tcPr>
            <w:tcW w:w="1453" w:type="dxa"/>
          </w:tcPr>
          <w:p w14:paraId="52C04F25"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China</w:t>
            </w:r>
          </w:p>
        </w:tc>
        <w:tc>
          <w:tcPr>
            <w:tcW w:w="2329" w:type="dxa"/>
          </w:tcPr>
          <w:p w14:paraId="36A93188"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Công suất 2,2kW/3 pha/380V</w:t>
            </w:r>
          </w:p>
        </w:tc>
        <w:tc>
          <w:tcPr>
            <w:tcW w:w="948" w:type="dxa"/>
          </w:tcPr>
          <w:p w14:paraId="13DE0840"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cái</w:t>
            </w:r>
          </w:p>
        </w:tc>
        <w:tc>
          <w:tcPr>
            <w:tcW w:w="1419" w:type="dxa"/>
          </w:tcPr>
          <w:p w14:paraId="47EF2A8F"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01</w:t>
            </w:r>
          </w:p>
        </w:tc>
      </w:tr>
      <w:tr w:rsidR="00B34BE2" w:rsidRPr="00683794" w14:paraId="4E067AAD" w14:textId="77777777" w:rsidTr="001430F9">
        <w:tc>
          <w:tcPr>
            <w:tcW w:w="692" w:type="dxa"/>
          </w:tcPr>
          <w:p w14:paraId="6FE19CD4"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4</w:t>
            </w:r>
          </w:p>
        </w:tc>
        <w:tc>
          <w:tcPr>
            <w:tcW w:w="2447" w:type="dxa"/>
          </w:tcPr>
          <w:p w14:paraId="3D4A6322"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Bồn lên men</w:t>
            </w:r>
          </w:p>
        </w:tc>
        <w:tc>
          <w:tcPr>
            <w:tcW w:w="1453" w:type="dxa"/>
          </w:tcPr>
          <w:p w14:paraId="69C9DB67"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Việt Nam</w:t>
            </w:r>
          </w:p>
        </w:tc>
        <w:tc>
          <w:tcPr>
            <w:tcW w:w="2329" w:type="dxa"/>
          </w:tcPr>
          <w:p w14:paraId="7FF2E644"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1.100 lít, Inox</w:t>
            </w:r>
          </w:p>
        </w:tc>
        <w:tc>
          <w:tcPr>
            <w:tcW w:w="948" w:type="dxa"/>
          </w:tcPr>
          <w:p w14:paraId="2478B577"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cái</w:t>
            </w:r>
          </w:p>
        </w:tc>
        <w:tc>
          <w:tcPr>
            <w:tcW w:w="1419" w:type="dxa"/>
          </w:tcPr>
          <w:p w14:paraId="45D66C53"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05</w:t>
            </w:r>
          </w:p>
        </w:tc>
      </w:tr>
      <w:tr w:rsidR="00B34BE2" w:rsidRPr="00683794" w14:paraId="2A938DDB" w14:textId="77777777" w:rsidTr="001430F9">
        <w:tc>
          <w:tcPr>
            <w:tcW w:w="692" w:type="dxa"/>
          </w:tcPr>
          <w:p w14:paraId="699D2679"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5</w:t>
            </w:r>
          </w:p>
        </w:tc>
        <w:tc>
          <w:tcPr>
            <w:tcW w:w="2447" w:type="dxa"/>
          </w:tcPr>
          <w:p w14:paraId="4CD9D1D0"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Bồn lên men</w:t>
            </w:r>
          </w:p>
        </w:tc>
        <w:tc>
          <w:tcPr>
            <w:tcW w:w="1453" w:type="dxa"/>
          </w:tcPr>
          <w:p w14:paraId="5B52FAF1"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Việt Nam</w:t>
            </w:r>
          </w:p>
        </w:tc>
        <w:tc>
          <w:tcPr>
            <w:tcW w:w="2329" w:type="dxa"/>
          </w:tcPr>
          <w:p w14:paraId="1971DC59"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570 lít, Inox</w:t>
            </w:r>
          </w:p>
        </w:tc>
        <w:tc>
          <w:tcPr>
            <w:tcW w:w="948" w:type="dxa"/>
          </w:tcPr>
          <w:p w14:paraId="401F1248"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cái</w:t>
            </w:r>
          </w:p>
        </w:tc>
        <w:tc>
          <w:tcPr>
            <w:tcW w:w="1419" w:type="dxa"/>
          </w:tcPr>
          <w:p w14:paraId="030D26BB"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05</w:t>
            </w:r>
          </w:p>
        </w:tc>
      </w:tr>
      <w:tr w:rsidR="00B34BE2" w:rsidRPr="00683794" w14:paraId="7B7BB26B" w14:textId="77777777" w:rsidTr="001430F9">
        <w:tc>
          <w:tcPr>
            <w:tcW w:w="692" w:type="dxa"/>
          </w:tcPr>
          <w:p w14:paraId="79B5CDB2"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6</w:t>
            </w:r>
          </w:p>
        </w:tc>
        <w:tc>
          <w:tcPr>
            <w:tcW w:w="2447" w:type="dxa"/>
          </w:tcPr>
          <w:p w14:paraId="4EA10CEA"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Hệ thống lọc nước RO</w:t>
            </w:r>
          </w:p>
        </w:tc>
        <w:tc>
          <w:tcPr>
            <w:tcW w:w="1453" w:type="dxa"/>
          </w:tcPr>
          <w:p w14:paraId="1379528A"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Việt Nam</w:t>
            </w:r>
          </w:p>
        </w:tc>
        <w:tc>
          <w:tcPr>
            <w:tcW w:w="2329" w:type="dxa"/>
          </w:tcPr>
          <w:p w14:paraId="30603055" w14:textId="77777777" w:rsidR="00B34BE2" w:rsidRPr="00683794" w:rsidRDefault="00FB6CE5"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2 m</w:t>
            </w:r>
            <w:r w:rsidRPr="00683794">
              <w:rPr>
                <w:rFonts w:ascii="Times New Roman" w:eastAsia="Times New Roman" w:hAnsi="Times New Roman" w:cs="Times New Roman"/>
                <w:sz w:val="28"/>
                <w:szCs w:val="28"/>
                <w:vertAlign w:val="superscript"/>
              </w:rPr>
              <w:t>3</w:t>
            </w:r>
            <w:r w:rsidR="00B34BE2" w:rsidRPr="00683794">
              <w:rPr>
                <w:rFonts w:ascii="Times New Roman" w:eastAsia="Times New Roman" w:hAnsi="Times New Roman" w:cs="Times New Roman"/>
                <w:sz w:val="28"/>
                <w:szCs w:val="28"/>
              </w:rPr>
              <w:t>/h</w:t>
            </w:r>
          </w:p>
        </w:tc>
        <w:tc>
          <w:tcPr>
            <w:tcW w:w="948" w:type="dxa"/>
          </w:tcPr>
          <w:p w14:paraId="752AE931"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HT</w:t>
            </w:r>
          </w:p>
        </w:tc>
        <w:tc>
          <w:tcPr>
            <w:tcW w:w="1419" w:type="dxa"/>
          </w:tcPr>
          <w:p w14:paraId="0A410579"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01</w:t>
            </w:r>
          </w:p>
        </w:tc>
      </w:tr>
      <w:tr w:rsidR="00B34BE2" w:rsidRPr="00683794" w14:paraId="1C89AF06" w14:textId="77777777" w:rsidTr="001430F9">
        <w:tc>
          <w:tcPr>
            <w:tcW w:w="692" w:type="dxa"/>
          </w:tcPr>
          <w:p w14:paraId="5378AD4E"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lastRenderedPageBreak/>
              <w:t>7</w:t>
            </w:r>
          </w:p>
        </w:tc>
        <w:tc>
          <w:tcPr>
            <w:tcW w:w="2447" w:type="dxa"/>
          </w:tcPr>
          <w:p w14:paraId="579D5BAE"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Bồn chứa nước sạch</w:t>
            </w:r>
          </w:p>
        </w:tc>
        <w:tc>
          <w:tcPr>
            <w:tcW w:w="1453" w:type="dxa"/>
          </w:tcPr>
          <w:p w14:paraId="4AD313F4" w14:textId="0E93D900" w:rsidR="00B34BE2" w:rsidRPr="00683794" w:rsidRDefault="000B6C71"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Việt Nam</w:t>
            </w:r>
          </w:p>
        </w:tc>
        <w:tc>
          <w:tcPr>
            <w:tcW w:w="2329" w:type="dxa"/>
          </w:tcPr>
          <w:p w14:paraId="1EB14724"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2.000 lít, Inox</w:t>
            </w:r>
          </w:p>
        </w:tc>
        <w:tc>
          <w:tcPr>
            <w:tcW w:w="948" w:type="dxa"/>
          </w:tcPr>
          <w:p w14:paraId="1202FF35"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cái</w:t>
            </w:r>
          </w:p>
        </w:tc>
        <w:tc>
          <w:tcPr>
            <w:tcW w:w="1419" w:type="dxa"/>
          </w:tcPr>
          <w:p w14:paraId="1805408A" w14:textId="77777777" w:rsidR="00B34BE2" w:rsidRPr="00683794" w:rsidRDefault="00B34BE2"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01</w:t>
            </w:r>
          </w:p>
        </w:tc>
      </w:tr>
      <w:tr w:rsidR="00881A56" w:rsidRPr="00683794" w14:paraId="1D25B559" w14:textId="77777777" w:rsidTr="001430F9">
        <w:tc>
          <w:tcPr>
            <w:tcW w:w="692" w:type="dxa"/>
          </w:tcPr>
          <w:p w14:paraId="690C3831" w14:textId="77777777" w:rsidR="00881A56" w:rsidRPr="00683794" w:rsidRDefault="00881A56"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8</w:t>
            </w:r>
          </w:p>
        </w:tc>
        <w:tc>
          <w:tcPr>
            <w:tcW w:w="2447" w:type="dxa"/>
          </w:tcPr>
          <w:p w14:paraId="14D4A6CA" w14:textId="77777777" w:rsidR="00881A56" w:rsidRPr="00683794" w:rsidRDefault="00881A56"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Thiết bị lạnh</w:t>
            </w:r>
          </w:p>
        </w:tc>
        <w:tc>
          <w:tcPr>
            <w:tcW w:w="1453" w:type="dxa"/>
          </w:tcPr>
          <w:p w14:paraId="3D0F57F1" w14:textId="77777777" w:rsidR="00881A56" w:rsidRPr="00683794" w:rsidRDefault="00881A56" w:rsidP="000B6C71">
            <w:pPr>
              <w:spacing w:before="60" w:after="60" w:line="240" w:lineRule="auto"/>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Việt Nam</w:t>
            </w:r>
          </w:p>
        </w:tc>
        <w:tc>
          <w:tcPr>
            <w:tcW w:w="2329" w:type="dxa"/>
          </w:tcPr>
          <w:p w14:paraId="10AD9A1C" w14:textId="77777777" w:rsidR="00881A56" w:rsidRPr="00683794" w:rsidRDefault="00881A56"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Máy nén sanyo (Nhật) 20HP/3 pha/380V</w:t>
            </w:r>
          </w:p>
          <w:p w14:paraId="6EFDEAAD" w14:textId="77777777" w:rsidR="00881A56" w:rsidRPr="00683794" w:rsidRDefault="00881A56"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Thiết bị dàn + phụ kiện Hàn Quốc</w:t>
            </w:r>
          </w:p>
        </w:tc>
        <w:tc>
          <w:tcPr>
            <w:tcW w:w="948" w:type="dxa"/>
          </w:tcPr>
          <w:p w14:paraId="1E20EC21" w14:textId="77777777" w:rsidR="00881A56" w:rsidRPr="00683794" w:rsidRDefault="00881A56"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Bộ</w:t>
            </w:r>
          </w:p>
        </w:tc>
        <w:tc>
          <w:tcPr>
            <w:tcW w:w="1419" w:type="dxa"/>
          </w:tcPr>
          <w:p w14:paraId="700F7C70" w14:textId="77777777" w:rsidR="00881A56" w:rsidRPr="00683794" w:rsidRDefault="00881A56" w:rsidP="000B6C71">
            <w:pPr>
              <w:widowControl w:val="0"/>
              <w:spacing w:before="60" w:after="60" w:line="240"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01</w:t>
            </w:r>
          </w:p>
        </w:tc>
      </w:tr>
    </w:tbl>
    <w:p w14:paraId="4AAAD718" w14:textId="3B9DC9EF" w:rsidR="005E4F1E" w:rsidRPr="00683794" w:rsidRDefault="005E4F1E" w:rsidP="006D5921">
      <w:pPr>
        <w:pStyle w:val="Heading2"/>
        <w:spacing w:before="0" w:line="288" w:lineRule="auto"/>
        <w:jc w:val="both"/>
        <w:rPr>
          <w:rFonts w:ascii="Times New Roman" w:hAnsi="Times New Roman"/>
          <w:b/>
          <w:bCs/>
          <w:color w:val="auto"/>
          <w:sz w:val="28"/>
          <w:szCs w:val="28"/>
        </w:rPr>
      </w:pPr>
      <w:bookmarkStart w:id="20" w:name="_Toc121688884"/>
      <w:bookmarkStart w:id="21" w:name="_Toc139448479"/>
      <w:r w:rsidRPr="00683794">
        <w:rPr>
          <w:rFonts w:ascii="Times New Roman" w:hAnsi="Times New Roman"/>
          <w:b/>
          <w:bCs/>
          <w:color w:val="auto"/>
          <w:sz w:val="28"/>
          <w:szCs w:val="28"/>
        </w:rPr>
        <w:t>1</w:t>
      </w:r>
      <w:r w:rsidR="0067271B" w:rsidRPr="00683794">
        <w:rPr>
          <w:rFonts w:ascii="Times New Roman" w:hAnsi="Times New Roman"/>
          <w:b/>
          <w:bCs/>
          <w:color w:val="auto"/>
          <w:sz w:val="28"/>
          <w:szCs w:val="28"/>
        </w:rPr>
        <w:t>.</w:t>
      </w:r>
      <w:r w:rsidR="00376ADD" w:rsidRPr="00683794">
        <w:rPr>
          <w:rFonts w:ascii="Times New Roman" w:hAnsi="Times New Roman"/>
          <w:b/>
          <w:bCs/>
          <w:color w:val="auto"/>
          <w:sz w:val="28"/>
          <w:szCs w:val="28"/>
        </w:rPr>
        <w:t>3.</w:t>
      </w:r>
      <w:r w:rsidR="0067271B" w:rsidRPr="00683794">
        <w:rPr>
          <w:rFonts w:ascii="Times New Roman" w:hAnsi="Times New Roman"/>
          <w:b/>
          <w:bCs/>
          <w:color w:val="auto"/>
          <w:sz w:val="28"/>
          <w:szCs w:val="28"/>
        </w:rPr>
        <w:t>3. Sản phẩm</w:t>
      </w:r>
      <w:r w:rsidR="00F32AF7" w:rsidRPr="00683794">
        <w:rPr>
          <w:rFonts w:ascii="Times New Roman" w:hAnsi="Times New Roman"/>
          <w:b/>
          <w:bCs/>
          <w:color w:val="auto"/>
          <w:sz w:val="28"/>
          <w:szCs w:val="28"/>
        </w:rPr>
        <w:t xml:space="preserve"> </w:t>
      </w:r>
      <w:r w:rsidR="0067271B" w:rsidRPr="00683794">
        <w:rPr>
          <w:rFonts w:ascii="Times New Roman" w:hAnsi="Times New Roman"/>
          <w:b/>
          <w:bCs/>
          <w:color w:val="auto"/>
          <w:sz w:val="28"/>
          <w:szCs w:val="28"/>
        </w:rPr>
        <w:t xml:space="preserve">của </w:t>
      </w:r>
      <w:r w:rsidR="00B568C0">
        <w:rPr>
          <w:rFonts w:ascii="Times New Roman" w:hAnsi="Times New Roman"/>
          <w:b/>
          <w:bCs/>
          <w:color w:val="auto"/>
          <w:sz w:val="28"/>
          <w:szCs w:val="28"/>
        </w:rPr>
        <w:t>dự án</w:t>
      </w:r>
      <w:r w:rsidR="0067271B" w:rsidRPr="00683794">
        <w:rPr>
          <w:rFonts w:ascii="Times New Roman" w:hAnsi="Times New Roman"/>
          <w:b/>
          <w:bCs/>
          <w:color w:val="auto"/>
          <w:sz w:val="28"/>
          <w:szCs w:val="28"/>
        </w:rPr>
        <w:t xml:space="preserve"> đầu tư:</w:t>
      </w:r>
      <w:bookmarkEnd w:id="20"/>
      <w:bookmarkEnd w:id="21"/>
      <w:r w:rsidR="00014040" w:rsidRPr="00683794">
        <w:rPr>
          <w:rFonts w:ascii="Times New Roman" w:hAnsi="Times New Roman"/>
          <w:b/>
          <w:bCs/>
          <w:color w:val="auto"/>
          <w:sz w:val="28"/>
          <w:szCs w:val="28"/>
        </w:rPr>
        <w:t xml:space="preserve"> </w:t>
      </w:r>
    </w:p>
    <w:p w14:paraId="170AA3AA" w14:textId="77777777" w:rsidR="0067271B" w:rsidRPr="00683794" w:rsidRDefault="00C00820" w:rsidP="006D5921">
      <w:pPr>
        <w:widowControl w:val="0"/>
        <w:spacing w:line="288" w:lineRule="auto"/>
        <w:ind w:firstLine="709"/>
        <w:jc w:val="both"/>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Bia thủ công.</w:t>
      </w:r>
    </w:p>
    <w:p w14:paraId="0E357279" w14:textId="6AABC908" w:rsidR="00BE1EC3" w:rsidRPr="00683794" w:rsidRDefault="005E4F1E" w:rsidP="006D5921">
      <w:pPr>
        <w:pStyle w:val="Heading2"/>
        <w:spacing w:before="0" w:line="288" w:lineRule="auto"/>
        <w:jc w:val="both"/>
        <w:rPr>
          <w:rFonts w:ascii="Times New Roman" w:hAnsi="Times New Roman"/>
          <w:b/>
          <w:bCs/>
          <w:color w:val="auto"/>
          <w:sz w:val="28"/>
          <w:szCs w:val="28"/>
        </w:rPr>
      </w:pPr>
      <w:bookmarkStart w:id="22" w:name="_Toc121688885"/>
      <w:bookmarkStart w:id="23" w:name="_Toc139448480"/>
      <w:r w:rsidRPr="00683794">
        <w:rPr>
          <w:rFonts w:ascii="Times New Roman" w:hAnsi="Times New Roman"/>
          <w:b/>
          <w:bCs/>
          <w:color w:val="auto"/>
          <w:sz w:val="28"/>
          <w:szCs w:val="28"/>
        </w:rPr>
        <w:t>1.</w:t>
      </w:r>
      <w:r w:rsidR="0067271B" w:rsidRPr="00683794">
        <w:rPr>
          <w:rFonts w:ascii="Times New Roman" w:hAnsi="Times New Roman"/>
          <w:b/>
          <w:bCs/>
          <w:color w:val="auto"/>
          <w:sz w:val="28"/>
          <w:szCs w:val="28"/>
        </w:rPr>
        <w:t>4. Nguyên liệu</w:t>
      </w:r>
      <w:r w:rsidR="00BE1EC3" w:rsidRPr="00683794">
        <w:rPr>
          <w:rFonts w:ascii="Times New Roman" w:hAnsi="Times New Roman"/>
          <w:b/>
          <w:bCs/>
          <w:color w:val="auto"/>
          <w:sz w:val="28"/>
          <w:szCs w:val="28"/>
        </w:rPr>
        <w:t>, nhiên liệu, vật liệu</w:t>
      </w:r>
      <w:r w:rsidR="0067271B" w:rsidRPr="00683794">
        <w:rPr>
          <w:rFonts w:ascii="Times New Roman" w:hAnsi="Times New Roman"/>
          <w:b/>
          <w:bCs/>
          <w:color w:val="auto"/>
          <w:sz w:val="28"/>
          <w:szCs w:val="28"/>
        </w:rPr>
        <w:t xml:space="preserve">, điện năng, hóa chất sử dụng, nguồn cung cấp điện, nước của </w:t>
      </w:r>
      <w:r w:rsidR="00B568C0">
        <w:rPr>
          <w:rFonts w:ascii="Times New Roman" w:hAnsi="Times New Roman"/>
          <w:b/>
          <w:bCs/>
          <w:color w:val="auto"/>
          <w:sz w:val="28"/>
          <w:szCs w:val="28"/>
        </w:rPr>
        <w:t>dự án</w:t>
      </w:r>
      <w:r w:rsidR="0067271B" w:rsidRPr="00683794">
        <w:rPr>
          <w:rFonts w:ascii="Times New Roman" w:hAnsi="Times New Roman"/>
          <w:b/>
          <w:bCs/>
          <w:color w:val="auto"/>
          <w:sz w:val="28"/>
          <w:szCs w:val="28"/>
        </w:rPr>
        <w:t xml:space="preserve"> đầu tư:</w:t>
      </w:r>
      <w:bookmarkEnd w:id="22"/>
      <w:bookmarkEnd w:id="23"/>
    </w:p>
    <w:p w14:paraId="33754AE6" w14:textId="77777777" w:rsidR="00027D0E" w:rsidRPr="00683794" w:rsidRDefault="005E4F1E" w:rsidP="006D5921">
      <w:pPr>
        <w:pStyle w:val="Heading2"/>
        <w:spacing w:before="0" w:line="288" w:lineRule="auto"/>
        <w:rPr>
          <w:rFonts w:ascii="Times New Roman" w:hAnsi="Times New Roman"/>
          <w:b/>
          <w:bCs/>
          <w:i/>
          <w:color w:val="auto"/>
          <w:sz w:val="28"/>
          <w:szCs w:val="28"/>
        </w:rPr>
      </w:pPr>
      <w:bookmarkStart w:id="24" w:name="_Toc121688886"/>
      <w:bookmarkStart w:id="25" w:name="_Toc139448481"/>
      <w:r w:rsidRPr="00683794">
        <w:rPr>
          <w:rFonts w:ascii="Times New Roman" w:hAnsi="Times New Roman"/>
          <w:b/>
          <w:bCs/>
          <w:i/>
          <w:color w:val="auto"/>
          <w:sz w:val="28"/>
          <w:szCs w:val="28"/>
        </w:rPr>
        <w:t>1.</w:t>
      </w:r>
      <w:r w:rsidR="00027D0E" w:rsidRPr="00683794">
        <w:rPr>
          <w:rFonts w:ascii="Times New Roman" w:hAnsi="Times New Roman"/>
          <w:b/>
          <w:bCs/>
          <w:i/>
          <w:color w:val="auto"/>
          <w:sz w:val="28"/>
          <w:szCs w:val="28"/>
        </w:rPr>
        <w:t>4.1. Nhu cầu nguyên liệ</w:t>
      </w:r>
      <w:r w:rsidR="000233E1" w:rsidRPr="00683794">
        <w:rPr>
          <w:rFonts w:ascii="Times New Roman" w:hAnsi="Times New Roman"/>
          <w:b/>
          <w:bCs/>
          <w:i/>
          <w:color w:val="auto"/>
          <w:sz w:val="28"/>
          <w:szCs w:val="28"/>
        </w:rPr>
        <w:t>u.</w:t>
      </w:r>
      <w:bookmarkEnd w:id="24"/>
      <w:bookmarkEnd w:id="25"/>
    </w:p>
    <w:p w14:paraId="35C72336" w14:textId="77777777" w:rsidR="00027D0E" w:rsidRPr="00683794" w:rsidRDefault="00150AD2" w:rsidP="006D5921">
      <w:pPr>
        <w:widowControl w:val="0"/>
        <w:spacing w:line="288" w:lineRule="auto"/>
        <w:ind w:firstLine="709"/>
        <w:jc w:val="both"/>
        <w:rPr>
          <w:rFonts w:ascii="Times New Roman" w:hAnsi="Times New Roman"/>
          <w:sz w:val="28"/>
          <w:szCs w:val="28"/>
          <w:lang w:eastAsia="vi-VN" w:bidi="vi-VN"/>
        </w:rPr>
      </w:pPr>
      <w:r w:rsidRPr="00683794">
        <w:rPr>
          <w:rFonts w:ascii="Times New Roman" w:hAnsi="Times New Roman"/>
          <w:sz w:val="28"/>
          <w:szCs w:val="28"/>
          <w:lang w:eastAsia="vi-VN" w:bidi="vi-VN"/>
        </w:rPr>
        <w:t xml:space="preserve">Nguyên liêu cho sản xuất gồm: </w:t>
      </w:r>
      <w:r w:rsidR="00252EBC">
        <w:rPr>
          <w:rFonts w:ascii="Times New Roman" w:hAnsi="Times New Roman"/>
          <w:sz w:val="28"/>
          <w:szCs w:val="28"/>
          <w:lang w:eastAsia="vi-VN" w:bidi="vi-VN"/>
        </w:rPr>
        <w:t>Nư</w:t>
      </w:r>
      <w:r w:rsidR="00252EBC" w:rsidRPr="00252EBC">
        <w:rPr>
          <w:rFonts w:ascii="Times New Roman" w:hAnsi="Times New Roman"/>
          <w:sz w:val="28"/>
          <w:szCs w:val="28"/>
          <w:lang w:eastAsia="vi-VN" w:bidi="vi-VN"/>
        </w:rPr>
        <w:t>ớc</w:t>
      </w:r>
      <w:r w:rsidR="00252EBC">
        <w:rPr>
          <w:rFonts w:ascii="Times New Roman" w:hAnsi="Times New Roman"/>
          <w:sz w:val="28"/>
          <w:szCs w:val="28"/>
          <w:lang w:eastAsia="vi-VN" w:bidi="vi-VN"/>
        </w:rPr>
        <w:t xml:space="preserve">, </w:t>
      </w:r>
      <w:r w:rsidRPr="00683794">
        <w:rPr>
          <w:rFonts w:ascii="Times New Roman" w:hAnsi="Times New Roman"/>
          <w:sz w:val="28"/>
          <w:szCs w:val="28"/>
          <w:lang w:eastAsia="vi-VN" w:bidi="vi-VN"/>
        </w:rPr>
        <w:t>Mạch nha (đại mạch hay malt), hoa bia (houblon), men bia</w:t>
      </w:r>
      <w:r w:rsidR="00252EBC">
        <w:rPr>
          <w:rFonts w:ascii="Times New Roman" w:hAnsi="Times New Roman"/>
          <w:sz w:val="28"/>
          <w:szCs w:val="28"/>
          <w:lang w:eastAsia="vi-VN" w:bidi="vi-VN"/>
        </w:rPr>
        <w:t>, c</w:t>
      </w:r>
      <w:r w:rsidR="00252EBC" w:rsidRPr="00252EBC">
        <w:rPr>
          <w:rFonts w:ascii="Times New Roman" w:hAnsi="Times New Roman"/>
          <w:sz w:val="28"/>
          <w:szCs w:val="28"/>
          <w:lang w:eastAsia="vi-VN" w:bidi="vi-VN"/>
        </w:rPr>
        <w:t>ác</w:t>
      </w:r>
      <w:r w:rsidR="00252EBC">
        <w:rPr>
          <w:rFonts w:ascii="Times New Roman" w:hAnsi="Times New Roman"/>
          <w:sz w:val="28"/>
          <w:szCs w:val="28"/>
          <w:lang w:eastAsia="vi-VN" w:bidi="vi-VN"/>
        </w:rPr>
        <w:t xml:space="preserve"> nguy</w:t>
      </w:r>
      <w:r w:rsidR="00252EBC" w:rsidRPr="00252EBC">
        <w:rPr>
          <w:rFonts w:ascii="Times New Roman" w:hAnsi="Times New Roman"/>
          <w:sz w:val="28"/>
          <w:szCs w:val="28"/>
          <w:lang w:eastAsia="vi-VN" w:bidi="vi-VN"/>
        </w:rPr>
        <w:t>ê</w:t>
      </w:r>
      <w:r w:rsidR="00252EBC">
        <w:rPr>
          <w:rFonts w:ascii="Times New Roman" w:hAnsi="Times New Roman"/>
          <w:sz w:val="28"/>
          <w:szCs w:val="28"/>
          <w:lang w:eastAsia="vi-VN" w:bidi="vi-VN"/>
        </w:rPr>
        <w:t>n li</w:t>
      </w:r>
      <w:r w:rsidR="00252EBC" w:rsidRPr="00252EBC">
        <w:rPr>
          <w:rFonts w:ascii="Times New Roman" w:hAnsi="Times New Roman"/>
          <w:sz w:val="28"/>
          <w:szCs w:val="28"/>
          <w:lang w:eastAsia="vi-VN" w:bidi="vi-VN"/>
        </w:rPr>
        <w:t xml:space="preserve">ệu này được nhập </w:t>
      </w:r>
      <w:r w:rsidRPr="00683794">
        <w:rPr>
          <w:rFonts w:ascii="Times New Roman" w:hAnsi="Times New Roman"/>
          <w:sz w:val="28"/>
          <w:szCs w:val="28"/>
          <w:lang w:eastAsia="vi-VN" w:bidi="vi-VN"/>
        </w:rPr>
        <w:t>khẩu từ các nước châu Âu như: Đức, Anh…</w:t>
      </w:r>
    </w:p>
    <w:p w14:paraId="339E974C" w14:textId="77777777" w:rsidR="001430F9" w:rsidRPr="00683794" w:rsidRDefault="001430F9" w:rsidP="006D5921">
      <w:pPr>
        <w:widowControl w:val="0"/>
        <w:spacing w:line="288" w:lineRule="auto"/>
        <w:ind w:firstLine="709"/>
        <w:jc w:val="both"/>
        <w:rPr>
          <w:rFonts w:ascii="Times New Roman" w:hAnsi="Times New Roman"/>
          <w:sz w:val="28"/>
          <w:szCs w:val="28"/>
          <w:lang w:eastAsia="vi-VN" w:bidi="vi-VN"/>
        </w:rPr>
      </w:pPr>
      <w:r w:rsidRPr="00683794">
        <w:rPr>
          <w:rFonts w:ascii="Times New Roman" w:hAnsi="Times New Roman"/>
          <w:sz w:val="28"/>
          <w:szCs w:val="28"/>
          <w:lang w:eastAsia="vi-VN" w:bidi="vi-VN"/>
        </w:rPr>
        <w:t>Sử dụng điện cho quá trình nấ</w:t>
      </w:r>
      <w:r w:rsidR="00F4398B">
        <w:rPr>
          <w:rFonts w:ascii="Times New Roman" w:hAnsi="Times New Roman"/>
          <w:sz w:val="28"/>
          <w:szCs w:val="28"/>
          <w:lang w:eastAsia="vi-VN" w:bidi="vi-VN"/>
        </w:rPr>
        <w:t>u m</w:t>
      </w:r>
      <w:r w:rsidR="00F4398B" w:rsidRPr="00F4398B">
        <w:rPr>
          <w:rFonts w:ascii="Times New Roman" w:hAnsi="Times New Roman"/>
          <w:sz w:val="28"/>
          <w:szCs w:val="28"/>
          <w:lang w:eastAsia="vi-VN" w:bidi="vi-VN"/>
        </w:rPr>
        <w:t>ạch</w:t>
      </w:r>
      <w:r w:rsidR="00F4398B">
        <w:rPr>
          <w:rFonts w:ascii="Times New Roman" w:hAnsi="Times New Roman"/>
          <w:sz w:val="28"/>
          <w:szCs w:val="28"/>
          <w:lang w:eastAsia="vi-VN" w:bidi="vi-VN"/>
        </w:rPr>
        <w:t xml:space="preserve"> nha</w:t>
      </w:r>
      <w:r w:rsidRPr="00683794">
        <w:rPr>
          <w:rFonts w:ascii="Times New Roman" w:hAnsi="Times New Roman"/>
          <w:sz w:val="28"/>
          <w:szCs w:val="28"/>
          <w:lang w:eastAsia="vi-VN" w:bidi="vi-VN"/>
        </w:rPr>
        <w:t>.</w:t>
      </w:r>
    </w:p>
    <w:p w14:paraId="661F1FCA" w14:textId="77777777" w:rsidR="00014040" w:rsidRPr="00683794" w:rsidRDefault="005E4F1E" w:rsidP="006D5921">
      <w:pPr>
        <w:pStyle w:val="Heading2"/>
        <w:spacing w:before="0" w:line="288" w:lineRule="auto"/>
        <w:rPr>
          <w:rFonts w:ascii="Times New Roman" w:hAnsi="Times New Roman"/>
          <w:b/>
          <w:bCs/>
          <w:i/>
          <w:color w:val="auto"/>
          <w:sz w:val="28"/>
          <w:szCs w:val="28"/>
        </w:rPr>
      </w:pPr>
      <w:bookmarkStart w:id="26" w:name="_Toc121688887"/>
      <w:bookmarkStart w:id="27" w:name="_Toc139448482"/>
      <w:r w:rsidRPr="00683794">
        <w:rPr>
          <w:rFonts w:ascii="Times New Roman" w:hAnsi="Times New Roman"/>
          <w:b/>
          <w:bCs/>
          <w:i/>
          <w:color w:val="auto"/>
          <w:sz w:val="28"/>
          <w:szCs w:val="28"/>
        </w:rPr>
        <w:t>1.</w:t>
      </w:r>
      <w:r w:rsidR="00014040" w:rsidRPr="00683794">
        <w:rPr>
          <w:rFonts w:ascii="Times New Roman" w:hAnsi="Times New Roman"/>
          <w:b/>
          <w:bCs/>
          <w:i/>
          <w:color w:val="auto"/>
          <w:sz w:val="28"/>
          <w:szCs w:val="28"/>
        </w:rPr>
        <w:t>4.2. Nhu cầu hoá chất sử dụng.</w:t>
      </w:r>
      <w:bookmarkEnd w:id="26"/>
      <w:bookmarkEnd w:id="27"/>
    </w:p>
    <w:p w14:paraId="531378C6" w14:textId="77DE11E1" w:rsidR="00014040" w:rsidRPr="00683794" w:rsidRDefault="00014040" w:rsidP="006D5921">
      <w:pPr>
        <w:widowControl w:val="0"/>
        <w:spacing w:line="288" w:lineRule="auto"/>
        <w:ind w:firstLine="709"/>
        <w:jc w:val="both"/>
        <w:rPr>
          <w:rFonts w:ascii="Times New Roman" w:hAnsi="Times New Roman" w:cs="Times New Roman"/>
          <w:sz w:val="28"/>
          <w:szCs w:val="28"/>
          <w:lang w:eastAsia="vi-VN" w:bidi="vi-VN"/>
        </w:rPr>
      </w:pPr>
      <w:r w:rsidRPr="00683794">
        <w:rPr>
          <w:rFonts w:ascii="Times New Roman" w:hAnsi="Times New Roman" w:cs="Times New Roman"/>
          <w:sz w:val="28"/>
          <w:szCs w:val="28"/>
          <w:lang w:eastAsia="vi-VN" w:bidi="vi-VN"/>
        </w:rPr>
        <w:t>Trong quá trình sản xuất sử dụng các hoá chấ</w:t>
      </w:r>
      <w:r w:rsidR="003212DB">
        <w:rPr>
          <w:rFonts w:ascii="Times New Roman" w:hAnsi="Times New Roman" w:cs="Times New Roman"/>
          <w:sz w:val="28"/>
          <w:szCs w:val="28"/>
          <w:lang w:eastAsia="vi-VN" w:bidi="vi-VN"/>
        </w:rPr>
        <w:t>t: s</w:t>
      </w:r>
      <w:r w:rsidR="003212DB" w:rsidRPr="003212DB">
        <w:rPr>
          <w:rFonts w:ascii="Times New Roman" w:hAnsi="Times New Roman" w:cs="Times New Roman"/>
          <w:sz w:val="28"/>
          <w:szCs w:val="28"/>
          <w:lang w:eastAsia="vi-VN" w:bidi="vi-VN"/>
        </w:rPr>
        <w:t>út</w:t>
      </w:r>
      <w:r w:rsidR="003212DB">
        <w:rPr>
          <w:rFonts w:ascii="Times New Roman" w:hAnsi="Times New Roman" w:cs="Times New Roman"/>
          <w:sz w:val="28"/>
          <w:szCs w:val="28"/>
          <w:lang w:eastAsia="vi-VN" w:bidi="vi-VN"/>
        </w:rPr>
        <w:t xml:space="preserve">, </w:t>
      </w:r>
      <w:r w:rsidR="003212DB" w:rsidRPr="003212DB">
        <w:rPr>
          <w:rFonts w:ascii="Times New Roman" w:hAnsi="Times New Roman" w:cs="Times New Roman"/>
          <w:sz w:val="28"/>
          <w:szCs w:val="28"/>
          <w:lang w:eastAsia="vi-VN" w:bidi="vi-VN"/>
        </w:rPr>
        <w:t>ox</w:t>
      </w:r>
      <w:r w:rsidR="003212DB">
        <w:rPr>
          <w:rFonts w:ascii="Times New Roman" w:hAnsi="Times New Roman" w:cs="Times New Roman"/>
          <w:sz w:val="28"/>
          <w:szCs w:val="28"/>
          <w:lang w:eastAsia="vi-VN" w:bidi="vi-VN"/>
        </w:rPr>
        <w:t>onia</w:t>
      </w:r>
      <w:r w:rsidRPr="00683794">
        <w:rPr>
          <w:rFonts w:ascii="Times New Roman" w:hAnsi="Times New Roman" w:cs="Times New Roman"/>
          <w:sz w:val="28"/>
          <w:szCs w:val="28"/>
          <w:lang w:eastAsia="vi-VN" w:bidi="vi-VN"/>
        </w:rPr>
        <w:t>...để khử trùng</w:t>
      </w:r>
      <w:r w:rsidR="002B0A86" w:rsidRPr="00683794">
        <w:rPr>
          <w:rFonts w:ascii="Times New Roman" w:hAnsi="Times New Roman" w:cs="Times New Roman"/>
          <w:sz w:val="28"/>
          <w:szCs w:val="28"/>
          <w:lang w:eastAsia="vi-VN" w:bidi="vi-VN"/>
        </w:rPr>
        <w:t xml:space="preserve"> diệt khuẩn</w:t>
      </w:r>
      <w:r w:rsidRPr="00683794">
        <w:rPr>
          <w:rFonts w:ascii="Times New Roman" w:hAnsi="Times New Roman" w:cs="Times New Roman"/>
          <w:sz w:val="28"/>
          <w:szCs w:val="28"/>
          <w:lang w:eastAsia="vi-VN" w:bidi="vi-VN"/>
        </w:rPr>
        <w:t xml:space="preserve"> d</w:t>
      </w:r>
      <w:r w:rsidR="007E7DEA" w:rsidRPr="00683794">
        <w:rPr>
          <w:rFonts w:ascii="Times New Roman" w:hAnsi="Times New Roman" w:cs="Times New Roman"/>
          <w:sz w:val="28"/>
          <w:szCs w:val="28"/>
          <w:lang w:eastAsia="vi-VN" w:bidi="vi-VN"/>
        </w:rPr>
        <w:t>ụ</w:t>
      </w:r>
      <w:r w:rsidRPr="00683794">
        <w:rPr>
          <w:rFonts w:ascii="Times New Roman" w:hAnsi="Times New Roman" w:cs="Times New Roman"/>
          <w:sz w:val="28"/>
          <w:szCs w:val="28"/>
          <w:lang w:eastAsia="vi-VN" w:bidi="vi-VN"/>
        </w:rPr>
        <w:t>ng cụ</w:t>
      </w:r>
      <w:r w:rsidR="00150AD2" w:rsidRPr="00683794">
        <w:rPr>
          <w:rFonts w:ascii="Times New Roman" w:hAnsi="Times New Roman" w:cs="Times New Roman"/>
          <w:sz w:val="28"/>
          <w:szCs w:val="28"/>
          <w:lang w:eastAsia="vi-VN" w:bidi="vi-VN"/>
        </w:rPr>
        <w:t>, bồn chứa</w:t>
      </w:r>
      <w:r w:rsidRPr="00683794">
        <w:rPr>
          <w:rFonts w:ascii="Times New Roman" w:hAnsi="Times New Roman" w:cs="Times New Roman"/>
          <w:sz w:val="28"/>
          <w:szCs w:val="28"/>
          <w:lang w:eastAsia="vi-VN" w:bidi="vi-VN"/>
        </w:rPr>
        <w:t>, môi trường xung quanh</w:t>
      </w:r>
      <w:r w:rsidR="002B0A86" w:rsidRPr="00683794">
        <w:rPr>
          <w:rFonts w:ascii="Times New Roman" w:hAnsi="Times New Roman" w:cs="Times New Roman"/>
          <w:sz w:val="28"/>
          <w:szCs w:val="28"/>
          <w:lang w:eastAsia="vi-VN" w:bidi="vi-VN"/>
        </w:rPr>
        <w:t xml:space="preserve"> đảm bảo không có vi sinh vật gây bệnh có hại. Với khối lượng sử dụng </w:t>
      </w:r>
      <w:r w:rsidR="003212DB">
        <w:rPr>
          <w:rFonts w:ascii="Times New Roman" w:hAnsi="Times New Roman" w:cs="Times New Roman"/>
          <w:sz w:val="28"/>
          <w:szCs w:val="28"/>
          <w:lang w:eastAsia="vi-VN" w:bidi="vi-VN"/>
        </w:rPr>
        <w:t xml:space="preserve">2kg/ </w:t>
      </w:r>
      <w:r w:rsidR="00D7168F">
        <w:rPr>
          <w:rFonts w:ascii="Times New Roman" w:hAnsi="Times New Roman" w:cs="Times New Roman"/>
          <w:sz w:val="28"/>
          <w:szCs w:val="28"/>
          <w:lang w:eastAsia="vi-VN" w:bidi="vi-VN"/>
        </w:rPr>
        <w:t>ngày.</w:t>
      </w:r>
    </w:p>
    <w:p w14:paraId="2D0D2F74" w14:textId="77777777" w:rsidR="002B0A86" w:rsidRPr="00683794" w:rsidRDefault="005E4F1E" w:rsidP="006D5921">
      <w:pPr>
        <w:pStyle w:val="Heading2"/>
        <w:spacing w:before="0" w:line="288" w:lineRule="auto"/>
        <w:rPr>
          <w:rFonts w:ascii="Times New Roman" w:hAnsi="Times New Roman"/>
          <w:b/>
          <w:bCs/>
          <w:i/>
          <w:color w:val="auto"/>
          <w:sz w:val="28"/>
          <w:szCs w:val="28"/>
        </w:rPr>
      </w:pPr>
      <w:bookmarkStart w:id="28" w:name="_Toc121688888"/>
      <w:bookmarkStart w:id="29" w:name="_Toc139448483"/>
      <w:r w:rsidRPr="00683794">
        <w:rPr>
          <w:rFonts w:ascii="Times New Roman" w:hAnsi="Times New Roman"/>
          <w:b/>
          <w:bCs/>
          <w:i/>
          <w:color w:val="auto"/>
          <w:sz w:val="28"/>
          <w:szCs w:val="28"/>
        </w:rPr>
        <w:t>1.</w:t>
      </w:r>
      <w:r w:rsidR="002B0A86" w:rsidRPr="00683794">
        <w:rPr>
          <w:rFonts w:ascii="Times New Roman" w:hAnsi="Times New Roman"/>
          <w:b/>
          <w:bCs/>
          <w:i/>
          <w:color w:val="auto"/>
          <w:sz w:val="28"/>
          <w:szCs w:val="28"/>
        </w:rPr>
        <w:t>4.3. Nhu cầu sử dụng điện:</w:t>
      </w:r>
      <w:bookmarkEnd w:id="28"/>
      <w:bookmarkEnd w:id="29"/>
    </w:p>
    <w:p w14:paraId="6DE241B7" w14:textId="77777777" w:rsidR="002B0A86" w:rsidRPr="00683794" w:rsidRDefault="002B0A86" w:rsidP="006D5921">
      <w:pPr>
        <w:widowControl w:val="0"/>
        <w:spacing w:line="288" w:lineRule="auto"/>
        <w:ind w:firstLine="709"/>
        <w:jc w:val="both"/>
        <w:rPr>
          <w:rFonts w:ascii="Times New Roman" w:hAnsi="Times New Roman" w:cs="Times New Roman"/>
          <w:sz w:val="28"/>
          <w:szCs w:val="28"/>
          <w:lang w:eastAsia="vi-VN" w:bidi="vi-VN"/>
        </w:rPr>
      </w:pPr>
      <w:r w:rsidRPr="00683794">
        <w:rPr>
          <w:rFonts w:ascii="Times New Roman" w:hAnsi="Times New Roman" w:cs="Times New Roman"/>
          <w:sz w:val="28"/>
          <w:szCs w:val="28"/>
          <w:lang w:eastAsia="vi-VN" w:bidi="vi-VN"/>
        </w:rPr>
        <w:t xml:space="preserve">Nguồn điện được lấy từ </w:t>
      </w:r>
      <w:r w:rsidR="00150AD2" w:rsidRPr="00683794">
        <w:rPr>
          <w:rFonts w:ascii="Times New Roman" w:hAnsi="Times New Roman" w:cs="Times New Roman"/>
          <w:sz w:val="28"/>
          <w:szCs w:val="28"/>
          <w:lang w:eastAsia="vi-VN" w:bidi="vi-VN"/>
        </w:rPr>
        <w:t>hệ thống cung cấp điện của địa phương.</w:t>
      </w:r>
    </w:p>
    <w:p w14:paraId="1BFFFBC0" w14:textId="77777777" w:rsidR="002B0A86" w:rsidRPr="00683794" w:rsidRDefault="005E4F1E" w:rsidP="006D5921">
      <w:pPr>
        <w:pStyle w:val="Heading2"/>
        <w:spacing w:before="0" w:line="288" w:lineRule="auto"/>
        <w:rPr>
          <w:rFonts w:ascii="Times New Roman" w:hAnsi="Times New Roman"/>
          <w:b/>
          <w:bCs/>
          <w:i/>
          <w:color w:val="auto"/>
          <w:sz w:val="28"/>
          <w:szCs w:val="28"/>
        </w:rPr>
      </w:pPr>
      <w:bookmarkStart w:id="30" w:name="_Toc121688889"/>
      <w:bookmarkStart w:id="31" w:name="_Toc139448484"/>
      <w:r w:rsidRPr="00683794">
        <w:rPr>
          <w:rFonts w:ascii="Times New Roman" w:hAnsi="Times New Roman"/>
          <w:b/>
          <w:bCs/>
          <w:i/>
          <w:color w:val="auto"/>
          <w:sz w:val="28"/>
          <w:szCs w:val="28"/>
        </w:rPr>
        <w:t>1.</w:t>
      </w:r>
      <w:r w:rsidR="000015D8" w:rsidRPr="00683794">
        <w:rPr>
          <w:rFonts w:ascii="Times New Roman" w:hAnsi="Times New Roman"/>
          <w:b/>
          <w:bCs/>
          <w:i/>
          <w:color w:val="auto"/>
          <w:sz w:val="28"/>
          <w:szCs w:val="28"/>
        </w:rPr>
        <w:t>4.</w:t>
      </w:r>
      <w:r w:rsidRPr="00683794">
        <w:rPr>
          <w:rFonts w:ascii="Times New Roman" w:hAnsi="Times New Roman"/>
          <w:b/>
          <w:bCs/>
          <w:i/>
          <w:color w:val="auto"/>
          <w:sz w:val="28"/>
          <w:szCs w:val="28"/>
        </w:rPr>
        <w:t xml:space="preserve">4. </w:t>
      </w:r>
      <w:r w:rsidR="002B0A86" w:rsidRPr="00683794">
        <w:rPr>
          <w:rFonts w:ascii="Times New Roman" w:hAnsi="Times New Roman"/>
          <w:b/>
          <w:bCs/>
          <w:i/>
          <w:color w:val="auto"/>
          <w:sz w:val="28"/>
          <w:szCs w:val="28"/>
        </w:rPr>
        <w:t>Nhu cầu sử dụng nước</w:t>
      </w:r>
      <w:r w:rsidR="000015D8" w:rsidRPr="00683794">
        <w:rPr>
          <w:rFonts w:ascii="Times New Roman" w:hAnsi="Times New Roman"/>
          <w:b/>
          <w:bCs/>
          <w:i/>
          <w:color w:val="auto"/>
          <w:sz w:val="28"/>
          <w:szCs w:val="28"/>
        </w:rPr>
        <w:t>:</w:t>
      </w:r>
      <w:bookmarkEnd w:id="30"/>
      <w:bookmarkEnd w:id="31"/>
    </w:p>
    <w:p w14:paraId="4669A860" w14:textId="77777777" w:rsidR="000015D8" w:rsidRPr="00683794" w:rsidRDefault="000015D8" w:rsidP="006D5921">
      <w:pPr>
        <w:widowControl w:val="0"/>
        <w:spacing w:line="288" w:lineRule="auto"/>
        <w:ind w:firstLine="709"/>
        <w:jc w:val="both"/>
        <w:rPr>
          <w:rFonts w:ascii="Times New Roman" w:hAnsi="Times New Roman" w:cs="Times New Roman"/>
          <w:b/>
          <w:i/>
          <w:sz w:val="28"/>
          <w:szCs w:val="28"/>
          <w:lang w:eastAsia="vi-VN" w:bidi="vi-VN"/>
        </w:rPr>
      </w:pPr>
      <w:r w:rsidRPr="00683794">
        <w:rPr>
          <w:rFonts w:ascii="Times New Roman" w:hAnsi="Times New Roman" w:cs="Times New Roman"/>
          <w:b/>
          <w:i/>
          <w:sz w:val="28"/>
          <w:szCs w:val="28"/>
          <w:lang w:eastAsia="vi-VN" w:bidi="vi-VN"/>
        </w:rPr>
        <w:t>* Nguồn nước sử dụng:</w:t>
      </w:r>
    </w:p>
    <w:p w14:paraId="5E6D4A7B" w14:textId="65A4A06E" w:rsidR="000015D8" w:rsidRPr="00001F54" w:rsidRDefault="000015D8" w:rsidP="006D5921">
      <w:pPr>
        <w:widowControl w:val="0"/>
        <w:spacing w:line="288" w:lineRule="auto"/>
        <w:ind w:firstLine="709"/>
        <w:jc w:val="both"/>
        <w:rPr>
          <w:rFonts w:ascii="Times New Roman" w:hAnsi="Times New Roman"/>
          <w:b/>
          <w:i/>
          <w:color w:val="FF0000"/>
          <w:sz w:val="28"/>
          <w:szCs w:val="28"/>
          <w:lang w:eastAsia="vi-VN" w:bidi="vi-VN"/>
        </w:rPr>
      </w:pPr>
      <w:r w:rsidRPr="00001F54">
        <w:rPr>
          <w:rFonts w:ascii="Times New Roman" w:hAnsi="Times New Roman"/>
          <w:b/>
          <w:i/>
          <w:color w:val="FF0000"/>
          <w:sz w:val="28"/>
          <w:szCs w:val="28"/>
          <w:lang w:eastAsia="vi-VN" w:bidi="vi-VN"/>
        </w:rPr>
        <w:t>- Nguồn cấp nước cho sinh hoạt</w:t>
      </w:r>
      <w:r w:rsidR="000B6C71" w:rsidRPr="00001F54">
        <w:rPr>
          <w:rFonts w:ascii="Times New Roman" w:hAnsi="Times New Roman"/>
          <w:b/>
          <w:i/>
          <w:color w:val="FF0000"/>
          <w:sz w:val="28"/>
          <w:szCs w:val="28"/>
          <w:lang w:eastAsia="vi-VN" w:bidi="vi-VN"/>
        </w:rPr>
        <w:t xml:space="preserve"> và sản xuất</w:t>
      </w:r>
      <w:r w:rsidRPr="00001F54">
        <w:rPr>
          <w:rFonts w:ascii="Times New Roman" w:hAnsi="Times New Roman"/>
          <w:b/>
          <w:i/>
          <w:color w:val="FF0000"/>
          <w:sz w:val="28"/>
          <w:szCs w:val="28"/>
          <w:lang w:eastAsia="vi-VN" w:bidi="vi-VN"/>
        </w:rPr>
        <w:t xml:space="preserve">: </w:t>
      </w:r>
      <w:r w:rsidR="004F0B81" w:rsidRPr="00001F54">
        <w:rPr>
          <w:rFonts w:ascii="Times New Roman" w:hAnsi="Times New Roman"/>
          <w:color w:val="FF0000"/>
          <w:sz w:val="28"/>
          <w:szCs w:val="28"/>
          <w:lang w:eastAsia="vi-VN" w:bidi="vi-VN"/>
        </w:rPr>
        <w:t>Sử dụng nước sạch từ nhà máy nước Quỳnh Lưu cung cấp.</w:t>
      </w:r>
    </w:p>
    <w:p w14:paraId="28117524" w14:textId="77777777" w:rsidR="000015D8" w:rsidRPr="000B6C71" w:rsidRDefault="000015D8" w:rsidP="006D5921">
      <w:pPr>
        <w:widowControl w:val="0"/>
        <w:spacing w:line="288" w:lineRule="auto"/>
        <w:ind w:firstLine="709"/>
        <w:jc w:val="both"/>
        <w:rPr>
          <w:rFonts w:ascii="Times New Roman" w:hAnsi="Times New Roman"/>
          <w:b/>
          <w:i/>
          <w:sz w:val="28"/>
          <w:szCs w:val="28"/>
          <w:lang w:eastAsia="vi-VN" w:bidi="vi-VN"/>
        </w:rPr>
      </w:pPr>
      <w:r w:rsidRPr="000B6C71">
        <w:rPr>
          <w:rFonts w:ascii="Times New Roman" w:hAnsi="Times New Roman"/>
          <w:b/>
          <w:i/>
          <w:sz w:val="28"/>
          <w:szCs w:val="28"/>
          <w:lang w:eastAsia="vi-VN" w:bidi="vi-VN"/>
        </w:rPr>
        <w:t>* Nhu cầu sử dụng nước:</w:t>
      </w:r>
    </w:p>
    <w:p w14:paraId="40C7AACA" w14:textId="1F5ED13A" w:rsidR="00457306" w:rsidRPr="00683794" w:rsidRDefault="009359CB" w:rsidP="006D5921">
      <w:pPr>
        <w:spacing w:line="288" w:lineRule="auto"/>
        <w:ind w:firstLine="720"/>
        <w:jc w:val="both"/>
        <w:rPr>
          <w:rFonts w:ascii="Times New Roman" w:hAnsi="Times New Roman"/>
          <w:sz w:val="28"/>
          <w:szCs w:val="28"/>
        </w:rPr>
      </w:pPr>
      <w:r w:rsidRPr="00683794">
        <w:rPr>
          <w:rFonts w:ascii="Times New Roman" w:hAnsi="Times New Roman"/>
          <w:sz w:val="28"/>
          <w:szCs w:val="28"/>
        </w:rPr>
        <w:t xml:space="preserve">- Cấp nước sinh hoạt: </w:t>
      </w:r>
      <w:r w:rsidR="003212DB">
        <w:rPr>
          <w:rFonts w:ascii="Times New Roman" w:hAnsi="Times New Roman"/>
          <w:sz w:val="28"/>
          <w:szCs w:val="28"/>
        </w:rPr>
        <w:t>2</w:t>
      </w:r>
      <w:r w:rsidR="00457306" w:rsidRPr="00683794">
        <w:rPr>
          <w:rFonts w:ascii="Times New Roman" w:hAnsi="Times New Roman"/>
          <w:sz w:val="28"/>
          <w:szCs w:val="28"/>
        </w:rPr>
        <w:t xml:space="preserve"> người x 50 lít/ngườ</w:t>
      </w:r>
      <w:r w:rsidR="003212DB">
        <w:rPr>
          <w:rFonts w:ascii="Times New Roman" w:hAnsi="Times New Roman"/>
          <w:sz w:val="28"/>
          <w:szCs w:val="28"/>
        </w:rPr>
        <w:t xml:space="preserve">i/ngày = </w:t>
      </w:r>
      <w:r w:rsidR="003212DB" w:rsidRPr="003C0D3E">
        <w:rPr>
          <w:rFonts w:ascii="Times New Roman" w:hAnsi="Times New Roman"/>
          <w:b/>
          <w:bCs/>
          <w:sz w:val="28"/>
          <w:szCs w:val="28"/>
        </w:rPr>
        <w:t>0,1</w:t>
      </w:r>
      <w:r w:rsidR="003C0D3E">
        <w:rPr>
          <w:rFonts w:ascii="Times New Roman" w:hAnsi="Times New Roman"/>
          <w:sz w:val="28"/>
          <w:szCs w:val="28"/>
        </w:rPr>
        <w:t xml:space="preserve"> </w:t>
      </w:r>
      <w:r w:rsidR="00457306" w:rsidRPr="00683794">
        <w:rPr>
          <w:rFonts w:ascii="Times New Roman" w:hAnsi="Times New Roman"/>
          <w:sz w:val="28"/>
          <w:szCs w:val="28"/>
        </w:rPr>
        <w:t>m</w:t>
      </w:r>
      <w:r w:rsidR="00457306" w:rsidRPr="00683794">
        <w:rPr>
          <w:rFonts w:ascii="Times New Roman" w:hAnsi="Times New Roman"/>
          <w:sz w:val="28"/>
          <w:szCs w:val="28"/>
          <w:vertAlign w:val="superscript"/>
        </w:rPr>
        <w:t>3</w:t>
      </w:r>
      <w:r w:rsidR="00457306" w:rsidRPr="00683794">
        <w:rPr>
          <w:rFonts w:ascii="Times New Roman" w:hAnsi="Times New Roman"/>
          <w:sz w:val="28"/>
          <w:szCs w:val="28"/>
        </w:rPr>
        <w:t>/ngày</w:t>
      </w:r>
    </w:p>
    <w:p w14:paraId="46EFD083" w14:textId="77777777" w:rsidR="009359CB" w:rsidRPr="00683794" w:rsidRDefault="009359CB" w:rsidP="006D5921">
      <w:pPr>
        <w:pStyle w:val="Tablecaption0"/>
        <w:shd w:val="clear" w:color="auto" w:fill="auto"/>
        <w:spacing w:line="288" w:lineRule="auto"/>
        <w:ind w:firstLine="720"/>
        <w:jc w:val="both"/>
        <w:rPr>
          <w:rFonts w:cs="Times New Roman"/>
          <w:b w:val="0"/>
          <w:bCs w:val="0"/>
          <w:color w:val="auto"/>
          <w:sz w:val="28"/>
          <w:szCs w:val="28"/>
          <w:lang w:bidi="vi-VN"/>
        </w:rPr>
      </w:pPr>
      <w:r w:rsidRPr="00683794">
        <w:rPr>
          <w:rFonts w:cs="Times New Roman"/>
          <w:b w:val="0"/>
          <w:color w:val="auto"/>
          <w:sz w:val="28"/>
          <w:szCs w:val="28"/>
          <w:lang w:val="pt-BR"/>
        </w:rPr>
        <w:t>-</w:t>
      </w:r>
      <w:r w:rsidRPr="00683794">
        <w:rPr>
          <w:rFonts w:cs="Times New Roman"/>
          <w:color w:val="auto"/>
          <w:sz w:val="28"/>
          <w:szCs w:val="28"/>
          <w:lang w:val="pt-BR"/>
        </w:rPr>
        <w:t xml:space="preserve"> </w:t>
      </w:r>
      <w:r w:rsidR="00E753BD" w:rsidRPr="00683794">
        <w:rPr>
          <w:rFonts w:cs="Times New Roman"/>
          <w:b w:val="0"/>
          <w:bCs w:val="0"/>
          <w:color w:val="auto"/>
          <w:sz w:val="28"/>
          <w:szCs w:val="28"/>
          <w:lang w:bidi="vi-VN"/>
        </w:rPr>
        <w:t>Cấp nước sản xuất:</w:t>
      </w:r>
    </w:p>
    <w:p w14:paraId="791F1637" w14:textId="77777777" w:rsidR="00E753BD" w:rsidRPr="00683794" w:rsidRDefault="00457306" w:rsidP="006D5921">
      <w:pPr>
        <w:spacing w:line="288" w:lineRule="auto"/>
        <w:ind w:firstLine="720"/>
        <w:jc w:val="both"/>
        <w:rPr>
          <w:rFonts w:ascii="Times New Roman" w:hAnsi="Times New Roman" w:cs="Times New Roman"/>
          <w:sz w:val="28"/>
          <w:szCs w:val="28"/>
        </w:rPr>
      </w:pPr>
      <w:r w:rsidRPr="00683794">
        <w:rPr>
          <w:rFonts w:ascii="Times New Roman" w:hAnsi="Times New Roman" w:cs="Times New Roman"/>
          <w:sz w:val="28"/>
          <w:szCs w:val="28"/>
        </w:rPr>
        <w:t>Nước cấp cho xuất gồm: nước nấu matl, nước vệ sinh các nồi nấu, bồn chứa</w:t>
      </w:r>
      <w:r w:rsidR="00171604" w:rsidRPr="00683794">
        <w:rPr>
          <w:rFonts w:ascii="Times New Roman" w:hAnsi="Times New Roman" w:cs="Times New Roman"/>
          <w:sz w:val="28"/>
          <w:szCs w:val="28"/>
        </w:rPr>
        <w:t xml:space="preserve"> sau các đợt sản xuất, nước làm mát.</w:t>
      </w:r>
    </w:p>
    <w:p w14:paraId="38A43A03" w14:textId="0A1215CF" w:rsidR="00171604" w:rsidRPr="00001F54" w:rsidRDefault="00171604" w:rsidP="006D5921">
      <w:pPr>
        <w:spacing w:line="288" w:lineRule="auto"/>
        <w:ind w:firstLine="720"/>
        <w:jc w:val="both"/>
        <w:rPr>
          <w:rFonts w:ascii="Times New Roman" w:hAnsi="Times New Roman" w:cs="Times New Roman"/>
          <w:color w:val="FF0000"/>
          <w:sz w:val="28"/>
          <w:szCs w:val="28"/>
        </w:rPr>
      </w:pPr>
      <w:r w:rsidRPr="00001F54">
        <w:rPr>
          <w:rFonts w:ascii="Times New Roman" w:hAnsi="Times New Roman" w:cs="Times New Roman"/>
          <w:color w:val="FF0000"/>
          <w:sz w:val="28"/>
          <w:szCs w:val="28"/>
        </w:rPr>
        <w:t>Lượng nước sử dụng khoảng 4,5 lít cho 1 lít bia, với công suất 500 lít</w:t>
      </w:r>
      <w:r w:rsidR="00AE597D" w:rsidRPr="00001F54">
        <w:rPr>
          <w:rFonts w:ascii="Times New Roman" w:hAnsi="Times New Roman" w:cs="Times New Roman"/>
          <w:color w:val="FF0000"/>
          <w:sz w:val="28"/>
          <w:szCs w:val="28"/>
        </w:rPr>
        <w:t xml:space="preserve"> bia</w:t>
      </w:r>
      <w:r w:rsidRPr="00001F54">
        <w:rPr>
          <w:rFonts w:ascii="Times New Roman" w:hAnsi="Times New Roman" w:cs="Times New Roman"/>
          <w:color w:val="FF0000"/>
          <w:sz w:val="28"/>
          <w:szCs w:val="28"/>
        </w:rPr>
        <w:t>/ngày đêm thì lượng nước</w:t>
      </w:r>
      <w:r w:rsidR="00AE597D" w:rsidRPr="00001F54">
        <w:rPr>
          <w:rFonts w:ascii="Times New Roman" w:hAnsi="Times New Roman" w:cs="Times New Roman"/>
          <w:color w:val="FF0000"/>
          <w:sz w:val="28"/>
          <w:szCs w:val="28"/>
        </w:rPr>
        <w:t xml:space="preserve"> đã xử lý RO</w:t>
      </w:r>
      <w:r w:rsidRPr="00001F54">
        <w:rPr>
          <w:rFonts w:ascii="Times New Roman" w:hAnsi="Times New Roman" w:cs="Times New Roman"/>
          <w:color w:val="FF0000"/>
          <w:sz w:val="28"/>
          <w:szCs w:val="28"/>
        </w:rPr>
        <w:t xml:space="preserve"> sử dụng khoả</w:t>
      </w:r>
      <w:r w:rsidR="003212DB" w:rsidRPr="00001F54">
        <w:rPr>
          <w:rFonts w:ascii="Times New Roman" w:hAnsi="Times New Roman" w:cs="Times New Roman"/>
          <w:color w:val="FF0000"/>
          <w:sz w:val="28"/>
          <w:szCs w:val="28"/>
        </w:rPr>
        <w:t xml:space="preserve">ng </w:t>
      </w:r>
      <w:r w:rsidR="00D7168F" w:rsidRPr="00001F54">
        <w:rPr>
          <w:rFonts w:ascii="Times New Roman" w:hAnsi="Times New Roman"/>
          <w:b/>
          <w:color w:val="FF0000"/>
          <w:sz w:val="28"/>
          <w:szCs w:val="28"/>
        </w:rPr>
        <w:t xml:space="preserve">2,25 </w:t>
      </w:r>
      <w:r w:rsidRPr="00001F54">
        <w:rPr>
          <w:rFonts w:ascii="Times New Roman" w:hAnsi="Times New Roman" w:cs="Times New Roman"/>
          <w:color w:val="FF0000"/>
          <w:sz w:val="28"/>
          <w:szCs w:val="28"/>
        </w:rPr>
        <w:t>m</w:t>
      </w:r>
      <w:r w:rsidRPr="00001F54">
        <w:rPr>
          <w:rFonts w:ascii="Times New Roman" w:hAnsi="Times New Roman" w:cs="Times New Roman"/>
          <w:color w:val="FF0000"/>
          <w:sz w:val="28"/>
          <w:szCs w:val="28"/>
          <w:vertAlign w:val="superscript"/>
        </w:rPr>
        <w:t>3</w:t>
      </w:r>
      <w:r w:rsidR="00FB6CE5" w:rsidRPr="00001F54">
        <w:rPr>
          <w:rFonts w:ascii="Times New Roman" w:hAnsi="Times New Roman" w:cs="Times New Roman"/>
          <w:color w:val="FF0000"/>
          <w:sz w:val="28"/>
          <w:szCs w:val="28"/>
        </w:rPr>
        <w:t>/ngày đêm, nên l</w:t>
      </w:r>
      <w:r w:rsidR="001430F9" w:rsidRPr="00001F54">
        <w:rPr>
          <w:rFonts w:ascii="Times New Roman" w:hAnsi="Times New Roman" w:cs="Times New Roman"/>
          <w:color w:val="FF0000"/>
          <w:sz w:val="28"/>
          <w:szCs w:val="28"/>
        </w:rPr>
        <w:t xml:space="preserve">ượng nước cấp sử dụng </w:t>
      </w:r>
      <w:r w:rsidR="00FB6CE5" w:rsidRPr="00001F54">
        <w:rPr>
          <w:rFonts w:ascii="Times New Roman" w:hAnsi="Times New Roman" w:cs="Times New Roman"/>
          <w:color w:val="FF0000"/>
          <w:sz w:val="28"/>
          <w:szCs w:val="28"/>
        </w:rPr>
        <w:t xml:space="preserve">cho sản xuất </w:t>
      </w:r>
      <w:r w:rsidR="003212DB" w:rsidRPr="00001F54">
        <w:rPr>
          <w:rFonts w:ascii="Times New Roman" w:hAnsi="Times New Roman" w:cs="Times New Roman"/>
          <w:color w:val="FF0000"/>
          <w:sz w:val="28"/>
          <w:szCs w:val="28"/>
        </w:rPr>
        <w:t xml:space="preserve">là </w:t>
      </w:r>
      <w:r w:rsidR="00D7168F" w:rsidRPr="00001F54">
        <w:rPr>
          <w:rFonts w:ascii="Times New Roman" w:hAnsi="Times New Roman" w:cs="Times New Roman"/>
          <w:b/>
          <w:bCs/>
          <w:color w:val="FF0000"/>
          <w:sz w:val="28"/>
          <w:szCs w:val="28"/>
        </w:rPr>
        <w:t>3</w:t>
      </w:r>
      <w:r w:rsidR="00D7168F" w:rsidRPr="00001F54">
        <w:rPr>
          <w:rFonts w:ascii="Times New Roman" w:hAnsi="Times New Roman" w:cs="Times New Roman"/>
          <w:color w:val="FF0000"/>
          <w:sz w:val="28"/>
          <w:szCs w:val="28"/>
        </w:rPr>
        <w:t xml:space="preserve"> </w:t>
      </w:r>
      <w:r w:rsidR="001430F9" w:rsidRPr="00001F54">
        <w:rPr>
          <w:rFonts w:ascii="Times New Roman" w:hAnsi="Times New Roman" w:cs="Times New Roman"/>
          <w:color w:val="FF0000"/>
          <w:sz w:val="28"/>
          <w:szCs w:val="28"/>
        </w:rPr>
        <w:t>m</w:t>
      </w:r>
      <w:r w:rsidR="001430F9" w:rsidRPr="00001F54">
        <w:rPr>
          <w:rFonts w:ascii="Times New Roman" w:hAnsi="Times New Roman" w:cs="Times New Roman"/>
          <w:color w:val="FF0000"/>
          <w:sz w:val="28"/>
          <w:szCs w:val="28"/>
          <w:vertAlign w:val="superscript"/>
        </w:rPr>
        <w:t>3</w:t>
      </w:r>
      <w:r w:rsidR="001430F9" w:rsidRPr="00001F54">
        <w:rPr>
          <w:rFonts w:ascii="Times New Roman" w:hAnsi="Times New Roman" w:cs="Times New Roman"/>
          <w:color w:val="FF0000"/>
          <w:sz w:val="28"/>
          <w:szCs w:val="28"/>
        </w:rPr>
        <w:t>/ngày đêm.</w:t>
      </w:r>
    </w:p>
    <w:p w14:paraId="0F524CA6" w14:textId="65CEBC72" w:rsidR="0067271B" w:rsidRPr="00683794" w:rsidRDefault="005E4F1E" w:rsidP="000B6C71">
      <w:pPr>
        <w:pStyle w:val="Heading2"/>
        <w:spacing w:before="120" w:after="120"/>
        <w:rPr>
          <w:rFonts w:ascii="Times New Roman" w:hAnsi="Times New Roman"/>
          <w:b/>
          <w:bCs/>
          <w:color w:val="auto"/>
          <w:sz w:val="28"/>
          <w:szCs w:val="28"/>
        </w:rPr>
      </w:pPr>
      <w:bookmarkStart w:id="32" w:name="_Toc121688890"/>
      <w:bookmarkStart w:id="33" w:name="_Toc139448485"/>
      <w:r w:rsidRPr="00683794">
        <w:rPr>
          <w:rFonts w:ascii="Times New Roman" w:hAnsi="Times New Roman"/>
          <w:b/>
          <w:bCs/>
          <w:color w:val="auto"/>
          <w:sz w:val="28"/>
          <w:szCs w:val="28"/>
        </w:rPr>
        <w:lastRenderedPageBreak/>
        <w:t>1.</w:t>
      </w:r>
      <w:r w:rsidR="0067271B" w:rsidRPr="00683794">
        <w:rPr>
          <w:rFonts w:ascii="Times New Roman" w:hAnsi="Times New Roman"/>
          <w:b/>
          <w:bCs/>
          <w:color w:val="auto"/>
          <w:sz w:val="28"/>
          <w:szCs w:val="28"/>
        </w:rPr>
        <w:t xml:space="preserve">5. Các thông tin </w:t>
      </w:r>
      <w:r w:rsidR="00973160" w:rsidRPr="00683794">
        <w:rPr>
          <w:rFonts w:ascii="Times New Roman" w:hAnsi="Times New Roman"/>
          <w:b/>
          <w:bCs/>
          <w:color w:val="auto"/>
          <w:sz w:val="28"/>
          <w:szCs w:val="28"/>
        </w:rPr>
        <w:t xml:space="preserve">khác liên quan đến </w:t>
      </w:r>
      <w:r w:rsidR="00B568C0">
        <w:rPr>
          <w:rFonts w:ascii="Times New Roman" w:hAnsi="Times New Roman"/>
          <w:b/>
          <w:bCs/>
          <w:color w:val="auto"/>
          <w:sz w:val="28"/>
          <w:szCs w:val="28"/>
        </w:rPr>
        <w:t>dự án</w:t>
      </w:r>
      <w:r w:rsidR="00973160" w:rsidRPr="00683794">
        <w:rPr>
          <w:rFonts w:ascii="Times New Roman" w:hAnsi="Times New Roman"/>
          <w:b/>
          <w:bCs/>
          <w:color w:val="auto"/>
          <w:sz w:val="28"/>
          <w:szCs w:val="28"/>
        </w:rPr>
        <w:t xml:space="preserve"> đầu tư:</w:t>
      </w:r>
      <w:bookmarkEnd w:id="32"/>
      <w:bookmarkEnd w:id="33"/>
    </w:p>
    <w:p w14:paraId="635341B0" w14:textId="405C0E19" w:rsidR="0067271B" w:rsidRPr="00683794" w:rsidRDefault="005E4F1E" w:rsidP="000B6C71">
      <w:pPr>
        <w:pStyle w:val="Heading2"/>
        <w:spacing w:before="120" w:after="120"/>
        <w:rPr>
          <w:rFonts w:ascii="Times New Roman" w:hAnsi="Times New Roman"/>
          <w:b/>
          <w:bCs/>
          <w:i/>
          <w:color w:val="auto"/>
          <w:sz w:val="28"/>
          <w:szCs w:val="28"/>
        </w:rPr>
      </w:pPr>
      <w:bookmarkStart w:id="34" w:name="_Toc121688891"/>
      <w:bookmarkStart w:id="35" w:name="_Toc139448486"/>
      <w:r w:rsidRPr="00683794">
        <w:rPr>
          <w:rFonts w:ascii="Times New Roman" w:hAnsi="Times New Roman"/>
          <w:b/>
          <w:bCs/>
          <w:i/>
          <w:color w:val="auto"/>
          <w:sz w:val="28"/>
          <w:szCs w:val="28"/>
        </w:rPr>
        <w:t>1.</w:t>
      </w:r>
      <w:r w:rsidR="00973160" w:rsidRPr="00683794">
        <w:rPr>
          <w:rFonts w:ascii="Times New Roman" w:hAnsi="Times New Roman"/>
          <w:b/>
          <w:bCs/>
          <w:i/>
          <w:color w:val="auto"/>
          <w:sz w:val="28"/>
          <w:szCs w:val="28"/>
        </w:rPr>
        <w:t xml:space="preserve">5.1. Vị trí </w:t>
      </w:r>
      <w:bookmarkEnd w:id="34"/>
      <w:bookmarkEnd w:id="35"/>
      <w:r w:rsidR="00B568C0">
        <w:rPr>
          <w:rFonts w:ascii="Times New Roman" w:hAnsi="Times New Roman"/>
          <w:b/>
          <w:bCs/>
          <w:i/>
          <w:color w:val="auto"/>
          <w:sz w:val="28"/>
          <w:szCs w:val="28"/>
        </w:rPr>
        <w:t>dự án</w:t>
      </w:r>
    </w:p>
    <w:p w14:paraId="0C0BDE6C" w14:textId="77777777" w:rsidR="00973160" w:rsidRPr="00683794" w:rsidRDefault="00973160" w:rsidP="000B6C71">
      <w:pPr>
        <w:spacing w:before="120" w:after="120"/>
        <w:ind w:firstLine="720"/>
        <w:jc w:val="both"/>
        <w:rPr>
          <w:rFonts w:ascii="Times New Roman" w:hAnsi="Times New Roman"/>
          <w:spacing w:val="-4"/>
          <w:sz w:val="28"/>
          <w:szCs w:val="28"/>
        </w:rPr>
      </w:pPr>
      <w:r w:rsidRPr="00683794">
        <w:rPr>
          <w:rFonts w:ascii="Times New Roman" w:hAnsi="Times New Roman"/>
          <w:spacing w:val="-4"/>
          <w:sz w:val="28"/>
          <w:szCs w:val="28"/>
        </w:rPr>
        <w:t xml:space="preserve">Khu đất thực hiện dự án </w:t>
      </w:r>
      <w:r w:rsidR="00FB6CE5" w:rsidRPr="00683794">
        <w:rPr>
          <w:rFonts w:ascii="Times New Roman" w:hAnsi="Times New Roman"/>
          <w:spacing w:val="-4"/>
          <w:sz w:val="28"/>
          <w:szCs w:val="28"/>
        </w:rPr>
        <w:t>thuộ</w:t>
      </w:r>
      <w:r w:rsidR="003212DB">
        <w:rPr>
          <w:rFonts w:ascii="Times New Roman" w:hAnsi="Times New Roman"/>
          <w:spacing w:val="-4"/>
          <w:sz w:val="28"/>
          <w:szCs w:val="28"/>
        </w:rPr>
        <w:t>c Th</w:t>
      </w:r>
      <w:r w:rsidR="003212DB" w:rsidRPr="003212DB">
        <w:rPr>
          <w:rFonts w:ascii="Times New Roman" w:hAnsi="Times New Roman"/>
          <w:spacing w:val="-4"/>
          <w:sz w:val="28"/>
          <w:szCs w:val="28"/>
        </w:rPr>
        <w:t>ô</w:t>
      </w:r>
      <w:r w:rsidR="003212DB">
        <w:rPr>
          <w:rFonts w:ascii="Times New Roman" w:hAnsi="Times New Roman"/>
          <w:spacing w:val="-4"/>
          <w:sz w:val="28"/>
          <w:szCs w:val="28"/>
        </w:rPr>
        <w:t>n</w:t>
      </w:r>
      <w:r w:rsidR="00FB6CE5" w:rsidRPr="00683794">
        <w:rPr>
          <w:rFonts w:ascii="Times New Roman" w:hAnsi="Times New Roman"/>
          <w:spacing w:val="-4"/>
          <w:sz w:val="28"/>
          <w:szCs w:val="28"/>
        </w:rPr>
        <w:t xml:space="preserve"> Hồng Long, xã Quỳnh Hồng, huyện Quỳnh Lưu, tỉnh Nghệ An. Vị trí</w:t>
      </w:r>
      <w:r w:rsidRPr="00683794">
        <w:rPr>
          <w:rFonts w:ascii="Times New Roman" w:hAnsi="Times New Roman"/>
          <w:spacing w:val="-4"/>
          <w:sz w:val="28"/>
          <w:szCs w:val="28"/>
        </w:rPr>
        <w:t xml:space="preserve"> tiếp giáp như sau:</w:t>
      </w:r>
    </w:p>
    <w:p w14:paraId="3E6094C6" w14:textId="77777777" w:rsidR="00973160" w:rsidRPr="00190CFD" w:rsidRDefault="00973160" w:rsidP="000B6C71">
      <w:pPr>
        <w:tabs>
          <w:tab w:val="left" w:pos="720"/>
          <w:tab w:val="left" w:pos="1440"/>
          <w:tab w:val="left" w:pos="2160"/>
          <w:tab w:val="left" w:pos="2800"/>
        </w:tabs>
        <w:spacing w:before="120" w:after="120"/>
        <w:ind w:firstLine="720"/>
        <w:jc w:val="both"/>
        <w:rPr>
          <w:rFonts w:ascii="Times New Roman" w:hAnsi="Times New Roman"/>
          <w:sz w:val="28"/>
          <w:szCs w:val="28"/>
        </w:rPr>
      </w:pPr>
      <w:r w:rsidRPr="00190CFD">
        <w:rPr>
          <w:rFonts w:ascii="Times New Roman" w:hAnsi="Times New Roman"/>
          <w:sz w:val="28"/>
          <w:szCs w:val="28"/>
        </w:rPr>
        <w:t xml:space="preserve">-  Phía Bắc giáp: </w:t>
      </w:r>
      <w:r w:rsidR="00171604" w:rsidRPr="00190CFD">
        <w:rPr>
          <w:rFonts w:ascii="Times New Roman" w:hAnsi="Times New Roman"/>
          <w:sz w:val="28"/>
          <w:szCs w:val="28"/>
        </w:rPr>
        <w:t>Nhà dân</w:t>
      </w:r>
      <w:r w:rsidRPr="00190CFD">
        <w:rPr>
          <w:rFonts w:ascii="Times New Roman" w:hAnsi="Times New Roman"/>
          <w:sz w:val="28"/>
          <w:szCs w:val="28"/>
        </w:rPr>
        <w:t>;</w:t>
      </w:r>
    </w:p>
    <w:p w14:paraId="1A384AF8" w14:textId="77777777" w:rsidR="00973160" w:rsidRPr="00190CFD" w:rsidRDefault="00973160" w:rsidP="000B6C71">
      <w:pPr>
        <w:tabs>
          <w:tab w:val="left" w:pos="720"/>
          <w:tab w:val="left" w:pos="1440"/>
          <w:tab w:val="left" w:pos="2160"/>
          <w:tab w:val="left" w:pos="2800"/>
        </w:tabs>
        <w:spacing w:before="120" w:after="120"/>
        <w:ind w:firstLine="720"/>
        <w:jc w:val="both"/>
        <w:rPr>
          <w:rFonts w:ascii="Times New Roman" w:hAnsi="Times New Roman"/>
          <w:sz w:val="28"/>
          <w:szCs w:val="28"/>
        </w:rPr>
      </w:pPr>
      <w:r w:rsidRPr="00190CFD">
        <w:rPr>
          <w:rFonts w:ascii="Times New Roman" w:hAnsi="Times New Roman"/>
          <w:sz w:val="28"/>
          <w:szCs w:val="28"/>
        </w:rPr>
        <w:t xml:space="preserve">- </w:t>
      </w:r>
      <w:r w:rsidR="00FB6CE5" w:rsidRPr="00190CFD">
        <w:rPr>
          <w:rFonts w:ascii="Times New Roman" w:hAnsi="Times New Roman"/>
          <w:sz w:val="28"/>
          <w:szCs w:val="28"/>
        </w:rPr>
        <w:t xml:space="preserve"> </w:t>
      </w:r>
      <w:r w:rsidRPr="00190CFD">
        <w:rPr>
          <w:rFonts w:ascii="Times New Roman" w:hAnsi="Times New Roman"/>
          <w:sz w:val="28"/>
          <w:szCs w:val="28"/>
        </w:rPr>
        <w:t xml:space="preserve">Phía Nam giáp: </w:t>
      </w:r>
      <w:r w:rsidR="00171604" w:rsidRPr="00190CFD">
        <w:rPr>
          <w:rFonts w:ascii="Times New Roman" w:hAnsi="Times New Roman"/>
          <w:sz w:val="28"/>
          <w:szCs w:val="28"/>
        </w:rPr>
        <w:t>Nhà dân</w:t>
      </w:r>
      <w:r w:rsidRPr="00190CFD">
        <w:rPr>
          <w:rFonts w:ascii="Times New Roman" w:hAnsi="Times New Roman"/>
          <w:sz w:val="28"/>
          <w:szCs w:val="28"/>
        </w:rPr>
        <w:t>;</w:t>
      </w:r>
    </w:p>
    <w:p w14:paraId="7CA0DA2A" w14:textId="77777777" w:rsidR="00973160" w:rsidRPr="00190CFD" w:rsidRDefault="00973160" w:rsidP="000B6C71">
      <w:pPr>
        <w:tabs>
          <w:tab w:val="left" w:pos="720"/>
          <w:tab w:val="left" w:pos="1440"/>
          <w:tab w:val="left" w:pos="2160"/>
          <w:tab w:val="left" w:pos="2800"/>
        </w:tabs>
        <w:spacing w:before="120" w:after="120"/>
        <w:ind w:firstLine="720"/>
        <w:jc w:val="both"/>
        <w:rPr>
          <w:rFonts w:ascii="Times New Roman" w:hAnsi="Times New Roman"/>
          <w:sz w:val="28"/>
          <w:szCs w:val="28"/>
        </w:rPr>
      </w:pPr>
      <w:r w:rsidRPr="00190CFD">
        <w:rPr>
          <w:rFonts w:ascii="Times New Roman" w:hAnsi="Times New Roman"/>
          <w:sz w:val="28"/>
          <w:szCs w:val="28"/>
        </w:rPr>
        <w:t xml:space="preserve">- Phía Đông giáp: </w:t>
      </w:r>
      <w:r w:rsidR="00171604" w:rsidRPr="00190CFD">
        <w:rPr>
          <w:rFonts w:ascii="Times New Roman" w:hAnsi="Times New Roman"/>
          <w:sz w:val="28"/>
          <w:szCs w:val="28"/>
        </w:rPr>
        <w:t>Nhà dân</w:t>
      </w:r>
      <w:r w:rsidRPr="00190CFD">
        <w:rPr>
          <w:rFonts w:ascii="Times New Roman" w:hAnsi="Times New Roman"/>
          <w:sz w:val="28"/>
          <w:szCs w:val="28"/>
        </w:rPr>
        <w:t>;</w:t>
      </w:r>
    </w:p>
    <w:p w14:paraId="41DE87CD" w14:textId="77777777" w:rsidR="00973160" w:rsidRPr="00190CFD" w:rsidRDefault="00973160" w:rsidP="000B6C71">
      <w:pPr>
        <w:tabs>
          <w:tab w:val="left" w:pos="720"/>
          <w:tab w:val="left" w:pos="1440"/>
          <w:tab w:val="left" w:pos="2160"/>
          <w:tab w:val="left" w:pos="2800"/>
        </w:tabs>
        <w:spacing w:before="120" w:after="120"/>
        <w:ind w:firstLine="720"/>
        <w:jc w:val="both"/>
        <w:rPr>
          <w:rFonts w:ascii="Times New Roman" w:hAnsi="Times New Roman"/>
          <w:sz w:val="28"/>
          <w:szCs w:val="28"/>
        </w:rPr>
      </w:pPr>
      <w:r w:rsidRPr="00190CFD">
        <w:rPr>
          <w:rFonts w:ascii="Times New Roman" w:hAnsi="Times New Roman"/>
          <w:sz w:val="28"/>
          <w:szCs w:val="28"/>
        </w:rPr>
        <w:t xml:space="preserve">- Phía Tây giáp: </w:t>
      </w:r>
      <w:r w:rsidR="00171604" w:rsidRPr="00190CFD">
        <w:rPr>
          <w:rFonts w:ascii="Times New Roman" w:hAnsi="Times New Roman"/>
          <w:sz w:val="28"/>
          <w:szCs w:val="28"/>
        </w:rPr>
        <w:t>Đường liên xóm</w:t>
      </w:r>
      <w:r w:rsidRPr="00190CFD">
        <w:rPr>
          <w:rFonts w:ascii="Times New Roman" w:hAnsi="Times New Roman"/>
          <w:sz w:val="28"/>
          <w:szCs w:val="28"/>
        </w:rPr>
        <w:t>.</w:t>
      </w:r>
    </w:p>
    <w:p w14:paraId="110C97C5" w14:textId="1485F998" w:rsidR="00973160" w:rsidRPr="00683794" w:rsidRDefault="005E4F1E" w:rsidP="000B6C71">
      <w:pPr>
        <w:pStyle w:val="Heading2"/>
        <w:spacing w:before="120" w:after="120"/>
        <w:rPr>
          <w:rFonts w:ascii="Times New Roman" w:hAnsi="Times New Roman"/>
          <w:b/>
          <w:bCs/>
          <w:i/>
          <w:color w:val="auto"/>
          <w:sz w:val="28"/>
          <w:szCs w:val="28"/>
        </w:rPr>
      </w:pPr>
      <w:bookmarkStart w:id="36" w:name="_Toc121688892"/>
      <w:bookmarkStart w:id="37" w:name="_Toc139448487"/>
      <w:r w:rsidRPr="00683794">
        <w:rPr>
          <w:rFonts w:ascii="Times New Roman" w:hAnsi="Times New Roman"/>
          <w:b/>
          <w:bCs/>
          <w:i/>
          <w:color w:val="auto"/>
          <w:sz w:val="28"/>
          <w:szCs w:val="28"/>
        </w:rPr>
        <w:t>1.5.2</w:t>
      </w:r>
      <w:r w:rsidR="00973160" w:rsidRPr="00683794">
        <w:rPr>
          <w:rFonts w:ascii="Times New Roman" w:hAnsi="Times New Roman"/>
          <w:b/>
          <w:bCs/>
          <w:i/>
          <w:color w:val="auto"/>
          <w:sz w:val="28"/>
          <w:szCs w:val="28"/>
        </w:rPr>
        <w:t xml:space="preserve">. Các hạng mục công trình của </w:t>
      </w:r>
      <w:bookmarkEnd w:id="36"/>
      <w:bookmarkEnd w:id="37"/>
      <w:r w:rsidR="00B568C0">
        <w:rPr>
          <w:rFonts w:ascii="Times New Roman" w:hAnsi="Times New Roman"/>
          <w:b/>
          <w:bCs/>
          <w:i/>
          <w:color w:val="auto"/>
          <w:sz w:val="28"/>
          <w:szCs w:val="28"/>
        </w:rPr>
        <w:t>dự án</w:t>
      </w:r>
    </w:p>
    <w:p w14:paraId="2B27214E" w14:textId="71C9E2BB" w:rsidR="00CD206D" w:rsidRPr="00683794" w:rsidRDefault="00DA2B34" w:rsidP="000B6C71">
      <w:pPr>
        <w:spacing w:before="120" w:after="120"/>
        <w:ind w:firstLine="720"/>
        <w:jc w:val="both"/>
        <w:rPr>
          <w:rFonts w:ascii="Times New Roman" w:hAnsi="Times New Roman"/>
          <w:spacing w:val="-2"/>
          <w:sz w:val="28"/>
          <w:szCs w:val="28"/>
          <w:lang w:val="pt-BR"/>
        </w:rPr>
      </w:pPr>
      <w:r w:rsidRPr="00683794">
        <w:rPr>
          <w:rFonts w:ascii="Times New Roman" w:hAnsi="Times New Roman"/>
          <w:spacing w:val="-2"/>
          <w:sz w:val="28"/>
          <w:szCs w:val="28"/>
          <w:lang w:val="pt-BR"/>
        </w:rPr>
        <w:t>Diện</w:t>
      </w:r>
      <w:r w:rsidR="00171604" w:rsidRPr="00683794">
        <w:rPr>
          <w:rFonts w:ascii="Times New Roman" w:hAnsi="Times New Roman"/>
          <w:spacing w:val="-2"/>
          <w:sz w:val="28"/>
          <w:szCs w:val="28"/>
          <w:lang w:val="pt-BR"/>
        </w:rPr>
        <w:t xml:space="preserve"> tích </w:t>
      </w:r>
      <w:r w:rsidR="00B83FAF">
        <w:rPr>
          <w:rFonts w:ascii="Times New Roman" w:hAnsi="Times New Roman"/>
          <w:spacing w:val="-2"/>
          <w:sz w:val="28"/>
          <w:szCs w:val="28"/>
          <w:lang w:val="pt-BR"/>
        </w:rPr>
        <w:t>của</w:t>
      </w:r>
      <w:r w:rsidRPr="00683794">
        <w:rPr>
          <w:rFonts w:ascii="Times New Roman" w:hAnsi="Times New Roman"/>
          <w:spacing w:val="-2"/>
          <w:sz w:val="28"/>
          <w:szCs w:val="28"/>
          <w:lang w:val="pt-BR"/>
        </w:rPr>
        <w:t xml:space="preserve"> </w:t>
      </w:r>
      <w:r w:rsidR="00B568C0">
        <w:rPr>
          <w:rFonts w:ascii="Times New Roman" w:hAnsi="Times New Roman"/>
          <w:spacing w:val="-2"/>
          <w:sz w:val="28"/>
          <w:szCs w:val="28"/>
          <w:lang w:val="pt-BR"/>
        </w:rPr>
        <w:t>dự án</w:t>
      </w:r>
      <w:r w:rsidR="00171604" w:rsidRPr="00683794">
        <w:rPr>
          <w:rFonts w:ascii="Times New Roman" w:hAnsi="Times New Roman"/>
          <w:spacing w:val="-2"/>
          <w:sz w:val="28"/>
          <w:szCs w:val="28"/>
          <w:lang w:val="pt-BR"/>
        </w:rPr>
        <w:t>: 1</w:t>
      </w:r>
      <w:r w:rsidR="00B83FAF">
        <w:rPr>
          <w:rFonts w:ascii="Times New Roman" w:hAnsi="Times New Roman"/>
          <w:spacing w:val="-2"/>
          <w:sz w:val="28"/>
          <w:szCs w:val="28"/>
          <w:lang w:val="pt-BR"/>
        </w:rPr>
        <w:t>7</w:t>
      </w:r>
      <w:r w:rsidR="00171604" w:rsidRPr="00683794">
        <w:rPr>
          <w:rFonts w:ascii="Times New Roman" w:hAnsi="Times New Roman"/>
          <w:spacing w:val="-2"/>
          <w:sz w:val="28"/>
          <w:szCs w:val="28"/>
          <w:lang w:val="pt-BR"/>
        </w:rPr>
        <w:t>1</w:t>
      </w:r>
      <w:r w:rsidR="00CD206D" w:rsidRPr="00683794">
        <w:rPr>
          <w:rFonts w:ascii="Times New Roman" w:hAnsi="Times New Roman"/>
          <w:spacing w:val="-2"/>
          <w:sz w:val="28"/>
          <w:szCs w:val="28"/>
          <w:lang w:val="pt-BR"/>
        </w:rPr>
        <w:t>m</w:t>
      </w:r>
      <w:r w:rsidR="00CD206D" w:rsidRPr="00683794">
        <w:rPr>
          <w:rFonts w:ascii="Times New Roman" w:hAnsi="Times New Roman"/>
          <w:spacing w:val="-2"/>
          <w:sz w:val="28"/>
          <w:szCs w:val="28"/>
          <w:vertAlign w:val="superscript"/>
          <w:lang w:val="pt-BR"/>
        </w:rPr>
        <w:t>2</w:t>
      </w:r>
      <w:r w:rsidR="00CD206D" w:rsidRPr="00683794">
        <w:rPr>
          <w:rFonts w:ascii="Times New Roman" w:hAnsi="Times New Roman"/>
          <w:spacing w:val="-2"/>
          <w:sz w:val="28"/>
          <w:szCs w:val="28"/>
          <w:lang w:val="pt-BR"/>
        </w:rPr>
        <w:t xml:space="preserve"> </w:t>
      </w:r>
    </w:p>
    <w:p w14:paraId="173584C8" w14:textId="58D92CE3" w:rsidR="00973160" w:rsidRPr="00683794" w:rsidRDefault="00973160" w:rsidP="000B6C71">
      <w:pPr>
        <w:spacing w:before="120" w:after="120"/>
        <w:ind w:firstLine="720"/>
        <w:jc w:val="both"/>
        <w:rPr>
          <w:rFonts w:ascii="Times New Roman" w:hAnsi="Times New Roman"/>
          <w:spacing w:val="-2"/>
          <w:sz w:val="28"/>
          <w:szCs w:val="28"/>
          <w:lang w:val="pt-BR"/>
        </w:rPr>
      </w:pPr>
      <w:r w:rsidRPr="00683794">
        <w:rPr>
          <w:rFonts w:ascii="Times New Roman" w:hAnsi="Times New Roman"/>
          <w:spacing w:val="-2"/>
          <w:sz w:val="28"/>
          <w:szCs w:val="28"/>
          <w:lang w:val="pt-BR"/>
        </w:rPr>
        <w:t xml:space="preserve">Các hạng mục công trình chính, phụ trợ của </w:t>
      </w:r>
      <w:r w:rsidR="00B568C0">
        <w:rPr>
          <w:rFonts w:ascii="Times New Roman" w:hAnsi="Times New Roman"/>
          <w:spacing w:val="-2"/>
          <w:sz w:val="28"/>
          <w:szCs w:val="28"/>
          <w:lang w:val="pt-BR"/>
        </w:rPr>
        <w:t>dự án</w:t>
      </w:r>
      <w:r w:rsidRPr="00683794">
        <w:rPr>
          <w:rFonts w:ascii="Times New Roman" w:hAnsi="Times New Roman"/>
          <w:spacing w:val="-2"/>
          <w:sz w:val="28"/>
          <w:szCs w:val="28"/>
          <w:lang w:val="pt-BR"/>
        </w:rPr>
        <w:t>:</w:t>
      </w:r>
    </w:p>
    <w:p w14:paraId="7B339F28" w14:textId="77777777" w:rsidR="00973160" w:rsidRPr="00683794" w:rsidRDefault="00973160" w:rsidP="000B6C71">
      <w:pPr>
        <w:spacing w:before="120" w:after="120"/>
        <w:ind w:firstLine="720"/>
        <w:jc w:val="both"/>
        <w:rPr>
          <w:rFonts w:ascii="Times New Roman" w:hAnsi="Times New Roman"/>
          <w:spacing w:val="-2"/>
          <w:sz w:val="28"/>
          <w:szCs w:val="28"/>
          <w:lang w:val="pt-BR"/>
        </w:rPr>
      </w:pPr>
      <w:r w:rsidRPr="00683794">
        <w:rPr>
          <w:rFonts w:ascii="Times New Roman" w:hAnsi="Times New Roman"/>
          <w:spacing w:val="-2"/>
          <w:sz w:val="28"/>
          <w:szCs w:val="28"/>
          <w:lang w:val="pt-BR"/>
        </w:rPr>
        <w:t xml:space="preserve">1) </w:t>
      </w:r>
      <w:r w:rsidR="00171604" w:rsidRPr="00683794">
        <w:rPr>
          <w:rFonts w:ascii="Times New Roman" w:hAnsi="Times New Roman"/>
          <w:spacing w:val="-2"/>
          <w:sz w:val="28"/>
          <w:szCs w:val="28"/>
          <w:lang w:val="pt-BR"/>
        </w:rPr>
        <w:t>Kho nguyên liệu: 7m</w:t>
      </w:r>
      <w:r w:rsidR="00171604" w:rsidRPr="00683794">
        <w:rPr>
          <w:rFonts w:ascii="Times New Roman" w:hAnsi="Times New Roman"/>
          <w:spacing w:val="-2"/>
          <w:sz w:val="28"/>
          <w:szCs w:val="28"/>
          <w:vertAlign w:val="superscript"/>
          <w:lang w:val="pt-BR"/>
        </w:rPr>
        <w:t>2</w:t>
      </w:r>
      <w:r w:rsidRPr="00683794">
        <w:rPr>
          <w:rFonts w:ascii="Times New Roman" w:hAnsi="Times New Roman"/>
          <w:spacing w:val="-2"/>
          <w:sz w:val="28"/>
          <w:szCs w:val="28"/>
          <w:lang w:val="pt-BR"/>
        </w:rPr>
        <w:t>;</w:t>
      </w:r>
    </w:p>
    <w:p w14:paraId="066DABB5" w14:textId="77777777" w:rsidR="00973160" w:rsidRPr="00683794" w:rsidRDefault="00973160" w:rsidP="000B6C71">
      <w:pPr>
        <w:spacing w:before="120" w:after="120"/>
        <w:ind w:firstLine="720"/>
        <w:jc w:val="both"/>
        <w:rPr>
          <w:rFonts w:ascii="Times New Roman" w:hAnsi="Times New Roman"/>
          <w:spacing w:val="-2"/>
          <w:sz w:val="28"/>
          <w:szCs w:val="28"/>
          <w:lang w:val="pt-BR"/>
        </w:rPr>
      </w:pPr>
      <w:r w:rsidRPr="00683794">
        <w:rPr>
          <w:rFonts w:ascii="Times New Roman" w:hAnsi="Times New Roman"/>
          <w:spacing w:val="-2"/>
          <w:sz w:val="28"/>
          <w:szCs w:val="28"/>
          <w:lang w:val="pt-BR"/>
        </w:rPr>
        <w:t xml:space="preserve">2) </w:t>
      </w:r>
      <w:r w:rsidR="00171604" w:rsidRPr="00683794">
        <w:rPr>
          <w:rFonts w:ascii="Times New Roman" w:hAnsi="Times New Roman"/>
          <w:spacing w:val="-2"/>
          <w:sz w:val="28"/>
          <w:szCs w:val="28"/>
          <w:lang w:val="pt-BR"/>
        </w:rPr>
        <w:t>Kho thành phẩm: 7</w:t>
      </w:r>
      <w:r w:rsidRPr="00683794">
        <w:rPr>
          <w:rFonts w:ascii="Times New Roman" w:hAnsi="Times New Roman"/>
          <w:spacing w:val="-2"/>
          <w:sz w:val="28"/>
          <w:szCs w:val="28"/>
          <w:lang w:val="pt-BR"/>
        </w:rPr>
        <w:t>m</w:t>
      </w:r>
      <w:r w:rsidRPr="00683794">
        <w:rPr>
          <w:rFonts w:ascii="Times New Roman" w:hAnsi="Times New Roman"/>
          <w:spacing w:val="-2"/>
          <w:sz w:val="28"/>
          <w:szCs w:val="28"/>
          <w:vertAlign w:val="superscript"/>
          <w:lang w:val="pt-BR"/>
        </w:rPr>
        <w:t>2</w:t>
      </w:r>
      <w:r w:rsidR="00FB6CE5" w:rsidRPr="00683794">
        <w:rPr>
          <w:rFonts w:ascii="Times New Roman" w:hAnsi="Times New Roman"/>
          <w:spacing w:val="-2"/>
          <w:sz w:val="28"/>
          <w:szCs w:val="28"/>
          <w:lang w:val="pt-BR"/>
        </w:rPr>
        <w:t>;</w:t>
      </w:r>
    </w:p>
    <w:p w14:paraId="38610111" w14:textId="77777777" w:rsidR="00973160" w:rsidRPr="00683794" w:rsidRDefault="00973160" w:rsidP="000B6C71">
      <w:pPr>
        <w:spacing w:before="120" w:after="120"/>
        <w:ind w:firstLine="720"/>
        <w:jc w:val="both"/>
        <w:rPr>
          <w:rFonts w:ascii="Times New Roman" w:hAnsi="Times New Roman"/>
          <w:spacing w:val="-2"/>
          <w:sz w:val="28"/>
          <w:szCs w:val="28"/>
          <w:lang w:val="pt-BR"/>
        </w:rPr>
      </w:pPr>
      <w:r w:rsidRPr="00683794">
        <w:rPr>
          <w:rFonts w:ascii="Times New Roman" w:hAnsi="Times New Roman"/>
          <w:spacing w:val="-2"/>
          <w:sz w:val="28"/>
          <w:szCs w:val="28"/>
          <w:lang w:val="pt-BR"/>
        </w:rPr>
        <w:t xml:space="preserve">3) </w:t>
      </w:r>
      <w:r w:rsidR="00171604" w:rsidRPr="00683794">
        <w:rPr>
          <w:rFonts w:ascii="Times New Roman" w:hAnsi="Times New Roman"/>
          <w:spacing w:val="-2"/>
          <w:sz w:val="28"/>
          <w:szCs w:val="28"/>
          <w:lang w:val="pt-BR"/>
        </w:rPr>
        <w:t>Kho lạnh: 10</w:t>
      </w:r>
      <w:r w:rsidRPr="00683794">
        <w:rPr>
          <w:rFonts w:ascii="Times New Roman" w:hAnsi="Times New Roman"/>
          <w:spacing w:val="-2"/>
          <w:sz w:val="28"/>
          <w:szCs w:val="28"/>
          <w:lang w:val="pt-BR"/>
        </w:rPr>
        <w:t>m</w:t>
      </w:r>
      <w:r w:rsidRPr="00683794">
        <w:rPr>
          <w:rFonts w:ascii="Times New Roman" w:hAnsi="Times New Roman"/>
          <w:spacing w:val="-2"/>
          <w:sz w:val="28"/>
          <w:szCs w:val="28"/>
          <w:vertAlign w:val="superscript"/>
          <w:lang w:val="pt-BR"/>
        </w:rPr>
        <w:t>2</w:t>
      </w:r>
      <w:r w:rsidR="00FB6CE5" w:rsidRPr="00683794">
        <w:rPr>
          <w:rFonts w:ascii="Times New Roman" w:hAnsi="Times New Roman"/>
          <w:spacing w:val="-2"/>
          <w:sz w:val="28"/>
          <w:szCs w:val="28"/>
          <w:lang w:val="pt-BR"/>
        </w:rPr>
        <w:t>;</w:t>
      </w:r>
    </w:p>
    <w:p w14:paraId="7C72B97F" w14:textId="77777777" w:rsidR="00973160" w:rsidRPr="00683794" w:rsidRDefault="00171604" w:rsidP="000B6C71">
      <w:pPr>
        <w:spacing w:before="120" w:after="120"/>
        <w:ind w:firstLine="720"/>
        <w:jc w:val="both"/>
        <w:rPr>
          <w:rFonts w:ascii="Times New Roman" w:hAnsi="Times New Roman"/>
          <w:spacing w:val="-2"/>
          <w:sz w:val="28"/>
          <w:szCs w:val="28"/>
          <w:lang w:val="pt-BR"/>
        </w:rPr>
      </w:pPr>
      <w:r w:rsidRPr="00683794">
        <w:rPr>
          <w:rFonts w:ascii="Times New Roman" w:hAnsi="Times New Roman"/>
          <w:spacing w:val="-2"/>
          <w:sz w:val="28"/>
          <w:szCs w:val="28"/>
          <w:lang w:val="pt-BR"/>
        </w:rPr>
        <w:t>4) Khu vực sản nấu, ủ: 56m</w:t>
      </w:r>
      <w:r w:rsidRPr="00683794">
        <w:rPr>
          <w:rFonts w:ascii="Times New Roman" w:hAnsi="Times New Roman"/>
          <w:spacing w:val="-2"/>
          <w:sz w:val="28"/>
          <w:szCs w:val="28"/>
          <w:vertAlign w:val="superscript"/>
          <w:lang w:val="pt-BR"/>
        </w:rPr>
        <w:t>2</w:t>
      </w:r>
      <w:r w:rsidR="00973160" w:rsidRPr="00683794">
        <w:rPr>
          <w:rFonts w:ascii="Times New Roman" w:hAnsi="Times New Roman"/>
          <w:spacing w:val="-2"/>
          <w:sz w:val="28"/>
          <w:szCs w:val="28"/>
          <w:lang w:val="pt-BR"/>
        </w:rPr>
        <w:t>;</w:t>
      </w:r>
    </w:p>
    <w:p w14:paraId="5843328C" w14:textId="77777777" w:rsidR="00973160" w:rsidRDefault="00CD206D" w:rsidP="000B6C71">
      <w:pPr>
        <w:spacing w:before="120" w:after="120"/>
        <w:ind w:firstLine="720"/>
        <w:jc w:val="both"/>
        <w:rPr>
          <w:rFonts w:ascii="Times New Roman" w:hAnsi="Times New Roman"/>
          <w:spacing w:val="-2"/>
          <w:sz w:val="28"/>
          <w:szCs w:val="28"/>
          <w:lang w:val="pt-BR"/>
        </w:rPr>
      </w:pPr>
      <w:r w:rsidRPr="00683794">
        <w:rPr>
          <w:rFonts w:ascii="Times New Roman" w:hAnsi="Times New Roman"/>
          <w:spacing w:val="-2"/>
          <w:sz w:val="28"/>
          <w:szCs w:val="28"/>
          <w:lang w:val="pt-BR"/>
        </w:rPr>
        <w:t>5</w:t>
      </w:r>
      <w:r w:rsidR="00973160" w:rsidRPr="00683794">
        <w:rPr>
          <w:rFonts w:ascii="Times New Roman" w:hAnsi="Times New Roman"/>
          <w:spacing w:val="-2"/>
          <w:sz w:val="28"/>
          <w:szCs w:val="28"/>
          <w:lang w:val="pt-BR"/>
        </w:rPr>
        <w:t xml:space="preserve">) </w:t>
      </w:r>
      <w:r w:rsidR="00171604" w:rsidRPr="00683794">
        <w:rPr>
          <w:rFonts w:ascii="Times New Roman" w:hAnsi="Times New Roman"/>
          <w:spacing w:val="-2"/>
          <w:sz w:val="28"/>
          <w:szCs w:val="28"/>
          <w:lang w:val="pt-BR"/>
        </w:rPr>
        <w:t>Khu vực đóng chai thủ công: 20</w:t>
      </w:r>
      <w:r w:rsidR="00973160" w:rsidRPr="00683794">
        <w:rPr>
          <w:rFonts w:ascii="Times New Roman" w:hAnsi="Times New Roman"/>
          <w:spacing w:val="-2"/>
          <w:sz w:val="28"/>
          <w:szCs w:val="28"/>
          <w:lang w:val="pt-BR"/>
        </w:rPr>
        <w:t>m</w:t>
      </w:r>
      <w:r w:rsidR="00973160" w:rsidRPr="00683794">
        <w:rPr>
          <w:rFonts w:ascii="Times New Roman" w:hAnsi="Times New Roman"/>
          <w:spacing w:val="-2"/>
          <w:sz w:val="28"/>
          <w:szCs w:val="28"/>
          <w:vertAlign w:val="superscript"/>
          <w:lang w:val="pt-BR"/>
        </w:rPr>
        <w:t>2</w:t>
      </w:r>
      <w:r w:rsidR="00B83FAF">
        <w:rPr>
          <w:rFonts w:ascii="Times New Roman" w:hAnsi="Times New Roman"/>
          <w:spacing w:val="-2"/>
          <w:sz w:val="28"/>
          <w:szCs w:val="28"/>
          <w:lang w:val="pt-BR"/>
        </w:rPr>
        <w:t>;</w:t>
      </w:r>
    </w:p>
    <w:p w14:paraId="24F716FA" w14:textId="77777777" w:rsidR="00B83FAF" w:rsidRPr="00B83FAF" w:rsidRDefault="00B83FAF" w:rsidP="000B6C71">
      <w:pPr>
        <w:spacing w:before="120" w:after="120"/>
        <w:ind w:firstLine="720"/>
        <w:jc w:val="both"/>
        <w:rPr>
          <w:rFonts w:ascii="Times New Roman" w:hAnsi="Times New Roman"/>
          <w:spacing w:val="-2"/>
          <w:sz w:val="28"/>
          <w:szCs w:val="28"/>
          <w:lang w:val="pt-BR"/>
        </w:rPr>
      </w:pPr>
      <w:r>
        <w:rPr>
          <w:rFonts w:ascii="Times New Roman" w:hAnsi="Times New Roman"/>
          <w:spacing w:val="-2"/>
          <w:sz w:val="28"/>
          <w:szCs w:val="28"/>
          <w:lang w:val="pt-BR"/>
        </w:rPr>
        <w:t>6) Sảnh xuất nhập 40 m</w:t>
      </w:r>
      <w:r>
        <w:rPr>
          <w:rFonts w:ascii="Times New Roman" w:hAnsi="Times New Roman"/>
          <w:spacing w:val="-2"/>
          <w:sz w:val="28"/>
          <w:szCs w:val="28"/>
          <w:vertAlign w:val="superscript"/>
          <w:lang w:val="pt-BR"/>
        </w:rPr>
        <w:t>2</w:t>
      </w:r>
      <w:r>
        <w:rPr>
          <w:rFonts w:ascii="Times New Roman" w:hAnsi="Times New Roman"/>
          <w:spacing w:val="-2"/>
          <w:sz w:val="28"/>
          <w:szCs w:val="28"/>
          <w:lang w:val="pt-BR"/>
        </w:rPr>
        <w:t>.</w:t>
      </w:r>
    </w:p>
    <w:p w14:paraId="363940CC" w14:textId="77777777" w:rsidR="00026C0E" w:rsidRPr="00DB745B" w:rsidRDefault="00026C0E" w:rsidP="00FB6CE5">
      <w:pPr>
        <w:spacing w:line="288" w:lineRule="auto"/>
        <w:rPr>
          <w:rFonts w:ascii="Times New Roman" w:eastAsia="Times New Roman" w:hAnsi="Times New Roman" w:cs="Times New Roman"/>
          <w:sz w:val="28"/>
          <w:szCs w:val="28"/>
          <w:lang w:val="pt-BR"/>
        </w:rPr>
      </w:pPr>
    </w:p>
    <w:p w14:paraId="4D77B2FE" w14:textId="77777777" w:rsidR="00B83FAF" w:rsidRPr="00DB745B" w:rsidRDefault="00B83FAF" w:rsidP="00FB6CE5">
      <w:pPr>
        <w:spacing w:line="288" w:lineRule="auto"/>
        <w:rPr>
          <w:rFonts w:ascii="Times New Roman" w:eastAsia="Times New Roman" w:hAnsi="Times New Roman" w:cs="Times New Roman"/>
          <w:sz w:val="28"/>
          <w:szCs w:val="28"/>
          <w:lang w:val="pt-BR"/>
        </w:rPr>
        <w:sectPr w:rsidR="00B83FAF" w:rsidRPr="00DB745B" w:rsidSect="006C7530">
          <w:headerReference w:type="default" r:id="rId8"/>
          <w:footerReference w:type="default" r:id="rId9"/>
          <w:pgSz w:w="11907" w:h="16840" w:code="9"/>
          <w:pgMar w:top="993" w:right="1134" w:bottom="1134" w:left="1701" w:header="567" w:footer="567" w:gutter="0"/>
          <w:pgNumType w:start="1"/>
          <w:cols w:space="720"/>
          <w:docGrid w:linePitch="360"/>
        </w:sectPr>
      </w:pPr>
    </w:p>
    <w:p w14:paraId="041A8ECC" w14:textId="77777777" w:rsidR="0067271B" w:rsidRPr="00DB745B" w:rsidRDefault="0067271B" w:rsidP="005E4F1E">
      <w:pPr>
        <w:keepNext/>
        <w:keepLines/>
        <w:spacing w:line="288" w:lineRule="auto"/>
        <w:jc w:val="center"/>
        <w:outlineLvl w:val="0"/>
        <w:rPr>
          <w:rFonts w:ascii="Times New Roman" w:eastAsia="Times New Roman" w:hAnsi="Times New Roman" w:cs="Times New Roman"/>
          <w:b/>
          <w:bCs/>
          <w:sz w:val="28"/>
          <w:szCs w:val="28"/>
          <w:lang w:val="pt-BR"/>
        </w:rPr>
      </w:pPr>
      <w:bookmarkStart w:id="38" w:name="_Toc121688893"/>
      <w:bookmarkStart w:id="39" w:name="_Toc139448488"/>
      <w:r w:rsidRPr="00DB745B">
        <w:rPr>
          <w:rFonts w:ascii="Times New Roman" w:eastAsia="Times New Roman" w:hAnsi="Times New Roman" w:cs="Times New Roman"/>
          <w:b/>
          <w:bCs/>
          <w:sz w:val="28"/>
          <w:szCs w:val="28"/>
          <w:lang w:val="pt-BR"/>
        </w:rPr>
        <w:lastRenderedPageBreak/>
        <w:t>CHƯƠNG II</w:t>
      </w:r>
      <w:bookmarkEnd w:id="38"/>
      <w:bookmarkEnd w:id="39"/>
    </w:p>
    <w:p w14:paraId="09E4D765" w14:textId="0C71F2F4" w:rsidR="0067271B" w:rsidRDefault="0067271B" w:rsidP="005E4F1E">
      <w:pPr>
        <w:keepNext/>
        <w:keepLines/>
        <w:spacing w:line="288" w:lineRule="auto"/>
        <w:jc w:val="center"/>
        <w:outlineLvl w:val="0"/>
        <w:rPr>
          <w:rFonts w:ascii="Times New Roman" w:eastAsia="Times New Roman" w:hAnsi="Times New Roman" w:cs="Times New Roman"/>
          <w:b/>
          <w:sz w:val="28"/>
          <w:szCs w:val="28"/>
          <w:lang w:val="pt-BR"/>
        </w:rPr>
      </w:pPr>
      <w:bookmarkStart w:id="40" w:name="_Toc121688894"/>
      <w:bookmarkStart w:id="41" w:name="_Toc139448489"/>
      <w:r w:rsidRPr="00DB745B">
        <w:rPr>
          <w:rFonts w:ascii="Times New Roman" w:eastAsia="Times New Roman" w:hAnsi="Times New Roman" w:cs="Times New Roman"/>
          <w:b/>
          <w:bCs/>
          <w:sz w:val="28"/>
          <w:szCs w:val="28"/>
          <w:lang w:val="pt-BR"/>
        </w:rPr>
        <w:t xml:space="preserve">SỰ PHÙ HỢP CỦA </w:t>
      </w:r>
      <w:r w:rsidR="00B568C0">
        <w:rPr>
          <w:rFonts w:ascii="Times New Roman" w:eastAsia="Times New Roman" w:hAnsi="Times New Roman" w:cs="Times New Roman"/>
          <w:b/>
          <w:bCs/>
          <w:sz w:val="28"/>
          <w:szCs w:val="28"/>
          <w:lang w:val="pt-BR"/>
        </w:rPr>
        <w:t>DỰ ÁN</w:t>
      </w:r>
      <w:r w:rsidRPr="00DB745B">
        <w:rPr>
          <w:rFonts w:ascii="Times New Roman" w:eastAsia="Times New Roman" w:hAnsi="Times New Roman" w:cs="Times New Roman"/>
          <w:b/>
          <w:bCs/>
          <w:sz w:val="28"/>
          <w:szCs w:val="28"/>
          <w:lang w:val="pt-BR"/>
        </w:rPr>
        <w:t xml:space="preserve"> ĐẦU TƯ VỚI QUY HOẠCH</w:t>
      </w:r>
      <w:r w:rsidRPr="00DB745B">
        <w:rPr>
          <w:rFonts w:ascii="Times New Roman" w:eastAsia="Times New Roman" w:hAnsi="Times New Roman" w:cs="Times New Roman"/>
          <w:b/>
          <w:sz w:val="28"/>
          <w:szCs w:val="28"/>
          <w:lang w:val="pt-BR"/>
        </w:rPr>
        <w:t>, KHẢ NĂNG CHỊU TẢI CỦA MÔI TRƯỜNG</w:t>
      </w:r>
      <w:bookmarkEnd w:id="40"/>
      <w:bookmarkEnd w:id="41"/>
    </w:p>
    <w:p w14:paraId="7147EE87" w14:textId="77777777" w:rsidR="000B6C71" w:rsidRPr="00DB745B" w:rsidRDefault="000B6C71" w:rsidP="006E05DE">
      <w:pPr>
        <w:keepNext/>
        <w:keepLines/>
        <w:spacing w:line="240" w:lineRule="auto"/>
        <w:jc w:val="center"/>
        <w:outlineLvl w:val="0"/>
        <w:rPr>
          <w:rFonts w:ascii="Times New Roman" w:eastAsia="Times New Roman" w:hAnsi="Times New Roman" w:cs="Times New Roman"/>
          <w:b/>
          <w:sz w:val="28"/>
          <w:szCs w:val="28"/>
          <w:lang w:val="pt-BR"/>
        </w:rPr>
      </w:pPr>
    </w:p>
    <w:p w14:paraId="2B27E268" w14:textId="2B0A65F5" w:rsidR="00E306D9" w:rsidRPr="00DB745B" w:rsidRDefault="009F44C0" w:rsidP="000B6C71">
      <w:pPr>
        <w:keepNext/>
        <w:keepLines/>
        <w:spacing w:before="120"/>
        <w:jc w:val="both"/>
        <w:outlineLvl w:val="0"/>
        <w:rPr>
          <w:rFonts w:ascii="Times New Roman" w:eastAsia="Times New Roman" w:hAnsi="Times New Roman" w:cs="Times New Roman"/>
          <w:b/>
          <w:bCs/>
          <w:sz w:val="28"/>
          <w:szCs w:val="28"/>
          <w:lang w:val="pt-BR"/>
        </w:rPr>
      </w:pPr>
      <w:bookmarkStart w:id="42" w:name="_Toc110524509"/>
      <w:bookmarkStart w:id="43" w:name="_Toc121688895"/>
      <w:bookmarkStart w:id="44" w:name="_Toc139448490"/>
      <w:r w:rsidRPr="00DB745B">
        <w:rPr>
          <w:rFonts w:ascii="Times New Roman" w:eastAsia="Times New Roman" w:hAnsi="Times New Roman" w:cs="Times New Roman"/>
          <w:b/>
          <w:bCs/>
          <w:sz w:val="28"/>
          <w:szCs w:val="28"/>
          <w:lang w:val="pt-BR"/>
        </w:rPr>
        <w:t>2.</w:t>
      </w:r>
      <w:r w:rsidR="00E306D9" w:rsidRPr="00DB745B">
        <w:rPr>
          <w:rFonts w:ascii="Times New Roman" w:eastAsia="Times New Roman" w:hAnsi="Times New Roman" w:cs="Times New Roman"/>
          <w:b/>
          <w:bCs/>
          <w:sz w:val="28"/>
          <w:szCs w:val="28"/>
          <w:lang w:val="pt-BR"/>
        </w:rPr>
        <w:t xml:space="preserve">1. Sự phù hợp của </w:t>
      </w:r>
      <w:r w:rsidR="00B568C0">
        <w:rPr>
          <w:rFonts w:ascii="Times New Roman" w:eastAsia="Times New Roman" w:hAnsi="Times New Roman" w:cs="Times New Roman"/>
          <w:b/>
          <w:bCs/>
          <w:sz w:val="28"/>
          <w:szCs w:val="28"/>
          <w:lang w:val="pt-BR"/>
        </w:rPr>
        <w:t>dự án</w:t>
      </w:r>
      <w:r w:rsidR="00E306D9" w:rsidRPr="00DB745B">
        <w:rPr>
          <w:rFonts w:ascii="Times New Roman" w:eastAsia="Times New Roman" w:hAnsi="Times New Roman" w:cs="Times New Roman"/>
          <w:b/>
          <w:bCs/>
          <w:sz w:val="28"/>
          <w:szCs w:val="28"/>
          <w:lang w:val="pt-BR"/>
        </w:rPr>
        <w:t xml:space="preserve"> đầu tư với quy hoạch bảo vệ môi trường quốc gia, quy hoạch tỉnh, phân vùng môi trường</w:t>
      </w:r>
      <w:bookmarkEnd w:id="42"/>
      <w:bookmarkEnd w:id="43"/>
      <w:bookmarkEnd w:id="44"/>
      <w:r w:rsidR="00E306D9" w:rsidRPr="00DB745B">
        <w:rPr>
          <w:rFonts w:ascii="Times New Roman" w:eastAsia="Times New Roman" w:hAnsi="Times New Roman" w:cs="Times New Roman"/>
          <w:b/>
          <w:bCs/>
          <w:sz w:val="28"/>
          <w:szCs w:val="28"/>
          <w:lang w:val="pt-BR"/>
        </w:rPr>
        <w:t xml:space="preserve"> </w:t>
      </w:r>
    </w:p>
    <w:p w14:paraId="342589C5" w14:textId="77777777" w:rsidR="00E306D9" w:rsidRPr="00DB745B" w:rsidRDefault="00E306D9" w:rsidP="000B6C71">
      <w:pPr>
        <w:tabs>
          <w:tab w:val="left" w:pos="4098"/>
        </w:tabs>
        <w:spacing w:before="120"/>
        <w:ind w:firstLine="720"/>
        <w:jc w:val="both"/>
        <w:rPr>
          <w:rFonts w:ascii="Times New Roman" w:eastAsia="Times New Roman" w:hAnsi="Times New Roman" w:cs="Times New Roman"/>
          <w:sz w:val="28"/>
          <w:szCs w:val="28"/>
          <w:lang w:val="pt-BR"/>
        </w:rPr>
      </w:pPr>
      <w:r w:rsidRPr="00DB745B">
        <w:rPr>
          <w:rFonts w:ascii="Times New Roman" w:eastAsia="Times New Roman" w:hAnsi="Times New Roman" w:cs="Times New Roman"/>
          <w:sz w:val="28"/>
          <w:szCs w:val="28"/>
          <w:lang w:val="pt-BR"/>
        </w:rPr>
        <w:t>Hiện nay tỉnh Nghệ An chưa có quy hoạch bảo vệ môi trường quốc gia, quy hoạch tỉnh, phân vùng môi trường.</w:t>
      </w:r>
    </w:p>
    <w:p w14:paraId="1F232A2D" w14:textId="30E823AB" w:rsidR="0072495B" w:rsidRPr="00DB745B" w:rsidRDefault="00B568C0" w:rsidP="000B6C71">
      <w:pPr>
        <w:widowControl w:val="0"/>
        <w:spacing w:before="120"/>
        <w:ind w:firstLine="709"/>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Dự án</w:t>
      </w:r>
      <w:r w:rsidR="00D5499E" w:rsidRPr="00DB745B">
        <w:rPr>
          <w:rFonts w:ascii="Times New Roman" w:eastAsia="Times New Roman" w:hAnsi="Times New Roman" w:cs="Times New Roman"/>
          <w:sz w:val="28"/>
          <w:szCs w:val="28"/>
          <w:lang w:val="pt-BR"/>
        </w:rPr>
        <w:t xml:space="preserve"> sử dụng diện tích đất nhỏ, nằm trong khu dân cư thuận</w:t>
      </w:r>
      <w:r w:rsidR="00413AB2">
        <w:rPr>
          <w:rFonts w:ascii="Times New Roman" w:eastAsia="Times New Roman" w:hAnsi="Times New Roman" w:cs="Times New Roman"/>
          <w:sz w:val="28"/>
          <w:szCs w:val="28"/>
          <w:lang w:val="pt-BR"/>
        </w:rPr>
        <w:t xml:space="preserve"> lợi</w:t>
      </w:r>
      <w:r w:rsidR="00D5499E" w:rsidRPr="00DB745B">
        <w:rPr>
          <w:rFonts w:ascii="Times New Roman" w:eastAsia="Times New Roman" w:hAnsi="Times New Roman" w:cs="Times New Roman"/>
          <w:sz w:val="28"/>
          <w:szCs w:val="28"/>
          <w:lang w:val="pt-BR"/>
        </w:rPr>
        <w:t xml:space="preserve"> cho quá trình tiêu thụ sản phẩm.</w:t>
      </w:r>
    </w:p>
    <w:p w14:paraId="2315D17F" w14:textId="561DBC67" w:rsidR="0067271B" w:rsidRPr="00DB745B" w:rsidRDefault="009F44C0" w:rsidP="000B6C71">
      <w:pPr>
        <w:keepNext/>
        <w:keepLines/>
        <w:spacing w:before="120"/>
        <w:jc w:val="both"/>
        <w:outlineLvl w:val="0"/>
        <w:rPr>
          <w:rFonts w:ascii="Times New Roman" w:eastAsia="Times New Roman" w:hAnsi="Times New Roman" w:cs="Times New Roman"/>
          <w:b/>
          <w:bCs/>
          <w:sz w:val="28"/>
          <w:szCs w:val="28"/>
          <w:lang w:val="pt-BR"/>
        </w:rPr>
      </w:pPr>
      <w:bookmarkStart w:id="45" w:name="_Toc121688896"/>
      <w:bookmarkStart w:id="46" w:name="_Toc139448491"/>
      <w:r w:rsidRPr="00DB745B">
        <w:rPr>
          <w:rFonts w:ascii="Times New Roman" w:eastAsia="Times New Roman" w:hAnsi="Times New Roman" w:cs="Times New Roman"/>
          <w:b/>
          <w:bCs/>
          <w:sz w:val="28"/>
          <w:szCs w:val="28"/>
          <w:lang w:val="pt-BR"/>
        </w:rPr>
        <w:t>2.</w:t>
      </w:r>
      <w:r w:rsidR="0067271B" w:rsidRPr="00DB745B">
        <w:rPr>
          <w:rFonts w:ascii="Times New Roman" w:eastAsia="Times New Roman" w:hAnsi="Times New Roman" w:cs="Times New Roman"/>
          <w:b/>
          <w:bCs/>
          <w:sz w:val="28"/>
          <w:szCs w:val="28"/>
          <w:lang w:val="pt-BR"/>
        </w:rPr>
        <w:t xml:space="preserve">2. Sự phù hợp của </w:t>
      </w:r>
      <w:r w:rsidR="00B568C0">
        <w:rPr>
          <w:rFonts w:ascii="Times New Roman" w:eastAsia="Times New Roman" w:hAnsi="Times New Roman" w:cs="Times New Roman"/>
          <w:b/>
          <w:bCs/>
          <w:sz w:val="28"/>
          <w:szCs w:val="28"/>
          <w:lang w:val="pt-BR"/>
        </w:rPr>
        <w:t>dự án</w:t>
      </w:r>
      <w:r w:rsidR="0067271B" w:rsidRPr="00DB745B">
        <w:rPr>
          <w:rFonts w:ascii="Times New Roman" w:eastAsia="Times New Roman" w:hAnsi="Times New Roman" w:cs="Times New Roman"/>
          <w:b/>
          <w:bCs/>
          <w:sz w:val="28"/>
          <w:szCs w:val="28"/>
          <w:lang w:val="pt-BR"/>
        </w:rPr>
        <w:t xml:space="preserve"> đầu tư đối với khả năng chịu tải của môi trường (nếu có):</w:t>
      </w:r>
      <w:bookmarkEnd w:id="45"/>
      <w:bookmarkEnd w:id="46"/>
    </w:p>
    <w:p w14:paraId="1712C41D" w14:textId="77777777" w:rsidR="009E7B02" w:rsidRPr="00DB745B" w:rsidRDefault="009E7B02" w:rsidP="000B6C71">
      <w:pPr>
        <w:widowControl w:val="0"/>
        <w:shd w:val="clear" w:color="auto" w:fill="FFFFFF"/>
        <w:spacing w:before="120"/>
        <w:ind w:firstLine="709"/>
        <w:jc w:val="both"/>
        <w:rPr>
          <w:rFonts w:ascii="Times New Roman" w:eastAsia="Times New Roman" w:hAnsi="Times New Roman" w:cs="Times New Roman"/>
          <w:i/>
          <w:sz w:val="28"/>
          <w:szCs w:val="28"/>
          <w:lang w:val="pt-BR"/>
        </w:rPr>
      </w:pPr>
      <w:r w:rsidRPr="00DB745B">
        <w:rPr>
          <w:rFonts w:ascii="Times New Roman" w:eastAsia="Times New Roman" w:hAnsi="Times New Roman" w:cs="Times New Roman"/>
          <w:i/>
          <w:sz w:val="28"/>
          <w:szCs w:val="28"/>
          <w:lang w:val="pt-BR"/>
        </w:rPr>
        <w:t>* Bụi và khí thải.</w:t>
      </w:r>
    </w:p>
    <w:p w14:paraId="45FA513F" w14:textId="697D9D44" w:rsidR="009E7B02" w:rsidRPr="00DB745B" w:rsidRDefault="00B568C0" w:rsidP="000B6C71">
      <w:pPr>
        <w:widowControl w:val="0"/>
        <w:shd w:val="clear" w:color="auto" w:fill="FFFFFF"/>
        <w:spacing w:before="120"/>
        <w:ind w:firstLine="709"/>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Dự án</w:t>
      </w:r>
      <w:r w:rsidR="009E7B02" w:rsidRPr="00DB745B">
        <w:rPr>
          <w:rFonts w:ascii="Times New Roman" w:eastAsia="Times New Roman" w:hAnsi="Times New Roman" w:cs="Times New Roman"/>
          <w:sz w:val="28"/>
          <w:szCs w:val="28"/>
          <w:lang w:val="pt-BR"/>
        </w:rPr>
        <w:t xml:space="preserve"> không phát sinh bụi khí thải cho nên sự tác động đến môi trường không khí xung quanh là rất nhỏ, khả năng chịu tải của môi trường không khí xung quanh hầu như không thay đổi.</w:t>
      </w:r>
    </w:p>
    <w:p w14:paraId="2F0BA705" w14:textId="77777777" w:rsidR="009E7B02" w:rsidRPr="00DB745B" w:rsidRDefault="009E7B02" w:rsidP="000B6C71">
      <w:pPr>
        <w:widowControl w:val="0"/>
        <w:shd w:val="clear" w:color="auto" w:fill="FFFFFF"/>
        <w:spacing w:before="120"/>
        <w:ind w:firstLine="709"/>
        <w:jc w:val="both"/>
        <w:rPr>
          <w:rFonts w:ascii="Times New Roman" w:eastAsia="Times New Roman" w:hAnsi="Times New Roman" w:cs="Times New Roman"/>
          <w:i/>
          <w:sz w:val="28"/>
          <w:szCs w:val="28"/>
          <w:lang w:val="pt-BR"/>
        </w:rPr>
      </w:pPr>
      <w:r w:rsidRPr="00DB745B">
        <w:rPr>
          <w:rFonts w:ascii="Times New Roman" w:eastAsia="Times New Roman" w:hAnsi="Times New Roman" w:cs="Times New Roman"/>
          <w:i/>
          <w:sz w:val="28"/>
          <w:szCs w:val="28"/>
          <w:lang w:val="pt-BR"/>
        </w:rPr>
        <w:t>* Chất thải rắn sinh hoạt, chất thải rắn công nghiệp</w:t>
      </w:r>
      <w:r w:rsidR="00F32AF7" w:rsidRPr="00DB745B">
        <w:rPr>
          <w:rFonts w:ascii="Times New Roman" w:eastAsia="Times New Roman" w:hAnsi="Times New Roman" w:cs="Times New Roman"/>
          <w:i/>
          <w:sz w:val="28"/>
          <w:szCs w:val="28"/>
          <w:lang w:val="pt-BR"/>
        </w:rPr>
        <w:t xml:space="preserve"> thông thường</w:t>
      </w:r>
      <w:r w:rsidRPr="00DB745B">
        <w:rPr>
          <w:rFonts w:ascii="Times New Roman" w:eastAsia="Times New Roman" w:hAnsi="Times New Roman" w:cs="Times New Roman"/>
          <w:i/>
          <w:sz w:val="28"/>
          <w:szCs w:val="28"/>
          <w:lang w:val="pt-BR"/>
        </w:rPr>
        <w:t>, chất thải nguy hại.</w:t>
      </w:r>
    </w:p>
    <w:p w14:paraId="6D132914" w14:textId="55289D62" w:rsidR="009E7B02" w:rsidRPr="00DB745B" w:rsidRDefault="009E7B02" w:rsidP="000B6C71">
      <w:pPr>
        <w:widowControl w:val="0"/>
        <w:shd w:val="clear" w:color="auto" w:fill="FFFFFF"/>
        <w:spacing w:before="120"/>
        <w:ind w:firstLine="709"/>
        <w:jc w:val="both"/>
        <w:rPr>
          <w:rFonts w:ascii="Times New Roman" w:eastAsia="Times New Roman" w:hAnsi="Times New Roman" w:cs="Times New Roman"/>
          <w:sz w:val="28"/>
          <w:szCs w:val="28"/>
          <w:lang w:val="vi-VN"/>
        </w:rPr>
      </w:pPr>
      <w:r w:rsidRPr="00DB745B">
        <w:rPr>
          <w:rFonts w:ascii="Times New Roman" w:eastAsia="Times New Roman" w:hAnsi="Times New Roman" w:cs="Times New Roman"/>
          <w:sz w:val="28"/>
          <w:szCs w:val="28"/>
          <w:lang w:val="pt-BR"/>
        </w:rPr>
        <w:t xml:space="preserve">Các loại chất thải này được thu gom, phân loại, quản lý theo đúng quy định tại </w:t>
      </w:r>
      <w:r w:rsidRPr="00683794">
        <w:rPr>
          <w:rFonts w:ascii="Times New Roman" w:eastAsia="Times New Roman" w:hAnsi="Times New Roman" w:cs="Times New Roman"/>
          <w:sz w:val="28"/>
          <w:szCs w:val="28"/>
          <w:lang w:val="vi-VN"/>
        </w:rPr>
        <w:t xml:space="preserve">Nghị định số 08/2022/NĐ-CP ngày 10/01/2022 của Chính phủ và Thông tư số 02/2022/TT-BTNMT ngày 10/01/2022. </w:t>
      </w:r>
      <w:r w:rsidR="00D5499E" w:rsidRPr="00DB745B">
        <w:rPr>
          <w:rFonts w:ascii="Times New Roman" w:eastAsia="Times New Roman" w:hAnsi="Times New Roman" w:cs="Times New Roman"/>
          <w:sz w:val="28"/>
          <w:szCs w:val="28"/>
          <w:lang w:val="vi-VN"/>
        </w:rPr>
        <w:t xml:space="preserve">Được </w:t>
      </w:r>
      <w:r w:rsidRPr="00683794">
        <w:rPr>
          <w:rFonts w:ascii="Times New Roman" w:eastAsia="Times New Roman" w:hAnsi="Times New Roman" w:cs="Times New Roman"/>
          <w:sz w:val="28"/>
          <w:szCs w:val="28"/>
          <w:lang w:val="vi-VN"/>
        </w:rPr>
        <w:t xml:space="preserve">đơn vị có chức năng </w:t>
      </w:r>
      <w:r w:rsidR="00D5499E" w:rsidRPr="00DB745B">
        <w:rPr>
          <w:rFonts w:ascii="Times New Roman" w:eastAsia="Times New Roman" w:hAnsi="Times New Roman" w:cs="Times New Roman"/>
          <w:sz w:val="28"/>
          <w:szCs w:val="28"/>
          <w:lang w:val="vi-VN"/>
        </w:rPr>
        <w:t xml:space="preserve">thu gom, </w:t>
      </w:r>
      <w:r w:rsidRPr="00683794">
        <w:rPr>
          <w:rFonts w:ascii="Times New Roman" w:eastAsia="Times New Roman" w:hAnsi="Times New Roman" w:cs="Times New Roman"/>
          <w:sz w:val="28"/>
          <w:szCs w:val="28"/>
          <w:lang w:val="vi-VN"/>
        </w:rPr>
        <w:t>xử lý</w:t>
      </w:r>
      <w:r w:rsidRPr="00DB745B">
        <w:rPr>
          <w:rFonts w:ascii="Times New Roman" w:eastAsia="Times New Roman" w:hAnsi="Times New Roman" w:cs="Times New Roman"/>
          <w:sz w:val="28"/>
          <w:szCs w:val="28"/>
          <w:lang w:val="vi-VN"/>
        </w:rPr>
        <w:t xml:space="preserve"> cho nên khả năng tác động đến môi trường đất, nước, không khí rất nhỏ nên ít thay đổi khả năng chịu tải của môi trường.</w:t>
      </w:r>
      <w:r w:rsidR="00C12B9B" w:rsidRPr="00253C8B">
        <w:rPr>
          <w:rFonts w:ascii="Times New Roman" w:eastAsia="Times New Roman" w:hAnsi="Times New Roman" w:cs="Times New Roman"/>
          <w:sz w:val="28"/>
          <w:szCs w:val="28"/>
          <w:lang w:val="vi-VN"/>
        </w:rPr>
        <w:t xml:space="preserve"> Hộ kinh doanh</w:t>
      </w:r>
      <w:r w:rsidR="00D5499E" w:rsidRPr="00DB745B">
        <w:rPr>
          <w:rFonts w:ascii="Times New Roman" w:eastAsia="Times New Roman" w:hAnsi="Times New Roman" w:cs="Times New Roman"/>
          <w:sz w:val="28"/>
          <w:szCs w:val="28"/>
          <w:lang w:val="vi-VN"/>
        </w:rPr>
        <w:t xml:space="preserve"> đóng phí thu gom rác theo quy định của địa phương.</w:t>
      </w:r>
    </w:p>
    <w:p w14:paraId="131BE24C" w14:textId="77777777" w:rsidR="009E7B02" w:rsidRPr="00DB745B" w:rsidRDefault="009E7B02" w:rsidP="000B6C71">
      <w:pPr>
        <w:widowControl w:val="0"/>
        <w:shd w:val="clear" w:color="auto" w:fill="FFFFFF"/>
        <w:spacing w:before="120"/>
        <w:ind w:firstLine="709"/>
        <w:jc w:val="both"/>
        <w:rPr>
          <w:rFonts w:ascii="Times New Roman" w:eastAsia="Times New Roman" w:hAnsi="Times New Roman" w:cs="Times New Roman"/>
          <w:i/>
          <w:sz w:val="28"/>
          <w:szCs w:val="28"/>
          <w:lang w:val="vi-VN"/>
        </w:rPr>
      </w:pPr>
      <w:r w:rsidRPr="00DB745B">
        <w:rPr>
          <w:rFonts w:ascii="Times New Roman" w:eastAsia="Times New Roman" w:hAnsi="Times New Roman" w:cs="Times New Roman"/>
          <w:i/>
          <w:sz w:val="28"/>
          <w:szCs w:val="28"/>
          <w:lang w:val="vi-VN"/>
        </w:rPr>
        <w:t>* Nước thải:</w:t>
      </w:r>
    </w:p>
    <w:p w14:paraId="3DFB4801" w14:textId="665DFDE9" w:rsidR="009E7B02" w:rsidRPr="00DB745B" w:rsidRDefault="009E7B02" w:rsidP="009D5D62">
      <w:pPr>
        <w:widowControl w:val="0"/>
        <w:shd w:val="clear" w:color="auto" w:fill="FFFFFF"/>
        <w:spacing w:before="120"/>
        <w:ind w:firstLine="709"/>
        <w:jc w:val="both"/>
        <w:rPr>
          <w:rFonts w:ascii="Times New Roman" w:eastAsia="Times New Roman" w:hAnsi="Times New Roman" w:cs="Times New Roman"/>
          <w:sz w:val="28"/>
          <w:szCs w:val="28"/>
          <w:lang w:val="vi-VN"/>
        </w:rPr>
      </w:pPr>
      <w:r w:rsidRPr="00DB745B">
        <w:rPr>
          <w:rFonts w:ascii="Times New Roman" w:eastAsia="Times New Roman" w:hAnsi="Times New Roman" w:cs="Times New Roman"/>
          <w:sz w:val="28"/>
          <w:szCs w:val="28"/>
          <w:lang w:val="vi-VN"/>
        </w:rPr>
        <w:t>- Đánh giá tác động của việc xả nước thải đến chế đ</w:t>
      </w:r>
      <w:r w:rsidR="009D5D62">
        <w:rPr>
          <w:rFonts w:ascii="Times New Roman" w:eastAsia="Times New Roman" w:hAnsi="Times New Roman" w:cs="Times New Roman"/>
          <w:sz w:val="28"/>
          <w:szCs w:val="28"/>
          <w:lang w:val="vi-VN"/>
        </w:rPr>
        <w:t>ộ thuỷ văn của nguồn tiếp nhận:</w:t>
      </w:r>
      <w:r w:rsidR="009D5D62" w:rsidRPr="00253C8B">
        <w:rPr>
          <w:rFonts w:ascii="Times New Roman" w:eastAsia="Times New Roman" w:hAnsi="Times New Roman" w:cs="Times New Roman"/>
          <w:sz w:val="28"/>
          <w:szCs w:val="28"/>
          <w:lang w:val="vi-VN"/>
        </w:rPr>
        <w:t xml:space="preserve"> </w:t>
      </w:r>
      <w:r w:rsidR="006E20DE" w:rsidRPr="00DB745B">
        <w:rPr>
          <w:rFonts w:ascii="Times New Roman" w:eastAsia="Times New Roman" w:hAnsi="Times New Roman" w:cs="Times New Roman"/>
          <w:sz w:val="28"/>
          <w:szCs w:val="28"/>
          <w:lang w:val="vi-VN"/>
        </w:rPr>
        <w:t xml:space="preserve">Lưu lượng nước thải của </w:t>
      </w:r>
      <w:r w:rsidR="00B568C0" w:rsidRPr="00253C8B">
        <w:rPr>
          <w:rFonts w:ascii="Times New Roman" w:eastAsia="Times New Roman" w:hAnsi="Times New Roman" w:cs="Times New Roman"/>
          <w:sz w:val="28"/>
          <w:szCs w:val="28"/>
          <w:lang w:val="vi-VN"/>
        </w:rPr>
        <w:t>dự án</w:t>
      </w:r>
      <w:r w:rsidRPr="00DB745B">
        <w:rPr>
          <w:rFonts w:ascii="Times New Roman" w:eastAsia="Times New Roman" w:hAnsi="Times New Roman" w:cs="Times New Roman"/>
          <w:sz w:val="28"/>
          <w:szCs w:val="28"/>
          <w:lang w:val="vi-VN"/>
        </w:rPr>
        <w:t xml:space="preserve"> phát sinh ngày cao nhất là khoảng </w:t>
      </w:r>
      <w:r w:rsidR="006D5921" w:rsidRPr="00253C8B">
        <w:rPr>
          <w:rFonts w:ascii="Times New Roman" w:eastAsia="Times New Roman" w:hAnsi="Times New Roman" w:cs="Times New Roman"/>
          <w:color w:val="FF0000"/>
          <w:sz w:val="28"/>
          <w:szCs w:val="28"/>
          <w:lang w:val="vi-VN"/>
        </w:rPr>
        <w:t>0,7</w:t>
      </w:r>
      <w:r w:rsidR="00B819FF" w:rsidRPr="00253C8B">
        <w:rPr>
          <w:rFonts w:ascii="Times New Roman" w:eastAsia="Times New Roman" w:hAnsi="Times New Roman" w:cs="Times New Roman"/>
          <w:color w:val="FF0000"/>
          <w:sz w:val="28"/>
          <w:szCs w:val="28"/>
          <w:lang w:val="vi-VN"/>
        </w:rPr>
        <w:t>5</w:t>
      </w:r>
      <w:r w:rsidR="000328C5" w:rsidRPr="00253C8B">
        <w:rPr>
          <w:rFonts w:ascii="Times New Roman" w:eastAsia="Times New Roman" w:hAnsi="Times New Roman" w:cs="Times New Roman"/>
          <w:color w:val="FF0000"/>
          <w:sz w:val="28"/>
          <w:szCs w:val="28"/>
          <w:lang w:val="vi-VN"/>
        </w:rPr>
        <w:t xml:space="preserve"> </w:t>
      </w:r>
      <w:r w:rsidR="00D5499E" w:rsidRPr="00001F54">
        <w:rPr>
          <w:rFonts w:ascii="Times New Roman" w:eastAsia="Times New Roman" w:hAnsi="Times New Roman" w:cs="Times New Roman"/>
          <w:color w:val="FF0000"/>
          <w:sz w:val="28"/>
          <w:szCs w:val="28"/>
          <w:lang w:val="vi-VN"/>
        </w:rPr>
        <w:t>m</w:t>
      </w:r>
      <w:r w:rsidR="00D5499E" w:rsidRPr="00001F54">
        <w:rPr>
          <w:rFonts w:ascii="Times New Roman" w:eastAsia="Times New Roman" w:hAnsi="Times New Roman" w:cs="Times New Roman"/>
          <w:color w:val="FF0000"/>
          <w:sz w:val="28"/>
          <w:szCs w:val="28"/>
          <w:vertAlign w:val="superscript"/>
          <w:lang w:val="vi-VN"/>
        </w:rPr>
        <w:t>3</w:t>
      </w:r>
      <w:r w:rsidR="009D5D62" w:rsidRPr="00001F54">
        <w:rPr>
          <w:rFonts w:ascii="Times New Roman" w:eastAsia="Times New Roman" w:hAnsi="Times New Roman" w:cs="Times New Roman"/>
          <w:color w:val="FF0000"/>
          <w:sz w:val="28"/>
          <w:szCs w:val="28"/>
          <w:lang w:val="vi-VN"/>
        </w:rPr>
        <w:t>/ngày đêm</w:t>
      </w:r>
      <w:r w:rsidR="006E05DE" w:rsidRPr="00001F54">
        <w:rPr>
          <w:rFonts w:ascii="Times New Roman" w:eastAsia="Times New Roman" w:hAnsi="Times New Roman" w:cs="Times New Roman"/>
          <w:color w:val="FF0000"/>
          <w:sz w:val="28"/>
          <w:szCs w:val="28"/>
          <w:lang w:val="vi-VN"/>
        </w:rPr>
        <w:t>.</w:t>
      </w:r>
      <w:r w:rsidRPr="00001F54">
        <w:rPr>
          <w:rFonts w:ascii="Times New Roman" w:eastAsia="Times New Roman" w:hAnsi="Times New Roman" w:cs="Times New Roman"/>
          <w:color w:val="FF0000"/>
          <w:sz w:val="28"/>
          <w:szCs w:val="28"/>
          <w:lang w:val="vi-VN"/>
        </w:rPr>
        <w:t xml:space="preserve"> </w:t>
      </w:r>
      <w:r w:rsidR="006E05DE" w:rsidRPr="00253C8B">
        <w:rPr>
          <w:rFonts w:ascii="Times New Roman" w:eastAsia="Times New Roman" w:hAnsi="Times New Roman" w:cs="Times New Roman"/>
          <w:sz w:val="28"/>
          <w:szCs w:val="28"/>
          <w:lang w:val="vi-VN"/>
        </w:rPr>
        <w:t>V</w:t>
      </w:r>
      <w:r w:rsidRPr="00DB745B">
        <w:rPr>
          <w:rFonts w:ascii="Times New Roman" w:eastAsia="Times New Roman" w:hAnsi="Times New Roman" w:cs="Times New Roman"/>
          <w:sz w:val="28"/>
          <w:szCs w:val="28"/>
          <w:lang w:val="vi-VN"/>
        </w:rPr>
        <w:t xml:space="preserve">ới lượng nước thải nhỏ, mặt khác nước thải sau khi xử lý sẽ </w:t>
      </w:r>
      <w:r w:rsidR="00D5499E" w:rsidRPr="00DB745B">
        <w:rPr>
          <w:rFonts w:ascii="Times New Roman" w:eastAsia="Times New Roman" w:hAnsi="Times New Roman" w:cs="Times New Roman"/>
          <w:sz w:val="28"/>
          <w:szCs w:val="28"/>
          <w:lang w:val="vi-VN"/>
        </w:rPr>
        <w:t>được chảy ra nguồn tiếp nhận là mương thoát nước khu vực</w:t>
      </w:r>
      <w:r w:rsidRPr="00DB745B">
        <w:rPr>
          <w:rFonts w:ascii="Times New Roman" w:eastAsia="Times New Roman" w:hAnsi="Times New Roman" w:cs="Times New Roman"/>
          <w:sz w:val="28"/>
          <w:szCs w:val="28"/>
          <w:lang w:val="vi-VN"/>
        </w:rPr>
        <w:t xml:space="preserve"> nên việc xả nước thải vào nguồn nước hầu như không làm ảnh hưởng đến chế độ thủy văn, dòng chảy.</w:t>
      </w:r>
    </w:p>
    <w:p w14:paraId="6C062FD8" w14:textId="77777777" w:rsidR="009E7B02" w:rsidRPr="00DB745B" w:rsidRDefault="006E51CF" w:rsidP="000B6C71">
      <w:pPr>
        <w:widowControl w:val="0"/>
        <w:shd w:val="clear" w:color="auto" w:fill="FFFFFF"/>
        <w:spacing w:before="120"/>
        <w:ind w:left="709"/>
        <w:jc w:val="both"/>
        <w:rPr>
          <w:rFonts w:ascii="Times New Roman" w:eastAsia="Times New Roman" w:hAnsi="Times New Roman" w:cs="Times New Roman"/>
          <w:sz w:val="28"/>
          <w:szCs w:val="28"/>
          <w:lang w:val="vi-VN"/>
        </w:rPr>
      </w:pPr>
      <w:r w:rsidRPr="00DB745B">
        <w:rPr>
          <w:rFonts w:ascii="Times New Roman" w:eastAsia="Times New Roman" w:hAnsi="Times New Roman" w:cs="Times New Roman"/>
          <w:sz w:val="28"/>
          <w:szCs w:val="28"/>
          <w:lang w:val="vi-VN"/>
        </w:rPr>
        <w:t xml:space="preserve">- </w:t>
      </w:r>
      <w:r w:rsidR="006E20DE" w:rsidRPr="00DB745B">
        <w:rPr>
          <w:rFonts w:ascii="Times New Roman" w:eastAsia="Times New Roman" w:hAnsi="Times New Roman" w:cs="Times New Roman"/>
          <w:sz w:val="28"/>
          <w:szCs w:val="28"/>
          <w:lang w:val="vi-VN"/>
        </w:rPr>
        <w:t>Đánh giá tác động của việc xả nước thải đến chất lượng nguồn nước:</w:t>
      </w:r>
    </w:p>
    <w:p w14:paraId="4466575F" w14:textId="77777777" w:rsidR="006E20DE" w:rsidRPr="00DB745B" w:rsidRDefault="006E20DE" w:rsidP="000B6C71">
      <w:pPr>
        <w:widowControl w:val="0"/>
        <w:shd w:val="clear" w:color="auto" w:fill="FFFFFF"/>
        <w:spacing w:before="120"/>
        <w:ind w:firstLine="709"/>
        <w:jc w:val="both"/>
        <w:rPr>
          <w:rFonts w:ascii="Times New Roman" w:eastAsia="Times New Roman" w:hAnsi="Times New Roman" w:cs="Times New Roman"/>
          <w:sz w:val="28"/>
          <w:szCs w:val="28"/>
          <w:lang w:val="vi-VN"/>
        </w:rPr>
      </w:pPr>
      <w:r w:rsidRPr="00DB745B">
        <w:rPr>
          <w:rFonts w:ascii="Times New Roman" w:eastAsia="Times New Roman" w:hAnsi="Times New Roman" w:cs="Times New Roman"/>
          <w:sz w:val="28"/>
          <w:szCs w:val="28"/>
          <w:lang w:val="vi-VN"/>
        </w:rPr>
        <w:t>+ Làm tăng độ đục của nguồn nước, cản tia sáng mặt trời, ảnh hưởng trực tiếp đến sự phát triển hệ thuỷ sinh, làm giảm khả năng tái tạo oxy hoà tan trong nước.</w:t>
      </w:r>
    </w:p>
    <w:p w14:paraId="2532B28D" w14:textId="77777777" w:rsidR="006E20DE" w:rsidRPr="00DB745B" w:rsidRDefault="006E20DE" w:rsidP="000B6C71">
      <w:pPr>
        <w:widowControl w:val="0"/>
        <w:shd w:val="clear" w:color="auto" w:fill="FFFFFF"/>
        <w:spacing w:before="120"/>
        <w:ind w:firstLine="709"/>
        <w:jc w:val="both"/>
        <w:rPr>
          <w:rFonts w:ascii="Times New Roman" w:eastAsia="Times New Roman" w:hAnsi="Times New Roman" w:cs="Times New Roman"/>
          <w:sz w:val="28"/>
          <w:szCs w:val="28"/>
          <w:lang w:val="vi-VN"/>
        </w:rPr>
      </w:pPr>
      <w:r w:rsidRPr="00DB745B">
        <w:rPr>
          <w:rFonts w:ascii="Times New Roman" w:eastAsia="Times New Roman" w:hAnsi="Times New Roman" w:cs="Times New Roman"/>
          <w:sz w:val="28"/>
          <w:szCs w:val="28"/>
          <w:lang w:val="vi-VN"/>
        </w:rPr>
        <w:lastRenderedPageBreak/>
        <w:t>+ Hàm lượng các chất hữu cơ cao trong điều kiện thiếu oxi, trong nước xảy ra quá trình yếm khí tạo ra các khí H</w:t>
      </w:r>
      <w:r w:rsidRPr="00DB745B">
        <w:rPr>
          <w:rFonts w:ascii="Times New Roman" w:eastAsia="Times New Roman" w:hAnsi="Times New Roman" w:cs="Times New Roman"/>
          <w:sz w:val="28"/>
          <w:szCs w:val="28"/>
          <w:vertAlign w:val="subscript"/>
          <w:lang w:val="vi-VN"/>
        </w:rPr>
        <w:t>2</w:t>
      </w:r>
      <w:r w:rsidRPr="00DB745B">
        <w:rPr>
          <w:rFonts w:ascii="Times New Roman" w:eastAsia="Times New Roman" w:hAnsi="Times New Roman" w:cs="Times New Roman"/>
          <w:sz w:val="28"/>
          <w:szCs w:val="28"/>
          <w:lang w:val="vi-VN"/>
        </w:rPr>
        <w:t>S, NH</w:t>
      </w:r>
      <w:r w:rsidRPr="00DB745B">
        <w:rPr>
          <w:rFonts w:ascii="Times New Roman" w:eastAsia="Times New Roman" w:hAnsi="Times New Roman" w:cs="Times New Roman"/>
          <w:sz w:val="28"/>
          <w:szCs w:val="28"/>
          <w:vertAlign w:val="subscript"/>
          <w:lang w:val="vi-VN"/>
        </w:rPr>
        <w:t>3</w:t>
      </w:r>
      <w:r w:rsidRPr="00DB745B">
        <w:rPr>
          <w:rFonts w:ascii="Times New Roman" w:eastAsia="Times New Roman" w:hAnsi="Times New Roman" w:cs="Times New Roman"/>
          <w:sz w:val="28"/>
          <w:szCs w:val="28"/>
          <w:lang w:val="vi-VN"/>
        </w:rPr>
        <w:t>, CH</w:t>
      </w:r>
      <w:r w:rsidRPr="00DB745B">
        <w:rPr>
          <w:rFonts w:ascii="Times New Roman" w:eastAsia="Times New Roman" w:hAnsi="Times New Roman" w:cs="Times New Roman"/>
          <w:sz w:val="28"/>
          <w:szCs w:val="28"/>
          <w:vertAlign w:val="subscript"/>
          <w:lang w:val="vi-VN"/>
        </w:rPr>
        <w:t>4</w:t>
      </w:r>
      <w:r w:rsidRPr="00DB745B">
        <w:rPr>
          <w:rFonts w:ascii="Times New Roman" w:eastAsia="Times New Roman" w:hAnsi="Times New Roman" w:cs="Times New Roman"/>
          <w:sz w:val="28"/>
          <w:szCs w:val="28"/>
          <w:lang w:val="vi-VN"/>
        </w:rPr>
        <w:t>…gây ra mùi thối và làm cho nước có màu đen.</w:t>
      </w:r>
    </w:p>
    <w:p w14:paraId="24F8994D" w14:textId="3825ED61" w:rsidR="006E20DE" w:rsidRPr="00253C8B" w:rsidRDefault="006E20DE" w:rsidP="000B6C71">
      <w:pPr>
        <w:widowControl w:val="0"/>
        <w:shd w:val="clear" w:color="auto" w:fill="FFFFFF"/>
        <w:spacing w:before="120"/>
        <w:ind w:firstLine="709"/>
        <w:jc w:val="both"/>
        <w:rPr>
          <w:rFonts w:ascii="Times New Roman" w:eastAsia="Times New Roman" w:hAnsi="Times New Roman" w:cs="Times New Roman"/>
          <w:sz w:val="28"/>
          <w:szCs w:val="28"/>
          <w:lang w:val="vi-VN"/>
        </w:rPr>
      </w:pPr>
      <w:r w:rsidRPr="00DB745B">
        <w:rPr>
          <w:rFonts w:ascii="Times New Roman" w:eastAsia="Times New Roman" w:hAnsi="Times New Roman" w:cs="Times New Roman"/>
          <w:sz w:val="28"/>
          <w:szCs w:val="28"/>
          <w:lang w:val="vi-VN"/>
        </w:rPr>
        <w:t>- Đánh giá tác động của việc xả nước thải đến hệ sinh thái thủy sinh</w:t>
      </w:r>
      <w:r w:rsidR="006E05DE" w:rsidRPr="00253C8B">
        <w:rPr>
          <w:rFonts w:ascii="Times New Roman" w:eastAsia="Times New Roman" w:hAnsi="Times New Roman" w:cs="Times New Roman"/>
          <w:sz w:val="28"/>
          <w:szCs w:val="28"/>
          <w:lang w:val="vi-VN"/>
        </w:rPr>
        <w:t>:</w:t>
      </w:r>
    </w:p>
    <w:p w14:paraId="701DDCC9" w14:textId="58EBDA1B" w:rsidR="006E20DE" w:rsidRPr="00683794" w:rsidRDefault="006E20DE" w:rsidP="000B6C71">
      <w:pPr>
        <w:tabs>
          <w:tab w:val="right" w:leader="dot" w:pos="9072"/>
        </w:tabs>
        <w:spacing w:before="120"/>
        <w:ind w:firstLine="540"/>
        <w:jc w:val="both"/>
        <w:rPr>
          <w:rFonts w:ascii="Times New Roman" w:hAnsi="Times New Roman" w:cs="Times New Roman"/>
          <w:b/>
          <w:sz w:val="28"/>
          <w:szCs w:val="28"/>
          <w:lang w:val="nl-NL"/>
        </w:rPr>
      </w:pPr>
      <w:r w:rsidRPr="00683794">
        <w:rPr>
          <w:rFonts w:ascii="Times New Roman" w:hAnsi="Times New Roman" w:cs="Times New Roman"/>
          <w:sz w:val="28"/>
          <w:szCs w:val="28"/>
          <w:lang w:val="nl-NL"/>
        </w:rPr>
        <w:t xml:space="preserve">Nước thải của </w:t>
      </w:r>
      <w:r w:rsidR="00B568C0">
        <w:rPr>
          <w:rFonts w:ascii="Times New Roman" w:hAnsi="Times New Roman" w:cs="Times New Roman"/>
          <w:sz w:val="28"/>
          <w:szCs w:val="28"/>
          <w:lang w:val="nl-NL"/>
        </w:rPr>
        <w:t>dự án</w:t>
      </w:r>
      <w:r w:rsidRPr="00683794">
        <w:rPr>
          <w:rFonts w:ascii="Times New Roman" w:hAnsi="Times New Roman" w:cs="Times New Roman"/>
          <w:sz w:val="28"/>
          <w:szCs w:val="28"/>
          <w:lang w:val="nl-NL"/>
        </w:rPr>
        <w:t xml:space="preserve"> sau khi xử lý sẽ chảy </w:t>
      </w:r>
      <w:r w:rsidR="00D5499E" w:rsidRPr="00683794">
        <w:rPr>
          <w:rFonts w:ascii="Times New Roman" w:hAnsi="Times New Roman" w:cs="Times New Roman"/>
          <w:sz w:val="28"/>
          <w:szCs w:val="28"/>
          <w:lang w:val="nl-NL"/>
        </w:rPr>
        <w:t xml:space="preserve">ra mương thoát nước khu vực </w:t>
      </w:r>
      <w:r w:rsidRPr="00683794">
        <w:rPr>
          <w:rFonts w:ascii="Times New Roman" w:hAnsi="Times New Roman" w:cs="Times New Roman"/>
          <w:spacing w:val="-2"/>
          <w:sz w:val="28"/>
          <w:szCs w:val="28"/>
          <w:lang w:val="nl-NL"/>
        </w:rPr>
        <w:t>do đó tác động của nước thải công nghiệp đến môi trường và hệ sinh thái thủy sinh là không lớn.</w:t>
      </w:r>
    </w:p>
    <w:p w14:paraId="44AC059A" w14:textId="77777777" w:rsidR="006E20DE" w:rsidRPr="00DB745B" w:rsidRDefault="006E20DE" w:rsidP="000B6C71">
      <w:pPr>
        <w:widowControl w:val="0"/>
        <w:spacing w:before="120"/>
        <w:jc w:val="center"/>
        <w:rPr>
          <w:rFonts w:ascii="Times New Roman" w:eastAsia="Times New Roman" w:hAnsi="Times New Roman" w:cs="Times New Roman"/>
          <w:b/>
          <w:sz w:val="28"/>
          <w:szCs w:val="28"/>
          <w:lang w:val="vi-VN"/>
        </w:rPr>
        <w:sectPr w:rsidR="006E20DE" w:rsidRPr="00DB745B" w:rsidSect="00EA47BE">
          <w:pgSz w:w="11907" w:h="16840" w:code="9"/>
          <w:pgMar w:top="1134" w:right="1134" w:bottom="1134" w:left="1701" w:header="567" w:footer="567" w:gutter="0"/>
          <w:cols w:space="720"/>
          <w:docGrid w:linePitch="360"/>
        </w:sectPr>
      </w:pPr>
    </w:p>
    <w:p w14:paraId="165FC515" w14:textId="77777777" w:rsidR="0067271B" w:rsidRPr="00DB745B" w:rsidRDefault="0067271B" w:rsidP="00957C29">
      <w:pPr>
        <w:spacing w:line="288" w:lineRule="auto"/>
        <w:ind w:firstLine="709"/>
        <w:jc w:val="center"/>
        <w:outlineLvl w:val="2"/>
        <w:rPr>
          <w:rFonts w:ascii="Times New Roman" w:eastAsia="Times New Roman" w:hAnsi="Times New Roman" w:cs="Times New Roman"/>
          <w:b/>
          <w:sz w:val="28"/>
          <w:szCs w:val="28"/>
          <w:lang w:val="vi-VN"/>
        </w:rPr>
      </w:pPr>
      <w:bookmarkStart w:id="47" w:name="_Toc121688897"/>
      <w:bookmarkStart w:id="48" w:name="_Toc139448492"/>
      <w:r w:rsidRPr="00DB745B">
        <w:rPr>
          <w:rFonts w:ascii="Times New Roman" w:eastAsia="Times New Roman" w:hAnsi="Times New Roman" w:cs="Times New Roman"/>
          <w:b/>
          <w:sz w:val="28"/>
          <w:szCs w:val="28"/>
          <w:lang w:val="vi-VN"/>
        </w:rPr>
        <w:lastRenderedPageBreak/>
        <w:t>CHƯƠNG III</w:t>
      </w:r>
      <w:bookmarkEnd w:id="47"/>
      <w:bookmarkEnd w:id="48"/>
    </w:p>
    <w:p w14:paraId="73186BD3" w14:textId="1E73445E" w:rsidR="0067271B" w:rsidRDefault="0067271B" w:rsidP="00957C29">
      <w:pPr>
        <w:spacing w:line="288" w:lineRule="auto"/>
        <w:ind w:firstLine="709"/>
        <w:jc w:val="center"/>
        <w:outlineLvl w:val="2"/>
        <w:rPr>
          <w:rFonts w:ascii="Times New Roman" w:eastAsia="Times New Roman" w:hAnsi="Times New Roman" w:cs="Times New Roman"/>
          <w:b/>
          <w:sz w:val="28"/>
          <w:szCs w:val="28"/>
          <w:lang w:val="vi-VN"/>
        </w:rPr>
      </w:pPr>
      <w:bookmarkStart w:id="49" w:name="_Toc121688898"/>
      <w:bookmarkStart w:id="50" w:name="_Toc139448493"/>
      <w:r w:rsidRPr="00DB745B">
        <w:rPr>
          <w:rFonts w:ascii="Times New Roman" w:eastAsia="Times New Roman" w:hAnsi="Times New Roman" w:cs="Times New Roman"/>
          <w:b/>
          <w:sz w:val="28"/>
          <w:szCs w:val="28"/>
          <w:lang w:val="vi-VN"/>
        </w:rPr>
        <w:t xml:space="preserve">HIỆN TRẠNG MÔI TRƯỜNG NƠI THỰC HIỆN </w:t>
      </w:r>
      <w:r w:rsidR="00B568C0" w:rsidRPr="00253C8B">
        <w:rPr>
          <w:rFonts w:ascii="Times New Roman" w:eastAsia="Times New Roman" w:hAnsi="Times New Roman" w:cs="Times New Roman"/>
          <w:b/>
          <w:sz w:val="28"/>
          <w:szCs w:val="28"/>
          <w:lang w:val="vi-VN"/>
        </w:rPr>
        <w:t>DỰ ÁN</w:t>
      </w:r>
      <w:r w:rsidRPr="00DB745B">
        <w:rPr>
          <w:rFonts w:ascii="Times New Roman" w:eastAsia="Times New Roman" w:hAnsi="Times New Roman" w:cs="Times New Roman"/>
          <w:b/>
          <w:sz w:val="28"/>
          <w:szCs w:val="28"/>
          <w:lang w:val="vi-VN"/>
        </w:rPr>
        <w:t xml:space="preserve"> ĐẦU TƯ</w:t>
      </w:r>
      <w:bookmarkEnd w:id="49"/>
      <w:bookmarkEnd w:id="50"/>
    </w:p>
    <w:p w14:paraId="2B3B1A10" w14:textId="77777777" w:rsidR="00AC3AF6" w:rsidRPr="002A31CA" w:rsidRDefault="00AC3AF6" w:rsidP="00AC3AF6">
      <w:pPr>
        <w:spacing w:line="240" w:lineRule="auto"/>
        <w:ind w:firstLine="709"/>
        <w:jc w:val="center"/>
        <w:outlineLvl w:val="2"/>
        <w:rPr>
          <w:rFonts w:ascii="Times New Roman" w:eastAsia="Times New Roman" w:hAnsi="Times New Roman" w:cs="Times New Roman"/>
          <w:b/>
          <w:sz w:val="16"/>
          <w:szCs w:val="16"/>
          <w:lang w:val="vi-VN"/>
        </w:rPr>
      </w:pPr>
    </w:p>
    <w:p w14:paraId="0AED7C82" w14:textId="53A2DEBB" w:rsidR="0067271B" w:rsidRPr="00DB745B" w:rsidRDefault="00957C29" w:rsidP="002A31CA">
      <w:pPr>
        <w:widowControl w:val="0"/>
        <w:spacing w:before="120" w:after="120" w:line="340" w:lineRule="atLeast"/>
        <w:jc w:val="both"/>
        <w:outlineLvl w:val="2"/>
        <w:rPr>
          <w:rFonts w:ascii="Times New Roman" w:eastAsia="Times New Roman" w:hAnsi="Times New Roman" w:cs="Times New Roman"/>
          <w:b/>
          <w:sz w:val="28"/>
          <w:szCs w:val="28"/>
          <w:lang w:val="vi-VN"/>
        </w:rPr>
      </w:pPr>
      <w:bookmarkStart w:id="51" w:name="_Toc121688899"/>
      <w:bookmarkStart w:id="52" w:name="_Toc139448494"/>
      <w:r w:rsidRPr="00DB745B">
        <w:rPr>
          <w:rFonts w:ascii="Times New Roman" w:eastAsia="Times New Roman" w:hAnsi="Times New Roman" w:cs="Times New Roman"/>
          <w:b/>
          <w:sz w:val="28"/>
          <w:szCs w:val="28"/>
          <w:lang w:val="vi-VN"/>
        </w:rPr>
        <w:t>3.</w:t>
      </w:r>
      <w:r w:rsidR="0067271B" w:rsidRPr="00DB745B">
        <w:rPr>
          <w:rFonts w:ascii="Times New Roman" w:eastAsia="Times New Roman" w:hAnsi="Times New Roman" w:cs="Times New Roman"/>
          <w:b/>
          <w:sz w:val="28"/>
          <w:szCs w:val="28"/>
          <w:lang w:val="vi-VN"/>
        </w:rPr>
        <w:t>1. Dữ liệu về hiện trạng môi trường và tài nguyên sinh vật</w:t>
      </w:r>
      <w:bookmarkEnd w:id="51"/>
      <w:bookmarkEnd w:id="52"/>
    </w:p>
    <w:p w14:paraId="53CE4EA2" w14:textId="77777777" w:rsidR="00211732" w:rsidRPr="00DB745B" w:rsidRDefault="00957C29" w:rsidP="002A31CA">
      <w:pPr>
        <w:widowControl w:val="0"/>
        <w:spacing w:before="120" w:after="120" w:line="340" w:lineRule="atLeast"/>
        <w:jc w:val="both"/>
        <w:outlineLvl w:val="2"/>
        <w:rPr>
          <w:rFonts w:ascii="Times New Roman" w:eastAsia="Times New Roman" w:hAnsi="Times New Roman" w:cs="Times New Roman"/>
          <w:b/>
          <w:sz w:val="28"/>
          <w:szCs w:val="28"/>
          <w:lang w:val="vi-VN"/>
        </w:rPr>
      </w:pPr>
      <w:bookmarkStart w:id="53" w:name="_Toc105626757"/>
      <w:bookmarkStart w:id="54" w:name="_Toc121688900"/>
      <w:bookmarkStart w:id="55" w:name="_Toc139448495"/>
      <w:r w:rsidRPr="00DB745B">
        <w:rPr>
          <w:rFonts w:ascii="Times New Roman" w:eastAsia="Times New Roman" w:hAnsi="Times New Roman" w:cs="Times New Roman"/>
          <w:b/>
          <w:sz w:val="28"/>
          <w:szCs w:val="28"/>
          <w:lang w:val="vi-VN"/>
        </w:rPr>
        <w:t>3.1</w:t>
      </w:r>
      <w:r w:rsidR="00211732" w:rsidRPr="00DB745B">
        <w:rPr>
          <w:rFonts w:ascii="Times New Roman" w:eastAsia="Times New Roman" w:hAnsi="Times New Roman" w:cs="Times New Roman"/>
          <w:b/>
          <w:sz w:val="28"/>
          <w:szCs w:val="28"/>
          <w:lang w:val="vi-VN"/>
        </w:rPr>
        <w:t>.1. Dữ liệu về hiện trạng môi trường</w:t>
      </w:r>
      <w:bookmarkEnd w:id="53"/>
      <w:bookmarkEnd w:id="54"/>
      <w:bookmarkEnd w:id="55"/>
      <w:r w:rsidR="00211732" w:rsidRPr="00DB745B">
        <w:rPr>
          <w:rFonts w:ascii="Times New Roman" w:eastAsia="Times New Roman" w:hAnsi="Times New Roman" w:cs="Times New Roman"/>
          <w:b/>
          <w:sz w:val="28"/>
          <w:szCs w:val="28"/>
          <w:lang w:val="vi-VN"/>
        </w:rPr>
        <w:t xml:space="preserve"> </w:t>
      </w:r>
    </w:p>
    <w:p w14:paraId="2CAB7AAA" w14:textId="3C9BBC67" w:rsidR="00211732" w:rsidRPr="00DB745B" w:rsidRDefault="00211732" w:rsidP="002A31CA">
      <w:pPr>
        <w:widowControl w:val="0"/>
        <w:spacing w:before="120" w:after="120" w:line="340" w:lineRule="atLeast"/>
        <w:ind w:firstLine="720"/>
        <w:jc w:val="both"/>
        <w:rPr>
          <w:rFonts w:ascii="Times New Roman" w:eastAsia="Times New Roman" w:hAnsi="Times New Roman" w:cs="Times New Roman"/>
          <w:sz w:val="28"/>
          <w:szCs w:val="28"/>
          <w:lang w:val="vi-VN"/>
        </w:rPr>
      </w:pPr>
      <w:r w:rsidRPr="00DB745B">
        <w:rPr>
          <w:rFonts w:ascii="Times New Roman" w:eastAsia="Times New Roman" w:hAnsi="Times New Roman" w:cs="Times New Roman"/>
          <w:sz w:val="28"/>
          <w:szCs w:val="28"/>
          <w:lang w:val="vi-VN"/>
        </w:rPr>
        <w:t xml:space="preserve">Qua điều tra, khảo sát khu vực </w:t>
      </w:r>
      <w:r w:rsidR="00B568C0" w:rsidRPr="00253C8B">
        <w:rPr>
          <w:rFonts w:ascii="Times New Roman" w:eastAsia="Times New Roman" w:hAnsi="Times New Roman" w:cs="Times New Roman"/>
          <w:sz w:val="28"/>
          <w:szCs w:val="28"/>
          <w:lang w:val="vi-VN"/>
        </w:rPr>
        <w:t>dự án</w:t>
      </w:r>
      <w:r w:rsidRPr="00DB745B">
        <w:rPr>
          <w:rFonts w:ascii="Times New Roman" w:eastAsia="Times New Roman" w:hAnsi="Times New Roman" w:cs="Times New Roman"/>
          <w:sz w:val="28"/>
          <w:szCs w:val="28"/>
          <w:lang w:val="vi-VN"/>
        </w:rPr>
        <w:t xml:space="preserve"> cho thấy nguồn tiếp nhận nước thải của </w:t>
      </w:r>
      <w:r w:rsidR="00B568C0" w:rsidRPr="00253C8B">
        <w:rPr>
          <w:rFonts w:ascii="Times New Roman" w:eastAsia="Times New Roman" w:hAnsi="Times New Roman" w:cs="Times New Roman"/>
          <w:sz w:val="28"/>
          <w:szCs w:val="28"/>
          <w:lang w:val="vi-VN"/>
        </w:rPr>
        <w:t>dự án</w:t>
      </w:r>
      <w:r w:rsidRPr="00DB745B">
        <w:rPr>
          <w:rFonts w:ascii="Times New Roman" w:eastAsia="Times New Roman" w:hAnsi="Times New Roman" w:cs="Times New Roman"/>
          <w:sz w:val="28"/>
          <w:szCs w:val="28"/>
          <w:lang w:val="vi-VN"/>
        </w:rPr>
        <w:t xml:space="preserve"> là </w:t>
      </w:r>
      <w:r w:rsidR="00D5499E" w:rsidRPr="00DB745B">
        <w:rPr>
          <w:rFonts w:ascii="Times New Roman" w:eastAsia="Times New Roman" w:hAnsi="Times New Roman" w:cs="Times New Roman"/>
          <w:sz w:val="28"/>
          <w:szCs w:val="28"/>
          <w:lang w:val="vi-VN"/>
        </w:rPr>
        <w:t>mương thoát nước của khu dân cư nên các thông tin về hiện trạng khu vực không có.</w:t>
      </w:r>
      <w:r w:rsidRPr="00DB745B">
        <w:rPr>
          <w:rFonts w:ascii="Times New Roman" w:eastAsia="Times New Roman" w:hAnsi="Times New Roman" w:cs="Times New Roman"/>
          <w:sz w:val="28"/>
          <w:szCs w:val="28"/>
          <w:lang w:val="vi-VN"/>
        </w:rPr>
        <w:t xml:space="preserve"> </w:t>
      </w:r>
    </w:p>
    <w:p w14:paraId="498D8F1E" w14:textId="77777777" w:rsidR="00211732" w:rsidRPr="00DB745B" w:rsidRDefault="00957C29" w:rsidP="002A31CA">
      <w:pPr>
        <w:widowControl w:val="0"/>
        <w:spacing w:before="120" w:after="120" w:line="340" w:lineRule="atLeast"/>
        <w:jc w:val="both"/>
        <w:outlineLvl w:val="2"/>
        <w:rPr>
          <w:rFonts w:ascii="Times New Roman" w:eastAsia="Times New Roman" w:hAnsi="Times New Roman" w:cs="Times New Roman"/>
          <w:b/>
          <w:sz w:val="28"/>
          <w:szCs w:val="28"/>
          <w:lang w:val="vi-VN"/>
        </w:rPr>
      </w:pPr>
      <w:bookmarkStart w:id="56" w:name="_Toc105626758"/>
      <w:bookmarkStart w:id="57" w:name="_Toc121688901"/>
      <w:bookmarkStart w:id="58" w:name="_Toc139448496"/>
      <w:r w:rsidRPr="00DB745B">
        <w:rPr>
          <w:rFonts w:ascii="Times New Roman" w:eastAsia="Times New Roman" w:hAnsi="Times New Roman" w:cs="Times New Roman"/>
          <w:b/>
          <w:sz w:val="28"/>
          <w:szCs w:val="28"/>
          <w:lang w:val="vi-VN"/>
        </w:rPr>
        <w:t>3.</w:t>
      </w:r>
      <w:r w:rsidR="00211732" w:rsidRPr="00DB745B">
        <w:rPr>
          <w:rFonts w:ascii="Times New Roman" w:eastAsia="Times New Roman" w:hAnsi="Times New Roman" w:cs="Times New Roman"/>
          <w:b/>
          <w:sz w:val="28"/>
          <w:szCs w:val="28"/>
          <w:lang w:val="vi-VN"/>
        </w:rPr>
        <w:t>1.2. Dữ liệu về hiện trạng tài nguyên sinh vật</w:t>
      </w:r>
      <w:bookmarkEnd w:id="56"/>
      <w:bookmarkEnd w:id="57"/>
      <w:bookmarkEnd w:id="58"/>
    </w:p>
    <w:p w14:paraId="56B8570D" w14:textId="34C56567" w:rsidR="00211732" w:rsidRPr="00DB745B" w:rsidRDefault="00211732" w:rsidP="002A31CA">
      <w:pPr>
        <w:widowControl w:val="0"/>
        <w:spacing w:before="120" w:after="120" w:line="340" w:lineRule="atLeast"/>
        <w:ind w:firstLine="720"/>
        <w:jc w:val="both"/>
        <w:rPr>
          <w:rFonts w:ascii="Times New Roman" w:eastAsia="Times New Roman" w:hAnsi="Times New Roman" w:cs="Times New Roman"/>
          <w:sz w:val="28"/>
          <w:szCs w:val="28"/>
          <w:lang w:val="vi-VN"/>
        </w:rPr>
      </w:pPr>
      <w:r w:rsidRPr="00DB745B">
        <w:rPr>
          <w:rFonts w:ascii="Times New Roman" w:eastAsia="Times New Roman" w:hAnsi="Times New Roman" w:cs="Times New Roman"/>
          <w:sz w:val="28"/>
          <w:szCs w:val="28"/>
          <w:lang w:val="vi-VN"/>
        </w:rPr>
        <w:t xml:space="preserve">Kết quả điều tra khảo sát sinh học của đơn vị tư vấn cho thấy: xung quanh khu vực </w:t>
      </w:r>
      <w:r w:rsidR="00B568C0" w:rsidRPr="00253C8B">
        <w:rPr>
          <w:rFonts w:ascii="Times New Roman" w:eastAsia="Times New Roman" w:hAnsi="Times New Roman" w:cs="Times New Roman"/>
          <w:sz w:val="28"/>
          <w:szCs w:val="28"/>
          <w:lang w:val="vi-VN"/>
        </w:rPr>
        <w:t>dự án</w:t>
      </w:r>
      <w:r w:rsidRPr="00DB745B">
        <w:rPr>
          <w:rFonts w:ascii="Times New Roman" w:eastAsia="Times New Roman" w:hAnsi="Times New Roman" w:cs="Times New Roman"/>
          <w:sz w:val="28"/>
          <w:szCs w:val="28"/>
          <w:lang w:val="vi-VN"/>
        </w:rPr>
        <w:t xml:space="preserve"> không có loài động, thực vật nào quý hiếm sinh sống. </w:t>
      </w:r>
    </w:p>
    <w:p w14:paraId="78F06FCD" w14:textId="42E676B4" w:rsidR="00211732" w:rsidRPr="00DB745B" w:rsidRDefault="00211732" w:rsidP="002A31CA">
      <w:pPr>
        <w:widowControl w:val="0"/>
        <w:shd w:val="clear" w:color="auto" w:fill="FFFFFF"/>
        <w:spacing w:before="120" w:after="120" w:line="340" w:lineRule="atLeast"/>
        <w:ind w:firstLine="709"/>
        <w:jc w:val="both"/>
        <w:rPr>
          <w:rFonts w:ascii="Times New Roman" w:eastAsia="Times New Roman" w:hAnsi="Times New Roman" w:cs="Times New Roman"/>
          <w:sz w:val="28"/>
          <w:szCs w:val="28"/>
          <w:lang w:val="vi-VN"/>
        </w:rPr>
      </w:pPr>
      <w:r w:rsidRPr="00DB745B">
        <w:rPr>
          <w:rFonts w:ascii="Times New Roman" w:eastAsia="Times New Roman" w:hAnsi="Times New Roman" w:cs="Times New Roman"/>
          <w:sz w:val="28"/>
          <w:szCs w:val="28"/>
          <w:lang w:val="vi-VN"/>
        </w:rPr>
        <w:t xml:space="preserve">Trong khu vực </w:t>
      </w:r>
      <w:r w:rsidR="00B568C0" w:rsidRPr="00253C8B">
        <w:rPr>
          <w:rFonts w:ascii="Times New Roman" w:eastAsia="Times New Roman" w:hAnsi="Times New Roman" w:cs="Times New Roman"/>
          <w:sz w:val="28"/>
          <w:szCs w:val="28"/>
          <w:lang w:val="vi-VN"/>
        </w:rPr>
        <w:t>dự án</w:t>
      </w:r>
      <w:r w:rsidRPr="00DB745B">
        <w:rPr>
          <w:rFonts w:ascii="Times New Roman" w:eastAsia="Times New Roman" w:hAnsi="Times New Roman" w:cs="Times New Roman"/>
          <w:sz w:val="28"/>
          <w:szCs w:val="28"/>
          <w:lang w:val="vi-VN"/>
        </w:rPr>
        <w:t xml:space="preserve"> và vùng lân cận (bán kính 1km) không có Vườn Quốc gia, Khu bảo tồn thiên nhiên, các giá trị sinh thái quan trọng được quy định bảo tồn bởi luật pháp Việt Nam hay các công ước, hiệp ước Quốc tế mà Việt Nam tham gia</w:t>
      </w:r>
      <w:r w:rsidR="00E46024" w:rsidRPr="00DB745B">
        <w:rPr>
          <w:rFonts w:ascii="Times New Roman" w:eastAsia="Times New Roman" w:hAnsi="Times New Roman" w:cs="Times New Roman"/>
          <w:sz w:val="28"/>
          <w:szCs w:val="28"/>
          <w:lang w:val="vi-VN"/>
        </w:rPr>
        <w:t>.</w:t>
      </w:r>
    </w:p>
    <w:p w14:paraId="3AFE02C2" w14:textId="01C27718" w:rsidR="0067271B" w:rsidRPr="00253C8B" w:rsidRDefault="00957C29" w:rsidP="002A31CA">
      <w:pPr>
        <w:widowControl w:val="0"/>
        <w:spacing w:before="120" w:after="120" w:line="340" w:lineRule="atLeast"/>
        <w:jc w:val="both"/>
        <w:outlineLvl w:val="2"/>
        <w:rPr>
          <w:rFonts w:ascii="Times New Roman" w:eastAsia="Times New Roman" w:hAnsi="Times New Roman" w:cs="Times New Roman"/>
          <w:b/>
          <w:sz w:val="28"/>
          <w:szCs w:val="28"/>
          <w:lang w:val="vi-VN"/>
        </w:rPr>
      </w:pPr>
      <w:bookmarkStart w:id="59" w:name="_Toc121688902"/>
      <w:bookmarkStart w:id="60" w:name="_Toc139448497"/>
      <w:r w:rsidRPr="00DB745B">
        <w:rPr>
          <w:rFonts w:ascii="Times New Roman" w:eastAsia="Times New Roman" w:hAnsi="Times New Roman" w:cs="Times New Roman"/>
          <w:b/>
          <w:sz w:val="28"/>
          <w:szCs w:val="28"/>
          <w:lang w:val="vi-VN"/>
        </w:rPr>
        <w:t>3.</w:t>
      </w:r>
      <w:r w:rsidR="0067271B" w:rsidRPr="00DB745B">
        <w:rPr>
          <w:rFonts w:ascii="Times New Roman" w:eastAsia="Times New Roman" w:hAnsi="Times New Roman" w:cs="Times New Roman"/>
          <w:b/>
          <w:sz w:val="28"/>
          <w:szCs w:val="28"/>
          <w:lang w:val="vi-VN"/>
        </w:rPr>
        <w:t xml:space="preserve">2. Mô tả về môi trường tiếp nhận nước thải của </w:t>
      </w:r>
      <w:bookmarkEnd w:id="59"/>
      <w:bookmarkEnd w:id="60"/>
      <w:r w:rsidR="00B568C0" w:rsidRPr="00253C8B">
        <w:rPr>
          <w:rFonts w:ascii="Times New Roman" w:eastAsia="Times New Roman" w:hAnsi="Times New Roman" w:cs="Times New Roman"/>
          <w:b/>
          <w:sz w:val="28"/>
          <w:szCs w:val="28"/>
          <w:lang w:val="vi-VN"/>
        </w:rPr>
        <w:t>dự án</w:t>
      </w:r>
    </w:p>
    <w:p w14:paraId="210527ED" w14:textId="77777777" w:rsidR="00BF52BF" w:rsidRDefault="009A7C8E" w:rsidP="002A31CA">
      <w:pPr>
        <w:widowControl w:val="0"/>
        <w:shd w:val="clear" w:color="auto" w:fill="FFFFFF"/>
        <w:spacing w:before="120" w:after="120" w:line="340" w:lineRule="atLeast"/>
        <w:ind w:firstLine="709"/>
        <w:jc w:val="both"/>
        <w:rPr>
          <w:rFonts w:ascii="Times New Roman" w:eastAsia="Times New Roman" w:hAnsi="Times New Roman" w:cs="Times New Roman"/>
          <w:sz w:val="28"/>
          <w:szCs w:val="28"/>
          <w:lang w:val="vi-VN"/>
        </w:rPr>
      </w:pPr>
      <w:r w:rsidRPr="00413AB2">
        <w:rPr>
          <w:rFonts w:ascii="Times New Roman" w:eastAsia="Times New Roman" w:hAnsi="Times New Roman" w:cs="Times New Roman"/>
          <w:sz w:val="28"/>
          <w:szCs w:val="28"/>
          <w:lang w:val="vi-VN"/>
        </w:rPr>
        <w:t>*</w:t>
      </w:r>
      <w:r w:rsidR="00F92B73" w:rsidRPr="00413AB2">
        <w:rPr>
          <w:rFonts w:ascii="Times New Roman" w:eastAsia="Times New Roman" w:hAnsi="Times New Roman" w:cs="Times New Roman"/>
          <w:sz w:val="28"/>
          <w:szCs w:val="28"/>
          <w:lang w:val="vi-VN"/>
        </w:rPr>
        <w:t xml:space="preserve"> H</w:t>
      </w:r>
      <w:r w:rsidR="0067271B" w:rsidRPr="00413AB2">
        <w:rPr>
          <w:rFonts w:ascii="Times New Roman" w:eastAsia="Times New Roman" w:hAnsi="Times New Roman" w:cs="Times New Roman"/>
          <w:sz w:val="28"/>
          <w:szCs w:val="28"/>
          <w:lang w:val="vi-VN"/>
        </w:rPr>
        <w:t>ệ thống sông suối, kênh, rạch, hồ ao khu vực tiếp nhận nước thải</w:t>
      </w:r>
      <w:r w:rsidR="00F92B73" w:rsidRPr="00413AB2">
        <w:rPr>
          <w:rFonts w:ascii="Times New Roman" w:eastAsia="Times New Roman" w:hAnsi="Times New Roman" w:cs="Times New Roman"/>
          <w:sz w:val="28"/>
          <w:szCs w:val="28"/>
          <w:lang w:val="vi-VN"/>
        </w:rPr>
        <w:t>:</w:t>
      </w:r>
    </w:p>
    <w:p w14:paraId="3DBCACE9" w14:textId="45EC9B0D" w:rsidR="00F92B73" w:rsidRPr="00413AB2" w:rsidRDefault="00F92B73" w:rsidP="002A31CA">
      <w:pPr>
        <w:widowControl w:val="0"/>
        <w:shd w:val="clear" w:color="auto" w:fill="FFFFFF"/>
        <w:spacing w:before="120" w:after="120" w:line="340" w:lineRule="atLeast"/>
        <w:ind w:firstLine="709"/>
        <w:jc w:val="both"/>
        <w:rPr>
          <w:rFonts w:ascii="Times New Roman" w:eastAsia="Times New Roman" w:hAnsi="Times New Roman" w:cs="Times New Roman"/>
          <w:sz w:val="28"/>
          <w:szCs w:val="28"/>
          <w:lang w:val="vi-VN"/>
        </w:rPr>
      </w:pPr>
      <w:r w:rsidRPr="00413AB2">
        <w:rPr>
          <w:rFonts w:ascii="Times New Roman" w:eastAsia="Times New Roman" w:hAnsi="Times New Roman" w:cs="Times New Roman"/>
          <w:sz w:val="28"/>
          <w:szCs w:val="28"/>
          <w:lang w:val="vi-VN"/>
        </w:rPr>
        <w:t>Huyện Quỳnh Lưu có một số hệ thống sông như: Sông Thái, Sông Mai Giang, hệ thống kênh nhà Lê</w:t>
      </w:r>
      <w:r w:rsidR="00211732" w:rsidRPr="00413AB2">
        <w:rPr>
          <w:rFonts w:ascii="Times New Roman" w:eastAsia="Times New Roman" w:hAnsi="Times New Roman" w:cs="Times New Roman"/>
          <w:sz w:val="28"/>
          <w:szCs w:val="28"/>
          <w:lang w:val="vi-VN"/>
        </w:rPr>
        <w:t>, Sông Ngâm</w:t>
      </w:r>
      <w:r w:rsidR="0067271B" w:rsidRPr="00413AB2">
        <w:rPr>
          <w:rFonts w:ascii="Times New Roman" w:eastAsia="Times New Roman" w:hAnsi="Times New Roman" w:cs="Times New Roman"/>
          <w:sz w:val="28"/>
          <w:szCs w:val="28"/>
          <w:lang w:val="vi-VN"/>
        </w:rPr>
        <w:t xml:space="preserve">; </w:t>
      </w:r>
      <w:r w:rsidRPr="00413AB2">
        <w:rPr>
          <w:rFonts w:ascii="Times New Roman" w:eastAsia="Times New Roman" w:hAnsi="Times New Roman" w:cs="Times New Roman"/>
          <w:sz w:val="28"/>
          <w:szCs w:val="28"/>
          <w:lang w:val="vi-VN"/>
        </w:rPr>
        <w:t>Các hệ thống này cung cấp nước sản xuất cho các xã đồng thời là lưu vực tiêu thoát nước cho toàn huyện Quỳnh Lưu.</w:t>
      </w:r>
    </w:p>
    <w:p w14:paraId="0A4237B8" w14:textId="77777777" w:rsidR="009A7C8E" w:rsidRPr="00DB745B" w:rsidRDefault="009A7C8E" w:rsidP="002A31CA">
      <w:pPr>
        <w:widowControl w:val="0"/>
        <w:tabs>
          <w:tab w:val="left" w:pos="720"/>
          <w:tab w:val="left" w:pos="1440"/>
          <w:tab w:val="left" w:pos="2160"/>
          <w:tab w:val="left" w:pos="2880"/>
          <w:tab w:val="left" w:pos="3600"/>
          <w:tab w:val="left" w:pos="4320"/>
          <w:tab w:val="left" w:pos="4965"/>
        </w:tabs>
        <w:spacing w:before="120" w:after="120" w:line="340" w:lineRule="atLeast"/>
        <w:jc w:val="both"/>
        <w:rPr>
          <w:rFonts w:ascii="Times New Roman" w:hAnsi="Times New Roman" w:cs="Times New Roman"/>
          <w:b/>
          <w:sz w:val="28"/>
          <w:szCs w:val="28"/>
          <w:lang w:val="vi-VN"/>
        </w:rPr>
      </w:pPr>
      <w:r w:rsidRPr="00DB745B">
        <w:rPr>
          <w:rFonts w:ascii="Times New Roman" w:hAnsi="Times New Roman" w:cs="Times New Roman"/>
          <w:b/>
          <w:sz w:val="28"/>
          <w:szCs w:val="28"/>
          <w:lang w:val="vi-VN"/>
        </w:rPr>
        <w:tab/>
        <w:t>- Chế độ thủy văn/hải văn của nguồn nước tiếp nhận nước thải</w:t>
      </w:r>
    </w:p>
    <w:p w14:paraId="296055DA" w14:textId="77777777" w:rsidR="009A7C8E" w:rsidRPr="00DB745B" w:rsidRDefault="009A7C8E" w:rsidP="002A31CA">
      <w:pPr>
        <w:widowControl w:val="0"/>
        <w:spacing w:before="120" w:after="120" w:line="340" w:lineRule="atLeast"/>
        <w:ind w:firstLine="720"/>
        <w:jc w:val="both"/>
        <w:rPr>
          <w:rFonts w:ascii="Times New Roman" w:hAnsi="Times New Roman" w:cs="Times New Roman"/>
          <w:i/>
          <w:sz w:val="28"/>
          <w:szCs w:val="28"/>
          <w:lang w:val="vi-VN"/>
        </w:rPr>
      </w:pPr>
      <w:r w:rsidRPr="00DB745B">
        <w:rPr>
          <w:rFonts w:ascii="Times New Roman" w:hAnsi="Times New Roman" w:cs="Times New Roman"/>
          <w:sz w:val="28"/>
          <w:szCs w:val="28"/>
          <w:lang w:val="vi-VN"/>
        </w:rPr>
        <w:t xml:space="preserve">Chế độ thuỷ văn của sông thay đổi theo mùa, lưu lượng nước đạt cực đại vào các tháng mùa mưa do lượng nước mưa được tăng cường và quá trình thẩm thấu nước dưới đất cũng diễn ra với cường độ lớn cũng như lượng nước chảy đến từ các vùng khác cũng nhiều hơn, nhưng về mùa khô lưu lượng nước trong sông có phần giảm đi, thường nhỏ hơn do các nguồn cung cấp trên bị hạn chế. </w:t>
      </w:r>
    </w:p>
    <w:p w14:paraId="6FCA5506" w14:textId="77777777" w:rsidR="009A7C8E" w:rsidRPr="00683794" w:rsidRDefault="009A7C8E" w:rsidP="002A31CA">
      <w:pPr>
        <w:widowControl w:val="0"/>
        <w:tabs>
          <w:tab w:val="left" w:pos="720"/>
          <w:tab w:val="left" w:pos="1440"/>
          <w:tab w:val="left" w:pos="2160"/>
          <w:tab w:val="left" w:pos="2880"/>
          <w:tab w:val="left" w:pos="3600"/>
          <w:tab w:val="left" w:pos="4320"/>
          <w:tab w:val="left" w:pos="4965"/>
        </w:tabs>
        <w:spacing w:before="120" w:after="120" w:line="340" w:lineRule="atLeast"/>
        <w:jc w:val="both"/>
        <w:rPr>
          <w:rFonts w:ascii="Times New Roman" w:hAnsi="Times New Roman" w:cs="Times New Roman"/>
          <w:b/>
          <w:sz w:val="28"/>
          <w:szCs w:val="28"/>
        </w:rPr>
      </w:pPr>
      <w:r w:rsidRPr="00DB745B">
        <w:rPr>
          <w:rFonts w:ascii="Times New Roman" w:hAnsi="Times New Roman" w:cs="Times New Roman"/>
          <w:b/>
          <w:sz w:val="28"/>
          <w:szCs w:val="28"/>
          <w:lang w:val="vi-VN"/>
        </w:rPr>
        <w:tab/>
      </w:r>
      <w:r w:rsidRPr="00683794">
        <w:rPr>
          <w:rFonts w:ascii="Times New Roman" w:hAnsi="Times New Roman" w:cs="Times New Roman"/>
          <w:b/>
          <w:sz w:val="28"/>
          <w:szCs w:val="28"/>
        </w:rPr>
        <w:t>- Sự biến đổi dòng chảy trong năm</w:t>
      </w:r>
    </w:p>
    <w:p w14:paraId="402CB64C" w14:textId="67D0E906" w:rsidR="009A7C8E" w:rsidRPr="00683794" w:rsidRDefault="009A7C8E" w:rsidP="002A31CA">
      <w:pPr>
        <w:widowControl w:val="0"/>
        <w:spacing w:before="120" w:after="120" w:line="340" w:lineRule="atLeast"/>
        <w:ind w:firstLine="709"/>
        <w:jc w:val="both"/>
        <w:rPr>
          <w:rFonts w:ascii="Times New Roman" w:hAnsi="Times New Roman" w:cs="Times New Roman"/>
          <w:sz w:val="28"/>
          <w:szCs w:val="28"/>
        </w:rPr>
      </w:pPr>
      <w:r w:rsidRPr="00683794">
        <w:rPr>
          <w:rFonts w:ascii="Times New Roman" w:hAnsi="Times New Roman" w:cs="Times New Roman"/>
          <w:sz w:val="28"/>
          <w:szCs w:val="28"/>
        </w:rPr>
        <w:tab/>
        <w:t xml:space="preserve">Cũng như các nơi khác, chế độ dòng chảy phụ thuộc vào chế độ mưa. Theo các chỉ tiêu phân tích mùa dòng chảy, trong năm trên khu vực và vùng lân cận phân làm 2 mùa là mùa mưa và mùa khô. Mùa lũ bắt đầu từ tháng </w:t>
      </w:r>
      <w:r w:rsidR="00413AB2">
        <w:rPr>
          <w:rFonts w:ascii="Times New Roman" w:hAnsi="Times New Roman" w:cs="Times New Roman"/>
          <w:sz w:val="28"/>
          <w:szCs w:val="28"/>
        </w:rPr>
        <w:t>5</w:t>
      </w:r>
      <w:r w:rsidRPr="00683794">
        <w:rPr>
          <w:rFonts w:ascii="Times New Roman" w:hAnsi="Times New Roman" w:cs="Times New Roman"/>
          <w:sz w:val="28"/>
          <w:szCs w:val="28"/>
        </w:rPr>
        <w:t xml:space="preserve">, kết thúc vào tháng </w:t>
      </w:r>
      <w:r w:rsidR="00413AB2">
        <w:rPr>
          <w:rFonts w:ascii="Times New Roman" w:hAnsi="Times New Roman" w:cs="Times New Roman"/>
          <w:sz w:val="28"/>
          <w:szCs w:val="28"/>
        </w:rPr>
        <w:t>10,</w:t>
      </w:r>
      <w:r w:rsidRPr="00683794">
        <w:rPr>
          <w:rFonts w:ascii="Times New Roman" w:hAnsi="Times New Roman" w:cs="Times New Roman"/>
          <w:sz w:val="28"/>
          <w:szCs w:val="28"/>
        </w:rPr>
        <w:t xml:space="preserve"> còn mùa kiệt bắt đầu từ tháng </w:t>
      </w:r>
      <w:r w:rsidR="00413AB2">
        <w:rPr>
          <w:rFonts w:ascii="Times New Roman" w:hAnsi="Times New Roman" w:cs="Times New Roman"/>
          <w:sz w:val="28"/>
          <w:szCs w:val="28"/>
        </w:rPr>
        <w:t>11 đến tháng 4</w:t>
      </w:r>
      <w:r w:rsidRPr="00683794">
        <w:rPr>
          <w:rFonts w:ascii="Times New Roman" w:hAnsi="Times New Roman" w:cs="Times New Roman"/>
          <w:sz w:val="28"/>
          <w:szCs w:val="28"/>
        </w:rPr>
        <w:t xml:space="preserve"> năm sau.</w:t>
      </w:r>
    </w:p>
    <w:p w14:paraId="0E5A69D7" w14:textId="16D0404A" w:rsidR="009A7C8E" w:rsidRPr="00683794" w:rsidRDefault="009A7C8E" w:rsidP="002A31CA">
      <w:pPr>
        <w:widowControl w:val="0"/>
        <w:spacing w:before="120" w:after="120" w:line="340" w:lineRule="atLeast"/>
        <w:ind w:firstLine="709"/>
        <w:jc w:val="both"/>
        <w:rPr>
          <w:rFonts w:ascii="Times New Roman" w:hAnsi="Times New Roman" w:cs="Times New Roman"/>
          <w:spacing w:val="-4"/>
          <w:sz w:val="28"/>
          <w:szCs w:val="28"/>
        </w:rPr>
      </w:pPr>
      <w:r w:rsidRPr="00683794">
        <w:rPr>
          <w:rFonts w:ascii="Times New Roman" w:hAnsi="Times New Roman" w:cs="Times New Roman"/>
          <w:spacing w:val="-2"/>
          <w:sz w:val="28"/>
          <w:szCs w:val="28"/>
        </w:rPr>
        <w:tab/>
      </w:r>
      <w:r w:rsidRPr="00683794">
        <w:rPr>
          <w:rFonts w:ascii="Times New Roman" w:hAnsi="Times New Roman" w:cs="Times New Roman"/>
          <w:spacing w:val="-4"/>
          <w:sz w:val="28"/>
          <w:szCs w:val="28"/>
        </w:rPr>
        <w:t xml:space="preserve">+ Mùa lũ: từ tháng </w:t>
      </w:r>
      <w:r w:rsidR="00413AB2">
        <w:rPr>
          <w:rFonts w:ascii="Times New Roman" w:hAnsi="Times New Roman" w:cs="Times New Roman"/>
          <w:spacing w:val="-4"/>
          <w:sz w:val="28"/>
          <w:szCs w:val="28"/>
        </w:rPr>
        <w:t>5</w:t>
      </w:r>
      <w:r w:rsidRPr="00683794">
        <w:rPr>
          <w:rFonts w:ascii="Times New Roman" w:hAnsi="Times New Roman" w:cs="Times New Roman"/>
          <w:spacing w:val="-4"/>
          <w:sz w:val="28"/>
          <w:szCs w:val="28"/>
        </w:rPr>
        <w:t xml:space="preserve"> đến tháng </w:t>
      </w:r>
      <w:r w:rsidR="00413AB2">
        <w:rPr>
          <w:rFonts w:ascii="Times New Roman" w:hAnsi="Times New Roman" w:cs="Times New Roman"/>
          <w:spacing w:val="-4"/>
          <w:sz w:val="28"/>
          <w:szCs w:val="28"/>
        </w:rPr>
        <w:t>10</w:t>
      </w:r>
      <w:r w:rsidRPr="00683794">
        <w:rPr>
          <w:rFonts w:ascii="Times New Roman" w:hAnsi="Times New Roman" w:cs="Times New Roman"/>
          <w:spacing w:val="-4"/>
          <w:sz w:val="28"/>
          <w:szCs w:val="28"/>
        </w:rPr>
        <w:t xml:space="preserve">, tổng lượng dòng chảy mùa lũ chiếm từ 68,5-75% tổng lượng dòng chảy năm. Tháng có dòng chảy lớn nhất thường xuất hiện vào tháng </w:t>
      </w:r>
      <w:r w:rsidR="00413AB2">
        <w:rPr>
          <w:rFonts w:ascii="Times New Roman" w:hAnsi="Times New Roman" w:cs="Times New Roman"/>
          <w:spacing w:val="-4"/>
          <w:sz w:val="28"/>
          <w:szCs w:val="28"/>
        </w:rPr>
        <w:t>8</w:t>
      </w:r>
      <w:r w:rsidRPr="00683794">
        <w:rPr>
          <w:rFonts w:ascii="Times New Roman" w:hAnsi="Times New Roman" w:cs="Times New Roman"/>
          <w:spacing w:val="-4"/>
          <w:sz w:val="28"/>
          <w:szCs w:val="28"/>
        </w:rPr>
        <w:t xml:space="preserve">, ba tháng liên tục có dòng chảy lớn nhất là tháng </w:t>
      </w:r>
      <w:r w:rsidR="00413AB2">
        <w:rPr>
          <w:rFonts w:ascii="Times New Roman" w:hAnsi="Times New Roman" w:cs="Times New Roman"/>
          <w:spacing w:val="-4"/>
          <w:sz w:val="28"/>
          <w:szCs w:val="28"/>
        </w:rPr>
        <w:t>7</w:t>
      </w:r>
      <w:r w:rsidRPr="00683794">
        <w:rPr>
          <w:rFonts w:ascii="Times New Roman" w:hAnsi="Times New Roman" w:cs="Times New Roman"/>
          <w:spacing w:val="-4"/>
          <w:sz w:val="28"/>
          <w:szCs w:val="28"/>
        </w:rPr>
        <w:t xml:space="preserve">, </w:t>
      </w:r>
      <w:r w:rsidR="00413AB2">
        <w:rPr>
          <w:rFonts w:ascii="Times New Roman" w:hAnsi="Times New Roman" w:cs="Times New Roman"/>
          <w:spacing w:val="-4"/>
          <w:sz w:val="28"/>
          <w:szCs w:val="28"/>
        </w:rPr>
        <w:t>8</w:t>
      </w:r>
      <w:r w:rsidRPr="00683794">
        <w:rPr>
          <w:rFonts w:ascii="Times New Roman" w:hAnsi="Times New Roman" w:cs="Times New Roman"/>
          <w:spacing w:val="-4"/>
          <w:sz w:val="28"/>
          <w:szCs w:val="28"/>
        </w:rPr>
        <w:t xml:space="preserve">, </w:t>
      </w:r>
      <w:r w:rsidR="00413AB2">
        <w:rPr>
          <w:rFonts w:ascii="Times New Roman" w:hAnsi="Times New Roman" w:cs="Times New Roman"/>
          <w:spacing w:val="-4"/>
          <w:sz w:val="28"/>
          <w:szCs w:val="28"/>
        </w:rPr>
        <w:t>9</w:t>
      </w:r>
      <w:r w:rsidRPr="00683794">
        <w:rPr>
          <w:rFonts w:ascii="Times New Roman" w:hAnsi="Times New Roman" w:cs="Times New Roman"/>
          <w:spacing w:val="-4"/>
          <w:sz w:val="28"/>
          <w:szCs w:val="28"/>
        </w:rPr>
        <w:t>.</w:t>
      </w:r>
    </w:p>
    <w:p w14:paraId="3D9B039E" w14:textId="0C7A8DB0" w:rsidR="009A7C8E" w:rsidRPr="00683794" w:rsidRDefault="009A7C8E" w:rsidP="002A31CA">
      <w:pPr>
        <w:widowControl w:val="0"/>
        <w:spacing w:before="120" w:after="120" w:line="340" w:lineRule="atLeast"/>
        <w:ind w:firstLine="709"/>
        <w:jc w:val="both"/>
        <w:rPr>
          <w:rFonts w:ascii="Times New Roman" w:hAnsi="Times New Roman" w:cs="Times New Roman"/>
          <w:spacing w:val="-2"/>
          <w:sz w:val="28"/>
          <w:szCs w:val="28"/>
        </w:rPr>
      </w:pPr>
      <w:r w:rsidRPr="00683794">
        <w:rPr>
          <w:rFonts w:ascii="Times New Roman" w:hAnsi="Times New Roman" w:cs="Times New Roman"/>
          <w:sz w:val="28"/>
          <w:szCs w:val="28"/>
        </w:rPr>
        <w:t>+</w:t>
      </w:r>
      <w:r w:rsidRPr="00683794">
        <w:rPr>
          <w:rFonts w:ascii="Times New Roman" w:hAnsi="Times New Roman" w:cs="Times New Roman"/>
          <w:spacing w:val="-2"/>
          <w:sz w:val="28"/>
          <w:szCs w:val="28"/>
        </w:rPr>
        <w:t xml:space="preserve"> Mùa khô: từ tháng </w:t>
      </w:r>
      <w:r w:rsidR="00413AB2">
        <w:rPr>
          <w:rFonts w:ascii="Times New Roman" w:hAnsi="Times New Roman" w:cs="Times New Roman"/>
          <w:spacing w:val="-2"/>
          <w:sz w:val="28"/>
          <w:szCs w:val="28"/>
        </w:rPr>
        <w:t>11</w:t>
      </w:r>
      <w:r w:rsidRPr="00683794">
        <w:rPr>
          <w:rFonts w:ascii="Times New Roman" w:hAnsi="Times New Roman" w:cs="Times New Roman"/>
          <w:spacing w:val="-2"/>
          <w:sz w:val="28"/>
          <w:szCs w:val="28"/>
        </w:rPr>
        <w:t xml:space="preserve"> đến tháng </w:t>
      </w:r>
      <w:r w:rsidR="00413AB2">
        <w:rPr>
          <w:rFonts w:ascii="Times New Roman" w:hAnsi="Times New Roman" w:cs="Times New Roman"/>
          <w:spacing w:val="-2"/>
          <w:sz w:val="28"/>
          <w:szCs w:val="28"/>
        </w:rPr>
        <w:t>4</w:t>
      </w:r>
      <w:r w:rsidRPr="00683794">
        <w:rPr>
          <w:rFonts w:ascii="Times New Roman" w:hAnsi="Times New Roman" w:cs="Times New Roman"/>
          <w:spacing w:val="-2"/>
          <w:sz w:val="28"/>
          <w:szCs w:val="28"/>
        </w:rPr>
        <w:t xml:space="preserve"> năm sau, tổng lượng dòng chảy mùa kiệt chiếm 25-31,5% tổng lượng dòng chảy năm. Tháng có dòng chảy nhỏ nhất thường xuất hiện vào tháng </w:t>
      </w:r>
      <w:r w:rsidR="00413AB2">
        <w:rPr>
          <w:rFonts w:ascii="Times New Roman" w:hAnsi="Times New Roman" w:cs="Times New Roman"/>
          <w:spacing w:val="-2"/>
          <w:sz w:val="28"/>
          <w:szCs w:val="28"/>
        </w:rPr>
        <w:t>2;</w:t>
      </w:r>
      <w:r w:rsidRPr="00683794">
        <w:rPr>
          <w:rFonts w:ascii="Times New Roman" w:hAnsi="Times New Roman" w:cs="Times New Roman"/>
          <w:spacing w:val="-2"/>
          <w:sz w:val="28"/>
          <w:szCs w:val="28"/>
        </w:rPr>
        <w:t xml:space="preserve"> </w:t>
      </w:r>
      <w:r w:rsidR="00413AB2">
        <w:rPr>
          <w:rFonts w:ascii="Times New Roman" w:hAnsi="Times New Roman" w:cs="Times New Roman"/>
          <w:spacing w:val="-2"/>
          <w:sz w:val="28"/>
          <w:szCs w:val="28"/>
        </w:rPr>
        <w:t>ba</w:t>
      </w:r>
      <w:r w:rsidRPr="00683794">
        <w:rPr>
          <w:rFonts w:ascii="Times New Roman" w:hAnsi="Times New Roman" w:cs="Times New Roman"/>
          <w:spacing w:val="-2"/>
          <w:sz w:val="28"/>
          <w:szCs w:val="28"/>
        </w:rPr>
        <w:t xml:space="preserve"> tháng có dòng chảy kiệt nhất là tháng </w:t>
      </w:r>
      <w:r w:rsidR="00413AB2">
        <w:rPr>
          <w:rFonts w:ascii="Times New Roman" w:hAnsi="Times New Roman" w:cs="Times New Roman"/>
          <w:spacing w:val="-2"/>
          <w:sz w:val="28"/>
          <w:szCs w:val="28"/>
        </w:rPr>
        <w:t>2</w:t>
      </w:r>
      <w:r w:rsidRPr="00683794">
        <w:rPr>
          <w:rFonts w:ascii="Times New Roman" w:hAnsi="Times New Roman" w:cs="Times New Roman"/>
          <w:spacing w:val="-2"/>
          <w:sz w:val="28"/>
          <w:szCs w:val="28"/>
        </w:rPr>
        <w:t xml:space="preserve">, </w:t>
      </w:r>
      <w:r w:rsidR="00413AB2">
        <w:rPr>
          <w:rFonts w:ascii="Times New Roman" w:hAnsi="Times New Roman" w:cs="Times New Roman"/>
          <w:spacing w:val="-2"/>
          <w:sz w:val="28"/>
          <w:szCs w:val="28"/>
        </w:rPr>
        <w:t>3</w:t>
      </w:r>
      <w:r w:rsidRPr="00683794">
        <w:rPr>
          <w:rFonts w:ascii="Times New Roman" w:hAnsi="Times New Roman" w:cs="Times New Roman"/>
          <w:spacing w:val="-2"/>
          <w:sz w:val="28"/>
          <w:szCs w:val="28"/>
        </w:rPr>
        <w:t xml:space="preserve">, </w:t>
      </w:r>
      <w:r w:rsidR="00413AB2">
        <w:rPr>
          <w:rFonts w:ascii="Times New Roman" w:hAnsi="Times New Roman" w:cs="Times New Roman"/>
          <w:spacing w:val="-2"/>
          <w:sz w:val="28"/>
          <w:szCs w:val="28"/>
        </w:rPr>
        <w:t>4</w:t>
      </w:r>
      <w:r w:rsidRPr="00683794">
        <w:rPr>
          <w:rFonts w:ascii="Times New Roman" w:hAnsi="Times New Roman" w:cs="Times New Roman"/>
          <w:spacing w:val="-2"/>
          <w:sz w:val="28"/>
          <w:szCs w:val="28"/>
        </w:rPr>
        <w:t>.</w:t>
      </w:r>
    </w:p>
    <w:p w14:paraId="7EE6AC2C" w14:textId="4DD27E8E" w:rsidR="00211732" w:rsidRPr="00683794" w:rsidRDefault="00B568C0" w:rsidP="002A31CA">
      <w:pPr>
        <w:widowControl w:val="0"/>
        <w:spacing w:before="120" w:after="120" w:line="340" w:lineRule="atLeas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Dự án</w:t>
      </w:r>
      <w:r w:rsidR="00D5499E" w:rsidRPr="00683794">
        <w:rPr>
          <w:rFonts w:ascii="Times New Roman" w:hAnsi="Times New Roman" w:cs="Times New Roman"/>
          <w:spacing w:val="-2"/>
          <w:sz w:val="28"/>
          <w:szCs w:val="28"/>
        </w:rPr>
        <w:t xml:space="preserve"> thực hiện trong khu dân cư n</w:t>
      </w:r>
      <w:r w:rsidR="00211732" w:rsidRPr="00683794">
        <w:rPr>
          <w:rFonts w:ascii="Times New Roman" w:hAnsi="Times New Roman" w:cs="Times New Roman"/>
          <w:spacing w:val="-2"/>
          <w:sz w:val="28"/>
          <w:szCs w:val="28"/>
        </w:rPr>
        <w:t>ên các số liệu quan trắc về mực nước và lưu lượng không được thực hiện.</w:t>
      </w:r>
    </w:p>
    <w:p w14:paraId="726803C6" w14:textId="1C25041C" w:rsidR="0067271B" w:rsidRPr="00683794" w:rsidRDefault="00957C29" w:rsidP="002A31CA">
      <w:pPr>
        <w:spacing w:before="120" w:after="120" w:line="340" w:lineRule="atLeast"/>
        <w:jc w:val="both"/>
        <w:outlineLvl w:val="2"/>
        <w:rPr>
          <w:rFonts w:ascii="Times New Roman" w:eastAsia="Times New Roman" w:hAnsi="Times New Roman" w:cs="Times New Roman"/>
          <w:b/>
          <w:sz w:val="28"/>
          <w:szCs w:val="28"/>
        </w:rPr>
      </w:pPr>
      <w:bookmarkStart w:id="61" w:name="_Toc121688903"/>
      <w:bookmarkStart w:id="62" w:name="_Toc139448498"/>
      <w:r w:rsidRPr="00683794">
        <w:rPr>
          <w:rFonts w:ascii="Times New Roman" w:eastAsia="Times New Roman" w:hAnsi="Times New Roman" w:cs="Times New Roman"/>
          <w:b/>
          <w:sz w:val="28"/>
          <w:szCs w:val="28"/>
        </w:rPr>
        <w:t>3.</w:t>
      </w:r>
      <w:r w:rsidR="0067271B" w:rsidRPr="00683794">
        <w:rPr>
          <w:rFonts w:ascii="Times New Roman" w:eastAsia="Times New Roman" w:hAnsi="Times New Roman" w:cs="Times New Roman"/>
          <w:b/>
          <w:sz w:val="28"/>
          <w:szCs w:val="28"/>
        </w:rPr>
        <w:t xml:space="preserve">3. Hiện trạng các thành phần môi trường đất, nước, không khí nơi thực hiện </w:t>
      </w:r>
      <w:r w:rsidR="00B568C0">
        <w:rPr>
          <w:rFonts w:ascii="Times New Roman" w:eastAsia="Times New Roman" w:hAnsi="Times New Roman" w:cs="Times New Roman"/>
          <w:b/>
          <w:sz w:val="28"/>
          <w:szCs w:val="28"/>
        </w:rPr>
        <w:t>dự án</w:t>
      </w:r>
      <w:r w:rsidR="0067271B" w:rsidRPr="00683794">
        <w:rPr>
          <w:rFonts w:ascii="Times New Roman" w:eastAsia="Times New Roman" w:hAnsi="Times New Roman" w:cs="Times New Roman"/>
          <w:b/>
          <w:sz w:val="28"/>
          <w:szCs w:val="28"/>
        </w:rPr>
        <w:t>:</w:t>
      </w:r>
      <w:bookmarkEnd w:id="61"/>
      <w:bookmarkEnd w:id="62"/>
    </w:p>
    <w:p w14:paraId="1B65C36F" w14:textId="5A293B93" w:rsidR="001D62E3" w:rsidRPr="00683794" w:rsidRDefault="001D62E3" w:rsidP="002A31CA">
      <w:pPr>
        <w:spacing w:before="120" w:after="120" w:line="340" w:lineRule="atLeast"/>
        <w:ind w:firstLine="720"/>
        <w:jc w:val="both"/>
        <w:rPr>
          <w:rFonts w:ascii="Times New Roman" w:eastAsia="Times New Roman" w:hAnsi="Times New Roman" w:cs="Times New Roman"/>
          <w:spacing w:val="-2"/>
          <w:sz w:val="28"/>
          <w:szCs w:val="28"/>
        </w:rPr>
      </w:pPr>
      <w:r w:rsidRPr="00683794">
        <w:rPr>
          <w:rFonts w:ascii="Times New Roman" w:eastAsia="Times New Roman" w:hAnsi="Times New Roman" w:cs="Times New Roman"/>
          <w:spacing w:val="-2"/>
          <w:sz w:val="28"/>
          <w:szCs w:val="28"/>
        </w:rPr>
        <w:t>Để đánh giá chất lượng các thành phần môi trường nền trong khu vực thực</w:t>
      </w:r>
      <w:r w:rsidR="00BD126A" w:rsidRPr="00683794">
        <w:rPr>
          <w:rFonts w:ascii="Times New Roman" w:eastAsia="Times New Roman" w:hAnsi="Times New Roman" w:cs="Times New Roman"/>
          <w:spacing w:val="-2"/>
          <w:sz w:val="28"/>
          <w:szCs w:val="28"/>
        </w:rPr>
        <w:t xml:space="preserve"> hiện </w:t>
      </w:r>
      <w:r w:rsidR="00B568C0">
        <w:rPr>
          <w:rFonts w:ascii="Times New Roman" w:eastAsia="Times New Roman" w:hAnsi="Times New Roman" w:cs="Times New Roman"/>
          <w:spacing w:val="-2"/>
          <w:sz w:val="28"/>
          <w:szCs w:val="28"/>
        </w:rPr>
        <w:t>dự án</w:t>
      </w:r>
      <w:r w:rsidR="00BD126A" w:rsidRPr="00683794">
        <w:rPr>
          <w:rFonts w:ascii="Times New Roman" w:eastAsia="Times New Roman" w:hAnsi="Times New Roman" w:cs="Times New Roman"/>
          <w:spacing w:val="-2"/>
          <w:sz w:val="28"/>
          <w:szCs w:val="28"/>
        </w:rPr>
        <w:t>, Chủ đầu tư</w:t>
      </w:r>
      <w:r w:rsidRPr="00683794">
        <w:rPr>
          <w:rFonts w:ascii="Times New Roman" w:eastAsia="Times New Roman" w:hAnsi="Times New Roman" w:cs="Times New Roman"/>
          <w:spacing w:val="-2"/>
          <w:sz w:val="28"/>
          <w:szCs w:val="28"/>
        </w:rPr>
        <w:t xml:space="preserve"> đã phối hợp với đơn vị </w:t>
      </w:r>
      <w:r w:rsidR="00D5499E" w:rsidRPr="00683794">
        <w:rPr>
          <w:rFonts w:ascii="Times New Roman" w:eastAsia="Times New Roman" w:hAnsi="Times New Roman" w:cs="Times New Roman"/>
          <w:sz w:val="28"/>
          <w:szCs w:val="28"/>
        </w:rPr>
        <w:t>Công ty cổ phần công nghệ và kỹ thuật Hatico Việt Nam</w:t>
      </w:r>
      <w:r w:rsidRPr="00683794">
        <w:rPr>
          <w:rFonts w:ascii="Times New Roman" w:eastAsia="Times New Roman" w:hAnsi="Times New Roman" w:cs="Times New Roman"/>
          <w:spacing w:val="-2"/>
          <w:sz w:val="28"/>
          <w:szCs w:val="28"/>
        </w:rPr>
        <w:t xml:space="preserve"> tiến hành đo đạc, lấy mẫu và phân tích đánh giá các thành phần </w:t>
      </w:r>
      <w:r w:rsidR="00D5499E" w:rsidRPr="00683794">
        <w:rPr>
          <w:rFonts w:ascii="Times New Roman" w:eastAsia="Times New Roman" w:hAnsi="Times New Roman" w:cs="Times New Roman"/>
          <w:spacing w:val="-2"/>
          <w:sz w:val="28"/>
          <w:szCs w:val="28"/>
        </w:rPr>
        <w:t>môi trường không khí</w:t>
      </w:r>
      <w:r w:rsidRPr="00683794">
        <w:rPr>
          <w:rFonts w:ascii="Times New Roman" w:eastAsia="Times New Roman" w:hAnsi="Times New Roman" w:cs="Times New Roman"/>
          <w:spacing w:val="-2"/>
          <w:sz w:val="28"/>
          <w:szCs w:val="28"/>
        </w:rPr>
        <w:t xml:space="preserve"> tại khu vực dự án. </w:t>
      </w:r>
    </w:p>
    <w:p w14:paraId="2A074095" w14:textId="77777777" w:rsidR="001D62E3" w:rsidRPr="00683794" w:rsidRDefault="001D62E3" w:rsidP="002A31CA">
      <w:pPr>
        <w:spacing w:before="120" w:after="120" w:line="340" w:lineRule="atLeast"/>
        <w:ind w:firstLine="720"/>
        <w:jc w:val="both"/>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 Quan trắc, đánh giá các thành phần môi trường không khí:</w:t>
      </w:r>
    </w:p>
    <w:p w14:paraId="73456400" w14:textId="77777777" w:rsidR="001D62E3" w:rsidRPr="00B568C0" w:rsidRDefault="00BD126A" w:rsidP="002A31CA">
      <w:pPr>
        <w:spacing w:before="120" w:after="120" w:line="340" w:lineRule="atLeast"/>
        <w:ind w:firstLine="567"/>
        <w:jc w:val="both"/>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ab/>
      </w:r>
      <w:r w:rsidR="001D62E3" w:rsidRPr="00B568C0">
        <w:rPr>
          <w:rFonts w:ascii="Times New Roman" w:eastAsia="Times New Roman" w:hAnsi="Times New Roman" w:cs="Times New Roman"/>
          <w:sz w:val="28"/>
          <w:szCs w:val="28"/>
        </w:rPr>
        <w:t>+ Đợt 1: t</w:t>
      </w:r>
      <w:r w:rsidRPr="00B568C0">
        <w:rPr>
          <w:rFonts w:ascii="Times New Roman" w:eastAsia="Times New Roman" w:hAnsi="Times New Roman" w:cs="Times New Roman"/>
          <w:sz w:val="28"/>
          <w:szCs w:val="28"/>
        </w:rPr>
        <w:t xml:space="preserve">hực hiện vào ngày </w:t>
      </w:r>
      <w:r w:rsidR="00D5499E" w:rsidRPr="00B568C0">
        <w:rPr>
          <w:rFonts w:ascii="Times New Roman" w:eastAsia="Times New Roman" w:hAnsi="Times New Roman" w:cs="Times New Roman"/>
          <w:sz w:val="28"/>
          <w:szCs w:val="28"/>
        </w:rPr>
        <w:t>25/11</w:t>
      </w:r>
      <w:r w:rsidR="001D62E3" w:rsidRPr="00B568C0">
        <w:rPr>
          <w:rFonts w:ascii="Times New Roman" w:eastAsia="Times New Roman" w:hAnsi="Times New Roman" w:cs="Times New Roman"/>
          <w:sz w:val="28"/>
          <w:szCs w:val="28"/>
        </w:rPr>
        <w:t>/2022;</w:t>
      </w:r>
    </w:p>
    <w:p w14:paraId="481A45F7" w14:textId="77777777" w:rsidR="001D62E3" w:rsidRPr="00B568C0" w:rsidRDefault="00BD126A" w:rsidP="002A31CA">
      <w:pPr>
        <w:spacing w:before="120" w:after="120" w:line="340" w:lineRule="atLeast"/>
        <w:ind w:firstLine="567"/>
        <w:jc w:val="both"/>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ab/>
      </w:r>
      <w:r w:rsidR="001D62E3" w:rsidRPr="00B568C0">
        <w:rPr>
          <w:rFonts w:ascii="Times New Roman" w:eastAsia="Times New Roman" w:hAnsi="Times New Roman" w:cs="Times New Roman"/>
          <w:sz w:val="28"/>
          <w:szCs w:val="28"/>
        </w:rPr>
        <w:t>+ Đợt 2:</w:t>
      </w:r>
      <w:r w:rsidR="001D62E3" w:rsidRPr="00B568C0">
        <w:rPr>
          <w:rFonts w:ascii="Times New Roman" w:eastAsia="Times New Roman" w:hAnsi="Times New Roman" w:cs="Times New Roman"/>
          <w:sz w:val="28"/>
          <w:szCs w:val="28"/>
          <w:lang w:val="vi-VN"/>
        </w:rPr>
        <w:t xml:space="preserve"> </w:t>
      </w:r>
      <w:r w:rsidR="001D62E3" w:rsidRPr="00B568C0">
        <w:rPr>
          <w:rFonts w:ascii="Times New Roman" w:eastAsia="Times New Roman" w:hAnsi="Times New Roman" w:cs="Times New Roman"/>
          <w:sz w:val="28"/>
          <w:szCs w:val="28"/>
        </w:rPr>
        <w:t xml:space="preserve">thực hiện vào ngày </w:t>
      </w:r>
      <w:r w:rsidR="00D5499E" w:rsidRPr="00B568C0">
        <w:rPr>
          <w:rFonts w:ascii="Times New Roman" w:eastAsia="Times New Roman" w:hAnsi="Times New Roman" w:cs="Times New Roman"/>
          <w:sz w:val="28"/>
          <w:szCs w:val="28"/>
        </w:rPr>
        <w:t>27/11</w:t>
      </w:r>
      <w:r w:rsidR="001D62E3" w:rsidRPr="00B568C0">
        <w:rPr>
          <w:rFonts w:ascii="Times New Roman" w:eastAsia="Times New Roman" w:hAnsi="Times New Roman" w:cs="Times New Roman"/>
          <w:sz w:val="28"/>
          <w:szCs w:val="28"/>
        </w:rPr>
        <w:t>/2022;</w:t>
      </w:r>
    </w:p>
    <w:p w14:paraId="2A478DF1" w14:textId="03DC03C8" w:rsidR="00AC3AF6" w:rsidRPr="00B568C0" w:rsidRDefault="00AC3AF6" w:rsidP="002A31CA">
      <w:pPr>
        <w:spacing w:before="120" w:after="120" w:line="340" w:lineRule="atLeast"/>
        <w:ind w:firstLine="709"/>
        <w:jc w:val="both"/>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 Đợt 3:</w:t>
      </w:r>
      <w:r w:rsidRPr="00B568C0">
        <w:rPr>
          <w:rFonts w:ascii="Times New Roman" w:eastAsia="Times New Roman" w:hAnsi="Times New Roman" w:cs="Times New Roman"/>
          <w:sz w:val="28"/>
          <w:szCs w:val="28"/>
          <w:lang w:val="vi-VN"/>
        </w:rPr>
        <w:t xml:space="preserve"> </w:t>
      </w:r>
      <w:r w:rsidRPr="00B568C0">
        <w:rPr>
          <w:rFonts w:ascii="Times New Roman" w:eastAsia="Times New Roman" w:hAnsi="Times New Roman" w:cs="Times New Roman"/>
          <w:sz w:val="28"/>
          <w:szCs w:val="28"/>
        </w:rPr>
        <w:t>thực hiện vào ngày 29/11/2022;</w:t>
      </w:r>
    </w:p>
    <w:p w14:paraId="61375658" w14:textId="34535C4B" w:rsidR="001D62E3" w:rsidRPr="00B568C0" w:rsidRDefault="004F5567" w:rsidP="002A31CA">
      <w:pPr>
        <w:spacing w:before="120" w:after="120" w:line="340" w:lineRule="atLeast"/>
        <w:ind w:firstLine="567"/>
        <w:jc w:val="both"/>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ab/>
      </w:r>
      <w:r w:rsidR="001D62E3" w:rsidRPr="00B568C0">
        <w:rPr>
          <w:rFonts w:ascii="Times New Roman" w:eastAsia="Times New Roman" w:hAnsi="Times New Roman" w:cs="Times New Roman"/>
          <w:sz w:val="28"/>
          <w:szCs w:val="28"/>
        </w:rPr>
        <w:t xml:space="preserve">+ Vị trí lấy mẫu: chất lượng môi trường không khí khu vực thực hiện </w:t>
      </w:r>
      <w:r w:rsidR="00B568C0">
        <w:rPr>
          <w:rFonts w:ascii="Times New Roman" w:eastAsia="Times New Roman" w:hAnsi="Times New Roman" w:cs="Times New Roman"/>
          <w:sz w:val="28"/>
          <w:szCs w:val="28"/>
        </w:rPr>
        <w:t>dự án</w:t>
      </w:r>
      <w:r w:rsidR="001D62E3" w:rsidRPr="00B568C0">
        <w:rPr>
          <w:rFonts w:ascii="Times New Roman" w:eastAsia="Times New Roman" w:hAnsi="Times New Roman" w:cs="Times New Roman"/>
          <w:sz w:val="28"/>
          <w:szCs w:val="28"/>
        </w:rPr>
        <w:t xml:space="preserve"> được khảo sát tại 0</w:t>
      </w:r>
      <w:r w:rsidR="00BD126A" w:rsidRPr="00B568C0">
        <w:rPr>
          <w:rFonts w:ascii="Times New Roman" w:eastAsia="Times New Roman" w:hAnsi="Times New Roman" w:cs="Times New Roman"/>
          <w:sz w:val="28"/>
          <w:szCs w:val="28"/>
        </w:rPr>
        <w:t>1</w:t>
      </w:r>
      <w:r w:rsidR="001D62E3" w:rsidRPr="00B568C0">
        <w:rPr>
          <w:rFonts w:ascii="Times New Roman" w:eastAsia="Times New Roman" w:hAnsi="Times New Roman" w:cs="Times New Roman"/>
          <w:sz w:val="28"/>
          <w:szCs w:val="28"/>
        </w:rPr>
        <w:t xml:space="preserve"> vị trí:</w:t>
      </w:r>
      <w:r w:rsidRPr="00B568C0">
        <w:rPr>
          <w:rFonts w:ascii="Times New Roman" w:eastAsia="Times New Roman" w:hAnsi="Times New Roman" w:cs="Times New Roman"/>
          <w:sz w:val="28"/>
          <w:szCs w:val="28"/>
        </w:rPr>
        <w:t xml:space="preserve"> Trong khu vực </w:t>
      </w:r>
      <w:r w:rsidR="00B568C0">
        <w:rPr>
          <w:rFonts w:ascii="Times New Roman" w:eastAsia="Times New Roman" w:hAnsi="Times New Roman" w:cs="Times New Roman"/>
          <w:sz w:val="28"/>
          <w:szCs w:val="28"/>
        </w:rPr>
        <w:t>dự án</w:t>
      </w:r>
      <w:r w:rsidRPr="00B568C0">
        <w:rPr>
          <w:rFonts w:ascii="Times New Roman" w:eastAsia="Times New Roman" w:hAnsi="Times New Roman" w:cs="Times New Roman"/>
          <w:sz w:val="28"/>
          <w:szCs w:val="28"/>
        </w:rPr>
        <w:t>.</w:t>
      </w:r>
    </w:p>
    <w:p w14:paraId="22F863FC" w14:textId="77777777" w:rsidR="001D62E3" w:rsidRPr="00B568C0" w:rsidRDefault="001D62E3" w:rsidP="002A31CA">
      <w:pPr>
        <w:spacing w:before="120" w:after="120" w:line="340" w:lineRule="atLeast"/>
        <w:ind w:firstLine="567"/>
        <w:jc w:val="both"/>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 xml:space="preserve">Kết quả phân tích được thể hiện trong bảng sau: </w:t>
      </w:r>
    </w:p>
    <w:p w14:paraId="2E20713F" w14:textId="77777777" w:rsidR="001D62E3" w:rsidRPr="00B568C0" w:rsidRDefault="001D62E3" w:rsidP="00CA1457">
      <w:pPr>
        <w:pStyle w:val="Heading2"/>
        <w:spacing w:before="0" w:line="288" w:lineRule="auto"/>
        <w:ind w:firstLine="720"/>
        <w:jc w:val="center"/>
        <w:rPr>
          <w:rFonts w:ascii="Times New Roman" w:hAnsi="Times New Roman"/>
          <w:bCs/>
          <w:i/>
          <w:color w:val="auto"/>
          <w:sz w:val="28"/>
          <w:szCs w:val="28"/>
        </w:rPr>
      </w:pPr>
      <w:bookmarkStart w:id="63" w:name="_Toc105680132"/>
      <w:bookmarkStart w:id="64" w:name="_Toc121688904"/>
      <w:bookmarkStart w:id="65" w:name="_Toc121748243"/>
      <w:bookmarkStart w:id="66" w:name="_Toc139273792"/>
      <w:bookmarkStart w:id="67" w:name="_Toc139274172"/>
      <w:bookmarkStart w:id="68" w:name="_Toc139448499"/>
      <w:r w:rsidRPr="00B568C0">
        <w:rPr>
          <w:rFonts w:ascii="Times New Roman" w:hAnsi="Times New Roman"/>
          <w:bCs/>
          <w:i/>
          <w:color w:val="auto"/>
          <w:sz w:val="28"/>
          <w:szCs w:val="28"/>
        </w:rPr>
        <w:t>Bảng 3.</w:t>
      </w:r>
      <w:r w:rsidR="00D44718" w:rsidRPr="00B568C0">
        <w:rPr>
          <w:rFonts w:ascii="Times New Roman" w:hAnsi="Times New Roman"/>
          <w:bCs/>
          <w:i/>
          <w:color w:val="auto"/>
          <w:sz w:val="28"/>
          <w:szCs w:val="28"/>
        </w:rPr>
        <w:t>1</w:t>
      </w:r>
      <w:r w:rsidRPr="00B568C0">
        <w:rPr>
          <w:rFonts w:ascii="Times New Roman" w:hAnsi="Times New Roman"/>
          <w:bCs/>
          <w:i/>
          <w:color w:val="auto"/>
          <w:sz w:val="28"/>
          <w:szCs w:val="28"/>
        </w:rPr>
        <w:t>. Kết quả phân tích mẫu không khí khu vực dự án</w:t>
      </w:r>
      <w:bookmarkEnd w:id="63"/>
      <w:bookmarkEnd w:id="64"/>
      <w:bookmarkEnd w:id="65"/>
      <w:bookmarkEnd w:id="66"/>
      <w:bookmarkEnd w:id="67"/>
      <w:bookmarkEnd w:id="68"/>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667"/>
        <w:gridCol w:w="1409"/>
        <w:gridCol w:w="1134"/>
        <w:gridCol w:w="1134"/>
        <w:gridCol w:w="1134"/>
        <w:gridCol w:w="1134"/>
        <w:gridCol w:w="2641"/>
      </w:tblGrid>
      <w:tr w:rsidR="00AC3AF6" w:rsidRPr="00B568C0" w14:paraId="0FF4F60D" w14:textId="77777777" w:rsidTr="00AC3AF6">
        <w:trPr>
          <w:trHeight w:val="561"/>
          <w:tblHeader/>
          <w:jc w:val="center"/>
        </w:trPr>
        <w:tc>
          <w:tcPr>
            <w:tcW w:w="667" w:type="dxa"/>
            <w:vMerge w:val="restart"/>
            <w:shd w:val="clear" w:color="auto" w:fill="FFFFFF" w:themeFill="background1"/>
            <w:vAlign w:val="center"/>
          </w:tcPr>
          <w:p w14:paraId="2DA5484B" w14:textId="77777777" w:rsidR="00AC3AF6" w:rsidRPr="00B568C0" w:rsidRDefault="00AC3AF6" w:rsidP="002A31CA">
            <w:pPr>
              <w:widowControl w:val="0"/>
              <w:spacing w:before="60" w:after="60" w:line="240" w:lineRule="auto"/>
              <w:jc w:val="center"/>
              <w:rPr>
                <w:rFonts w:ascii="Times New Roman" w:eastAsia="Times New Roman" w:hAnsi="Times New Roman" w:cs="Times New Roman"/>
                <w:b/>
                <w:sz w:val="28"/>
                <w:szCs w:val="28"/>
              </w:rPr>
            </w:pPr>
            <w:r w:rsidRPr="00B568C0">
              <w:rPr>
                <w:rFonts w:ascii="Times New Roman" w:eastAsia="Times New Roman" w:hAnsi="Times New Roman" w:cs="Times New Roman"/>
                <w:b/>
                <w:sz w:val="28"/>
                <w:szCs w:val="28"/>
              </w:rPr>
              <w:t>TT</w:t>
            </w:r>
          </w:p>
        </w:tc>
        <w:tc>
          <w:tcPr>
            <w:tcW w:w="1409" w:type="dxa"/>
            <w:vMerge w:val="restart"/>
            <w:shd w:val="clear" w:color="auto" w:fill="FFFFFF" w:themeFill="background1"/>
            <w:vAlign w:val="center"/>
          </w:tcPr>
          <w:p w14:paraId="38D326E2" w14:textId="77777777" w:rsidR="00AC3AF6" w:rsidRPr="00B568C0" w:rsidRDefault="00AC3AF6" w:rsidP="002A31CA">
            <w:pPr>
              <w:widowControl w:val="0"/>
              <w:spacing w:before="60" w:after="60" w:line="240" w:lineRule="auto"/>
              <w:jc w:val="center"/>
              <w:rPr>
                <w:rFonts w:ascii="Times New Roman" w:eastAsia="Times New Roman" w:hAnsi="Times New Roman" w:cs="Times New Roman"/>
                <w:b/>
                <w:sz w:val="28"/>
                <w:szCs w:val="28"/>
              </w:rPr>
            </w:pPr>
            <w:r w:rsidRPr="00B568C0">
              <w:rPr>
                <w:rFonts w:ascii="Times New Roman" w:eastAsia="Times New Roman" w:hAnsi="Times New Roman" w:cs="Times New Roman"/>
                <w:b/>
                <w:sz w:val="28"/>
                <w:szCs w:val="28"/>
              </w:rPr>
              <w:t>Thông số</w:t>
            </w:r>
          </w:p>
        </w:tc>
        <w:tc>
          <w:tcPr>
            <w:tcW w:w="1134" w:type="dxa"/>
            <w:vMerge w:val="restart"/>
            <w:shd w:val="clear" w:color="auto" w:fill="FFFFFF" w:themeFill="background1"/>
            <w:vAlign w:val="center"/>
          </w:tcPr>
          <w:p w14:paraId="17878A70" w14:textId="77777777" w:rsidR="00AC3AF6" w:rsidRPr="00B568C0" w:rsidRDefault="00AC3AF6" w:rsidP="002A31CA">
            <w:pPr>
              <w:widowControl w:val="0"/>
              <w:spacing w:before="60" w:after="60" w:line="240" w:lineRule="auto"/>
              <w:jc w:val="center"/>
              <w:rPr>
                <w:rFonts w:ascii="Times New Roman" w:eastAsia="Times New Roman" w:hAnsi="Times New Roman" w:cs="Times New Roman"/>
                <w:b/>
                <w:sz w:val="28"/>
                <w:szCs w:val="28"/>
              </w:rPr>
            </w:pPr>
            <w:r w:rsidRPr="00B568C0">
              <w:rPr>
                <w:rFonts w:ascii="Times New Roman" w:eastAsia="Times New Roman" w:hAnsi="Times New Roman" w:cs="Times New Roman"/>
                <w:b/>
                <w:sz w:val="28"/>
                <w:szCs w:val="28"/>
              </w:rPr>
              <w:t>Đơn vị</w:t>
            </w:r>
          </w:p>
        </w:tc>
        <w:tc>
          <w:tcPr>
            <w:tcW w:w="1134" w:type="dxa"/>
            <w:shd w:val="clear" w:color="auto" w:fill="FFFFFF" w:themeFill="background1"/>
            <w:vAlign w:val="center"/>
          </w:tcPr>
          <w:p w14:paraId="45D6B877" w14:textId="77777777" w:rsidR="00AC3AF6" w:rsidRPr="00B568C0" w:rsidRDefault="00AC3AF6" w:rsidP="002A31CA">
            <w:pPr>
              <w:widowControl w:val="0"/>
              <w:spacing w:before="60" w:after="60" w:line="240" w:lineRule="auto"/>
              <w:jc w:val="center"/>
              <w:rPr>
                <w:rFonts w:ascii="Times New Roman" w:eastAsia="Times New Roman" w:hAnsi="Times New Roman" w:cs="Times New Roman"/>
                <w:b/>
                <w:sz w:val="28"/>
                <w:szCs w:val="28"/>
              </w:rPr>
            </w:pPr>
            <w:r w:rsidRPr="00B568C0">
              <w:rPr>
                <w:rFonts w:ascii="Times New Roman" w:eastAsia="Times New Roman" w:hAnsi="Times New Roman" w:cs="Times New Roman"/>
                <w:b/>
                <w:sz w:val="28"/>
                <w:szCs w:val="28"/>
              </w:rPr>
              <w:t>Đợt 1</w:t>
            </w:r>
          </w:p>
        </w:tc>
        <w:tc>
          <w:tcPr>
            <w:tcW w:w="1134" w:type="dxa"/>
            <w:shd w:val="clear" w:color="auto" w:fill="FFFFFF" w:themeFill="background1"/>
            <w:vAlign w:val="center"/>
          </w:tcPr>
          <w:p w14:paraId="596F7589" w14:textId="77777777" w:rsidR="00AC3AF6" w:rsidRPr="00B568C0" w:rsidRDefault="00AC3AF6" w:rsidP="002A31CA">
            <w:pPr>
              <w:widowControl w:val="0"/>
              <w:spacing w:before="60" w:after="60" w:line="240" w:lineRule="auto"/>
              <w:jc w:val="center"/>
              <w:rPr>
                <w:rFonts w:ascii="Times New Roman" w:eastAsia="Times New Roman" w:hAnsi="Times New Roman" w:cs="Times New Roman"/>
                <w:b/>
                <w:sz w:val="28"/>
                <w:szCs w:val="28"/>
              </w:rPr>
            </w:pPr>
            <w:r w:rsidRPr="00B568C0">
              <w:rPr>
                <w:rFonts w:ascii="Times New Roman" w:eastAsia="Times New Roman" w:hAnsi="Times New Roman" w:cs="Times New Roman"/>
                <w:b/>
                <w:sz w:val="28"/>
                <w:szCs w:val="28"/>
              </w:rPr>
              <w:t>Đợt 2</w:t>
            </w:r>
          </w:p>
        </w:tc>
        <w:tc>
          <w:tcPr>
            <w:tcW w:w="1134" w:type="dxa"/>
            <w:shd w:val="clear" w:color="auto" w:fill="FFFFFF" w:themeFill="background1"/>
            <w:vAlign w:val="center"/>
          </w:tcPr>
          <w:p w14:paraId="6EE885CC" w14:textId="38ACB0A5" w:rsidR="00AC3AF6" w:rsidRPr="00B568C0" w:rsidRDefault="00AC3AF6" w:rsidP="002A31CA">
            <w:pPr>
              <w:widowControl w:val="0"/>
              <w:spacing w:before="60" w:after="60" w:line="240" w:lineRule="auto"/>
              <w:jc w:val="center"/>
              <w:rPr>
                <w:rFonts w:ascii="Times New Roman" w:eastAsia="Times New Roman" w:hAnsi="Times New Roman" w:cs="Times New Roman"/>
                <w:b/>
                <w:sz w:val="28"/>
                <w:szCs w:val="28"/>
              </w:rPr>
            </w:pPr>
            <w:r w:rsidRPr="00B568C0">
              <w:rPr>
                <w:rFonts w:ascii="Times New Roman" w:eastAsia="Times New Roman" w:hAnsi="Times New Roman" w:cs="Times New Roman"/>
                <w:b/>
                <w:sz w:val="28"/>
                <w:szCs w:val="28"/>
              </w:rPr>
              <w:t>Đợt 3</w:t>
            </w:r>
          </w:p>
        </w:tc>
        <w:tc>
          <w:tcPr>
            <w:tcW w:w="2641" w:type="dxa"/>
            <w:vMerge w:val="restart"/>
            <w:shd w:val="clear" w:color="auto" w:fill="FFFFFF" w:themeFill="background1"/>
            <w:vAlign w:val="center"/>
          </w:tcPr>
          <w:p w14:paraId="21C74DB0" w14:textId="56BB6A44" w:rsidR="00AC3AF6" w:rsidRPr="00B568C0" w:rsidRDefault="00AC3AF6" w:rsidP="002A31CA">
            <w:pPr>
              <w:widowControl w:val="0"/>
              <w:spacing w:before="60" w:after="60" w:line="240" w:lineRule="auto"/>
              <w:jc w:val="center"/>
              <w:rPr>
                <w:rFonts w:ascii="Times New Roman" w:eastAsia="Times New Roman" w:hAnsi="Times New Roman" w:cs="Times New Roman"/>
                <w:b/>
                <w:sz w:val="28"/>
                <w:szCs w:val="28"/>
              </w:rPr>
            </w:pPr>
            <w:r w:rsidRPr="00B568C0">
              <w:rPr>
                <w:rFonts w:ascii="Times New Roman" w:eastAsia="Times New Roman" w:hAnsi="Times New Roman" w:cs="Times New Roman"/>
                <w:b/>
                <w:sz w:val="28"/>
                <w:szCs w:val="28"/>
              </w:rPr>
              <w:t>QCVN 05:2013/BTNMT</w:t>
            </w:r>
          </w:p>
          <w:p w14:paraId="5EF59F81" w14:textId="75FC2D4E" w:rsidR="00AC3AF6" w:rsidRPr="00B568C0" w:rsidRDefault="00AC3AF6" w:rsidP="002A31CA">
            <w:pPr>
              <w:widowControl w:val="0"/>
              <w:spacing w:before="60" w:after="60" w:line="240" w:lineRule="auto"/>
              <w:jc w:val="center"/>
              <w:rPr>
                <w:rFonts w:ascii="Times New Roman" w:eastAsia="Times New Roman" w:hAnsi="Times New Roman" w:cs="Times New Roman"/>
                <w:b/>
                <w:sz w:val="28"/>
                <w:szCs w:val="28"/>
              </w:rPr>
            </w:pPr>
            <w:r w:rsidRPr="00B568C0">
              <w:rPr>
                <w:rFonts w:ascii="Times New Roman" w:eastAsia="Times New Roman" w:hAnsi="Times New Roman" w:cs="Times New Roman"/>
                <w:b/>
                <w:sz w:val="28"/>
                <w:szCs w:val="28"/>
              </w:rPr>
              <w:t>(TB 1 giờ)</w:t>
            </w:r>
          </w:p>
        </w:tc>
      </w:tr>
      <w:tr w:rsidR="00AC3AF6" w:rsidRPr="00B568C0" w14:paraId="7BA6B6E6" w14:textId="77777777" w:rsidTr="00AC3AF6">
        <w:trPr>
          <w:trHeight w:val="441"/>
          <w:tblHeader/>
          <w:jc w:val="center"/>
        </w:trPr>
        <w:tc>
          <w:tcPr>
            <w:tcW w:w="667" w:type="dxa"/>
            <w:vMerge/>
            <w:shd w:val="clear" w:color="auto" w:fill="FFFFFF" w:themeFill="background1"/>
            <w:vAlign w:val="center"/>
          </w:tcPr>
          <w:p w14:paraId="43901090" w14:textId="77777777" w:rsidR="00AC3AF6" w:rsidRPr="00B568C0" w:rsidRDefault="00AC3AF6" w:rsidP="002A31CA">
            <w:pPr>
              <w:widowControl w:val="0"/>
              <w:spacing w:before="60" w:after="60" w:line="240" w:lineRule="auto"/>
              <w:jc w:val="center"/>
              <w:rPr>
                <w:rFonts w:ascii="Times New Roman" w:eastAsia="Times New Roman" w:hAnsi="Times New Roman" w:cs="Times New Roman"/>
                <w:sz w:val="28"/>
                <w:szCs w:val="28"/>
              </w:rPr>
            </w:pPr>
          </w:p>
        </w:tc>
        <w:tc>
          <w:tcPr>
            <w:tcW w:w="1409" w:type="dxa"/>
            <w:vMerge/>
            <w:shd w:val="clear" w:color="auto" w:fill="FFFFFF" w:themeFill="background1"/>
            <w:vAlign w:val="center"/>
          </w:tcPr>
          <w:p w14:paraId="08D834DD" w14:textId="77777777" w:rsidR="00AC3AF6" w:rsidRPr="00B568C0" w:rsidRDefault="00AC3AF6" w:rsidP="002A31CA">
            <w:pPr>
              <w:widowControl w:val="0"/>
              <w:spacing w:before="60" w:after="60" w:line="240" w:lineRule="auto"/>
              <w:jc w:val="center"/>
              <w:rPr>
                <w:rFonts w:ascii="Times New Roman" w:eastAsia="Times New Roman" w:hAnsi="Times New Roman" w:cs="Times New Roman"/>
                <w:sz w:val="28"/>
                <w:szCs w:val="28"/>
              </w:rPr>
            </w:pPr>
          </w:p>
        </w:tc>
        <w:tc>
          <w:tcPr>
            <w:tcW w:w="1134" w:type="dxa"/>
            <w:vMerge/>
            <w:shd w:val="clear" w:color="auto" w:fill="FFFFFF" w:themeFill="background1"/>
            <w:vAlign w:val="center"/>
          </w:tcPr>
          <w:p w14:paraId="6970BFE0" w14:textId="77777777" w:rsidR="00AC3AF6" w:rsidRPr="00B568C0" w:rsidRDefault="00AC3AF6" w:rsidP="002A31CA">
            <w:pPr>
              <w:widowControl w:val="0"/>
              <w:spacing w:before="60" w:after="60" w:line="240" w:lineRule="auto"/>
              <w:jc w:val="center"/>
              <w:rPr>
                <w:rFonts w:ascii="Times New Roman" w:eastAsia="Times New Roman" w:hAnsi="Times New Roman" w:cs="Times New Roman"/>
                <w:sz w:val="28"/>
                <w:szCs w:val="28"/>
              </w:rPr>
            </w:pPr>
          </w:p>
        </w:tc>
        <w:tc>
          <w:tcPr>
            <w:tcW w:w="1134" w:type="dxa"/>
            <w:shd w:val="clear" w:color="auto" w:fill="FFFFFF" w:themeFill="background1"/>
            <w:vAlign w:val="center"/>
          </w:tcPr>
          <w:p w14:paraId="257DDA0E" w14:textId="607BBD6B" w:rsidR="00AC3AF6" w:rsidRPr="00B568C0" w:rsidRDefault="00AC3AF6"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KK</w:t>
            </w:r>
          </w:p>
        </w:tc>
        <w:tc>
          <w:tcPr>
            <w:tcW w:w="1134" w:type="dxa"/>
            <w:shd w:val="clear" w:color="auto" w:fill="FFFFFF" w:themeFill="background1"/>
            <w:vAlign w:val="center"/>
          </w:tcPr>
          <w:p w14:paraId="68231137" w14:textId="061E92E8" w:rsidR="00AC3AF6" w:rsidRPr="00B568C0" w:rsidRDefault="00AC3AF6"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KK</w:t>
            </w:r>
          </w:p>
        </w:tc>
        <w:tc>
          <w:tcPr>
            <w:tcW w:w="1134" w:type="dxa"/>
            <w:shd w:val="clear" w:color="auto" w:fill="FFFFFF" w:themeFill="background1"/>
            <w:vAlign w:val="center"/>
          </w:tcPr>
          <w:p w14:paraId="68214AD9" w14:textId="5DF68A5F" w:rsidR="00AC3AF6" w:rsidRPr="00B568C0" w:rsidRDefault="00AC3AF6"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KK</w:t>
            </w:r>
          </w:p>
        </w:tc>
        <w:tc>
          <w:tcPr>
            <w:tcW w:w="2641" w:type="dxa"/>
            <w:vMerge/>
            <w:shd w:val="clear" w:color="auto" w:fill="FFFFFF" w:themeFill="background1"/>
            <w:vAlign w:val="center"/>
          </w:tcPr>
          <w:p w14:paraId="6F2BBAB5" w14:textId="6961CDCE" w:rsidR="00AC3AF6" w:rsidRPr="00B568C0" w:rsidRDefault="00AC3AF6" w:rsidP="002A31CA">
            <w:pPr>
              <w:widowControl w:val="0"/>
              <w:spacing w:before="60" w:after="60" w:line="240" w:lineRule="auto"/>
              <w:jc w:val="center"/>
              <w:rPr>
                <w:rFonts w:ascii="Times New Roman" w:eastAsia="Times New Roman" w:hAnsi="Times New Roman" w:cs="Times New Roman"/>
                <w:sz w:val="28"/>
                <w:szCs w:val="28"/>
              </w:rPr>
            </w:pPr>
          </w:p>
        </w:tc>
      </w:tr>
      <w:tr w:rsidR="002A31CA" w:rsidRPr="00B568C0" w14:paraId="60DECD55" w14:textId="77777777" w:rsidTr="00AC3AF6">
        <w:trPr>
          <w:trHeight w:val="421"/>
          <w:jc w:val="center"/>
        </w:trPr>
        <w:tc>
          <w:tcPr>
            <w:tcW w:w="667" w:type="dxa"/>
            <w:shd w:val="clear" w:color="auto" w:fill="FFFFFF" w:themeFill="background1"/>
            <w:vAlign w:val="center"/>
          </w:tcPr>
          <w:p w14:paraId="45C38D37" w14:textId="77777777" w:rsidR="002A31CA" w:rsidRPr="00B568C0" w:rsidRDefault="002A31CA" w:rsidP="002A31CA">
            <w:pPr>
              <w:widowControl w:val="0"/>
              <w:spacing w:before="60" w:after="60" w:line="240" w:lineRule="auto"/>
              <w:ind w:left="-11" w:firstLine="5"/>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1</w:t>
            </w:r>
          </w:p>
        </w:tc>
        <w:tc>
          <w:tcPr>
            <w:tcW w:w="1409" w:type="dxa"/>
            <w:shd w:val="clear" w:color="auto" w:fill="FFFFFF" w:themeFill="background1"/>
            <w:vAlign w:val="center"/>
          </w:tcPr>
          <w:p w14:paraId="7A0D53F7" w14:textId="6409A646" w:rsidR="002A31CA" w:rsidRPr="00B568C0" w:rsidRDefault="002A31CA" w:rsidP="002A31CA">
            <w:pPr>
              <w:widowControl w:val="0"/>
              <w:spacing w:before="60" w:after="60" w:line="240" w:lineRule="auto"/>
              <w:jc w:val="center"/>
              <w:rPr>
                <w:rFonts w:ascii="Times New Roman" w:eastAsia="Times New Roman" w:hAnsi="Times New Roman" w:cs="Times New Roman"/>
                <w:sz w:val="28"/>
                <w:szCs w:val="28"/>
                <w:vertAlign w:val="superscript"/>
              </w:rPr>
            </w:pPr>
            <w:r w:rsidRPr="00B568C0">
              <w:rPr>
                <w:rFonts w:ascii="Times New Roman" w:eastAsia="Times New Roman" w:hAnsi="Times New Roman" w:cs="Times New Roman"/>
                <w:sz w:val="28"/>
                <w:szCs w:val="28"/>
              </w:rPr>
              <w:t>Bụi</w:t>
            </w:r>
          </w:p>
        </w:tc>
        <w:tc>
          <w:tcPr>
            <w:tcW w:w="1134" w:type="dxa"/>
            <w:shd w:val="clear" w:color="auto" w:fill="FFFFFF" w:themeFill="background1"/>
            <w:vAlign w:val="center"/>
          </w:tcPr>
          <w:p w14:paraId="6C5B1487" w14:textId="640BCF2B" w:rsidR="002A31CA" w:rsidRPr="00B568C0" w:rsidRDefault="00AF2113"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m</w:t>
            </w:r>
            <w:r w:rsidR="002A31CA" w:rsidRPr="00B568C0">
              <w:rPr>
                <w:rFonts w:ascii="Times New Roman" w:eastAsia="Times New Roman" w:hAnsi="Times New Roman" w:cs="Times New Roman"/>
                <w:sz w:val="28"/>
                <w:szCs w:val="28"/>
              </w:rPr>
              <w:t>g/m</w:t>
            </w:r>
            <w:r w:rsidR="002A31CA" w:rsidRPr="00B568C0">
              <w:rPr>
                <w:rFonts w:ascii="Times New Roman" w:eastAsia="Times New Roman" w:hAnsi="Times New Roman" w:cs="Times New Roman"/>
                <w:sz w:val="28"/>
                <w:szCs w:val="28"/>
                <w:vertAlign w:val="superscript"/>
              </w:rPr>
              <w:t>3</w:t>
            </w:r>
          </w:p>
        </w:tc>
        <w:tc>
          <w:tcPr>
            <w:tcW w:w="1134" w:type="dxa"/>
            <w:shd w:val="clear" w:color="auto" w:fill="FFFFFF" w:themeFill="background1"/>
            <w:vAlign w:val="center"/>
          </w:tcPr>
          <w:p w14:paraId="7D2F6B29" w14:textId="786FAFC0" w:rsidR="002A31CA" w:rsidRPr="00B568C0" w:rsidRDefault="00B568C0"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0,</w:t>
            </w:r>
            <w:r w:rsidR="002A31CA" w:rsidRPr="00B568C0">
              <w:rPr>
                <w:rFonts w:ascii="Times New Roman" w:eastAsia="Times New Roman" w:hAnsi="Times New Roman" w:cs="Times New Roman"/>
                <w:sz w:val="28"/>
                <w:szCs w:val="28"/>
              </w:rPr>
              <w:t>115</w:t>
            </w:r>
          </w:p>
        </w:tc>
        <w:tc>
          <w:tcPr>
            <w:tcW w:w="1134" w:type="dxa"/>
            <w:shd w:val="clear" w:color="auto" w:fill="FFFFFF" w:themeFill="background1"/>
            <w:vAlign w:val="center"/>
          </w:tcPr>
          <w:p w14:paraId="1F2F084C" w14:textId="3255B591" w:rsidR="002A31CA" w:rsidRPr="00B568C0" w:rsidRDefault="00B568C0"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0,</w:t>
            </w:r>
            <w:r w:rsidR="002A31CA" w:rsidRPr="00B568C0">
              <w:rPr>
                <w:rFonts w:ascii="Times New Roman" w:eastAsia="Times New Roman" w:hAnsi="Times New Roman" w:cs="Times New Roman"/>
                <w:sz w:val="28"/>
                <w:szCs w:val="28"/>
              </w:rPr>
              <w:t>114</w:t>
            </w:r>
          </w:p>
        </w:tc>
        <w:tc>
          <w:tcPr>
            <w:tcW w:w="1134" w:type="dxa"/>
            <w:shd w:val="clear" w:color="auto" w:fill="FFFFFF" w:themeFill="background1"/>
            <w:vAlign w:val="center"/>
          </w:tcPr>
          <w:p w14:paraId="470F41F8" w14:textId="15C870E6" w:rsidR="002A31CA" w:rsidRPr="00B568C0" w:rsidRDefault="00B568C0"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0,</w:t>
            </w:r>
            <w:r w:rsidR="002A31CA" w:rsidRPr="00B568C0">
              <w:rPr>
                <w:rFonts w:ascii="Times New Roman" w:eastAsia="Times New Roman" w:hAnsi="Times New Roman" w:cs="Times New Roman"/>
                <w:sz w:val="28"/>
                <w:szCs w:val="28"/>
              </w:rPr>
              <w:t>101</w:t>
            </w:r>
          </w:p>
        </w:tc>
        <w:tc>
          <w:tcPr>
            <w:tcW w:w="2641" w:type="dxa"/>
            <w:shd w:val="clear" w:color="auto" w:fill="FFFFFF" w:themeFill="background1"/>
            <w:vAlign w:val="center"/>
          </w:tcPr>
          <w:p w14:paraId="32D64340" w14:textId="2F27B8A1" w:rsidR="002A31CA" w:rsidRPr="00B568C0" w:rsidRDefault="00B568C0"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0,3</w:t>
            </w:r>
          </w:p>
        </w:tc>
      </w:tr>
      <w:tr w:rsidR="002A31CA" w:rsidRPr="00B568C0" w14:paraId="555FD8BC" w14:textId="77777777" w:rsidTr="00AC3AF6">
        <w:trPr>
          <w:trHeight w:val="434"/>
          <w:jc w:val="center"/>
        </w:trPr>
        <w:tc>
          <w:tcPr>
            <w:tcW w:w="667" w:type="dxa"/>
            <w:shd w:val="clear" w:color="auto" w:fill="FFFFFF" w:themeFill="background1"/>
            <w:vAlign w:val="center"/>
          </w:tcPr>
          <w:p w14:paraId="5E7822F9" w14:textId="77777777" w:rsidR="002A31CA" w:rsidRPr="00B568C0" w:rsidRDefault="002A31CA" w:rsidP="002A31CA">
            <w:pPr>
              <w:widowControl w:val="0"/>
              <w:spacing w:before="60" w:after="60" w:line="240" w:lineRule="auto"/>
              <w:ind w:left="-11" w:firstLine="5"/>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2</w:t>
            </w:r>
          </w:p>
        </w:tc>
        <w:tc>
          <w:tcPr>
            <w:tcW w:w="1409" w:type="dxa"/>
            <w:shd w:val="clear" w:color="auto" w:fill="FFFFFF" w:themeFill="background1"/>
            <w:vAlign w:val="center"/>
          </w:tcPr>
          <w:p w14:paraId="41E29647" w14:textId="43CAAD46" w:rsidR="002A31CA" w:rsidRPr="00B568C0" w:rsidRDefault="002A31CA"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CO</w:t>
            </w:r>
          </w:p>
        </w:tc>
        <w:tc>
          <w:tcPr>
            <w:tcW w:w="1134" w:type="dxa"/>
            <w:shd w:val="clear" w:color="auto" w:fill="FFFFFF" w:themeFill="background1"/>
            <w:vAlign w:val="center"/>
          </w:tcPr>
          <w:p w14:paraId="2CAC0A3F" w14:textId="065DCF65" w:rsidR="002A31CA" w:rsidRPr="00B568C0" w:rsidRDefault="00AF2113"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m</w:t>
            </w:r>
            <w:r w:rsidR="002A31CA" w:rsidRPr="00B568C0">
              <w:rPr>
                <w:rFonts w:ascii="Times New Roman" w:eastAsia="Times New Roman" w:hAnsi="Times New Roman" w:cs="Times New Roman"/>
                <w:sz w:val="28"/>
                <w:szCs w:val="28"/>
              </w:rPr>
              <w:t>g/m</w:t>
            </w:r>
            <w:r w:rsidR="002A31CA" w:rsidRPr="00B568C0">
              <w:rPr>
                <w:rFonts w:ascii="Times New Roman" w:eastAsia="Times New Roman" w:hAnsi="Times New Roman" w:cs="Times New Roman"/>
                <w:sz w:val="28"/>
                <w:szCs w:val="28"/>
                <w:vertAlign w:val="superscript"/>
              </w:rPr>
              <w:t>3</w:t>
            </w:r>
          </w:p>
        </w:tc>
        <w:tc>
          <w:tcPr>
            <w:tcW w:w="1134" w:type="dxa"/>
            <w:shd w:val="clear" w:color="auto" w:fill="FFFFFF" w:themeFill="background1"/>
            <w:vAlign w:val="center"/>
          </w:tcPr>
          <w:p w14:paraId="5F11CE4E" w14:textId="79085F15" w:rsidR="002A31CA" w:rsidRPr="00B568C0" w:rsidRDefault="002A31CA"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2</w:t>
            </w:r>
            <w:r w:rsidR="00B568C0" w:rsidRPr="00B568C0">
              <w:rPr>
                <w:rFonts w:ascii="Times New Roman" w:eastAsia="Times New Roman" w:hAnsi="Times New Roman" w:cs="Times New Roman"/>
                <w:sz w:val="28"/>
                <w:szCs w:val="28"/>
              </w:rPr>
              <w:t>,</w:t>
            </w:r>
            <w:r w:rsidRPr="00B568C0">
              <w:rPr>
                <w:rFonts w:ascii="Times New Roman" w:eastAsia="Times New Roman" w:hAnsi="Times New Roman" w:cs="Times New Roman"/>
                <w:sz w:val="28"/>
                <w:szCs w:val="28"/>
              </w:rPr>
              <w:t>88</w:t>
            </w:r>
          </w:p>
        </w:tc>
        <w:tc>
          <w:tcPr>
            <w:tcW w:w="1134" w:type="dxa"/>
            <w:shd w:val="clear" w:color="auto" w:fill="FFFFFF" w:themeFill="background1"/>
            <w:vAlign w:val="center"/>
          </w:tcPr>
          <w:p w14:paraId="492461C0" w14:textId="4C5EDAA5" w:rsidR="002A31CA" w:rsidRPr="00B568C0" w:rsidRDefault="002A31CA"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2</w:t>
            </w:r>
            <w:r w:rsidR="00B568C0" w:rsidRPr="00B568C0">
              <w:rPr>
                <w:rFonts w:ascii="Times New Roman" w:eastAsia="Times New Roman" w:hAnsi="Times New Roman" w:cs="Times New Roman"/>
                <w:sz w:val="28"/>
                <w:szCs w:val="28"/>
              </w:rPr>
              <w:t>,</w:t>
            </w:r>
            <w:r w:rsidRPr="00B568C0">
              <w:rPr>
                <w:rFonts w:ascii="Times New Roman" w:eastAsia="Times New Roman" w:hAnsi="Times New Roman" w:cs="Times New Roman"/>
                <w:sz w:val="28"/>
                <w:szCs w:val="28"/>
              </w:rPr>
              <w:t>89</w:t>
            </w:r>
          </w:p>
        </w:tc>
        <w:tc>
          <w:tcPr>
            <w:tcW w:w="1134" w:type="dxa"/>
            <w:shd w:val="clear" w:color="auto" w:fill="FFFFFF" w:themeFill="background1"/>
            <w:vAlign w:val="center"/>
          </w:tcPr>
          <w:p w14:paraId="75A523EA" w14:textId="4A5153FE" w:rsidR="002A31CA" w:rsidRPr="00B568C0" w:rsidRDefault="002A31CA"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3</w:t>
            </w:r>
            <w:r w:rsidR="00B568C0" w:rsidRPr="00B568C0">
              <w:rPr>
                <w:rFonts w:ascii="Times New Roman" w:eastAsia="Times New Roman" w:hAnsi="Times New Roman" w:cs="Times New Roman"/>
                <w:sz w:val="28"/>
                <w:szCs w:val="28"/>
              </w:rPr>
              <w:t>,</w:t>
            </w:r>
            <w:r w:rsidRPr="00B568C0">
              <w:rPr>
                <w:rFonts w:ascii="Times New Roman" w:eastAsia="Times New Roman" w:hAnsi="Times New Roman" w:cs="Times New Roman"/>
                <w:sz w:val="28"/>
                <w:szCs w:val="28"/>
              </w:rPr>
              <w:t>06</w:t>
            </w:r>
          </w:p>
        </w:tc>
        <w:tc>
          <w:tcPr>
            <w:tcW w:w="2641" w:type="dxa"/>
            <w:shd w:val="clear" w:color="auto" w:fill="FFFFFF" w:themeFill="background1"/>
            <w:vAlign w:val="center"/>
          </w:tcPr>
          <w:p w14:paraId="4CBEF8E9" w14:textId="0CA857FB" w:rsidR="002A31CA" w:rsidRPr="00B568C0" w:rsidRDefault="00B568C0"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30</w:t>
            </w:r>
          </w:p>
        </w:tc>
      </w:tr>
      <w:tr w:rsidR="002A31CA" w:rsidRPr="00B568C0" w14:paraId="6A5437FB" w14:textId="77777777" w:rsidTr="00AC3AF6">
        <w:trPr>
          <w:trHeight w:val="421"/>
          <w:jc w:val="center"/>
        </w:trPr>
        <w:tc>
          <w:tcPr>
            <w:tcW w:w="667" w:type="dxa"/>
            <w:shd w:val="clear" w:color="auto" w:fill="FFFFFF" w:themeFill="background1"/>
            <w:vAlign w:val="center"/>
          </w:tcPr>
          <w:p w14:paraId="590A992F" w14:textId="77777777" w:rsidR="002A31CA" w:rsidRPr="00B568C0" w:rsidRDefault="002A31CA" w:rsidP="002A31CA">
            <w:pPr>
              <w:widowControl w:val="0"/>
              <w:spacing w:before="60" w:after="60" w:line="240" w:lineRule="auto"/>
              <w:ind w:left="-11" w:firstLine="5"/>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3</w:t>
            </w:r>
          </w:p>
        </w:tc>
        <w:tc>
          <w:tcPr>
            <w:tcW w:w="1409" w:type="dxa"/>
            <w:shd w:val="clear" w:color="auto" w:fill="FFFFFF" w:themeFill="background1"/>
            <w:vAlign w:val="center"/>
          </w:tcPr>
          <w:p w14:paraId="06A387B4" w14:textId="7E6E88C0" w:rsidR="002A31CA" w:rsidRPr="00B568C0" w:rsidRDefault="002A31CA"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SO</w:t>
            </w:r>
            <w:r w:rsidRPr="00B568C0">
              <w:rPr>
                <w:rFonts w:ascii="Times New Roman" w:eastAsia="Times New Roman" w:hAnsi="Times New Roman" w:cs="Times New Roman"/>
                <w:sz w:val="28"/>
                <w:szCs w:val="28"/>
                <w:vertAlign w:val="subscript"/>
              </w:rPr>
              <w:t>2</w:t>
            </w:r>
          </w:p>
        </w:tc>
        <w:tc>
          <w:tcPr>
            <w:tcW w:w="1134" w:type="dxa"/>
            <w:shd w:val="clear" w:color="auto" w:fill="FFFFFF" w:themeFill="background1"/>
            <w:vAlign w:val="center"/>
          </w:tcPr>
          <w:p w14:paraId="4A99BFE2" w14:textId="470CF833" w:rsidR="002A31CA" w:rsidRPr="00B568C0" w:rsidRDefault="00AF2113"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m</w:t>
            </w:r>
            <w:r w:rsidR="002A31CA" w:rsidRPr="00B568C0">
              <w:rPr>
                <w:rFonts w:ascii="Times New Roman" w:eastAsia="Times New Roman" w:hAnsi="Times New Roman" w:cs="Times New Roman"/>
                <w:sz w:val="28"/>
                <w:szCs w:val="28"/>
              </w:rPr>
              <w:t>g/m</w:t>
            </w:r>
            <w:r w:rsidR="002A31CA" w:rsidRPr="00B568C0">
              <w:rPr>
                <w:rFonts w:ascii="Times New Roman" w:eastAsia="Times New Roman" w:hAnsi="Times New Roman" w:cs="Times New Roman"/>
                <w:sz w:val="28"/>
                <w:szCs w:val="28"/>
                <w:vertAlign w:val="superscript"/>
              </w:rPr>
              <w:t>3</w:t>
            </w:r>
          </w:p>
        </w:tc>
        <w:tc>
          <w:tcPr>
            <w:tcW w:w="1134" w:type="dxa"/>
            <w:shd w:val="clear" w:color="auto" w:fill="FFFFFF" w:themeFill="background1"/>
            <w:vAlign w:val="center"/>
          </w:tcPr>
          <w:p w14:paraId="0763237C" w14:textId="262E43B5" w:rsidR="002A31CA" w:rsidRPr="00B568C0" w:rsidRDefault="00B568C0"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0,0</w:t>
            </w:r>
            <w:r w:rsidR="002A31CA" w:rsidRPr="00B568C0">
              <w:rPr>
                <w:rFonts w:ascii="Times New Roman" w:eastAsia="Times New Roman" w:hAnsi="Times New Roman" w:cs="Times New Roman"/>
                <w:sz w:val="28"/>
                <w:szCs w:val="28"/>
              </w:rPr>
              <w:t>62</w:t>
            </w:r>
          </w:p>
        </w:tc>
        <w:tc>
          <w:tcPr>
            <w:tcW w:w="1134" w:type="dxa"/>
            <w:shd w:val="clear" w:color="auto" w:fill="FFFFFF" w:themeFill="background1"/>
            <w:vAlign w:val="center"/>
          </w:tcPr>
          <w:p w14:paraId="0155127C" w14:textId="17C97050" w:rsidR="002A31CA" w:rsidRPr="00B568C0" w:rsidRDefault="00B568C0"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0,0</w:t>
            </w:r>
            <w:r w:rsidR="002A31CA" w:rsidRPr="00B568C0">
              <w:rPr>
                <w:rFonts w:ascii="Times New Roman" w:eastAsia="Times New Roman" w:hAnsi="Times New Roman" w:cs="Times New Roman"/>
                <w:sz w:val="28"/>
                <w:szCs w:val="28"/>
              </w:rPr>
              <w:t>63</w:t>
            </w:r>
          </w:p>
        </w:tc>
        <w:tc>
          <w:tcPr>
            <w:tcW w:w="1134" w:type="dxa"/>
            <w:shd w:val="clear" w:color="auto" w:fill="FFFFFF" w:themeFill="background1"/>
            <w:vAlign w:val="center"/>
          </w:tcPr>
          <w:p w14:paraId="058AA631" w14:textId="097F158F" w:rsidR="002A31CA" w:rsidRPr="00B568C0" w:rsidRDefault="00B568C0"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0,0</w:t>
            </w:r>
            <w:r w:rsidR="002A31CA" w:rsidRPr="00B568C0">
              <w:rPr>
                <w:rFonts w:ascii="Times New Roman" w:eastAsia="Times New Roman" w:hAnsi="Times New Roman" w:cs="Times New Roman"/>
                <w:sz w:val="28"/>
                <w:szCs w:val="28"/>
              </w:rPr>
              <w:t>7</w:t>
            </w:r>
          </w:p>
        </w:tc>
        <w:tc>
          <w:tcPr>
            <w:tcW w:w="2641" w:type="dxa"/>
            <w:shd w:val="clear" w:color="auto" w:fill="FFFFFF" w:themeFill="background1"/>
            <w:vAlign w:val="center"/>
          </w:tcPr>
          <w:p w14:paraId="60C7C16C" w14:textId="47600825" w:rsidR="002A31CA" w:rsidRPr="00B568C0" w:rsidRDefault="00B568C0"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0,35</w:t>
            </w:r>
          </w:p>
        </w:tc>
      </w:tr>
      <w:tr w:rsidR="002A31CA" w:rsidRPr="00683794" w14:paraId="34A35656" w14:textId="77777777" w:rsidTr="00AC3AF6">
        <w:trPr>
          <w:trHeight w:val="434"/>
          <w:jc w:val="center"/>
        </w:trPr>
        <w:tc>
          <w:tcPr>
            <w:tcW w:w="667" w:type="dxa"/>
            <w:shd w:val="clear" w:color="auto" w:fill="FFFFFF" w:themeFill="background1"/>
            <w:vAlign w:val="center"/>
          </w:tcPr>
          <w:p w14:paraId="3BF479AA" w14:textId="77777777" w:rsidR="002A31CA" w:rsidRPr="00B568C0" w:rsidRDefault="002A31CA" w:rsidP="002A31CA">
            <w:pPr>
              <w:widowControl w:val="0"/>
              <w:spacing w:before="60" w:after="60" w:line="240" w:lineRule="auto"/>
              <w:ind w:left="-11" w:firstLine="5"/>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4</w:t>
            </w:r>
          </w:p>
        </w:tc>
        <w:tc>
          <w:tcPr>
            <w:tcW w:w="1409" w:type="dxa"/>
            <w:shd w:val="clear" w:color="auto" w:fill="FFFFFF" w:themeFill="background1"/>
            <w:vAlign w:val="center"/>
          </w:tcPr>
          <w:p w14:paraId="2CEC54A9" w14:textId="0F3CDD02" w:rsidR="002A31CA" w:rsidRPr="00B568C0" w:rsidRDefault="002A31CA"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Tiếng ồn</w:t>
            </w:r>
          </w:p>
        </w:tc>
        <w:tc>
          <w:tcPr>
            <w:tcW w:w="1134" w:type="dxa"/>
            <w:shd w:val="clear" w:color="auto" w:fill="FFFFFF" w:themeFill="background1"/>
            <w:vAlign w:val="center"/>
          </w:tcPr>
          <w:p w14:paraId="0178B270" w14:textId="2672598C" w:rsidR="002A31CA" w:rsidRPr="00B568C0" w:rsidRDefault="002A31CA"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dBA</w:t>
            </w:r>
          </w:p>
        </w:tc>
        <w:tc>
          <w:tcPr>
            <w:tcW w:w="1134" w:type="dxa"/>
            <w:shd w:val="clear" w:color="auto" w:fill="FFFFFF" w:themeFill="background1"/>
            <w:vAlign w:val="center"/>
          </w:tcPr>
          <w:p w14:paraId="0E621A67" w14:textId="7A89B62F" w:rsidR="002A31CA" w:rsidRPr="00B568C0" w:rsidRDefault="002A31CA"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63,9</w:t>
            </w:r>
          </w:p>
        </w:tc>
        <w:tc>
          <w:tcPr>
            <w:tcW w:w="1134" w:type="dxa"/>
            <w:shd w:val="clear" w:color="auto" w:fill="FFFFFF" w:themeFill="background1"/>
            <w:vAlign w:val="center"/>
          </w:tcPr>
          <w:p w14:paraId="649B9F3C" w14:textId="16291E6C" w:rsidR="002A31CA" w:rsidRPr="00B568C0" w:rsidRDefault="002A31CA"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65,8</w:t>
            </w:r>
          </w:p>
        </w:tc>
        <w:tc>
          <w:tcPr>
            <w:tcW w:w="1134" w:type="dxa"/>
            <w:shd w:val="clear" w:color="auto" w:fill="FFFFFF" w:themeFill="background1"/>
            <w:vAlign w:val="center"/>
          </w:tcPr>
          <w:p w14:paraId="7B746A13" w14:textId="4280D7C5" w:rsidR="002A31CA" w:rsidRPr="00B568C0" w:rsidRDefault="002A31CA"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64,3</w:t>
            </w:r>
          </w:p>
        </w:tc>
        <w:tc>
          <w:tcPr>
            <w:tcW w:w="2641" w:type="dxa"/>
            <w:shd w:val="clear" w:color="auto" w:fill="FFFFFF" w:themeFill="background1"/>
            <w:vAlign w:val="center"/>
          </w:tcPr>
          <w:p w14:paraId="3472D6B3" w14:textId="0433A5CD" w:rsidR="002A31CA" w:rsidRPr="00683794" w:rsidRDefault="002A31CA" w:rsidP="002A31CA">
            <w:pPr>
              <w:widowControl w:val="0"/>
              <w:spacing w:before="60" w:after="60" w:line="240" w:lineRule="auto"/>
              <w:jc w:val="center"/>
              <w:rPr>
                <w:rFonts w:ascii="Times New Roman" w:eastAsia="Times New Roman" w:hAnsi="Times New Roman" w:cs="Times New Roman"/>
                <w:sz w:val="28"/>
                <w:szCs w:val="28"/>
              </w:rPr>
            </w:pPr>
            <w:r w:rsidRPr="00B568C0">
              <w:rPr>
                <w:rFonts w:ascii="Times New Roman" w:eastAsia="Times New Roman" w:hAnsi="Times New Roman" w:cs="Times New Roman"/>
                <w:sz w:val="28"/>
                <w:szCs w:val="28"/>
              </w:rPr>
              <w:t>70</w:t>
            </w:r>
            <w:r w:rsidRPr="00B568C0">
              <w:rPr>
                <w:rFonts w:ascii="Times New Roman" w:eastAsia="Times New Roman" w:hAnsi="Times New Roman" w:cs="Times New Roman"/>
                <w:sz w:val="28"/>
                <w:szCs w:val="28"/>
                <w:vertAlign w:val="superscript"/>
              </w:rPr>
              <w:t>(1)</w:t>
            </w:r>
          </w:p>
        </w:tc>
      </w:tr>
    </w:tbl>
    <w:p w14:paraId="7933FBC1" w14:textId="77777777" w:rsidR="001D62E3" w:rsidRPr="00001F54" w:rsidRDefault="001D62E3" w:rsidP="00001F54">
      <w:pPr>
        <w:spacing w:before="80" w:line="288" w:lineRule="auto"/>
        <w:jc w:val="right"/>
        <w:rPr>
          <w:rFonts w:ascii="Times New Roman" w:eastAsia="Times New Roman" w:hAnsi="Times New Roman" w:cs="Times New Roman"/>
          <w:i/>
          <w:sz w:val="26"/>
          <w:szCs w:val="26"/>
        </w:rPr>
      </w:pPr>
      <w:r w:rsidRPr="00001F54">
        <w:rPr>
          <w:rFonts w:ascii="Times New Roman" w:eastAsia="Times New Roman" w:hAnsi="Times New Roman" w:cs="Times New Roman"/>
          <w:i/>
          <w:sz w:val="26"/>
          <w:szCs w:val="26"/>
        </w:rPr>
        <w:t xml:space="preserve">(Nguồn: </w:t>
      </w:r>
      <w:r w:rsidR="00A6538C" w:rsidRPr="00001F54">
        <w:rPr>
          <w:rFonts w:ascii="Times New Roman" w:eastAsia="Times New Roman" w:hAnsi="Times New Roman" w:cs="Times New Roman"/>
          <w:i/>
          <w:sz w:val="26"/>
          <w:szCs w:val="26"/>
        </w:rPr>
        <w:t>Công ty cổ phần công nghệ và kỹ thuật Hatico Việt Nam</w:t>
      </w:r>
      <w:r w:rsidR="004F5567" w:rsidRPr="00001F54">
        <w:rPr>
          <w:rFonts w:ascii="Times New Roman" w:eastAsia="Times New Roman" w:hAnsi="Times New Roman" w:cs="Times New Roman"/>
          <w:i/>
          <w:sz w:val="26"/>
          <w:szCs w:val="26"/>
        </w:rPr>
        <w:t xml:space="preserve"> tháng </w:t>
      </w:r>
      <w:r w:rsidR="00A6538C" w:rsidRPr="00001F54">
        <w:rPr>
          <w:rFonts w:ascii="Times New Roman" w:eastAsia="Times New Roman" w:hAnsi="Times New Roman" w:cs="Times New Roman"/>
          <w:i/>
          <w:sz w:val="26"/>
          <w:szCs w:val="26"/>
        </w:rPr>
        <w:t>12</w:t>
      </w:r>
      <w:r w:rsidR="004F5567" w:rsidRPr="00001F54">
        <w:rPr>
          <w:rFonts w:ascii="Times New Roman" w:eastAsia="Times New Roman" w:hAnsi="Times New Roman" w:cs="Times New Roman"/>
          <w:i/>
          <w:sz w:val="26"/>
          <w:szCs w:val="26"/>
        </w:rPr>
        <w:t>/2022</w:t>
      </w:r>
      <w:r w:rsidRPr="00001F54">
        <w:rPr>
          <w:rFonts w:ascii="Times New Roman" w:eastAsia="Times New Roman" w:hAnsi="Times New Roman" w:cs="Times New Roman"/>
          <w:i/>
          <w:sz w:val="26"/>
          <w:szCs w:val="26"/>
        </w:rPr>
        <w:t>)</w:t>
      </w:r>
    </w:p>
    <w:p w14:paraId="25074C4B" w14:textId="77777777" w:rsidR="002A31CA" w:rsidRPr="002A31CA" w:rsidRDefault="002A31CA" w:rsidP="002A31CA">
      <w:pPr>
        <w:spacing w:before="120" w:line="340" w:lineRule="atLeast"/>
        <w:ind w:firstLine="567"/>
        <w:jc w:val="both"/>
        <w:rPr>
          <w:rFonts w:ascii="Times New Roman" w:eastAsia="Times New Roman" w:hAnsi="Times New Roman" w:cs="Times New Roman"/>
          <w:b/>
          <w:i/>
          <w:sz w:val="28"/>
          <w:szCs w:val="28"/>
          <w:u w:val="single"/>
        </w:rPr>
      </w:pPr>
      <w:r w:rsidRPr="002A31CA">
        <w:rPr>
          <w:rFonts w:ascii="Times New Roman" w:eastAsia="Times New Roman" w:hAnsi="Times New Roman" w:cs="Times New Roman"/>
          <w:b/>
          <w:i/>
          <w:sz w:val="28"/>
          <w:szCs w:val="28"/>
          <w:u w:val="single"/>
        </w:rPr>
        <w:t>Ghi chú:</w:t>
      </w:r>
    </w:p>
    <w:p w14:paraId="5A4E0523" w14:textId="7B4B3C19" w:rsidR="001D62E3" w:rsidRPr="00683794" w:rsidRDefault="002A31CA" w:rsidP="002A31CA">
      <w:pPr>
        <w:spacing w:before="120" w:line="340" w:lineRule="atLeast"/>
        <w:ind w:firstLine="567"/>
        <w:jc w:val="both"/>
        <w:rPr>
          <w:rFonts w:ascii="Times New Roman" w:eastAsia="Times New Roman" w:hAnsi="Times New Roman" w:cs="Times New Roman"/>
          <w:i/>
          <w:sz w:val="28"/>
          <w:szCs w:val="28"/>
          <w:u w:val="single"/>
        </w:rPr>
      </w:pPr>
      <w:r w:rsidRPr="002A31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D62E3" w:rsidRPr="00683794">
        <w:rPr>
          <w:rFonts w:ascii="Times New Roman" w:eastAsia="Times New Roman" w:hAnsi="Times New Roman" w:cs="Times New Roman"/>
          <w:sz w:val="28"/>
          <w:szCs w:val="28"/>
        </w:rPr>
        <w:t>QCVN 05:2013/BTNMT: Quy chuẩn kỹ thuật quốc gia về chất lượng không khí xung quanh;</w:t>
      </w:r>
    </w:p>
    <w:p w14:paraId="7E27EA73" w14:textId="104D758F" w:rsidR="001D62E3" w:rsidRPr="00683794" w:rsidRDefault="002A31CA" w:rsidP="002A31CA">
      <w:pPr>
        <w:spacing w:before="120" w:line="34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D62E3" w:rsidRPr="00683794">
        <w:rPr>
          <w:rFonts w:ascii="Times New Roman" w:eastAsia="Times New Roman" w:hAnsi="Times New Roman" w:cs="Times New Roman"/>
          <w:sz w:val="28"/>
          <w:szCs w:val="28"/>
        </w:rPr>
        <w:t>(1) QCVN 26:2010/BTNMT: Quy chuẩn kỹ thuật quốc gia về tiếng ồn.</w:t>
      </w:r>
    </w:p>
    <w:p w14:paraId="4F41B9C5" w14:textId="77777777" w:rsidR="002A31CA" w:rsidRDefault="001D62E3" w:rsidP="002A31CA">
      <w:pPr>
        <w:spacing w:before="120" w:line="340" w:lineRule="atLeast"/>
        <w:ind w:firstLine="567"/>
        <w:jc w:val="both"/>
        <w:rPr>
          <w:rFonts w:ascii="Times New Roman" w:eastAsia="Times New Roman" w:hAnsi="Times New Roman" w:cs="Times New Roman"/>
          <w:i/>
          <w:sz w:val="28"/>
          <w:szCs w:val="28"/>
        </w:rPr>
      </w:pPr>
      <w:r w:rsidRPr="002A31CA">
        <w:rPr>
          <w:rFonts w:ascii="Times New Roman" w:eastAsia="Times New Roman" w:hAnsi="Times New Roman" w:cs="Times New Roman"/>
          <w:b/>
          <w:i/>
          <w:sz w:val="28"/>
          <w:szCs w:val="28"/>
          <w:u w:val="single"/>
        </w:rPr>
        <w:t>Nhận xét:</w:t>
      </w:r>
    </w:p>
    <w:p w14:paraId="5C5A3CB4" w14:textId="03BC09B7" w:rsidR="001D62E3" w:rsidRPr="00BD6CA4" w:rsidRDefault="001D62E3" w:rsidP="002A31CA">
      <w:pPr>
        <w:spacing w:before="120" w:line="340" w:lineRule="atLeast"/>
        <w:ind w:firstLine="567"/>
        <w:jc w:val="both"/>
        <w:rPr>
          <w:rFonts w:ascii="Times New Roman" w:eastAsia="Times New Roman" w:hAnsi="Times New Roman" w:cs="Times New Roman"/>
          <w:sz w:val="28"/>
          <w:szCs w:val="28"/>
        </w:rPr>
      </w:pPr>
      <w:r w:rsidRPr="00BD6CA4">
        <w:rPr>
          <w:rFonts w:ascii="Times New Roman" w:eastAsia="Times New Roman" w:hAnsi="Times New Roman" w:cs="Times New Roman"/>
          <w:sz w:val="28"/>
          <w:szCs w:val="28"/>
        </w:rPr>
        <w:t>Qua bảng phân tích cho thấy</w:t>
      </w:r>
      <w:r w:rsidR="002A31CA">
        <w:rPr>
          <w:rFonts w:ascii="Times New Roman" w:eastAsia="Times New Roman" w:hAnsi="Times New Roman" w:cs="Times New Roman"/>
          <w:sz w:val="28"/>
          <w:szCs w:val="28"/>
        </w:rPr>
        <w:t>: N</w:t>
      </w:r>
      <w:r w:rsidRPr="00BD6CA4">
        <w:rPr>
          <w:rFonts w:ascii="Times New Roman" w:eastAsia="Times New Roman" w:hAnsi="Times New Roman" w:cs="Times New Roman"/>
          <w:sz w:val="28"/>
          <w:szCs w:val="28"/>
        </w:rPr>
        <w:t xml:space="preserve">ồng độ các chỉ tiêu phân tích không khí xung quanh cả </w:t>
      </w:r>
      <w:r w:rsidR="002A31CA">
        <w:rPr>
          <w:rFonts w:ascii="Times New Roman" w:eastAsia="Times New Roman" w:hAnsi="Times New Roman" w:cs="Times New Roman"/>
          <w:sz w:val="28"/>
          <w:szCs w:val="28"/>
        </w:rPr>
        <w:t>3</w:t>
      </w:r>
      <w:r w:rsidRPr="00BD6CA4">
        <w:rPr>
          <w:rFonts w:ascii="Times New Roman" w:eastAsia="Times New Roman" w:hAnsi="Times New Roman" w:cs="Times New Roman"/>
          <w:sz w:val="28"/>
          <w:szCs w:val="28"/>
        </w:rPr>
        <w:t xml:space="preserve"> đợt khảo sát đều nằm dưới ngưỡng cho phép của QCVN 05:2013/BTNMT và QCVN 26:2010/BTNMT. Như vậy chất lượng môi trường không khí </w:t>
      </w:r>
      <w:r w:rsidR="002A31CA">
        <w:rPr>
          <w:rFonts w:ascii="Times New Roman" w:eastAsia="Times New Roman" w:hAnsi="Times New Roman" w:cs="Times New Roman"/>
          <w:sz w:val="28"/>
          <w:szCs w:val="28"/>
        </w:rPr>
        <w:t xml:space="preserve">tại </w:t>
      </w:r>
      <w:r w:rsidRPr="00BD6CA4">
        <w:rPr>
          <w:rFonts w:ascii="Times New Roman" w:eastAsia="Times New Roman" w:hAnsi="Times New Roman" w:cs="Times New Roman"/>
          <w:sz w:val="28"/>
          <w:szCs w:val="28"/>
        </w:rPr>
        <w:t xml:space="preserve">khu vực </w:t>
      </w:r>
      <w:r w:rsidR="00AF2113">
        <w:rPr>
          <w:rFonts w:ascii="Times New Roman" w:eastAsia="Times New Roman" w:hAnsi="Times New Roman" w:cs="Times New Roman"/>
          <w:sz w:val="28"/>
          <w:szCs w:val="28"/>
        </w:rPr>
        <w:t>dự án</w:t>
      </w:r>
      <w:r w:rsidRPr="00BD6CA4">
        <w:rPr>
          <w:rFonts w:ascii="Times New Roman" w:eastAsia="Times New Roman" w:hAnsi="Times New Roman" w:cs="Times New Roman"/>
          <w:sz w:val="28"/>
          <w:szCs w:val="28"/>
        </w:rPr>
        <w:t xml:space="preserve"> chưa có dấu hiệu ô nhiễm.</w:t>
      </w:r>
    </w:p>
    <w:p w14:paraId="0CD7BA35" w14:textId="77777777" w:rsidR="00027D0E" w:rsidRPr="00683794" w:rsidRDefault="00027D0E" w:rsidP="002A31CA">
      <w:pPr>
        <w:widowControl w:val="0"/>
        <w:spacing w:before="120" w:line="340" w:lineRule="atLeast"/>
        <w:jc w:val="center"/>
        <w:rPr>
          <w:rFonts w:ascii="Times New Roman" w:eastAsia="Times New Roman" w:hAnsi="Times New Roman" w:cs="Times New Roman"/>
          <w:b/>
          <w:sz w:val="28"/>
          <w:szCs w:val="28"/>
        </w:rPr>
        <w:sectPr w:rsidR="00027D0E" w:rsidRPr="00683794" w:rsidSect="00EA47BE">
          <w:pgSz w:w="11907" w:h="16840" w:code="9"/>
          <w:pgMar w:top="1134" w:right="1134" w:bottom="1134" w:left="1701" w:header="567" w:footer="567" w:gutter="0"/>
          <w:cols w:space="720"/>
          <w:docGrid w:linePitch="360"/>
        </w:sectPr>
      </w:pPr>
    </w:p>
    <w:p w14:paraId="4B0F3D8C" w14:textId="77777777" w:rsidR="0067271B" w:rsidRPr="00683794" w:rsidRDefault="0067271B" w:rsidP="00957C29">
      <w:pPr>
        <w:pStyle w:val="Heading2"/>
        <w:spacing w:before="0" w:line="288" w:lineRule="auto"/>
        <w:jc w:val="center"/>
        <w:rPr>
          <w:rFonts w:ascii="Times New Roman" w:hAnsi="Times New Roman"/>
          <w:b/>
          <w:color w:val="auto"/>
          <w:sz w:val="28"/>
          <w:szCs w:val="28"/>
        </w:rPr>
      </w:pPr>
      <w:bookmarkStart w:id="69" w:name="_Toc121688905"/>
      <w:bookmarkStart w:id="70" w:name="_Toc139448500"/>
      <w:r w:rsidRPr="00683794">
        <w:rPr>
          <w:rFonts w:ascii="Times New Roman" w:hAnsi="Times New Roman"/>
          <w:b/>
          <w:color w:val="auto"/>
          <w:sz w:val="28"/>
          <w:szCs w:val="28"/>
        </w:rPr>
        <w:lastRenderedPageBreak/>
        <w:t>CHƯƠNG IV</w:t>
      </w:r>
      <w:bookmarkEnd w:id="69"/>
      <w:bookmarkEnd w:id="70"/>
    </w:p>
    <w:p w14:paraId="22B909D7" w14:textId="77777777" w:rsidR="0067271B" w:rsidRPr="00683794" w:rsidRDefault="0067271B" w:rsidP="00957C29">
      <w:pPr>
        <w:pStyle w:val="Heading2"/>
        <w:spacing w:before="0" w:line="288" w:lineRule="auto"/>
        <w:jc w:val="center"/>
        <w:rPr>
          <w:rFonts w:ascii="Times New Roman" w:hAnsi="Times New Roman"/>
          <w:b/>
          <w:color w:val="auto"/>
          <w:sz w:val="28"/>
          <w:szCs w:val="28"/>
        </w:rPr>
      </w:pPr>
      <w:bookmarkStart w:id="71" w:name="_Toc121688906"/>
      <w:bookmarkStart w:id="72" w:name="_Toc139448501"/>
      <w:r w:rsidRPr="00683794">
        <w:rPr>
          <w:rFonts w:ascii="Times New Roman" w:hAnsi="Times New Roman"/>
          <w:b/>
          <w:color w:val="auto"/>
          <w:sz w:val="28"/>
          <w:szCs w:val="28"/>
        </w:rPr>
        <w:t>ĐỀ XUẤT CÁC CÔNG TRÌNH, BIỆN PHÁP BẢO VỆ</w:t>
      </w:r>
      <w:bookmarkEnd w:id="71"/>
      <w:bookmarkEnd w:id="72"/>
    </w:p>
    <w:p w14:paraId="2FBB38C0" w14:textId="6A4ECE8A" w:rsidR="0067271B" w:rsidRPr="00683794" w:rsidRDefault="0067271B" w:rsidP="00957C29">
      <w:pPr>
        <w:pStyle w:val="Heading2"/>
        <w:spacing w:before="0" w:line="288" w:lineRule="auto"/>
        <w:jc w:val="center"/>
        <w:rPr>
          <w:rFonts w:ascii="Times New Roman" w:hAnsi="Times New Roman"/>
          <w:b/>
          <w:color w:val="auto"/>
          <w:sz w:val="28"/>
          <w:szCs w:val="28"/>
        </w:rPr>
      </w:pPr>
      <w:bookmarkStart w:id="73" w:name="_Toc121688907"/>
      <w:bookmarkStart w:id="74" w:name="_Toc139448502"/>
      <w:r w:rsidRPr="00683794">
        <w:rPr>
          <w:rFonts w:ascii="Times New Roman" w:hAnsi="Times New Roman"/>
          <w:b/>
          <w:color w:val="auto"/>
          <w:sz w:val="28"/>
          <w:szCs w:val="28"/>
        </w:rPr>
        <w:t xml:space="preserve">MÔI TRƯỜNG CỦA </w:t>
      </w:r>
      <w:r w:rsidR="00AF2113">
        <w:rPr>
          <w:rFonts w:ascii="Times New Roman" w:hAnsi="Times New Roman"/>
          <w:b/>
          <w:color w:val="auto"/>
          <w:sz w:val="28"/>
          <w:szCs w:val="28"/>
        </w:rPr>
        <w:t>DỰ ÁN</w:t>
      </w:r>
      <w:r w:rsidRPr="00683794">
        <w:rPr>
          <w:rFonts w:ascii="Times New Roman" w:hAnsi="Times New Roman"/>
          <w:b/>
          <w:color w:val="auto"/>
          <w:sz w:val="28"/>
          <w:szCs w:val="28"/>
        </w:rPr>
        <w:t xml:space="preserve"> ĐẦU TƯ</w:t>
      </w:r>
      <w:bookmarkEnd w:id="73"/>
      <w:bookmarkEnd w:id="74"/>
    </w:p>
    <w:p w14:paraId="3C7CE7B4" w14:textId="37C07338" w:rsidR="00EA47BE" w:rsidRPr="00683794" w:rsidRDefault="00EA47BE" w:rsidP="005E4F1E">
      <w:pPr>
        <w:pStyle w:val="Heading2"/>
        <w:spacing w:before="0" w:line="288" w:lineRule="auto"/>
        <w:rPr>
          <w:rFonts w:ascii="Times New Roman" w:hAnsi="Times New Roman"/>
          <w:b/>
          <w:color w:val="auto"/>
          <w:sz w:val="28"/>
          <w:szCs w:val="28"/>
        </w:rPr>
      </w:pPr>
      <w:bookmarkStart w:id="75" w:name="_Toc96700401"/>
      <w:bookmarkStart w:id="76" w:name="_Toc121688908"/>
      <w:bookmarkStart w:id="77" w:name="_Toc139448503"/>
      <w:r w:rsidRPr="00683794">
        <w:rPr>
          <w:rFonts w:ascii="Times New Roman" w:hAnsi="Times New Roman"/>
          <w:b/>
          <w:color w:val="auto"/>
          <w:sz w:val="28"/>
          <w:szCs w:val="28"/>
        </w:rPr>
        <w:t xml:space="preserve">4.1. Đề xuất các công trình, biện pháp bảo vệ môi trường trong giai đoạn thi công xây dựng </w:t>
      </w:r>
      <w:bookmarkEnd w:id="75"/>
      <w:bookmarkEnd w:id="76"/>
      <w:bookmarkEnd w:id="77"/>
      <w:r w:rsidR="00AF2113">
        <w:rPr>
          <w:rFonts w:ascii="Times New Roman" w:hAnsi="Times New Roman"/>
          <w:b/>
          <w:color w:val="auto"/>
          <w:sz w:val="28"/>
          <w:szCs w:val="28"/>
        </w:rPr>
        <w:t>dự án</w:t>
      </w:r>
    </w:p>
    <w:p w14:paraId="1ED1C8F2" w14:textId="77777777" w:rsidR="00EA47BE" w:rsidRPr="00683794" w:rsidRDefault="00EA47BE" w:rsidP="005E4F1E">
      <w:pPr>
        <w:pStyle w:val="Heading2"/>
        <w:spacing w:before="0" w:line="288" w:lineRule="auto"/>
        <w:rPr>
          <w:rFonts w:ascii="Times New Roman" w:hAnsi="Times New Roman"/>
          <w:b/>
          <w:color w:val="auto"/>
          <w:sz w:val="28"/>
          <w:szCs w:val="28"/>
        </w:rPr>
      </w:pPr>
      <w:bookmarkStart w:id="78" w:name="_Toc96700402"/>
      <w:bookmarkStart w:id="79" w:name="_Toc121688909"/>
      <w:bookmarkStart w:id="80" w:name="_Toc139448504"/>
      <w:r w:rsidRPr="00683794">
        <w:rPr>
          <w:rFonts w:ascii="Times New Roman" w:hAnsi="Times New Roman"/>
          <w:b/>
          <w:color w:val="auto"/>
          <w:sz w:val="28"/>
          <w:szCs w:val="28"/>
        </w:rPr>
        <w:t>4.1.1. Công trình, biện pháp xử lý nước thải</w:t>
      </w:r>
      <w:bookmarkEnd w:id="78"/>
      <w:bookmarkEnd w:id="79"/>
      <w:bookmarkEnd w:id="80"/>
    </w:p>
    <w:p w14:paraId="7116BC9C" w14:textId="77777777" w:rsidR="00EA47BE" w:rsidRPr="00683794" w:rsidRDefault="00EA47BE" w:rsidP="005E4F1E">
      <w:pPr>
        <w:widowControl w:val="0"/>
        <w:spacing w:line="288" w:lineRule="auto"/>
        <w:ind w:firstLine="720"/>
        <w:jc w:val="both"/>
        <w:rPr>
          <w:rFonts w:ascii="Times New Roman" w:hAnsi="Times New Roman" w:cs="Times New Roman"/>
          <w:b/>
          <w:i/>
          <w:sz w:val="28"/>
          <w:szCs w:val="28"/>
        </w:rPr>
      </w:pPr>
      <w:r w:rsidRPr="00683794">
        <w:rPr>
          <w:rFonts w:ascii="Times New Roman" w:hAnsi="Times New Roman" w:cs="Times New Roman"/>
          <w:b/>
          <w:bCs/>
          <w:i/>
          <w:iCs/>
          <w:sz w:val="28"/>
          <w:szCs w:val="28"/>
          <w:lang w:val="it-IT"/>
        </w:rPr>
        <w:t xml:space="preserve">a) </w:t>
      </w:r>
      <w:r w:rsidRPr="00683794">
        <w:rPr>
          <w:rFonts w:ascii="Times New Roman" w:hAnsi="Times New Roman" w:cs="Times New Roman"/>
          <w:b/>
          <w:i/>
          <w:sz w:val="28"/>
          <w:szCs w:val="28"/>
        </w:rPr>
        <w:t>Kiểm soát ô nhiễm do nước thải sinh hoạt</w:t>
      </w:r>
    </w:p>
    <w:p w14:paraId="104E9E91" w14:textId="77777777" w:rsidR="00EA47BE" w:rsidRPr="00401B4E" w:rsidRDefault="00EA47BE" w:rsidP="005E4F1E">
      <w:pPr>
        <w:widowControl w:val="0"/>
        <w:spacing w:line="288" w:lineRule="auto"/>
        <w:ind w:firstLine="720"/>
        <w:jc w:val="both"/>
        <w:rPr>
          <w:rFonts w:ascii="Times New Roman" w:hAnsi="Times New Roman" w:cs="Times New Roman"/>
          <w:sz w:val="28"/>
          <w:szCs w:val="28"/>
          <w:lang w:val="vi-VN"/>
        </w:rPr>
      </w:pPr>
      <w:r w:rsidRPr="00401B4E">
        <w:rPr>
          <w:rFonts w:ascii="Times New Roman" w:hAnsi="Times New Roman" w:cs="Times New Roman"/>
          <w:sz w:val="28"/>
          <w:szCs w:val="28"/>
          <w:lang w:val="vi-VN"/>
        </w:rPr>
        <w:t xml:space="preserve">+ </w:t>
      </w:r>
      <w:r w:rsidRPr="00401B4E">
        <w:rPr>
          <w:rFonts w:ascii="Times New Roman" w:hAnsi="Times New Roman" w:cs="Times New Roman"/>
          <w:sz w:val="28"/>
          <w:szCs w:val="28"/>
        </w:rPr>
        <w:t>Sử dụng nhà vệ sinh đã có.</w:t>
      </w:r>
      <w:r w:rsidRPr="00401B4E">
        <w:rPr>
          <w:rFonts w:ascii="Times New Roman" w:hAnsi="Times New Roman" w:cs="Times New Roman"/>
          <w:sz w:val="28"/>
          <w:szCs w:val="28"/>
          <w:lang w:val="vi-VN"/>
        </w:rPr>
        <w:t xml:space="preserve"> </w:t>
      </w:r>
    </w:p>
    <w:p w14:paraId="3325D7C0" w14:textId="77777777" w:rsidR="00EA47BE" w:rsidRPr="00401B4E" w:rsidRDefault="00EA47BE" w:rsidP="005E4F1E">
      <w:pPr>
        <w:widowControl w:val="0"/>
        <w:spacing w:line="288" w:lineRule="auto"/>
        <w:ind w:firstLine="720"/>
        <w:jc w:val="both"/>
        <w:rPr>
          <w:rFonts w:ascii="Times New Roman" w:hAnsi="Times New Roman" w:cs="Times New Roman"/>
          <w:sz w:val="28"/>
          <w:szCs w:val="28"/>
          <w:lang w:val="vi-VN"/>
        </w:rPr>
      </w:pPr>
      <w:r w:rsidRPr="00401B4E">
        <w:rPr>
          <w:rFonts w:ascii="Times New Roman" w:hAnsi="Times New Roman" w:cs="Times New Roman"/>
          <w:sz w:val="28"/>
          <w:szCs w:val="28"/>
          <w:lang w:val="vi-VN"/>
        </w:rPr>
        <w:t>+ Quy định khu vực thu gom rác... tránh phóng uế, vứt rác sinh hoạt bừa bãi gây ảnh hưởng đến môi trường nước.</w:t>
      </w:r>
    </w:p>
    <w:p w14:paraId="4DD2A7A2" w14:textId="77777777" w:rsidR="00EA47BE" w:rsidRPr="00683794" w:rsidRDefault="00EA47BE" w:rsidP="005E4F1E">
      <w:pPr>
        <w:spacing w:line="288" w:lineRule="auto"/>
        <w:ind w:firstLine="720"/>
        <w:jc w:val="both"/>
        <w:rPr>
          <w:rFonts w:ascii="Times New Roman" w:eastAsia="MS Mincho" w:hAnsi="Times New Roman" w:cs="Times New Roman"/>
          <w:b/>
          <w:bCs/>
          <w:i/>
          <w:sz w:val="28"/>
          <w:szCs w:val="28"/>
          <w:lang w:val="eu-ES"/>
        </w:rPr>
      </w:pPr>
      <w:r w:rsidRPr="00683794">
        <w:rPr>
          <w:rFonts w:ascii="Times New Roman" w:eastAsia="MS Mincho" w:hAnsi="Times New Roman" w:cs="Times New Roman"/>
          <w:b/>
          <w:bCs/>
          <w:i/>
          <w:sz w:val="28"/>
          <w:szCs w:val="28"/>
          <w:lang w:val="eu-ES"/>
        </w:rPr>
        <w:t>b) Nước thải từ quá trình thi công</w:t>
      </w:r>
    </w:p>
    <w:p w14:paraId="2575C540" w14:textId="77777777" w:rsidR="00EA47BE" w:rsidRPr="00683794" w:rsidRDefault="00A8372F" w:rsidP="00A8372F">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w:t>
      </w:r>
      <w:r w:rsidR="001C7AFA" w:rsidRPr="00683794">
        <w:rPr>
          <w:rFonts w:ascii="Times New Roman" w:eastAsia="MS Mincho" w:hAnsi="Times New Roman" w:cs="Times New Roman"/>
          <w:bCs/>
          <w:sz w:val="28"/>
          <w:szCs w:val="28"/>
          <w:lang w:val="eu-ES"/>
        </w:rPr>
        <w:t xml:space="preserve"> Thu gom nước thải vào mương</w:t>
      </w:r>
      <w:r w:rsidRPr="00683794">
        <w:rPr>
          <w:rFonts w:ascii="Times New Roman" w:eastAsia="MS Mincho" w:hAnsi="Times New Roman" w:cs="Times New Roman"/>
          <w:bCs/>
          <w:sz w:val="28"/>
          <w:szCs w:val="28"/>
          <w:lang w:val="eu-ES"/>
        </w:rPr>
        <w:t xml:space="preserve"> thoát nước</w:t>
      </w:r>
      <w:r w:rsidR="001C7AFA" w:rsidRPr="00683794">
        <w:rPr>
          <w:rFonts w:ascii="Times New Roman" w:eastAsia="MS Mincho" w:hAnsi="Times New Roman" w:cs="Times New Roman"/>
          <w:bCs/>
          <w:sz w:val="28"/>
          <w:szCs w:val="28"/>
          <w:lang w:val="eu-ES"/>
        </w:rPr>
        <w:t xml:space="preserve"> đã có</w:t>
      </w:r>
      <w:r w:rsidRPr="00683794">
        <w:rPr>
          <w:rFonts w:ascii="Times New Roman" w:eastAsia="MS Mincho" w:hAnsi="Times New Roman" w:cs="Times New Roman"/>
          <w:bCs/>
          <w:sz w:val="28"/>
          <w:szCs w:val="28"/>
          <w:lang w:val="eu-ES"/>
        </w:rPr>
        <w:t xml:space="preserve"> trong khi thi công để tránh hiện tượng ngập úng.</w:t>
      </w:r>
    </w:p>
    <w:p w14:paraId="321CE219" w14:textId="77777777" w:rsidR="00A8372F" w:rsidRPr="00683794" w:rsidRDefault="00A8372F" w:rsidP="00A8372F">
      <w:pPr>
        <w:spacing w:line="288" w:lineRule="auto"/>
        <w:ind w:firstLine="720"/>
        <w:jc w:val="both"/>
        <w:rPr>
          <w:rFonts w:ascii="Times New Roman" w:hAnsi="Times New Roman" w:cs="Times New Roman"/>
          <w:spacing w:val="-2"/>
          <w:sz w:val="28"/>
          <w:szCs w:val="28"/>
          <w:lang w:val="pl-PL"/>
        </w:rPr>
      </w:pPr>
      <w:r w:rsidRPr="00683794">
        <w:rPr>
          <w:rFonts w:ascii="Times New Roman" w:eastAsia="MS Mincho" w:hAnsi="Times New Roman" w:cs="Times New Roman"/>
          <w:bCs/>
          <w:sz w:val="28"/>
          <w:szCs w:val="28"/>
          <w:lang w:val="eu-ES"/>
        </w:rPr>
        <w:t>- Bố trí mặt bằng thi công hợp lý tránh ngập úng cục bộ.</w:t>
      </w:r>
    </w:p>
    <w:p w14:paraId="191A9541" w14:textId="77777777" w:rsidR="00EA47BE" w:rsidRPr="00DB745B" w:rsidRDefault="00EA47BE" w:rsidP="00F32AF7">
      <w:pPr>
        <w:pStyle w:val="Heading2"/>
        <w:spacing w:before="0" w:line="288" w:lineRule="auto"/>
        <w:jc w:val="both"/>
        <w:rPr>
          <w:rFonts w:ascii="Times New Roman" w:hAnsi="Times New Roman"/>
          <w:b/>
          <w:color w:val="auto"/>
          <w:sz w:val="28"/>
          <w:szCs w:val="28"/>
          <w:lang w:val="pl-PL"/>
        </w:rPr>
      </w:pPr>
      <w:bookmarkStart w:id="81" w:name="_Toc96700403"/>
      <w:bookmarkStart w:id="82" w:name="_Toc121688910"/>
      <w:bookmarkStart w:id="83" w:name="_Toc139448505"/>
      <w:r w:rsidRPr="00DB745B">
        <w:rPr>
          <w:rFonts w:ascii="Times New Roman" w:hAnsi="Times New Roman"/>
          <w:b/>
          <w:color w:val="auto"/>
          <w:sz w:val="28"/>
          <w:szCs w:val="28"/>
          <w:lang w:val="pl-PL"/>
        </w:rPr>
        <w:t>4.1.2. Công trình, biện pháp lưu giữ rác thải sinh hoạt, chất thải xây dựng, chất thải rắn công nghiệp thông thường và chất thải nguy hại</w:t>
      </w:r>
      <w:bookmarkEnd w:id="81"/>
      <w:bookmarkEnd w:id="82"/>
      <w:bookmarkEnd w:id="83"/>
    </w:p>
    <w:p w14:paraId="2BDC8C9F" w14:textId="77777777" w:rsidR="00EA47BE" w:rsidRPr="0068440B" w:rsidRDefault="00EA47BE" w:rsidP="005E4F1E">
      <w:pPr>
        <w:spacing w:line="288" w:lineRule="auto"/>
        <w:ind w:firstLine="720"/>
        <w:jc w:val="both"/>
        <w:rPr>
          <w:rFonts w:ascii="Times New Roman" w:eastAsia="MS Mincho" w:hAnsi="Times New Roman" w:cs="Times New Roman"/>
          <w:bCs/>
          <w:i/>
          <w:iCs/>
          <w:sz w:val="28"/>
          <w:szCs w:val="28"/>
          <w:lang w:val="eu-ES"/>
        </w:rPr>
      </w:pPr>
      <w:r w:rsidRPr="0068440B">
        <w:rPr>
          <w:rFonts w:ascii="Times New Roman" w:eastAsia="MS Mincho" w:hAnsi="Times New Roman" w:cs="Times New Roman"/>
          <w:bCs/>
          <w:i/>
          <w:iCs/>
          <w:sz w:val="28"/>
          <w:szCs w:val="28"/>
          <w:lang w:val="eu-ES"/>
        </w:rPr>
        <w:t>a) Rác thải sinh hoạt công nhân</w:t>
      </w:r>
    </w:p>
    <w:p w14:paraId="470B7778"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Rác thải của công nhân được gom vào các thùng đựng rác và chủ đầu tư hợp đồng thuê đơn vị có chức năng vận chuyển xử lý.</w:t>
      </w:r>
    </w:p>
    <w:p w14:paraId="1DF309EB" w14:textId="77777777" w:rsidR="00EA47BE" w:rsidRPr="0068440B" w:rsidRDefault="00EA47BE" w:rsidP="005E4F1E">
      <w:pPr>
        <w:spacing w:line="288" w:lineRule="auto"/>
        <w:ind w:firstLine="720"/>
        <w:jc w:val="both"/>
        <w:rPr>
          <w:rFonts w:ascii="Times New Roman" w:eastAsia="MS Mincho" w:hAnsi="Times New Roman" w:cs="Times New Roman"/>
          <w:bCs/>
          <w:i/>
          <w:iCs/>
          <w:sz w:val="28"/>
          <w:szCs w:val="28"/>
          <w:lang w:val="eu-ES"/>
        </w:rPr>
      </w:pPr>
      <w:r w:rsidRPr="0068440B">
        <w:rPr>
          <w:rFonts w:ascii="Times New Roman" w:eastAsia="MS Mincho" w:hAnsi="Times New Roman" w:cs="Times New Roman"/>
          <w:bCs/>
          <w:i/>
          <w:iCs/>
          <w:sz w:val="28"/>
          <w:szCs w:val="28"/>
          <w:lang w:val="eu-ES"/>
        </w:rPr>
        <w:t>b) Chất thải rắn xây dựng</w:t>
      </w:r>
    </w:p>
    <w:p w14:paraId="0FD02F40"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xml:space="preserve">- Với khối lượng </w:t>
      </w:r>
      <w:r w:rsidR="001C7AFA" w:rsidRPr="00683794">
        <w:rPr>
          <w:rFonts w:ascii="Times New Roman" w:eastAsia="MS Mincho" w:hAnsi="Times New Roman" w:cs="Times New Roman"/>
          <w:bCs/>
          <w:sz w:val="28"/>
          <w:szCs w:val="28"/>
          <w:lang w:val="eu-ES"/>
        </w:rPr>
        <w:t>nhỏ:</w:t>
      </w:r>
      <w:r w:rsidRPr="00683794">
        <w:rPr>
          <w:rFonts w:ascii="Times New Roman" w:eastAsia="MS Mincho" w:hAnsi="Times New Roman" w:cs="Times New Roman"/>
          <w:bCs/>
          <w:sz w:val="28"/>
          <w:szCs w:val="28"/>
          <w:lang w:val="eu-ES"/>
        </w:rPr>
        <w:t xml:space="preserve"> Bê tông hỏng, gạch vỡ, đá thải được tập trung ở một vị trí thuận lợi, tận dụng lại để san lấp </w:t>
      </w:r>
      <w:r w:rsidR="001C7AFA" w:rsidRPr="00683794">
        <w:rPr>
          <w:rFonts w:ascii="Times New Roman" w:eastAsia="MS Mincho" w:hAnsi="Times New Roman" w:cs="Times New Roman"/>
          <w:bCs/>
          <w:sz w:val="28"/>
          <w:szCs w:val="28"/>
          <w:lang w:val="eu-ES"/>
        </w:rPr>
        <w:t>mặt bằng</w:t>
      </w:r>
      <w:r w:rsidRPr="00683794">
        <w:rPr>
          <w:rFonts w:ascii="Times New Roman" w:eastAsia="MS Mincho" w:hAnsi="Times New Roman" w:cs="Times New Roman"/>
          <w:bCs/>
          <w:sz w:val="28"/>
          <w:szCs w:val="28"/>
          <w:lang w:val="eu-ES"/>
        </w:rPr>
        <w:t xml:space="preserve">. </w:t>
      </w:r>
    </w:p>
    <w:p w14:paraId="40B16A8A"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Chất thải rắn xây dựng như bao xi măng, sắt thép vụn… được thu gom về khu lán trại và định kỳ bán phế liệ</w:t>
      </w:r>
      <w:r w:rsidR="00F32AF7" w:rsidRPr="00683794">
        <w:rPr>
          <w:rFonts w:ascii="Times New Roman" w:eastAsia="MS Mincho" w:hAnsi="Times New Roman" w:cs="Times New Roman"/>
          <w:bCs/>
          <w:sz w:val="28"/>
          <w:szCs w:val="28"/>
          <w:lang w:val="eu-ES"/>
        </w:rPr>
        <w:t>u; v</w:t>
      </w:r>
      <w:r w:rsidRPr="00683794">
        <w:rPr>
          <w:rFonts w:ascii="Times New Roman" w:eastAsia="MS Mincho" w:hAnsi="Times New Roman" w:cs="Times New Roman"/>
          <w:bCs/>
          <w:sz w:val="28"/>
          <w:szCs w:val="28"/>
          <w:lang w:val="eu-ES"/>
        </w:rPr>
        <w:t xml:space="preserve">án cốt pha hỏng sau khi hoàn thành công trình được thu gom và bán cho </w:t>
      </w:r>
      <w:r w:rsidR="00F32AF7" w:rsidRPr="00683794">
        <w:rPr>
          <w:rFonts w:ascii="Times New Roman" w:eastAsia="MS Mincho" w:hAnsi="Times New Roman" w:cs="Times New Roman"/>
          <w:bCs/>
          <w:sz w:val="28"/>
          <w:szCs w:val="28"/>
          <w:lang w:val="eu-ES"/>
        </w:rPr>
        <w:t>người</w:t>
      </w:r>
      <w:r w:rsidRPr="00683794">
        <w:rPr>
          <w:rFonts w:ascii="Times New Roman" w:eastAsia="MS Mincho" w:hAnsi="Times New Roman" w:cs="Times New Roman"/>
          <w:bCs/>
          <w:sz w:val="28"/>
          <w:szCs w:val="28"/>
          <w:lang w:val="eu-ES"/>
        </w:rPr>
        <w:t xml:space="preserve"> dân để sử dụng vào mục đích khác hoặc đun nấu.</w:t>
      </w:r>
    </w:p>
    <w:p w14:paraId="71510420"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Không để vật liệu xây dựng cạnh mương thoát nước. Nếu để bê tông hỏng, gạch, đá rơi rớt thì sẽ bố trí công nhân tiến hành thu gom ngay.</w:t>
      </w:r>
    </w:p>
    <w:p w14:paraId="4C183137" w14:textId="77777777" w:rsidR="00EA47BE" w:rsidRPr="0068440B" w:rsidRDefault="00EA47BE" w:rsidP="005E4F1E">
      <w:pPr>
        <w:spacing w:line="288" w:lineRule="auto"/>
        <w:ind w:firstLine="720"/>
        <w:jc w:val="both"/>
        <w:rPr>
          <w:rFonts w:ascii="Times New Roman" w:eastAsia="MS Mincho" w:hAnsi="Times New Roman" w:cs="Times New Roman"/>
          <w:bCs/>
          <w:i/>
          <w:iCs/>
          <w:sz w:val="28"/>
          <w:szCs w:val="28"/>
          <w:lang w:val="eu-ES"/>
        </w:rPr>
      </w:pPr>
      <w:r w:rsidRPr="0068440B">
        <w:rPr>
          <w:rFonts w:ascii="Times New Roman" w:eastAsia="MS Mincho" w:hAnsi="Times New Roman" w:cs="Times New Roman"/>
          <w:bCs/>
          <w:i/>
          <w:iCs/>
          <w:sz w:val="28"/>
          <w:szCs w:val="28"/>
          <w:lang w:val="eu-ES"/>
        </w:rPr>
        <w:t>c) Chất thải nguy hại</w:t>
      </w:r>
    </w:p>
    <w:p w14:paraId="5724F2E8" w14:textId="77777777" w:rsidR="00EA47BE" w:rsidRPr="00683794" w:rsidRDefault="00EA47BE" w:rsidP="005E4F1E">
      <w:pPr>
        <w:spacing w:line="288" w:lineRule="auto"/>
        <w:ind w:firstLine="720"/>
        <w:jc w:val="both"/>
        <w:rPr>
          <w:rFonts w:ascii="Times New Roman" w:hAnsi="Times New Roman" w:cs="Times New Roman"/>
          <w:spacing w:val="-2"/>
          <w:kern w:val="32"/>
          <w:sz w:val="28"/>
          <w:szCs w:val="28"/>
          <w:lang w:val="eu-ES"/>
        </w:rPr>
      </w:pPr>
      <w:r w:rsidRPr="00683794">
        <w:rPr>
          <w:rFonts w:ascii="Times New Roman" w:hAnsi="Times New Roman" w:cs="Times New Roman"/>
          <w:spacing w:val="-2"/>
          <w:kern w:val="32"/>
          <w:sz w:val="28"/>
          <w:szCs w:val="28"/>
          <w:lang w:val="eu-ES"/>
        </w:rPr>
        <w:t>Trong giai đoạn này, chất thải nguy hại phát sinh</w:t>
      </w:r>
      <w:r w:rsidR="001C7AFA" w:rsidRPr="00683794">
        <w:rPr>
          <w:rFonts w:ascii="Times New Roman" w:hAnsi="Times New Roman" w:cs="Times New Roman"/>
          <w:spacing w:val="-2"/>
          <w:kern w:val="32"/>
          <w:sz w:val="28"/>
          <w:szCs w:val="28"/>
          <w:lang w:val="eu-ES"/>
        </w:rPr>
        <w:t xml:space="preserve"> ít. </w:t>
      </w:r>
      <w:r w:rsidRPr="00683794">
        <w:rPr>
          <w:rFonts w:ascii="Times New Roman" w:hAnsi="Times New Roman" w:cs="Times New Roman"/>
          <w:spacing w:val="-2"/>
          <w:kern w:val="32"/>
          <w:sz w:val="28"/>
          <w:szCs w:val="28"/>
          <w:lang w:val="eu-ES"/>
        </w:rPr>
        <w:t xml:space="preserve">Chất thải nguy hại trong giai đoạn này chủ yếu là </w:t>
      </w:r>
      <w:r w:rsidR="007E7DEA" w:rsidRPr="00683794">
        <w:rPr>
          <w:rFonts w:ascii="Times New Roman" w:hAnsi="Times New Roman" w:cs="Times New Roman"/>
          <w:spacing w:val="-2"/>
          <w:kern w:val="32"/>
          <w:sz w:val="28"/>
          <w:szCs w:val="28"/>
          <w:lang w:val="eu-ES"/>
        </w:rPr>
        <w:t>gi</w:t>
      </w:r>
      <w:r w:rsidRPr="00683794">
        <w:rPr>
          <w:rFonts w:ascii="Times New Roman" w:hAnsi="Times New Roman" w:cs="Times New Roman"/>
          <w:spacing w:val="-2"/>
          <w:kern w:val="32"/>
          <w:sz w:val="28"/>
          <w:szCs w:val="28"/>
          <w:lang w:val="eu-ES"/>
        </w:rPr>
        <w:t>ẻ lau dính dầu mỡ từ quá trình sữa chữa, bảo dưỡng máy móc thiết bị thi công. Các biện pháp xử lý như sau:</w:t>
      </w:r>
    </w:p>
    <w:p w14:paraId="3F8785A6" w14:textId="77777777" w:rsidR="00EA47BE" w:rsidRPr="00683794" w:rsidRDefault="00EA47BE" w:rsidP="005E4F1E">
      <w:pPr>
        <w:spacing w:line="288" w:lineRule="auto"/>
        <w:ind w:firstLine="720"/>
        <w:jc w:val="both"/>
        <w:rPr>
          <w:rFonts w:ascii="Times New Roman" w:hAnsi="Times New Roman" w:cs="Times New Roman"/>
          <w:kern w:val="32"/>
          <w:sz w:val="28"/>
          <w:szCs w:val="28"/>
          <w:lang w:val="eu-ES"/>
        </w:rPr>
      </w:pPr>
      <w:r w:rsidRPr="00683794">
        <w:rPr>
          <w:rFonts w:ascii="Times New Roman" w:hAnsi="Times New Roman" w:cs="Times New Roman"/>
          <w:kern w:val="32"/>
          <w:sz w:val="28"/>
          <w:szCs w:val="28"/>
          <w:lang w:val="eu-ES"/>
        </w:rPr>
        <w:t>- Đối với các loại dẻ lau dính dầu mỡ…có khối lượng ít, tập trung vào thùng riêng có nắp đậy kín tại khu vực tập kết rác thải nguy hại và hợp đồng với đơn vị có chức năng vận chuyển đi xử lý.</w:t>
      </w:r>
    </w:p>
    <w:p w14:paraId="4D1F0333" w14:textId="77777777" w:rsidR="00EA47BE" w:rsidRPr="00683794" w:rsidRDefault="00EA47BE" w:rsidP="005E4F1E">
      <w:pPr>
        <w:spacing w:line="288" w:lineRule="auto"/>
        <w:ind w:firstLine="720"/>
        <w:jc w:val="both"/>
        <w:rPr>
          <w:rFonts w:ascii="Times New Roman" w:hAnsi="Times New Roman" w:cs="Times New Roman"/>
          <w:kern w:val="32"/>
          <w:sz w:val="28"/>
          <w:szCs w:val="28"/>
          <w:lang w:val="eu-ES"/>
        </w:rPr>
      </w:pPr>
      <w:r w:rsidRPr="00683794">
        <w:rPr>
          <w:rFonts w:ascii="Times New Roman" w:hAnsi="Times New Roman" w:cs="Times New Roman"/>
          <w:kern w:val="32"/>
          <w:sz w:val="28"/>
          <w:szCs w:val="28"/>
          <w:lang w:val="eu-ES"/>
        </w:rPr>
        <w:t xml:space="preserve">- Đối với việc sữa chữa, duy tu, bão dưỡng thiết bị định kỳ cho thiết máy móc thi công được đưa đến các cơ sở sửa chữa trên địa bàn có đủ năng lực để </w:t>
      </w:r>
      <w:r w:rsidRPr="00683794">
        <w:rPr>
          <w:rFonts w:ascii="Times New Roman" w:hAnsi="Times New Roman" w:cs="Times New Roman"/>
          <w:kern w:val="32"/>
          <w:sz w:val="28"/>
          <w:szCs w:val="28"/>
          <w:lang w:val="eu-ES"/>
        </w:rPr>
        <w:lastRenderedPageBreak/>
        <w:t>sửa chữa. Do đó, chất thải nguy hại như dầu thải, dẻ dính dầu… phát sinh tại công trường rất ít.</w:t>
      </w:r>
    </w:p>
    <w:p w14:paraId="39CAA9D3" w14:textId="77777777" w:rsidR="00EA47BE" w:rsidRPr="00DB745B" w:rsidRDefault="00EA47BE" w:rsidP="005E4F1E">
      <w:pPr>
        <w:pStyle w:val="Heading2"/>
        <w:spacing w:before="0" w:line="288" w:lineRule="auto"/>
        <w:rPr>
          <w:rFonts w:ascii="Times New Roman" w:hAnsi="Times New Roman"/>
          <w:b/>
          <w:color w:val="auto"/>
          <w:sz w:val="28"/>
          <w:szCs w:val="28"/>
          <w:lang w:val="eu-ES"/>
        </w:rPr>
      </w:pPr>
      <w:bookmarkStart w:id="84" w:name="_Toc96700404"/>
      <w:bookmarkStart w:id="85" w:name="_Toc121688911"/>
      <w:bookmarkStart w:id="86" w:name="_Toc139448506"/>
      <w:r w:rsidRPr="00DB745B">
        <w:rPr>
          <w:rFonts w:ascii="Times New Roman" w:hAnsi="Times New Roman"/>
          <w:b/>
          <w:color w:val="auto"/>
          <w:sz w:val="28"/>
          <w:szCs w:val="28"/>
          <w:lang w:val="eu-ES"/>
        </w:rPr>
        <w:t>4.1.3. Công trình, biện pháp xử lý bụi, khí thải</w:t>
      </w:r>
      <w:bookmarkEnd w:id="84"/>
      <w:bookmarkEnd w:id="85"/>
      <w:bookmarkEnd w:id="86"/>
    </w:p>
    <w:p w14:paraId="2EE1C584" w14:textId="77777777" w:rsidR="00EA47BE" w:rsidRPr="00683794" w:rsidRDefault="00EA47BE" w:rsidP="005E4F1E">
      <w:pPr>
        <w:spacing w:line="288" w:lineRule="auto"/>
        <w:ind w:firstLine="720"/>
        <w:jc w:val="both"/>
        <w:rPr>
          <w:rFonts w:ascii="Times New Roman" w:hAnsi="Times New Roman" w:cs="Times New Roman"/>
          <w:i/>
          <w:sz w:val="28"/>
          <w:szCs w:val="28"/>
          <w:lang w:val="eu-ES"/>
        </w:rPr>
      </w:pPr>
      <w:r w:rsidRPr="00683794">
        <w:rPr>
          <w:rFonts w:ascii="Times New Roman" w:hAnsi="Times New Roman" w:cs="Times New Roman"/>
          <w:i/>
          <w:sz w:val="28"/>
          <w:szCs w:val="28"/>
          <w:lang w:val="eu-ES"/>
        </w:rPr>
        <w:t>a) Giảm thiểu bụi trong vận chuyển nguyên vật liệu xây dựng</w:t>
      </w:r>
    </w:p>
    <w:p w14:paraId="266325D5" w14:textId="77777777" w:rsidR="00EA47BE" w:rsidRPr="00683794" w:rsidRDefault="00EA47BE" w:rsidP="005E4F1E">
      <w:pPr>
        <w:spacing w:line="288" w:lineRule="auto"/>
        <w:ind w:firstLine="720"/>
        <w:jc w:val="both"/>
        <w:rPr>
          <w:rFonts w:ascii="Times New Roman" w:hAnsi="Times New Roman" w:cs="Times New Roman"/>
          <w:sz w:val="28"/>
          <w:szCs w:val="28"/>
          <w:lang w:val="eu-ES"/>
        </w:rPr>
      </w:pPr>
      <w:r w:rsidRPr="00683794">
        <w:rPr>
          <w:rFonts w:ascii="Times New Roman" w:hAnsi="Times New Roman" w:cs="Times New Roman"/>
          <w:sz w:val="28"/>
          <w:szCs w:val="28"/>
          <w:lang w:val="eu-ES"/>
        </w:rPr>
        <w:t xml:space="preserve">- </w:t>
      </w:r>
      <w:r w:rsidR="007E7DEA" w:rsidRPr="00683794">
        <w:rPr>
          <w:rFonts w:ascii="Times New Roman" w:hAnsi="Times New Roman" w:cs="Times New Roman"/>
          <w:sz w:val="28"/>
          <w:szCs w:val="28"/>
          <w:lang w:val="eu-ES"/>
        </w:rPr>
        <w:t>Yêu cầu đơn vị cung cấp vật liệu có trách nhiệm p</w:t>
      </w:r>
      <w:r w:rsidRPr="00683794">
        <w:rPr>
          <w:rFonts w:ascii="Times New Roman" w:hAnsi="Times New Roman" w:cs="Times New Roman"/>
          <w:sz w:val="28"/>
          <w:szCs w:val="28"/>
          <w:lang w:val="eu-ES"/>
        </w:rPr>
        <w:t>hủ bạt kín thùng xe khi vận chuyển nguyên vật liệu xây dựng đến chân công trình.</w:t>
      </w:r>
      <w:r w:rsidR="007B31A7" w:rsidRPr="00683794">
        <w:rPr>
          <w:rFonts w:ascii="Times New Roman" w:hAnsi="Times New Roman" w:cs="Times New Roman"/>
          <w:sz w:val="28"/>
          <w:szCs w:val="28"/>
          <w:lang w:val="eu-ES"/>
        </w:rPr>
        <w:t xml:space="preserve"> </w:t>
      </w:r>
    </w:p>
    <w:p w14:paraId="44AF1DCB" w14:textId="1903EFFF" w:rsidR="00EA47BE" w:rsidRPr="00683794" w:rsidRDefault="00EA47BE" w:rsidP="005E4F1E">
      <w:pPr>
        <w:spacing w:line="288" w:lineRule="auto"/>
        <w:ind w:firstLine="720"/>
        <w:jc w:val="both"/>
        <w:rPr>
          <w:rFonts w:ascii="Times New Roman" w:hAnsi="Times New Roman" w:cs="Times New Roman"/>
          <w:sz w:val="28"/>
          <w:szCs w:val="28"/>
          <w:lang w:val="eu-ES"/>
        </w:rPr>
      </w:pPr>
      <w:r w:rsidRPr="00683794">
        <w:rPr>
          <w:rFonts w:ascii="Times New Roman" w:hAnsi="Times New Roman" w:cs="Times New Roman"/>
          <w:sz w:val="28"/>
          <w:szCs w:val="28"/>
          <w:lang w:val="eu-ES"/>
        </w:rPr>
        <w:t xml:space="preserve">- Các phương tiện vận chuyển ra vào khu vực </w:t>
      </w:r>
      <w:r w:rsidR="00AF2113">
        <w:rPr>
          <w:rFonts w:ascii="Times New Roman" w:hAnsi="Times New Roman" w:cs="Times New Roman"/>
          <w:sz w:val="28"/>
          <w:szCs w:val="28"/>
          <w:lang w:val="eu-ES"/>
        </w:rPr>
        <w:t>dự án</w:t>
      </w:r>
      <w:r w:rsidRPr="00683794">
        <w:rPr>
          <w:rFonts w:ascii="Times New Roman" w:hAnsi="Times New Roman" w:cs="Times New Roman"/>
          <w:sz w:val="28"/>
          <w:szCs w:val="28"/>
          <w:lang w:val="eu-ES"/>
        </w:rPr>
        <w:t xml:space="preserve"> sẽ phải làm sạch bùn đất bám tại lốp xe tại cửa ra bằng cách xịt nước trước khi cho phép rời khỏi công trường thi công.</w:t>
      </w:r>
    </w:p>
    <w:p w14:paraId="0D16BE2E" w14:textId="77777777" w:rsidR="00EA47BE" w:rsidRPr="00683794" w:rsidRDefault="00EA47BE" w:rsidP="005E4F1E">
      <w:pPr>
        <w:spacing w:line="288" w:lineRule="auto"/>
        <w:ind w:firstLine="720"/>
        <w:jc w:val="both"/>
        <w:rPr>
          <w:rFonts w:ascii="Times New Roman" w:hAnsi="Times New Roman" w:cs="Times New Roman"/>
          <w:sz w:val="28"/>
          <w:szCs w:val="28"/>
          <w:lang w:val="eu-ES"/>
        </w:rPr>
      </w:pPr>
      <w:r w:rsidRPr="00683794">
        <w:rPr>
          <w:rFonts w:ascii="Times New Roman" w:hAnsi="Times New Roman" w:cs="Times New Roman"/>
          <w:sz w:val="28"/>
          <w:szCs w:val="28"/>
          <w:lang w:val="eu-ES"/>
        </w:rPr>
        <w:t>- Không vận chuyển nguyên vật liệu xây dựng vào giờ nghỉ trưa (11h30 đến 13h30) và ban đêm (21h đến 6h sáng) nhằm hạn chế tiếng ồn ảnh hưởng đến đời sống khu dân cư xung quanh.</w:t>
      </w:r>
    </w:p>
    <w:p w14:paraId="3C8A9E7D" w14:textId="77777777" w:rsidR="00EA47BE" w:rsidRPr="00683794" w:rsidRDefault="00EA47BE" w:rsidP="005E4F1E">
      <w:pPr>
        <w:spacing w:line="288" w:lineRule="auto"/>
        <w:ind w:firstLine="720"/>
        <w:jc w:val="both"/>
        <w:rPr>
          <w:rFonts w:ascii="Times New Roman" w:hAnsi="Times New Roman" w:cs="Times New Roman"/>
          <w:sz w:val="28"/>
          <w:szCs w:val="28"/>
          <w:lang w:val="eu-ES"/>
        </w:rPr>
      </w:pPr>
      <w:r w:rsidRPr="00683794">
        <w:rPr>
          <w:rFonts w:ascii="Times New Roman" w:hAnsi="Times New Roman" w:cs="Times New Roman"/>
          <w:sz w:val="28"/>
          <w:szCs w:val="28"/>
          <w:lang w:val="eu-ES"/>
        </w:rPr>
        <w:t>- Không chở quá trọng tải của xe.</w:t>
      </w:r>
    </w:p>
    <w:p w14:paraId="2CEEE898" w14:textId="77777777" w:rsidR="00EA47BE" w:rsidRPr="00683794" w:rsidRDefault="00EA47BE" w:rsidP="005E4F1E">
      <w:pPr>
        <w:spacing w:line="288" w:lineRule="auto"/>
        <w:ind w:firstLine="720"/>
        <w:jc w:val="both"/>
        <w:rPr>
          <w:rFonts w:ascii="Times New Roman" w:hAnsi="Times New Roman" w:cs="Times New Roman"/>
          <w:i/>
          <w:sz w:val="28"/>
          <w:szCs w:val="28"/>
          <w:lang w:val="eu-ES"/>
        </w:rPr>
      </w:pPr>
      <w:r w:rsidRPr="00683794">
        <w:rPr>
          <w:rFonts w:ascii="Times New Roman" w:hAnsi="Times New Roman" w:cs="Times New Roman"/>
          <w:i/>
          <w:sz w:val="28"/>
          <w:szCs w:val="28"/>
          <w:lang w:val="eu-ES"/>
        </w:rPr>
        <w:t>b)</w:t>
      </w:r>
      <w:r w:rsidR="001C7AFA" w:rsidRPr="00683794">
        <w:rPr>
          <w:rFonts w:ascii="Times New Roman" w:hAnsi="Times New Roman" w:cs="Times New Roman"/>
          <w:i/>
          <w:sz w:val="28"/>
          <w:szCs w:val="28"/>
          <w:lang w:val="eu-ES"/>
        </w:rPr>
        <w:t xml:space="preserve"> </w:t>
      </w:r>
      <w:r w:rsidRPr="00683794">
        <w:rPr>
          <w:rFonts w:ascii="Times New Roman" w:hAnsi="Times New Roman" w:cs="Times New Roman"/>
          <w:i/>
          <w:sz w:val="28"/>
          <w:szCs w:val="28"/>
          <w:lang w:val="eu-ES"/>
        </w:rPr>
        <w:t>Giảm thiểu bụi phát sinh từ công trường thi công</w:t>
      </w:r>
    </w:p>
    <w:p w14:paraId="645DD81F" w14:textId="77777777" w:rsidR="00EA47BE" w:rsidRPr="00683794" w:rsidRDefault="00EA47BE" w:rsidP="005E4F1E">
      <w:pPr>
        <w:spacing w:line="288" w:lineRule="auto"/>
        <w:ind w:firstLine="720"/>
        <w:jc w:val="both"/>
        <w:rPr>
          <w:rFonts w:ascii="Times New Roman" w:hAnsi="Times New Roman" w:cs="Times New Roman"/>
          <w:sz w:val="28"/>
          <w:szCs w:val="28"/>
          <w:lang w:val="eu-ES"/>
        </w:rPr>
      </w:pPr>
      <w:r w:rsidRPr="00683794">
        <w:rPr>
          <w:rFonts w:ascii="Times New Roman" w:hAnsi="Times New Roman" w:cs="Times New Roman"/>
          <w:sz w:val="28"/>
          <w:szCs w:val="28"/>
          <w:lang w:val="eu-ES"/>
        </w:rPr>
        <w:t>- Lập phương án thi công hợp lý, tiến hành thi công đồng bộ, tránh hiện tượng hạng mục thi công sau ảnh hưởng tới các hạng mục thi công trước.</w:t>
      </w:r>
    </w:p>
    <w:p w14:paraId="7F391358" w14:textId="77777777" w:rsidR="00EA47BE" w:rsidRPr="00683794" w:rsidRDefault="00EA47BE" w:rsidP="005E4F1E">
      <w:pPr>
        <w:spacing w:line="288" w:lineRule="auto"/>
        <w:ind w:firstLine="720"/>
        <w:jc w:val="both"/>
        <w:rPr>
          <w:rFonts w:ascii="Times New Roman" w:hAnsi="Times New Roman" w:cs="Times New Roman"/>
          <w:sz w:val="28"/>
          <w:szCs w:val="28"/>
          <w:lang w:val="eu-ES"/>
        </w:rPr>
      </w:pPr>
      <w:r w:rsidRPr="00683794">
        <w:rPr>
          <w:rFonts w:ascii="Times New Roman" w:hAnsi="Times New Roman" w:cs="Times New Roman"/>
          <w:sz w:val="28"/>
          <w:szCs w:val="28"/>
          <w:lang w:val="eu-ES"/>
        </w:rPr>
        <w:t>- Xi măng, sắt thép sẽ được chứa trong kho có mái che.</w:t>
      </w:r>
    </w:p>
    <w:p w14:paraId="4BA8215C" w14:textId="77777777" w:rsidR="00EA47BE" w:rsidRPr="00683794" w:rsidRDefault="00EA47BE" w:rsidP="005E4F1E">
      <w:pPr>
        <w:spacing w:line="288" w:lineRule="auto"/>
        <w:ind w:firstLine="720"/>
        <w:jc w:val="both"/>
        <w:rPr>
          <w:rFonts w:ascii="Times New Roman" w:hAnsi="Times New Roman" w:cs="Times New Roman"/>
          <w:sz w:val="28"/>
          <w:szCs w:val="28"/>
          <w:lang w:val="eu-ES"/>
        </w:rPr>
      </w:pPr>
      <w:r w:rsidRPr="00683794">
        <w:rPr>
          <w:rFonts w:ascii="Times New Roman" w:hAnsi="Times New Roman" w:cs="Times New Roman"/>
          <w:sz w:val="28"/>
          <w:szCs w:val="28"/>
          <w:lang w:val="eu-ES"/>
        </w:rPr>
        <w:t>- Hạn chế thực hiện thi công và vận tải vào giờ cao điểm từ 22h đến 5h sáng để không gây ảnh hưởng đến các khu vực xung quanh.</w:t>
      </w:r>
    </w:p>
    <w:p w14:paraId="0C14B325" w14:textId="77777777" w:rsidR="00EA47BE" w:rsidRPr="00683794" w:rsidRDefault="00EA47BE" w:rsidP="005E4F1E">
      <w:pPr>
        <w:spacing w:line="288" w:lineRule="auto"/>
        <w:ind w:firstLine="720"/>
        <w:jc w:val="both"/>
        <w:rPr>
          <w:rFonts w:ascii="Times New Roman" w:hAnsi="Times New Roman" w:cs="Times New Roman"/>
          <w:sz w:val="28"/>
          <w:szCs w:val="28"/>
          <w:lang w:val="eu-ES"/>
        </w:rPr>
      </w:pPr>
      <w:r w:rsidRPr="00683794">
        <w:rPr>
          <w:rFonts w:ascii="Times New Roman" w:hAnsi="Times New Roman" w:cs="Times New Roman"/>
          <w:sz w:val="28"/>
          <w:szCs w:val="28"/>
          <w:lang w:val="eu-ES"/>
        </w:rPr>
        <w:t>- Trang bị đầy đủ bảo hộ lao động cho công nhân tham gia xây dựng.</w:t>
      </w:r>
    </w:p>
    <w:p w14:paraId="11295B6D" w14:textId="77777777" w:rsidR="00EA47BE" w:rsidRPr="00683794" w:rsidRDefault="00EA47BE" w:rsidP="005E4F1E">
      <w:pPr>
        <w:spacing w:line="288" w:lineRule="auto"/>
        <w:ind w:firstLine="720"/>
        <w:jc w:val="both"/>
        <w:rPr>
          <w:rFonts w:ascii="Times New Roman" w:hAnsi="Times New Roman" w:cs="Times New Roman"/>
          <w:sz w:val="28"/>
          <w:szCs w:val="28"/>
          <w:lang w:val="eu-ES"/>
        </w:rPr>
      </w:pPr>
      <w:r w:rsidRPr="00683794">
        <w:rPr>
          <w:rFonts w:ascii="Times New Roman" w:hAnsi="Times New Roman" w:cs="Times New Roman"/>
          <w:sz w:val="28"/>
          <w:szCs w:val="28"/>
          <w:lang w:val="eu-ES"/>
        </w:rPr>
        <w:t>- Tổ chức 01 đội chuyên trách thu dọn các vật liệu rơi vãi tại xung quanh khu vực công trường và các khu vực phụ cận, đội thu gom gồm 2 người, tiến hành thu gom 01 lần/ngày.</w:t>
      </w:r>
      <w:r w:rsidR="000974C3" w:rsidRPr="00683794">
        <w:rPr>
          <w:rFonts w:ascii="Times New Roman" w:hAnsi="Times New Roman" w:cs="Times New Roman"/>
          <w:sz w:val="28"/>
          <w:szCs w:val="28"/>
          <w:lang w:val="eu-ES"/>
        </w:rPr>
        <w:t xml:space="preserve"> </w:t>
      </w:r>
    </w:p>
    <w:p w14:paraId="7AA514EC" w14:textId="77777777" w:rsidR="00EA47BE" w:rsidRPr="00683794" w:rsidRDefault="00EA47BE" w:rsidP="005E4F1E">
      <w:pPr>
        <w:spacing w:line="288" w:lineRule="auto"/>
        <w:ind w:firstLine="720"/>
        <w:jc w:val="both"/>
        <w:rPr>
          <w:rFonts w:ascii="Times New Roman" w:hAnsi="Times New Roman" w:cs="Times New Roman"/>
          <w:i/>
          <w:sz w:val="28"/>
          <w:szCs w:val="28"/>
          <w:lang w:val="eu-ES"/>
        </w:rPr>
      </w:pPr>
      <w:r w:rsidRPr="00683794">
        <w:rPr>
          <w:rFonts w:ascii="Times New Roman" w:hAnsi="Times New Roman" w:cs="Times New Roman"/>
          <w:i/>
          <w:sz w:val="28"/>
          <w:szCs w:val="28"/>
          <w:lang w:val="eu-ES"/>
        </w:rPr>
        <w:t>c) Kiểm soát và biện pháp giám thiểu phát sinh khí thải</w:t>
      </w:r>
    </w:p>
    <w:p w14:paraId="2A20A802" w14:textId="77777777" w:rsidR="00EA47BE" w:rsidRPr="00683794" w:rsidRDefault="00EA47BE" w:rsidP="005E4F1E">
      <w:pPr>
        <w:spacing w:line="288" w:lineRule="auto"/>
        <w:jc w:val="both"/>
        <w:rPr>
          <w:rFonts w:ascii="Times New Roman" w:hAnsi="Times New Roman" w:cs="Times New Roman"/>
          <w:sz w:val="28"/>
          <w:szCs w:val="28"/>
          <w:lang w:val="eu-ES"/>
        </w:rPr>
      </w:pPr>
      <w:r w:rsidRPr="00683794">
        <w:rPr>
          <w:rFonts w:ascii="Times New Roman" w:hAnsi="Times New Roman" w:cs="Times New Roman"/>
          <w:sz w:val="28"/>
          <w:szCs w:val="28"/>
          <w:lang w:val="eu-ES"/>
        </w:rPr>
        <w:t xml:space="preserve"> </w:t>
      </w:r>
      <w:r w:rsidRPr="00683794">
        <w:rPr>
          <w:rFonts w:ascii="Times New Roman" w:hAnsi="Times New Roman" w:cs="Times New Roman"/>
          <w:sz w:val="28"/>
          <w:szCs w:val="28"/>
          <w:lang w:val="eu-ES"/>
        </w:rPr>
        <w:tab/>
        <w:t>Các biện pháp ngăn ngừa và giảm thiểu ô nhiễm do khí thải bằng cách:</w:t>
      </w:r>
    </w:p>
    <w:p w14:paraId="41DA1B62" w14:textId="77777777" w:rsidR="00EA47BE" w:rsidRPr="00683794" w:rsidRDefault="00EA47BE" w:rsidP="005E4F1E">
      <w:pPr>
        <w:spacing w:line="288" w:lineRule="auto"/>
        <w:ind w:firstLine="720"/>
        <w:jc w:val="both"/>
        <w:rPr>
          <w:rFonts w:ascii="Times New Roman" w:hAnsi="Times New Roman" w:cs="Times New Roman"/>
          <w:spacing w:val="-4"/>
          <w:sz w:val="28"/>
          <w:szCs w:val="28"/>
          <w:lang w:val="eu-ES"/>
        </w:rPr>
      </w:pPr>
      <w:r w:rsidRPr="00683794">
        <w:rPr>
          <w:rFonts w:ascii="Times New Roman" w:hAnsi="Times New Roman" w:cs="Times New Roman"/>
          <w:spacing w:val="-4"/>
          <w:sz w:val="28"/>
          <w:szCs w:val="28"/>
          <w:lang w:val="eu-ES"/>
        </w:rPr>
        <w:t>- Kiểm tra tất cả các thiết bị tại hiện trường, thực hiện điều chỉnh và sửa chữa cần thiết đáp ứng yêu cầu đảm bảo môi trường và yêu cầu an toàn khi thi công.</w:t>
      </w:r>
    </w:p>
    <w:p w14:paraId="67596374" w14:textId="77777777" w:rsidR="00EA47BE" w:rsidRPr="00683794" w:rsidRDefault="00EA47BE" w:rsidP="005E4F1E">
      <w:pPr>
        <w:spacing w:line="288" w:lineRule="auto"/>
        <w:ind w:firstLine="720"/>
        <w:jc w:val="both"/>
        <w:rPr>
          <w:rFonts w:ascii="Times New Roman" w:hAnsi="Times New Roman" w:cs="Times New Roman"/>
          <w:sz w:val="28"/>
          <w:szCs w:val="28"/>
          <w:lang w:val="eu-ES"/>
        </w:rPr>
      </w:pPr>
      <w:r w:rsidRPr="00683794">
        <w:rPr>
          <w:rFonts w:ascii="Times New Roman" w:hAnsi="Times New Roman" w:cs="Times New Roman"/>
          <w:sz w:val="28"/>
          <w:szCs w:val="28"/>
          <w:lang w:val="eu-ES"/>
        </w:rPr>
        <w:t>- Ngoài ra khí thải từ các phương tiện giao thông vận tải cũng chứa các chất ô nhiễm như bụ</w:t>
      </w:r>
      <w:r w:rsidR="00F32AF7" w:rsidRPr="00683794">
        <w:rPr>
          <w:rFonts w:ascii="Times New Roman" w:hAnsi="Times New Roman" w:cs="Times New Roman"/>
          <w:sz w:val="28"/>
          <w:szCs w:val="28"/>
          <w:lang w:val="eu-ES"/>
        </w:rPr>
        <w:t>i, SO</w:t>
      </w:r>
      <w:r w:rsidR="00F32AF7" w:rsidRPr="00683794">
        <w:rPr>
          <w:rFonts w:ascii="Times New Roman" w:hAnsi="Times New Roman" w:cs="Times New Roman"/>
          <w:sz w:val="28"/>
          <w:szCs w:val="28"/>
          <w:vertAlign w:val="subscript"/>
          <w:lang w:val="eu-ES"/>
        </w:rPr>
        <w:t>2</w:t>
      </w:r>
      <w:r w:rsidR="00F32AF7" w:rsidRPr="00683794">
        <w:rPr>
          <w:rFonts w:ascii="Times New Roman" w:hAnsi="Times New Roman" w:cs="Times New Roman"/>
          <w:sz w:val="28"/>
          <w:szCs w:val="28"/>
          <w:lang w:val="eu-ES"/>
        </w:rPr>
        <w:t>, NO</w:t>
      </w:r>
      <w:r w:rsidR="00F32AF7" w:rsidRPr="00683794">
        <w:rPr>
          <w:rFonts w:ascii="Times New Roman" w:hAnsi="Times New Roman" w:cs="Times New Roman"/>
          <w:sz w:val="28"/>
          <w:szCs w:val="28"/>
          <w:vertAlign w:val="subscript"/>
          <w:lang w:val="eu-ES"/>
        </w:rPr>
        <w:t>2</w:t>
      </w:r>
      <w:r w:rsidR="00F32AF7" w:rsidRPr="00683794">
        <w:rPr>
          <w:rFonts w:ascii="Times New Roman" w:hAnsi="Times New Roman" w:cs="Times New Roman"/>
          <w:sz w:val="28"/>
          <w:szCs w:val="28"/>
          <w:lang w:val="eu-ES"/>
        </w:rPr>
        <w:t>, CO, CO</w:t>
      </w:r>
      <w:r w:rsidR="00F32AF7" w:rsidRPr="00683794">
        <w:rPr>
          <w:rFonts w:ascii="Times New Roman" w:hAnsi="Times New Roman" w:cs="Times New Roman"/>
          <w:sz w:val="28"/>
          <w:szCs w:val="28"/>
          <w:vertAlign w:val="subscript"/>
          <w:lang w:val="eu-ES"/>
        </w:rPr>
        <w:t>2</w:t>
      </w:r>
      <w:r w:rsidRPr="00683794">
        <w:rPr>
          <w:rFonts w:ascii="Times New Roman" w:hAnsi="Times New Roman" w:cs="Times New Roman"/>
          <w:sz w:val="28"/>
          <w:szCs w:val="28"/>
          <w:lang w:val="eu-ES"/>
        </w:rPr>
        <w:t>, VOC…Để giảm thiểu sự phát thải chất ô nhiễm từ nguồn thải này chủ đầu tư sẽ lựa chọn đơn vị thi công có năng lực và thiết bị hiện đại phù hợp với việc hạn chế đến mức thấp nhất lượng khí thải phát sinh.</w:t>
      </w:r>
    </w:p>
    <w:p w14:paraId="6B4945B6" w14:textId="77777777" w:rsidR="00EA47BE" w:rsidRPr="00DB745B" w:rsidRDefault="00EA47BE" w:rsidP="005E4F1E">
      <w:pPr>
        <w:pStyle w:val="Heading2"/>
        <w:spacing w:before="0" w:line="288" w:lineRule="auto"/>
        <w:rPr>
          <w:rFonts w:ascii="Times New Roman" w:hAnsi="Times New Roman"/>
          <w:b/>
          <w:color w:val="auto"/>
          <w:sz w:val="28"/>
          <w:szCs w:val="28"/>
          <w:lang w:val="eu-ES"/>
        </w:rPr>
      </w:pPr>
      <w:bookmarkStart w:id="87" w:name="_Toc96700405"/>
      <w:bookmarkStart w:id="88" w:name="_Toc121688912"/>
      <w:bookmarkStart w:id="89" w:name="_Toc139448507"/>
      <w:r w:rsidRPr="00DB745B">
        <w:rPr>
          <w:rFonts w:ascii="Times New Roman" w:hAnsi="Times New Roman"/>
          <w:b/>
          <w:color w:val="auto"/>
          <w:sz w:val="28"/>
          <w:szCs w:val="28"/>
          <w:lang w:val="eu-ES"/>
        </w:rPr>
        <w:t>4.1.4. Công</w:t>
      </w:r>
      <w:r w:rsidRPr="00DB745B">
        <w:rPr>
          <w:b/>
          <w:color w:val="auto"/>
          <w:lang w:val="eu-ES"/>
        </w:rPr>
        <w:t xml:space="preserve"> </w:t>
      </w:r>
      <w:r w:rsidRPr="00DB745B">
        <w:rPr>
          <w:rFonts w:ascii="Times New Roman" w:hAnsi="Times New Roman"/>
          <w:b/>
          <w:color w:val="auto"/>
          <w:sz w:val="28"/>
          <w:szCs w:val="28"/>
          <w:lang w:val="eu-ES"/>
        </w:rPr>
        <w:t>trình, biện pháp giảm thiểu tiếng ồn, độ rung</w:t>
      </w:r>
      <w:bookmarkEnd w:id="87"/>
      <w:bookmarkEnd w:id="88"/>
      <w:bookmarkEnd w:id="89"/>
    </w:p>
    <w:p w14:paraId="75043885" w14:textId="77777777" w:rsidR="00EA47BE" w:rsidRPr="003C745C" w:rsidRDefault="00EA47BE" w:rsidP="005E4F1E">
      <w:pPr>
        <w:spacing w:line="288" w:lineRule="auto"/>
        <w:ind w:firstLine="720"/>
        <w:jc w:val="both"/>
        <w:rPr>
          <w:rFonts w:ascii="Times New Roman" w:eastAsia="MS Mincho" w:hAnsi="Times New Roman" w:cs="Times New Roman"/>
          <w:i/>
          <w:iCs/>
          <w:sz w:val="28"/>
          <w:szCs w:val="28"/>
          <w:lang w:val="eu-ES"/>
        </w:rPr>
      </w:pPr>
      <w:r w:rsidRPr="003C745C">
        <w:rPr>
          <w:rFonts w:ascii="Times New Roman" w:eastAsia="MS Mincho" w:hAnsi="Times New Roman" w:cs="Times New Roman"/>
          <w:i/>
          <w:iCs/>
          <w:sz w:val="28"/>
          <w:szCs w:val="28"/>
          <w:lang w:val="eu-ES"/>
        </w:rPr>
        <w:t>a) Đối với nguồn ô nhiễm tiếng ồn</w:t>
      </w:r>
    </w:p>
    <w:p w14:paraId="3DF94B9D" w14:textId="139DC92C"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xml:space="preserve">Khi thi công khu vực </w:t>
      </w:r>
      <w:r w:rsidR="00AF2113">
        <w:rPr>
          <w:rFonts w:ascii="Times New Roman" w:eastAsia="MS Mincho" w:hAnsi="Times New Roman" w:cs="Times New Roman"/>
          <w:bCs/>
          <w:sz w:val="28"/>
          <w:szCs w:val="28"/>
          <w:lang w:val="eu-ES"/>
        </w:rPr>
        <w:t>dự án</w:t>
      </w:r>
      <w:r w:rsidRPr="00683794">
        <w:rPr>
          <w:rFonts w:ascii="Times New Roman" w:eastAsia="MS Mincho" w:hAnsi="Times New Roman" w:cs="Times New Roman"/>
          <w:bCs/>
          <w:sz w:val="28"/>
          <w:szCs w:val="28"/>
          <w:lang w:val="eu-ES"/>
        </w:rPr>
        <w:t xml:space="preserve"> sử dụng các loại xe như: Máy ủi, máy xúc, các phương tiện chuyên chở chất thải, vật tư sẽ hoạt động tạo nên ô nhiễm tiếng ồn, vậy nên chủ </w:t>
      </w:r>
      <w:r w:rsidR="00AF2113">
        <w:rPr>
          <w:rFonts w:ascii="Times New Roman" w:eastAsia="MS Mincho" w:hAnsi="Times New Roman" w:cs="Times New Roman"/>
          <w:bCs/>
          <w:sz w:val="28"/>
          <w:szCs w:val="28"/>
          <w:lang w:val="eu-ES"/>
        </w:rPr>
        <w:t>dự án</w:t>
      </w:r>
      <w:r w:rsidR="00C52725" w:rsidRPr="00683794">
        <w:rPr>
          <w:rFonts w:ascii="Times New Roman" w:eastAsia="MS Mincho" w:hAnsi="Times New Roman" w:cs="Times New Roman"/>
          <w:bCs/>
          <w:sz w:val="28"/>
          <w:szCs w:val="28"/>
          <w:lang w:val="eu-ES"/>
        </w:rPr>
        <w:t xml:space="preserve"> thực hiện</w:t>
      </w:r>
      <w:r w:rsidRPr="00683794">
        <w:rPr>
          <w:rFonts w:ascii="Times New Roman" w:eastAsia="MS Mincho" w:hAnsi="Times New Roman" w:cs="Times New Roman"/>
          <w:bCs/>
          <w:sz w:val="28"/>
          <w:szCs w:val="28"/>
          <w:lang w:val="eu-ES"/>
        </w:rPr>
        <w:t>:</w:t>
      </w:r>
    </w:p>
    <w:p w14:paraId="1FD6A545"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lastRenderedPageBreak/>
        <w:t>- Khống chế số lượng thiết bị thi công trong giới hạn tiếng ồn cho phép theo quy định.</w:t>
      </w:r>
    </w:p>
    <w:p w14:paraId="088F1CBD"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Bố trí thời gian làm việc hợp lý, hạn chế vận chuyển vật liệu trên các tuyến giao thông vào giờ cao điểm, qui định tốc độ hợp lý cho các loại xe để giảm tối đa tiếng ồn phát sinh, đặc biệt khi đi qua khu dân cư hoặc vào giờ nghỉ. Ngoài ra, các máy móc có tiếng ồn lớn sẽ hạn chế thi công vào giờ nghỉ trưa và ban đêm.</w:t>
      </w:r>
    </w:p>
    <w:p w14:paraId="754E3BE0"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Trang bị dụng cụ chống ồn cho các công nhân làm việc tại khu vực có độ ồn cao.</w:t>
      </w:r>
    </w:p>
    <w:p w14:paraId="555BE993"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Thường xuyên bảo dưỡng thiết bị máy móc, xe đồng thời không sử dụng các loại đã cũ.</w:t>
      </w:r>
    </w:p>
    <w:p w14:paraId="421C8724" w14:textId="77777777" w:rsidR="00EA47BE" w:rsidRPr="003C745C" w:rsidRDefault="00EA47BE" w:rsidP="005E4F1E">
      <w:pPr>
        <w:spacing w:line="288" w:lineRule="auto"/>
        <w:ind w:firstLine="720"/>
        <w:jc w:val="both"/>
        <w:rPr>
          <w:rFonts w:ascii="Times New Roman" w:eastAsia="MS Mincho" w:hAnsi="Times New Roman" w:cs="Times New Roman"/>
          <w:i/>
          <w:iCs/>
          <w:sz w:val="28"/>
          <w:szCs w:val="28"/>
          <w:lang w:val="eu-ES"/>
        </w:rPr>
      </w:pPr>
      <w:r w:rsidRPr="003C745C">
        <w:rPr>
          <w:rFonts w:ascii="Times New Roman" w:eastAsia="MS Mincho" w:hAnsi="Times New Roman" w:cs="Times New Roman"/>
          <w:i/>
          <w:iCs/>
          <w:sz w:val="28"/>
          <w:szCs w:val="28"/>
          <w:lang w:val="eu-ES"/>
        </w:rPr>
        <w:t>b) Đối với nguồn ô nhiễm do rung động</w:t>
      </w:r>
    </w:p>
    <w:p w14:paraId="5B7948A4"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Chống rung tại nguồn: Tùy theo từng loại máy móc cụ thể sẽ có biện pháp khắc phục như: Kê cân bằng máy, lắp các bộ tắt chấn động lực, sử dụng vật liệu phi kim loại, thay thế nguyên lý làm việc khí nén bằng thủy khí, thay đổi chế độ tải làm việc…</w:t>
      </w:r>
    </w:p>
    <w:p w14:paraId="56E4B03E"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Chống rung lan truyền: Dùng các kết cấu đàn hồi giảm rung (hộp dầu giảm chấn, gối đàn hồi, đệm đàn hồi kim loại, gối đàn hồi cao su…), sử dụng các dụng cụ cá nhân chống rung,…</w:t>
      </w:r>
    </w:p>
    <w:p w14:paraId="1E4A0D3F" w14:textId="77777777" w:rsidR="00EA47BE" w:rsidRPr="00683794" w:rsidRDefault="00EA47BE" w:rsidP="005E4F1E">
      <w:pPr>
        <w:spacing w:line="288" w:lineRule="auto"/>
        <w:ind w:firstLine="709"/>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Bố trí cự ly của các thiết bị có cùng độ rung để tránh cộng hưởng.</w:t>
      </w:r>
    </w:p>
    <w:p w14:paraId="6548E747" w14:textId="568C4299" w:rsidR="00EA47BE" w:rsidRPr="003C745C" w:rsidRDefault="00C97789" w:rsidP="003C745C">
      <w:pPr>
        <w:pStyle w:val="Heading2"/>
        <w:spacing w:before="0" w:line="288" w:lineRule="auto"/>
        <w:rPr>
          <w:rFonts w:ascii="Times New Roman" w:hAnsi="Times New Roman"/>
          <w:b/>
          <w:color w:val="auto"/>
          <w:sz w:val="28"/>
          <w:szCs w:val="28"/>
          <w:lang w:val="eu-ES"/>
        </w:rPr>
      </w:pPr>
      <w:bookmarkStart w:id="90" w:name="_Toc121688913"/>
      <w:bookmarkStart w:id="91" w:name="_Toc139448508"/>
      <w:r w:rsidRPr="00DB745B">
        <w:rPr>
          <w:rFonts w:ascii="Times New Roman" w:hAnsi="Times New Roman"/>
          <w:b/>
          <w:color w:val="auto"/>
          <w:sz w:val="28"/>
          <w:szCs w:val="28"/>
          <w:lang w:val="eu-ES"/>
        </w:rPr>
        <w:t>4.</w:t>
      </w:r>
      <w:r w:rsidR="0067271B" w:rsidRPr="00DB745B">
        <w:rPr>
          <w:rFonts w:ascii="Times New Roman" w:hAnsi="Times New Roman"/>
          <w:b/>
          <w:color w:val="auto"/>
          <w:sz w:val="28"/>
          <w:szCs w:val="28"/>
          <w:lang w:val="eu-ES"/>
        </w:rPr>
        <w:t xml:space="preserve">1.5. Các biện pháp </w:t>
      </w:r>
      <w:r w:rsidR="002A2886" w:rsidRPr="00DB745B">
        <w:rPr>
          <w:rFonts w:ascii="Times New Roman" w:hAnsi="Times New Roman"/>
          <w:b/>
          <w:color w:val="auto"/>
          <w:sz w:val="28"/>
          <w:szCs w:val="28"/>
          <w:lang w:val="eu-ES"/>
        </w:rPr>
        <w:t>bảo vệ môi trường khác</w:t>
      </w:r>
      <w:bookmarkEnd w:id="90"/>
      <w:bookmarkEnd w:id="91"/>
      <w:r w:rsidR="002A2886" w:rsidRPr="00DB745B">
        <w:rPr>
          <w:rFonts w:ascii="Times New Roman" w:hAnsi="Times New Roman"/>
          <w:b/>
          <w:color w:val="auto"/>
          <w:sz w:val="28"/>
          <w:szCs w:val="28"/>
          <w:lang w:val="eu-ES"/>
        </w:rPr>
        <w:t xml:space="preserve"> </w:t>
      </w:r>
    </w:p>
    <w:p w14:paraId="38DD8628" w14:textId="77777777" w:rsidR="00EA47BE" w:rsidRPr="00683794" w:rsidRDefault="00EA47BE" w:rsidP="005E4F1E">
      <w:pPr>
        <w:spacing w:line="288" w:lineRule="auto"/>
        <w:ind w:firstLine="720"/>
        <w:jc w:val="both"/>
        <w:rPr>
          <w:rFonts w:ascii="Times New Roman" w:eastAsia="MS Mincho" w:hAnsi="Times New Roman" w:cs="Times New Roman"/>
          <w:bCs/>
          <w:i/>
          <w:sz w:val="28"/>
          <w:szCs w:val="28"/>
          <w:lang w:val="eu-ES"/>
        </w:rPr>
      </w:pPr>
      <w:r w:rsidRPr="00683794">
        <w:rPr>
          <w:rFonts w:ascii="Times New Roman" w:eastAsia="MS Mincho" w:hAnsi="Times New Roman" w:cs="Times New Roman"/>
          <w:bCs/>
          <w:i/>
          <w:sz w:val="28"/>
          <w:szCs w:val="28"/>
          <w:lang w:val="eu-ES"/>
        </w:rPr>
        <w:t>*  Giảm thiểu tác động đến môi trường kinh tế, xã hội</w:t>
      </w:r>
    </w:p>
    <w:p w14:paraId="25706D92" w14:textId="77777777" w:rsidR="00EA47BE" w:rsidRPr="00683794" w:rsidRDefault="00EA47BE" w:rsidP="005E4F1E">
      <w:pPr>
        <w:spacing w:line="288" w:lineRule="auto"/>
        <w:ind w:firstLine="720"/>
        <w:jc w:val="both"/>
        <w:rPr>
          <w:rFonts w:ascii="Times New Roman" w:hAnsi="Times New Roman" w:cs="Times New Roman"/>
          <w:kern w:val="32"/>
          <w:sz w:val="28"/>
          <w:szCs w:val="28"/>
          <w:lang w:val="eu-ES"/>
        </w:rPr>
      </w:pPr>
      <w:r w:rsidRPr="00683794">
        <w:rPr>
          <w:rFonts w:ascii="Times New Roman" w:hAnsi="Times New Roman" w:cs="Times New Roman"/>
          <w:kern w:val="32"/>
          <w:sz w:val="28"/>
          <w:szCs w:val="28"/>
          <w:lang w:val="eu-ES"/>
        </w:rPr>
        <w:t>- Chủ đầu tư phối hợp với chính quyền địa phương, công an huyện, công an xã để quản lý trật tự, an ninh, quản lý hộ khẩu tạm trú của công nhân xây dựng và để đảm bảo trật tự an ninh và ngăn ngừa các tệ nạn đánh bạc.</w:t>
      </w:r>
    </w:p>
    <w:p w14:paraId="652846FD" w14:textId="520C8AD6" w:rsidR="00EA47BE" w:rsidRPr="00683794" w:rsidRDefault="00EA47BE" w:rsidP="005E4F1E">
      <w:pPr>
        <w:spacing w:line="288" w:lineRule="auto"/>
        <w:ind w:firstLine="720"/>
        <w:jc w:val="both"/>
        <w:rPr>
          <w:rFonts w:ascii="Times New Roman" w:hAnsi="Times New Roman" w:cs="Times New Roman"/>
          <w:kern w:val="32"/>
          <w:sz w:val="28"/>
          <w:szCs w:val="28"/>
          <w:lang w:val="eu-ES"/>
        </w:rPr>
      </w:pPr>
      <w:r w:rsidRPr="00683794">
        <w:rPr>
          <w:rFonts w:ascii="Times New Roman" w:hAnsi="Times New Roman" w:cs="Times New Roman"/>
          <w:kern w:val="32"/>
          <w:sz w:val="28"/>
          <w:szCs w:val="28"/>
          <w:lang w:val="eu-ES"/>
        </w:rPr>
        <w:t xml:space="preserve">- Đưa ra những quy định với lực lượng thi công về tổ chức, ăn, nghỉ, sinh hoạt, tránh phát sinh mâu thuẫn không đáng có giữa công nhân xây dựng với nhân dân gây mất ổn định xã hội và làm giảm tiến độ </w:t>
      </w:r>
      <w:r w:rsidR="00AF2113">
        <w:rPr>
          <w:rFonts w:ascii="Times New Roman" w:hAnsi="Times New Roman" w:cs="Times New Roman"/>
          <w:kern w:val="32"/>
          <w:sz w:val="28"/>
          <w:szCs w:val="28"/>
          <w:lang w:val="eu-ES"/>
        </w:rPr>
        <w:t>dự án</w:t>
      </w:r>
      <w:r w:rsidRPr="00683794">
        <w:rPr>
          <w:rFonts w:ascii="Times New Roman" w:hAnsi="Times New Roman" w:cs="Times New Roman"/>
          <w:kern w:val="32"/>
          <w:sz w:val="28"/>
          <w:szCs w:val="28"/>
          <w:lang w:val="eu-ES"/>
        </w:rPr>
        <w:t>.</w:t>
      </w:r>
    </w:p>
    <w:p w14:paraId="553846A7" w14:textId="77777777" w:rsidR="00EA47BE" w:rsidRPr="00683794" w:rsidRDefault="00EA47BE" w:rsidP="005E4F1E">
      <w:pPr>
        <w:spacing w:line="288" w:lineRule="auto"/>
        <w:ind w:firstLine="720"/>
        <w:jc w:val="both"/>
        <w:rPr>
          <w:rFonts w:ascii="Times New Roman" w:hAnsi="Times New Roman" w:cs="Times New Roman"/>
          <w:kern w:val="32"/>
          <w:sz w:val="28"/>
          <w:szCs w:val="28"/>
          <w:lang w:val="eu-ES"/>
        </w:rPr>
      </w:pPr>
      <w:r w:rsidRPr="00683794">
        <w:rPr>
          <w:rFonts w:ascii="Times New Roman" w:hAnsi="Times New Roman" w:cs="Times New Roman"/>
          <w:kern w:val="32"/>
          <w:sz w:val="28"/>
          <w:szCs w:val="28"/>
          <w:lang w:val="eu-ES"/>
        </w:rPr>
        <w:t>- Đối với vật liệu xây dựng được che chắn cẩn thận, đồng thời cử công nhân trông coi vật liệu 24/24, tránh trường hợp mất cắp, xảy ra mâu thuẫn.</w:t>
      </w:r>
    </w:p>
    <w:p w14:paraId="6AFB6056" w14:textId="77777777" w:rsidR="00EA47BE" w:rsidRPr="00683794" w:rsidRDefault="00EA47BE" w:rsidP="005E4F1E">
      <w:pPr>
        <w:spacing w:line="288" w:lineRule="auto"/>
        <w:ind w:firstLine="720"/>
        <w:jc w:val="both"/>
        <w:rPr>
          <w:rFonts w:ascii="Times New Roman" w:hAnsi="Times New Roman" w:cs="Times New Roman"/>
          <w:kern w:val="32"/>
          <w:sz w:val="28"/>
          <w:szCs w:val="28"/>
          <w:lang w:val="eu-ES"/>
        </w:rPr>
      </w:pPr>
      <w:r w:rsidRPr="00683794">
        <w:rPr>
          <w:rFonts w:ascii="Times New Roman" w:hAnsi="Times New Roman" w:cs="Times New Roman"/>
          <w:kern w:val="32"/>
          <w:sz w:val="28"/>
          <w:szCs w:val="28"/>
          <w:lang w:val="eu-ES"/>
        </w:rPr>
        <w:t>- Phổ biến các quy định của pháp luật (Luật bảo vệ môi trường, Luật Lao động…) và các phong tục tập quán của nhân dân địa phương đến từng công nhân xây dựng.</w:t>
      </w:r>
    </w:p>
    <w:p w14:paraId="48ABC41E" w14:textId="77777777" w:rsidR="00EA47BE" w:rsidRPr="00683794" w:rsidRDefault="00EA47BE" w:rsidP="005E4F1E">
      <w:pPr>
        <w:spacing w:line="288" w:lineRule="auto"/>
        <w:ind w:firstLine="720"/>
        <w:jc w:val="both"/>
        <w:rPr>
          <w:rFonts w:ascii="Times New Roman" w:hAnsi="Times New Roman" w:cs="Times New Roman"/>
          <w:i/>
          <w:kern w:val="32"/>
          <w:sz w:val="28"/>
          <w:szCs w:val="28"/>
          <w:lang w:val="eu-ES"/>
        </w:rPr>
      </w:pPr>
      <w:r w:rsidRPr="00683794">
        <w:rPr>
          <w:rFonts w:ascii="Times New Roman" w:hAnsi="Times New Roman" w:cs="Times New Roman"/>
          <w:i/>
          <w:kern w:val="32"/>
          <w:sz w:val="28"/>
          <w:szCs w:val="28"/>
          <w:lang w:val="eu-ES"/>
        </w:rPr>
        <w:t>* Giảm thiểu ảnh hưởng tới tuyến đường giao thông và nhà dân</w:t>
      </w:r>
    </w:p>
    <w:p w14:paraId="008F9CED" w14:textId="22691FCD" w:rsidR="00EA47BE" w:rsidRPr="00DB745B" w:rsidRDefault="00EA47BE" w:rsidP="005E4F1E">
      <w:pPr>
        <w:pStyle w:val="Bodytext2"/>
        <w:numPr>
          <w:ilvl w:val="0"/>
          <w:numId w:val="6"/>
        </w:numPr>
        <w:shd w:val="clear" w:color="auto" w:fill="auto"/>
        <w:tabs>
          <w:tab w:val="left" w:pos="993"/>
        </w:tabs>
        <w:spacing w:line="288" w:lineRule="auto"/>
        <w:ind w:firstLine="720"/>
        <w:jc w:val="both"/>
        <w:rPr>
          <w:color w:val="auto"/>
          <w:szCs w:val="28"/>
          <w:lang w:val="eu-ES"/>
        </w:rPr>
      </w:pPr>
      <w:r w:rsidRPr="00DB745B">
        <w:rPr>
          <w:color w:val="auto"/>
          <w:szCs w:val="28"/>
          <w:lang w:val="eu-ES"/>
        </w:rPr>
        <w:t xml:space="preserve">Chọn thiết bị và phương tiện phù hợp với tình trạng của công trường của </w:t>
      </w:r>
      <w:r w:rsidR="00AF2113">
        <w:rPr>
          <w:color w:val="auto"/>
          <w:szCs w:val="28"/>
          <w:lang w:val="eu-ES"/>
        </w:rPr>
        <w:t>dự án</w:t>
      </w:r>
      <w:r w:rsidRPr="00DB745B">
        <w:rPr>
          <w:color w:val="auto"/>
          <w:szCs w:val="28"/>
          <w:lang w:val="eu-ES"/>
        </w:rPr>
        <w:t xml:space="preserve"> và khu vực lân cận;</w:t>
      </w:r>
    </w:p>
    <w:p w14:paraId="2083E466" w14:textId="77777777" w:rsidR="00EA47BE" w:rsidRPr="00DB745B" w:rsidRDefault="00EA47BE" w:rsidP="005E4F1E">
      <w:pPr>
        <w:pStyle w:val="Bodytext2"/>
        <w:numPr>
          <w:ilvl w:val="0"/>
          <w:numId w:val="6"/>
        </w:numPr>
        <w:shd w:val="clear" w:color="auto" w:fill="auto"/>
        <w:tabs>
          <w:tab w:val="left" w:pos="993"/>
        </w:tabs>
        <w:spacing w:line="288" w:lineRule="auto"/>
        <w:ind w:firstLine="720"/>
        <w:jc w:val="both"/>
        <w:rPr>
          <w:color w:val="auto"/>
          <w:szCs w:val="28"/>
          <w:lang w:val="eu-ES"/>
        </w:rPr>
      </w:pPr>
      <w:r w:rsidRPr="00DB745B">
        <w:rPr>
          <w:color w:val="auto"/>
          <w:szCs w:val="28"/>
          <w:lang w:val="eu-ES"/>
        </w:rPr>
        <w:t xml:space="preserve">Sử dụng các biển báo, thanh chắn, các thiết bị điều </w:t>
      </w:r>
      <w:r w:rsidR="007E7DEA" w:rsidRPr="00DB745B">
        <w:rPr>
          <w:color w:val="auto"/>
          <w:szCs w:val="28"/>
          <w:lang w:val="eu-ES"/>
        </w:rPr>
        <w:t>khiể</w:t>
      </w:r>
      <w:r w:rsidRPr="00DB745B">
        <w:rPr>
          <w:color w:val="auto"/>
          <w:szCs w:val="28"/>
          <w:lang w:val="eu-ES"/>
        </w:rPr>
        <w:t xml:space="preserve">n khác để điều </w:t>
      </w:r>
      <w:r w:rsidRPr="00DB745B">
        <w:rPr>
          <w:color w:val="auto"/>
          <w:szCs w:val="28"/>
          <w:lang w:val="eu-ES"/>
        </w:rPr>
        <w:lastRenderedPageBreak/>
        <w:t>hành chỉ dẫn giảm ách tắc giao thông.</w:t>
      </w:r>
    </w:p>
    <w:p w14:paraId="7EDDEEA6" w14:textId="77777777" w:rsidR="00EA47BE" w:rsidRPr="00DB745B" w:rsidRDefault="00EA47BE" w:rsidP="005E4F1E">
      <w:pPr>
        <w:pStyle w:val="Bodytext2"/>
        <w:numPr>
          <w:ilvl w:val="0"/>
          <w:numId w:val="6"/>
        </w:numPr>
        <w:shd w:val="clear" w:color="auto" w:fill="auto"/>
        <w:tabs>
          <w:tab w:val="left" w:pos="993"/>
        </w:tabs>
        <w:spacing w:line="288" w:lineRule="auto"/>
        <w:ind w:firstLine="720"/>
        <w:jc w:val="both"/>
        <w:rPr>
          <w:color w:val="auto"/>
          <w:szCs w:val="28"/>
          <w:lang w:val="eu-ES"/>
        </w:rPr>
      </w:pPr>
      <w:r w:rsidRPr="00DB745B">
        <w:rPr>
          <w:color w:val="auto"/>
          <w:szCs w:val="28"/>
          <w:lang w:val="eu-ES"/>
        </w:rPr>
        <w:t>Tất cả các máy móc và xe hoạt động trong công trường xây dựng cần tuân thủ các quy định của tốc độ 5 km/giờ trong các khu vực xây dựng.</w:t>
      </w:r>
    </w:p>
    <w:p w14:paraId="23195A98" w14:textId="77777777" w:rsidR="00EA47BE" w:rsidRPr="00DB745B" w:rsidRDefault="00EA47BE" w:rsidP="005E4F1E">
      <w:pPr>
        <w:pStyle w:val="Bodytext2"/>
        <w:shd w:val="clear" w:color="auto" w:fill="auto"/>
        <w:tabs>
          <w:tab w:val="left" w:pos="993"/>
        </w:tabs>
        <w:spacing w:line="288" w:lineRule="auto"/>
        <w:ind w:firstLine="720"/>
        <w:jc w:val="both"/>
        <w:rPr>
          <w:color w:val="auto"/>
          <w:szCs w:val="28"/>
          <w:lang w:val="eu-ES"/>
        </w:rPr>
      </w:pPr>
      <w:r w:rsidRPr="00DB745B">
        <w:rPr>
          <w:color w:val="auto"/>
          <w:szCs w:val="28"/>
          <w:lang w:val="eu-ES"/>
        </w:rPr>
        <w:t>Trường hợp sử dụng phương tiện chuyên dụng cảnh báo đến người dân mức độ nguy hiểm liên quan đến phương tiện chuyển.</w:t>
      </w:r>
    </w:p>
    <w:p w14:paraId="1EB533E4" w14:textId="77777777" w:rsidR="00EA47BE" w:rsidRPr="00DB745B" w:rsidRDefault="00EA47BE" w:rsidP="005E4F1E">
      <w:pPr>
        <w:pStyle w:val="Bodytext2"/>
        <w:numPr>
          <w:ilvl w:val="0"/>
          <w:numId w:val="6"/>
        </w:numPr>
        <w:shd w:val="clear" w:color="auto" w:fill="auto"/>
        <w:tabs>
          <w:tab w:val="left" w:pos="993"/>
        </w:tabs>
        <w:spacing w:line="288" w:lineRule="auto"/>
        <w:ind w:firstLine="720"/>
        <w:jc w:val="both"/>
        <w:rPr>
          <w:color w:val="auto"/>
          <w:szCs w:val="28"/>
          <w:lang w:val="eu-ES"/>
        </w:rPr>
      </w:pPr>
      <w:r w:rsidRPr="00DB745B">
        <w:rPr>
          <w:color w:val="auto"/>
          <w:szCs w:val="28"/>
          <w:lang w:val="eu-ES"/>
        </w:rPr>
        <w:t>Không vận chuyển nguyên vật liệu đi hoặc đến vào giờ cao điểm.</w:t>
      </w:r>
    </w:p>
    <w:p w14:paraId="28946DEC" w14:textId="77777777" w:rsidR="00EA47BE" w:rsidRPr="00683794" w:rsidRDefault="00EA47BE" w:rsidP="005E4F1E">
      <w:pPr>
        <w:spacing w:line="288" w:lineRule="auto"/>
        <w:ind w:firstLine="720"/>
        <w:jc w:val="both"/>
        <w:rPr>
          <w:rFonts w:ascii="Times New Roman" w:eastAsia="MS Mincho" w:hAnsi="Times New Roman" w:cs="Times New Roman"/>
          <w:bCs/>
          <w:i/>
          <w:sz w:val="28"/>
          <w:szCs w:val="28"/>
          <w:lang w:val="eu-ES"/>
        </w:rPr>
      </w:pPr>
      <w:r w:rsidRPr="00683794">
        <w:rPr>
          <w:rFonts w:ascii="Times New Roman" w:eastAsia="MS Mincho" w:hAnsi="Times New Roman" w:cs="Times New Roman"/>
          <w:bCs/>
          <w:i/>
          <w:sz w:val="28"/>
          <w:szCs w:val="28"/>
          <w:lang w:val="eu-ES"/>
        </w:rPr>
        <w:t>* Công tác an toàn lao động</w:t>
      </w:r>
    </w:p>
    <w:p w14:paraId="6149C422"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Xác định biện pháp thi công, cung cấp vật tư, quản lý công nhân tại công trường chặt chẽ, tránh chồng chéo trong quá trình thi công.</w:t>
      </w:r>
    </w:p>
    <w:p w14:paraId="65F63E8A"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Bố trí đường vận chuyển hợp lý; có rào chắn cách ly các khu vực nguy hiểm; che chắn những khu vực phát sinh nhiều bụi, quy định cụ thể vị trí khu vệ sinh, điểm tập kết rác xây dựng tạm, khẩu hiệu đảm bảo an toàn lao động… tránh phóng uế, vứt rác sinh hoạt bừa bãi gây ô nhiễm môi trường.</w:t>
      </w:r>
    </w:p>
    <w:p w14:paraId="32CA2D71" w14:textId="2EA8BBEA"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xml:space="preserve">- Quy định tốc độ tối đa 5km/h đối với phương tiện vận chuyển, máy móc khi hoạt động trong khu vực </w:t>
      </w:r>
      <w:r w:rsidR="00AF2113">
        <w:rPr>
          <w:rFonts w:ascii="Times New Roman" w:eastAsia="MS Mincho" w:hAnsi="Times New Roman" w:cs="Times New Roman"/>
          <w:bCs/>
          <w:sz w:val="28"/>
          <w:szCs w:val="28"/>
          <w:lang w:val="eu-ES"/>
        </w:rPr>
        <w:t>dự án</w:t>
      </w:r>
      <w:r w:rsidRPr="00683794">
        <w:rPr>
          <w:rFonts w:ascii="Times New Roman" w:eastAsia="MS Mincho" w:hAnsi="Times New Roman" w:cs="Times New Roman"/>
          <w:bCs/>
          <w:sz w:val="28"/>
          <w:szCs w:val="28"/>
          <w:lang w:val="eu-ES"/>
        </w:rPr>
        <w:t>.</w:t>
      </w:r>
    </w:p>
    <w:p w14:paraId="113E24D1"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Tuân thủ các quy định về an toàn lao động trong tổ chức thi công để phòng ngừa sự cố</w:t>
      </w:r>
      <w:r w:rsidR="00AA4B06" w:rsidRPr="00683794">
        <w:rPr>
          <w:rFonts w:ascii="Times New Roman" w:eastAsia="MS Mincho" w:hAnsi="Times New Roman" w:cs="Times New Roman"/>
          <w:bCs/>
          <w:sz w:val="28"/>
          <w:szCs w:val="28"/>
          <w:lang w:val="eu-ES"/>
        </w:rPr>
        <w:t>.</w:t>
      </w:r>
    </w:p>
    <w:p w14:paraId="18171476"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Công nhân trực tiếp vận hành máy móc, thiết bị thi công phải qua đào tạo, thực hành theo các nguyên tắc vận hành và bảo trì kỹ thuật.</w:t>
      </w:r>
    </w:p>
    <w:p w14:paraId="48789EA0"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Các tài liệu chỉ dẫn của các thiết bị và máy móc thi công luôn được kèm theo thiết bị máy móc. Các thông số kỹ thuật được kiểm tra thường kỳ.</w:t>
      </w:r>
    </w:p>
    <w:p w14:paraId="566A3CF6"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Sắp xếp tuyến thi công hợp lý.</w:t>
      </w:r>
    </w:p>
    <w:p w14:paraId="44B1853B" w14:textId="77777777" w:rsidR="00EA47BE" w:rsidRPr="00683794" w:rsidRDefault="00C52725"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Bố trí</w:t>
      </w:r>
      <w:r w:rsidR="00EA47BE" w:rsidRPr="00683794">
        <w:rPr>
          <w:rFonts w:ascii="Times New Roman" w:eastAsia="MS Mincho" w:hAnsi="Times New Roman" w:cs="Times New Roman"/>
          <w:bCs/>
          <w:sz w:val="28"/>
          <w:szCs w:val="28"/>
          <w:lang w:val="eu-ES"/>
        </w:rPr>
        <w:t xml:space="preserve"> hệ thống đèn chiếu sáng cho các khu vực làm việc vào ban đêm.</w:t>
      </w:r>
    </w:p>
    <w:p w14:paraId="6950F66F"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Trang bị các thiết bị bảo hộ cần thiết cho công nhân tại công trường như khẩu trang, mũ bảo hộ, găng tay, kính và tấm chắn trong quá trình hàn xì, các thiết bị an toàn trong sử dụng điện...</w:t>
      </w:r>
    </w:p>
    <w:p w14:paraId="620ADD89"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Khi vận chuyển vật liệu xây dựng lên cao cần kiểm tra an toàn công trình và hoạt động của các thiết bị nâng, phải có biện pháp bảo vệ các vật liệu xây dựng không cho rơi vãi, văng xuống đất... báo động với tất cả công nhân trên công trường là đang thực hiện việc di chuyển vật liệu lên cao để mỗi người công nhân có ý thức bảo vệ bản thân, giảm nguy cơ gây tai nạn lao động.</w:t>
      </w:r>
    </w:p>
    <w:p w14:paraId="55E1A91C" w14:textId="77777777" w:rsidR="00EA47BE" w:rsidRPr="00683794" w:rsidRDefault="00EA47BE" w:rsidP="005E4F1E">
      <w:pPr>
        <w:spacing w:line="288" w:lineRule="auto"/>
        <w:ind w:firstLine="720"/>
        <w:jc w:val="both"/>
        <w:rPr>
          <w:rFonts w:ascii="Times New Roman" w:eastAsia="MS Mincho" w:hAnsi="Times New Roman" w:cs="Times New Roman"/>
          <w:bCs/>
          <w:i/>
          <w:sz w:val="28"/>
          <w:szCs w:val="28"/>
          <w:lang w:val="eu-ES"/>
        </w:rPr>
      </w:pPr>
      <w:r w:rsidRPr="00683794">
        <w:rPr>
          <w:rFonts w:ascii="Times New Roman" w:eastAsia="MS Mincho" w:hAnsi="Times New Roman" w:cs="Times New Roman"/>
          <w:bCs/>
          <w:i/>
          <w:sz w:val="28"/>
          <w:szCs w:val="28"/>
          <w:lang w:val="eu-ES"/>
        </w:rPr>
        <w:t>* An toàn cho thiết bị</w:t>
      </w:r>
    </w:p>
    <w:p w14:paraId="4D2176EE"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Thiết bị trước khi đưa vào sử dụng phải được các cơ quan chức năng kiểm định và được đăng ký sử dụng.</w:t>
      </w:r>
    </w:p>
    <w:p w14:paraId="17DC678C"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Vận hành mỗi loại thiết bị, máy móc đều tuân thủ nghiêm các nguyên tắc của nhà sản xuất.</w:t>
      </w:r>
    </w:p>
    <w:p w14:paraId="7D7D2C97"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lastRenderedPageBreak/>
        <w:t>- Tất cả các thợ vận hành được qua đào tạo và được cấp giấy chứng chỉ tay nghề.</w:t>
      </w:r>
    </w:p>
    <w:p w14:paraId="462488AD"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Đối với các thiết bị điện:</w:t>
      </w:r>
    </w:p>
    <w:p w14:paraId="029C3D60"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Phần kim loại của thiết bị điện được nối đất bảo vệ tuân theo quy định của TCVN “Quy phạm nối đất và nối không của các thiết bị điện”.</w:t>
      </w:r>
    </w:p>
    <w:p w14:paraId="3EEB4E43"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xml:space="preserve">+ Nối điện từ lưới điện vào thiết bị có cầu </w:t>
      </w:r>
      <w:r w:rsidR="007E7DEA" w:rsidRPr="00683794">
        <w:rPr>
          <w:rFonts w:ascii="Times New Roman" w:eastAsia="MS Mincho" w:hAnsi="Times New Roman" w:cs="Times New Roman"/>
          <w:bCs/>
          <w:sz w:val="28"/>
          <w:szCs w:val="28"/>
          <w:lang w:val="eu-ES"/>
        </w:rPr>
        <w:t>d</w:t>
      </w:r>
      <w:r w:rsidRPr="00683794">
        <w:rPr>
          <w:rFonts w:ascii="Times New Roman" w:eastAsia="MS Mincho" w:hAnsi="Times New Roman" w:cs="Times New Roman"/>
          <w:bCs/>
          <w:sz w:val="28"/>
          <w:szCs w:val="28"/>
          <w:lang w:val="eu-ES"/>
        </w:rPr>
        <w:t>ao, dây cháy, tất cả các thiết bị sử dụng có vỏ che chắn an toàn.</w:t>
      </w:r>
    </w:p>
    <w:p w14:paraId="642637A2"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Đối với đường dây điện phục vụ sinh hoạt và thi công dùng cáp cách điện và giảm tối thiểu việc chạy qua thiết bị, tại vị trí làm việc được lắp dây tiếp đất và tủ điện.</w:t>
      </w:r>
    </w:p>
    <w:p w14:paraId="293123C9"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Đường dây tải điện đủ lớn và công suất để truyền tải đủ điện cho thiết bị.</w:t>
      </w:r>
    </w:p>
    <w:p w14:paraId="5D369901"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Các đầu cáp điện được cuốn kín và đặt trong hòm thiếc và sau đó phủ bằng vật liệu cách điện và chống thấm.</w:t>
      </w:r>
    </w:p>
    <w:p w14:paraId="1298A40B" w14:textId="77777777" w:rsidR="00EA47BE" w:rsidRPr="00683794" w:rsidRDefault="00EA47BE" w:rsidP="005E4F1E">
      <w:pPr>
        <w:spacing w:line="288" w:lineRule="auto"/>
        <w:ind w:firstLine="720"/>
        <w:jc w:val="both"/>
        <w:rPr>
          <w:rFonts w:ascii="Times New Roman" w:eastAsia="MS Mincho" w:hAnsi="Times New Roman" w:cs="Times New Roman"/>
          <w:bCs/>
          <w:i/>
          <w:sz w:val="28"/>
          <w:szCs w:val="28"/>
          <w:lang w:val="eu-ES"/>
        </w:rPr>
      </w:pPr>
      <w:r w:rsidRPr="00683794">
        <w:rPr>
          <w:rFonts w:ascii="Times New Roman" w:eastAsia="MS Mincho" w:hAnsi="Times New Roman" w:cs="Times New Roman"/>
          <w:bCs/>
          <w:i/>
          <w:sz w:val="28"/>
          <w:szCs w:val="28"/>
          <w:lang w:val="eu-ES"/>
        </w:rPr>
        <w:t>* Phương án phòng chống cháy nổ</w:t>
      </w:r>
    </w:p>
    <w:p w14:paraId="04D9E3F6"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Không được hút thuốc, đốt lửa hay hàn gần khu vực cấm lửa, khu vực có xăng dầu, thiết bị, máy móc.</w:t>
      </w:r>
    </w:p>
    <w:p w14:paraId="360AFD0E"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Tuân thủ các biện pháp PCCC theo quy định của Pháp luật và hướng dẫn của các cơ quan chức năng.</w:t>
      </w:r>
    </w:p>
    <w:p w14:paraId="5E9ACDC3"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Thiết kế thiết bị tự động ngắt điện cầu dao tổng.</w:t>
      </w:r>
    </w:p>
    <w:p w14:paraId="73D49D36"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Ngoài ra, chủ đầu tư và đơn vị thi công sẽ thực hiện một số biện pháp khác như:</w:t>
      </w:r>
    </w:p>
    <w:p w14:paraId="3EA0059F"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xml:space="preserve">+ Cung cấp, phổ biến các địa chỉ liên hệ trong trường hợp khẩn cấp: Bệnh viện, công an PCCC... </w:t>
      </w:r>
    </w:p>
    <w:p w14:paraId="1C0478E9" w14:textId="5DDDD288"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xml:space="preserve">+ Tuyên truyền, bổ sung kiến thức về tác hại và biện pháp PCCC cho công nhân tham gia thi công </w:t>
      </w:r>
      <w:r w:rsidR="00AF2113">
        <w:rPr>
          <w:rFonts w:ascii="Times New Roman" w:eastAsia="MS Mincho" w:hAnsi="Times New Roman" w:cs="Times New Roman"/>
          <w:bCs/>
          <w:sz w:val="28"/>
          <w:szCs w:val="28"/>
          <w:lang w:val="eu-ES"/>
        </w:rPr>
        <w:t>dự án</w:t>
      </w:r>
      <w:r w:rsidRPr="00683794">
        <w:rPr>
          <w:rFonts w:ascii="Times New Roman" w:eastAsia="MS Mincho" w:hAnsi="Times New Roman" w:cs="Times New Roman"/>
          <w:bCs/>
          <w:sz w:val="28"/>
          <w:szCs w:val="28"/>
          <w:lang w:val="eu-ES"/>
        </w:rPr>
        <w:t>.</w:t>
      </w:r>
    </w:p>
    <w:p w14:paraId="729F3571" w14:textId="77777777" w:rsidR="00EA47BE" w:rsidRPr="00683794" w:rsidRDefault="00EA47BE" w:rsidP="005E4F1E">
      <w:pPr>
        <w:spacing w:line="288" w:lineRule="auto"/>
        <w:ind w:firstLine="720"/>
        <w:jc w:val="both"/>
        <w:rPr>
          <w:rFonts w:ascii="Times New Roman" w:eastAsia="MS Mincho" w:hAnsi="Times New Roman" w:cs="Times New Roman"/>
          <w:bCs/>
          <w:i/>
          <w:sz w:val="28"/>
          <w:szCs w:val="28"/>
          <w:lang w:val="eu-ES"/>
        </w:rPr>
      </w:pPr>
      <w:r w:rsidRPr="00683794">
        <w:rPr>
          <w:rFonts w:ascii="Times New Roman" w:eastAsia="MS Mincho" w:hAnsi="Times New Roman" w:cs="Times New Roman"/>
          <w:bCs/>
          <w:i/>
          <w:sz w:val="28"/>
          <w:szCs w:val="28"/>
          <w:lang w:val="eu-ES"/>
        </w:rPr>
        <w:t>* Phương án phòng tai nạn giao thông</w:t>
      </w:r>
    </w:p>
    <w:p w14:paraId="60D23619"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Các phương tiện chuyên chở nguyên vật liệu thi công sẽ giảm tốc độ, tập trung quan sát để hạn chế tai nạn và đảm bảo an toàn.</w:t>
      </w:r>
    </w:p>
    <w:p w14:paraId="7B723545" w14:textId="77777777" w:rsidR="00EA47BE" w:rsidRPr="00683794" w:rsidRDefault="00EA47BE" w:rsidP="005E4F1E">
      <w:pPr>
        <w:spacing w:line="288" w:lineRule="auto"/>
        <w:ind w:firstLine="720"/>
        <w:jc w:val="both"/>
        <w:rPr>
          <w:rFonts w:ascii="Times New Roman" w:eastAsia="MS Mincho" w:hAnsi="Times New Roman" w:cs="Times New Roman"/>
          <w:bCs/>
          <w:spacing w:val="-8"/>
          <w:sz w:val="28"/>
          <w:szCs w:val="28"/>
          <w:lang w:val="eu-ES"/>
        </w:rPr>
      </w:pPr>
      <w:r w:rsidRPr="00683794">
        <w:rPr>
          <w:rFonts w:ascii="Times New Roman" w:eastAsia="MS Mincho" w:hAnsi="Times New Roman" w:cs="Times New Roman"/>
          <w:bCs/>
          <w:spacing w:val="-8"/>
          <w:sz w:val="28"/>
          <w:szCs w:val="28"/>
          <w:lang w:val="eu-ES"/>
        </w:rPr>
        <w:t>- Bố trí các biển báo khu vực ra vào công trường, thường xuyên nhắc nhở công nhân, những người tham gia công trình thực hiện tốt công tác an toàn giao thông.</w:t>
      </w:r>
    </w:p>
    <w:p w14:paraId="67729040" w14:textId="77777777" w:rsidR="00EA47BE" w:rsidRPr="00683794" w:rsidRDefault="00EA47BE" w:rsidP="005E4F1E">
      <w:pPr>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 Bố trí nhân lực cảnh báo điều tiết phương tiện ra vào công trình hợp lý tránh ách tắc giao thông.</w:t>
      </w:r>
    </w:p>
    <w:p w14:paraId="3114CE94" w14:textId="77777777" w:rsidR="00EA47BE" w:rsidRPr="00683794" w:rsidRDefault="002A2886" w:rsidP="005E4F1E">
      <w:pPr>
        <w:tabs>
          <w:tab w:val="left" w:pos="900"/>
        </w:tabs>
        <w:spacing w:line="288" w:lineRule="auto"/>
        <w:jc w:val="both"/>
        <w:rPr>
          <w:rFonts w:ascii="Times New Roman" w:eastAsia="MS Mincho" w:hAnsi="Times New Roman" w:cs="Times New Roman"/>
          <w:bCs/>
          <w:i/>
          <w:sz w:val="28"/>
          <w:szCs w:val="28"/>
          <w:lang w:val="eu-ES"/>
        </w:rPr>
      </w:pPr>
      <w:r w:rsidRPr="00683794">
        <w:rPr>
          <w:rFonts w:ascii="Times New Roman" w:eastAsia="MS Mincho" w:hAnsi="Times New Roman" w:cs="Times New Roman"/>
          <w:bCs/>
          <w:i/>
          <w:sz w:val="28"/>
          <w:szCs w:val="28"/>
          <w:lang w:val="eu-ES"/>
        </w:rPr>
        <w:tab/>
      </w:r>
      <w:r w:rsidR="00EA47BE" w:rsidRPr="00683794">
        <w:rPr>
          <w:rFonts w:ascii="Times New Roman" w:eastAsia="MS Mincho" w:hAnsi="Times New Roman" w:cs="Times New Roman"/>
          <w:bCs/>
          <w:i/>
          <w:sz w:val="28"/>
          <w:szCs w:val="28"/>
          <w:lang w:val="eu-ES"/>
        </w:rPr>
        <w:t xml:space="preserve">* Biện pháp phòng chống sự cố hạ tầng giao thông </w:t>
      </w:r>
    </w:p>
    <w:p w14:paraId="0645C9C1" w14:textId="77777777" w:rsidR="00EA47BE" w:rsidRPr="00683794" w:rsidRDefault="00EA47BE" w:rsidP="005E4F1E">
      <w:pPr>
        <w:tabs>
          <w:tab w:val="left" w:pos="900"/>
        </w:tabs>
        <w:spacing w:line="288" w:lineRule="auto"/>
        <w:ind w:firstLine="720"/>
        <w:jc w:val="both"/>
        <w:rPr>
          <w:rFonts w:ascii="Times New Roman" w:eastAsia="MS Mincho" w:hAnsi="Times New Roman" w:cs="Times New Roman"/>
          <w:bCs/>
          <w:sz w:val="28"/>
          <w:szCs w:val="28"/>
          <w:lang w:val="eu-ES"/>
        </w:rPr>
      </w:pPr>
      <w:r w:rsidRPr="00683794">
        <w:rPr>
          <w:rFonts w:ascii="Times New Roman" w:eastAsia="MS Mincho" w:hAnsi="Times New Roman" w:cs="Times New Roman"/>
          <w:bCs/>
          <w:sz w:val="28"/>
          <w:szCs w:val="28"/>
          <w:lang w:val="eu-ES"/>
        </w:rPr>
        <w:t>Các máy móc thi công, xe tải vận chuyển không được chở quá trọng tải quy định.</w:t>
      </w:r>
    </w:p>
    <w:p w14:paraId="3E599741" w14:textId="5C43F4B5" w:rsidR="0067271B" w:rsidRPr="00DB745B" w:rsidRDefault="00957C29" w:rsidP="00957C29">
      <w:pPr>
        <w:pStyle w:val="Heading2"/>
        <w:spacing w:before="0" w:line="288" w:lineRule="auto"/>
        <w:rPr>
          <w:rFonts w:ascii="Times New Roman" w:hAnsi="Times New Roman"/>
          <w:b/>
          <w:color w:val="auto"/>
          <w:sz w:val="28"/>
          <w:szCs w:val="28"/>
          <w:lang w:val="eu-ES"/>
        </w:rPr>
      </w:pPr>
      <w:bookmarkStart w:id="92" w:name="_Toc121688914"/>
      <w:bookmarkStart w:id="93" w:name="_Toc139448509"/>
      <w:r w:rsidRPr="00DB745B">
        <w:rPr>
          <w:rFonts w:ascii="Times New Roman" w:hAnsi="Times New Roman"/>
          <w:b/>
          <w:color w:val="auto"/>
          <w:sz w:val="28"/>
          <w:szCs w:val="28"/>
          <w:lang w:val="eu-ES"/>
        </w:rPr>
        <w:lastRenderedPageBreak/>
        <w:t>4.</w:t>
      </w:r>
      <w:r w:rsidR="0067271B" w:rsidRPr="00DB745B">
        <w:rPr>
          <w:rFonts w:ascii="Times New Roman" w:hAnsi="Times New Roman"/>
          <w:b/>
          <w:color w:val="auto"/>
          <w:sz w:val="28"/>
          <w:szCs w:val="28"/>
          <w:lang w:val="eu-ES"/>
        </w:rPr>
        <w:t xml:space="preserve">2. Đề xuất các công trình, biện pháp bảo vệ môi trường trong giai đoạn </w:t>
      </w:r>
      <w:r w:rsidR="000732C7">
        <w:rPr>
          <w:rFonts w:ascii="Times New Roman" w:hAnsi="Times New Roman"/>
          <w:b/>
          <w:color w:val="auto"/>
          <w:sz w:val="28"/>
          <w:szCs w:val="28"/>
          <w:lang w:val="eu-ES"/>
        </w:rPr>
        <w:t>cơ sở</w:t>
      </w:r>
      <w:r w:rsidR="0067271B" w:rsidRPr="00DB745B">
        <w:rPr>
          <w:rFonts w:ascii="Times New Roman" w:hAnsi="Times New Roman"/>
          <w:b/>
          <w:color w:val="auto"/>
          <w:sz w:val="28"/>
          <w:szCs w:val="28"/>
          <w:lang w:val="eu-ES"/>
        </w:rPr>
        <w:t xml:space="preserve"> đi vào vận hành</w:t>
      </w:r>
      <w:bookmarkEnd w:id="92"/>
      <w:bookmarkEnd w:id="93"/>
    </w:p>
    <w:p w14:paraId="0E0C5D8D" w14:textId="77777777" w:rsidR="0067271B" w:rsidRPr="00DB745B" w:rsidRDefault="00957C29" w:rsidP="00957C29">
      <w:pPr>
        <w:pStyle w:val="Heading2"/>
        <w:spacing w:before="0" w:line="288" w:lineRule="auto"/>
        <w:rPr>
          <w:rFonts w:ascii="Times New Roman" w:hAnsi="Times New Roman"/>
          <w:b/>
          <w:color w:val="auto"/>
          <w:sz w:val="28"/>
          <w:szCs w:val="28"/>
          <w:lang w:val="eu-ES"/>
        </w:rPr>
      </w:pPr>
      <w:bookmarkStart w:id="94" w:name="_Toc121688915"/>
      <w:bookmarkStart w:id="95" w:name="_Toc139448510"/>
      <w:r w:rsidRPr="00DB745B">
        <w:rPr>
          <w:rFonts w:ascii="Times New Roman" w:hAnsi="Times New Roman"/>
          <w:b/>
          <w:color w:val="auto"/>
          <w:sz w:val="28"/>
          <w:szCs w:val="28"/>
          <w:lang w:val="eu-ES"/>
        </w:rPr>
        <w:t>4.</w:t>
      </w:r>
      <w:r w:rsidR="0067271B" w:rsidRPr="00DB745B">
        <w:rPr>
          <w:rFonts w:ascii="Times New Roman" w:hAnsi="Times New Roman"/>
          <w:b/>
          <w:color w:val="auto"/>
          <w:sz w:val="28"/>
          <w:szCs w:val="28"/>
          <w:lang w:val="eu-ES"/>
        </w:rPr>
        <w:t>2.1. Về công trình, biện pháp xử lý nước thải:</w:t>
      </w:r>
      <w:bookmarkEnd w:id="94"/>
      <w:bookmarkEnd w:id="95"/>
    </w:p>
    <w:p w14:paraId="0B6DA1E6" w14:textId="77777777" w:rsidR="00625F6D" w:rsidRPr="00683794" w:rsidRDefault="00625F6D" w:rsidP="00625F6D">
      <w:pPr>
        <w:pStyle w:val="BodyTextIndent"/>
        <w:spacing w:after="0" w:line="288" w:lineRule="auto"/>
        <w:ind w:left="0" w:firstLine="720"/>
        <w:jc w:val="both"/>
        <w:rPr>
          <w:rFonts w:ascii="Times New Roman" w:hAnsi="Times New Roman"/>
          <w:i/>
          <w:sz w:val="28"/>
          <w:szCs w:val="28"/>
          <w:lang w:val="vi-VN"/>
        </w:rPr>
      </w:pPr>
      <w:r w:rsidRPr="00683794">
        <w:rPr>
          <w:rFonts w:ascii="Times New Roman" w:hAnsi="Times New Roman"/>
          <w:i/>
          <w:iCs/>
          <w:sz w:val="28"/>
          <w:szCs w:val="28"/>
          <w:lang w:val="vi-VN"/>
        </w:rPr>
        <w:t xml:space="preserve">* </w:t>
      </w:r>
      <w:r w:rsidRPr="00683794">
        <w:rPr>
          <w:rFonts w:ascii="Times New Roman" w:hAnsi="Times New Roman"/>
          <w:i/>
          <w:sz w:val="28"/>
          <w:szCs w:val="28"/>
          <w:lang w:val="vi-VN"/>
        </w:rPr>
        <w:t>Nước</w:t>
      </w:r>
      <w:r w:rsidRPr="00683794">
        <w:rPr>
          <w:rFonts w:ascii="Times New Roman" w:hAnsi="Times New Roman"/>
          <w:i/>
          <w:iCs/>
          <w:sz w:val="28"/>
          <w:szCs w:val="28"/>
          <w:lang w:val="vi-VN"/>
        </w:rPr>
        <w:t xml:space="preserve"> thải sinh hoạt:</w:t>
      </w:r>
    </w:p>
    <w:p w14:paraId="07E8A676" w14:textId="77777777" w:rsidR="00625F6D" w:rsidRPr="00683794" w:rsidRDefault="00625F6D" w:rsidP="00625F6D">
      <w:pPr>
        <w:pStyle w:val="BodyTextIndent"/>
        <w:spacing w:after="0" w:line="288" w:lineRule="auto"/>
        <w:ind w:left="0" w:firstLine="720"/>
        <w:jc w:val="both"/>
        <w:rPr>
          <w:rFonts w:ascii="Times New Roman" w:hAnsi="Times New Roman"/>
          <w:sz w:val="28"/>
          <w:szCs w:val="28"/>
          <w:lang w:val="vi-VN"/>
        </w:rPr>
      </w:pPr>
      <w:r w:rsidRPr="00683794">
        <w:rPr>
          <w:rFonts w:ascii="Times New Roman" w:hAnsi="Times New Roman"/>
          <w:sz w:val="28"/>
          <w:szCs w:val="28"/>
          <w:lang w:val="vi-VN"/>
        </w:rPr>
        <w:t>- Nước thải phát sinh là nước thải từ nhà vệ sinh thành phần chủ yếu là chất cặn bã, các chất lơ lửng (SS), các hợp chất hữu cơ (BOD/COD), các chất dinh dưỡng và vi sinh vật.</w:t>
      </w:r>
    </w:p>
    <w:p w14:paraId="0346AF4C" w14:textId="77777777" w:rsidR="00625F6D" w:rsidRPr="00683794" w:rsidRDefault="00625F6D" w:rsidP="00625F6D">
      <w:pPr>
        <w:spacing w:line="288" w:lineRule="auto"/>
        <w:ind w:right="57" w:firstLine="720"/>
        <w:jc w:val="both"/>
        <w:rPr>
          <w:rFonts w:ascii="Times New Roman" w:hAnsi="Times New Roman" w:cs="Times New Roman"/>
          <w:sz w:val="28"/>
          <w:szCs w:val="28"/>
          <w:lang w:val="vi-VN"/>
        </w:rPr>
      </w:pPr>
      <w:r w:rsidRPr="00683794">
        <w:rPr>
          <w:rFonts w:ascii="Times New Roman" w:hAnsi="Times New Roman" w:cs="Times New Roman"/>
          <w:sz w:val="28"/>
          <w:szCs w:val="28"/>
          <w:lang w:val="vi-VN"/>
        </w:rPr>
        <w:t>- Nước thải từ hoạt động vệ sinh chân tay: Nguồn thải này chứa các chất lơ lửng, các chất chất tẩy rửa. Nước thải này chứa nhiều chất vô cơ, chất hữu cơ chiếm tỷ</w:t>
      </w:r>
      <w:r w:rsidR="00302826" w:rsidRPr="00683794">
        <w:rPr>
          <w:rFonts w:ascii="Times New Roman" w:hAnsi="Times New Roman" w:cs="Times New Roman"/>
          <w:sz w:val="28"/>
          <w:szCs w:val="28"/>
          <w:lang w:val="vi-VN"/>
        </w:rPr>
        <w:t xml:space="preserve"> l</w:t>
      </w:r>
      <w:r w:rsidR="00302826" w:rsidRPr="00DB745B">
        <w:rPr>
          <w:rFonts w:ascii="Times New Roman" w:hAnsi="Times New Roman" w:cs="Times New Roman"/>
          <w:sz w:val="28"/>
          <w:szCs w:val="28"/>
          <w:lang w:val="vi-VN"/>
        </w:rPr>
        <w:t>ệ</w:t>
      </w:r>
      <w:r w:rsidRPr="00683794">
        <w:rPr>
          <w:rFonts w:ascii="Times New Roman" w:hAnsi="Times New Roman" w:cs="Times New Roman"/>
          <w:sz w:val="28"/>
          <w:szCs w:val="28"/>
          <w:lang w:val="vi-VN"/>
        </w:rPr>
        <w:t xml:space="preserve"> thấp và khó bị phân huỷ sinh học.</w:t>
      </w:r>
    </w:p>
    <w:p w14:paraId="49BFB373" w14:textId="238AADA8" w:rsidR="00625F6D" w:rsidRPr="00253C8B" w:rsidRDefault="00625F6D" w:rsidP="00625F6D">
      <w:pPr>
        <w:spacing w:line="288" w:lineRule="auto"/>
        <w:ind w:right="57" w:firstLine="720"/>
        <w:jc w:val="both"/>
        <w:rPr>
          <w:rFonts w:ascii="Times New Roman" w:hAnsi="Times New Roman" w:cs="Times New Roman"/>
          <w:color w:val="FF0000"/>
          <w:sz w:val="28"/>
          <w:szCs w:val="28"/>
          <w:lang w:val="vi-VN"/>
        </w:rPr>
      </w:pPr>
      <w:r w:rsidRPr="006D5921">
        <w:rPr>
          <w:rFonts w:ascii="Times New Roman" w:hAnsi="Times New Roman" w:cs="Times New Roman"/>
          <w:color w:val="FF0000"/>
          <w:sz w:val="28"/>
          <w:szCs w:val="28"/>
          <w:lang w:val="vi-VN"/>
        </w:rPr>
        <w:t>Với lượng thải là: Q</w:t>
      </w:r>
      <w:r w:rsidRPr="006D5921">
        <w:rPr>
          <w:rFonts w:ascii="Times New Roman" w:hAnsi="Times New Roman" w:cs="Times New Roman"/>
          <w:color w:val="FF0000"/>
          <w:sz w:val="28"/>
          <w:szCs w:val="28"/>
          <w:vertAlign w:val="subscript"/>
          <w:lang w:val="vi-VN"/>
        </w:rPr>
        <w:t>NT</w:t>
      </w:r>
      <w:r w:rsidRPr="006D5921">
        <w:rPr>
          <w:rFonts w:ascii="Times New Roman" w:hAnsi="Times New Roman" w:cs="Times New Roman"/>
          <w:color w:val="FF0000"/>
          <w:sz w:val="28"/>
          <w:szCs w:val="28"/>
          <w:lang w:val="vi-VN"/>
        </w:rPr>
        <w:t xml:space="preserve"> = Q</w:t>
      </w:r>
      <w:r w:rsidRPr="006D5921">
        <w:rPr>
          <w:rFonts w:ascii="Times New Roman" w:hAnsi="Times New Roman" w:cs="Times New Roman"/>
          <w:color w:val="FF0000"/>
          <w:sz w:val="28"/>
          <w:szCs w:val="28"/>
          <w:vertAlign w:val="subscript"/>
          <w:lang w:val="vi-VN"/>
        </w:rPr>
        <w:t>SH</w:t>
      </w:r>
      <w:r w:rsidRPr="006D5921">
        <w:rPr>
          <w:rFonts w:ascii="Times New Roman" w:hAnsi="Times New Roman" w:cs="Times New Roman"/>
          <w:color w:val="FF0000"/>
          <w:sz w:val="28"/>
          <w:szCs w:val="28"/>
          <w:lang w:val="vi-VN"/>
        </w:rPr>
        <w:t xml:space="preserve"> x 100%</w:t>
      </w:r>
      <w:r w:rsidR="00B274DF" w:rsidRPr="00253C8B">
        <w:rPr>
          <w:rFonts w:ascii="Times New Roman" w:hAnsi="Times New Roman" w:cs="Times New Roman"/>
          <w:color w:val="FF0000"/>
          <w:sz w:val="28"/>
          <w:szCs w:val="28"/>
          <w:lang w:val="vi-VN"/>
        </w:rPr>
        <w:t xml:space="preserve"> =</w:t>
      </w:r>
      <w:r w:rsidRPr="006D5921">
        <w:rPr>
          <w:rFonts w:ascii="Times New Roman" w:hAnsi="Times New Roman" w:cs="Times New Roman"/>
          <w:color w:val="FF0000"/>
          <w:sz w:val="28"/>
          <w:szCs w:val="28"/>
          <w:lang w:val="vi-VN"/>
        </w:rPr>
        <w:t xml:space="preserve"> </w:t>
      </w:r>
      <w:r w:rsidR="00B274DF" w:rsidRPr="00253C8B">
        <w:rPr>
          <w:rFonts w:ascii="Times New Roman" w:hAnsi="Times New Roman"/>
          <w:bCs/>
          <w:color w:val="FF0000"/>
          <w:sz w:val="28"/>
          <w:szCs w:val="28"/>
          <w:lang w:val="vi-VN"/>
        </w:rPr>
        <w:t>2 người x 50 lít/người/ngày</w:t>
      </w:r>
      <w:r w:rsidR="00B274DF" w:rsidRPr="00253C8B">
        <w:rPr>
          <w:rFonts w:ascii="Times New Roman" w:hAnsi="Times New Roman"/>
          <w:b/>
          <w:color w:val="FF0000"/>
          <w:sz w:val="28"/>
          <w:szCs w:val="28"/>
          <w:lang w:val="vi-VN"/>
        </w:rPr>
        <w:t xml:space="preserve"> = 0,1</w:t>
      </w:r>
      <w:r w:rsidR="006D5921" w:rsidRPr="00253C8B">
        <w:rPr>
          <w:rFonts w:ascii="Times New Roman" w:hAnsi="Times New Roman"/>
          <w:b/>
          <w:color w:val="FF0000"/>
          <w:sz w:val="28"/>
          <w:szCs w:val="28"/>
          <w:lang w:val="vi-VN"/>
        </w:rPr>
        <w:t xml:space="preserve"> </w:t>
      </w:r>
      <w:r w:rsidR="00B274DF" w:rsidRPr="00253C8B">
        <w:rPr>
          <w:rFonts w:ascii="Times New Roman" w:hAnsi="Times New Roman"/>
          <w:b/>
          <w:color w:val="FF0000"/>
          <w:sz w:val="28"/>
          <w:szCs w:val="28"/>
          <w:lang w:val="vi-VN"/>
        </w:rPr>
        <w:t>m</w:t>
      </w:r>
      <w:r w:rsidR="00B274DF" w:rsidRPr="00253C8B">
        <w:rPr>
          <w:rFonts w:ascii="Times New Roman" w:hAnsi="Times New Roman"/>
          <w:b/>
          <w:color w:val="FF0000"/>
          <w:sz w:val="28"/>
          <w:szCs w:val="28"/>
          <w:vertAlign w:val="superscript"/>
          <w:lang w:val="vi-VN"/>
        </w:rPr>
        <w:t>3</w:t>
      </w:r>
      <w:r w:rsidR="00B274DF" w:rsidRPr="00253C8B">
        <w:rPr>
          <w:rFonts w:ascii="Times New Roman" w:hAnsi="Times New Roman"/>
          <w:b/>
          <w:color w:val="FF0000"/>
          <w:sz w:val="28"/>
          <w:szCs w:val="28"/>
          <w:lang w:val="vi-VN"/>
        </w:rPr>
        <w:t>/ngày</w:t>
      </w:r>
      <w:r w:rsidR="00B274DF" w:rsidRPr="00253C8B">
        <w:rPr>
          <w:rFonts w:ascii="Times New Roman" w:hAnsi="Times New Roman" w:cs="Times New Roman"/>
          <w:color w:val="FF0000"/>
          <w:sz w:val="28"/>
          <w:szCs w:val="28"/>
          <w:lang w:val="vi-VN"/>
        </w:rPr>
        <w:t>.</w:t>
      </w:r>
      <w:r w:rsidR="00B274DF" w:rsidRPr="00253C8B">
        <w:rPr>
          <w:rFonts w:ascii="Times New Roman" w:hAnsi="Times New Roman" w:cs="Times New Roman"/>
          <w:b/>
          <w:bCs/>
          <w:color w:val="FF0000"/>
          <w:sz w:val="28"/>
          <w:szCs w:val="28"/>
          <w:lang w:val="vi-VN"/>
        </w:rPr>
        <w:t>đêm</w:t>
      </w:r>
    </w:p>
    <w:p w14:paraId="5A542F80" w14:textId="23FFE989" w:rsidR="00625F6D" w:rsidRPr="00683794" w:rsidRDefault="00625F6D" w:rsidP="00625F6D">
      <w:pPr>
        <w:pStyle w:val="BodyTextIndent"/>
        <w:spacing w:after="0" w:line="288" w:lineRule="auto"/>
        <w:ind w:left="0" w:firstLine="720"/>
        <w:jc w:val="both"/>
        <w:rPr>
          <w:rFonts w:ascii="Times New Roman" w:hAnsi="Times New Roman"/>
          <w:bCs/>
          <w:sz w:val="28"/>
          <w:szCs w:val="28"/>
          <w:lang w:val="vi-VN"/>
        </w:rPr>
      </w:pPr>
      <w:r w:rsidRPr="00683794">
        <w:rPr>
          <w:rFonts w:ascii="Times New Roman" w:hAnsi="Times New Roman"/>
          <w:bCs/>
          <w:sz w:val="28"/>
          <w:szCs w:val="28"/>
          <w:lang w:val="vi-VN"/>
        </w:rPr>
        <w:t xml:space="preserve">Nước thải sinh hoạt nếu không có biện pháp thu gom, xử lý thích hợp thì khi thải vào môi trường tiếp nhận sẽ gây ra một số ảnh hưởng xấu đến chất lượng nước mặt khu vực thực hiện </w:t>
      </w:r>
      <w:r w:rsidR="00AF2113" w:rsidRPr="00253C8B">
        <w:rPr>
          <w:rFonts w:ascii="Times New Roman" w:hAnsi="Times New Roman"/>
          <w:bCs/>
          <w:sz w:val="28"/>
          <w:szCs w:val="28"/>
          <w:lang w:val="vi-VN"/>
        </w:rPr>
        <w:t>dự án</w:t>
      </w:r>
      <w:r w:rsidRPr="00683794">
        <w:rPr>
          <w:rFonts w:ascii="Times New Roman" w:hAnsi="Times New Roman"/>
          <w:bCs/>
          <w:sz w:val="28"/>
          <w:szCs w:val="28"/>
          <w:lang w:val="vi-VN"/>
        </w:rPr>
        <w:t xml:space="preserve"> như sau:</w:t>
      </w:r>
    </w:p>
    <w:p w14:paraId="6AAF217B" w14:textId="77777777" w:rsidR="00625F6D" w:rsidRPr="00683794" w:rsidRDefault="00625F6D" w:rsidP="006D5921">
      <w:pPr>
        <w:spacing w:line="288" w:lineRule="auto"/>
        <w:ind w:firstLine="720"/>
        <w:jc w:val="both"/>
        <w:rPr>
          <w:rFonts w:ascii="Times New Roman" w:hAnsi="Times New Roman" w:cs="Times New Roman"/>
          <w:bCs/>
          <w:sz w:val="28"/>
          <w:szCs w:val="28"/>
          <w:lang w:val="vi-VN"/>
        </w:rPr>
      </w:pPr>
      <w:r w:rsidRPr="00683794">
        <w:rPr>
          <w:rFonts w:ascii="Times New Roman" w:hAnsi="Times New Roman" w:cs="Times New Roman"/>
          <w:bCs/>
          <w:sz w:val="28"/>
          <w:szCs w:val="28"/>
          <w:lang w:val="vi-VN"/>
        </w:rPr>
        <w:t>+ Gây ra mùi hôi thối và làm giảm lượng oxi hoà tan do sự phân huỷ của các hợp chất hữu cơ có trong nước thải.</w:t>
      </w:r>
    </w:p>
    <w:p w14:paraId="5BA45FAC" w14:textId="77777777" w:rsidR="00625F6D" w:rsidRPr="00683794" w:rsidRDefault="00625F6D" w:rsidP="006D5921">
      <w:pPr>
        <w:spacing w:line="288" w:lineRule="auto"/>
        <w:ind w:firstLine="720"/>
        <w:jc w:val="both"/>
        <w:rPr>
          <w:rFonts w:ascii="Times New Roman" w:hAnsi="Times New Roman" w:cs="Times New Roman"/>
          <w:bCs/>
          <w:sz w:val="28"/>
          <w:szCs w:val="28"/>
          <w:lang w:val="vi-VN"/>
        </w:rPr>
      </w:pPr>
      <w:r w:rsidRPr="00683794">
        <w:rPr>
          <w:rFonts w:ascii="Times New Roman" w:hAnsi="Times New Roman" w:cs="Times New Roman"/>
          <w:bCs/>
          <w:sz w:val="28"/>
          <w:szCs w:val="28"/>
          <w:lang w:val="vi-VN"/>
        </w:rPr>
        <w:t>+ Làm tăng nguy cơ gây phú dưỡng do sự xuất hiện của các chất dinh dưỡng (Nitơ, Phốt pho...) khi nước thải sinh hoạt thải vào nguồn nước mặt.</w:t>
      </w:r>
    </w:p>
    <w:p w14:paraId="4BF72A37" w14:textId="16581D55" w:rsidR="00625F6D" w:rsidRPr="00683794" w:rsidRDefault="00625F6D" w:rsidP="00625F6D">
      <w:pPr>
        <w:pStyle w:val="BodyTextIndent"/>
        <w:spacing w:after="0" w:line="288" w:lineRule="auto"/>
        <w:ind w:left="0" w:firstLine="720"/>
        <w:jc w:val="both"/>
        <w:rPr>
          <w:rFonts w:ascii="Times New Roman" w:hAnsi="Times New Roman"/>
          <w:bCs/>
          <w:sz w:val="28"/>
          <w:szCs w:val="28"/>
          <w:lang w:val="vi-VN"/>
        </w:rPr>
      </w:pPr>
      <w:r w:rsidRPr="00683794">
        <w:rPr>
          <w:rFonts w:ascii="Times New Roman" w:hAnsi="Times New Roman"/>
          <w:bCs/>
          <w:sz w:val="28"/>
          <w:szCs w:val="28"/>
          <w:lang w:val="vi-VN"/>
        </w:rPr>
        <w:t xml:space="preserve">+ Nước thải sinh hoạt nếu không được quản lý, thu gom sẽ rò rỉ vào môi trường đất làm ô nhiễm cục bộ môi trường đất và môi </w:t>
      </w:r>
      <w:r w:rsidR="002416B2" w:rsidRPr="00253C8B">
        <w:rPr>
          <w:rFonts w:ascii="Times New Roman" w:hAnsi="Times New Roman"/>
          <w:bCs/>
          <w:sz w:val="28"/>
          <w:szCs w:val="28"/>
          <w:lang w:val="vi-VN"/>
        </w:rPr>
        <w:t>trường</w:t>
      </w:r>
      <w:r w:rsidRPr="00683794">
        <w:rPr>
          <w:rFonts w:ascii="Times New Roman" w:hAnsi="Times New Roman"/>
          <w:bCs/>
          <w:sz w:val="28"/>
          <w:szCs w:val="28"/>
          <w:lang w:val="vi-VN"/>
        </w:rPr>
        <w:t xml:space="preserve"> nước ngầm.</w:t>
      </w:r>
    </w:p>
    <w:p w14:paraId="641B6CED" w14:textId="1DBBE9D2" w:rsidR="00625F6D" w:rsidRPr="00683794" w:rsidRDefault="00625F6D" w:rsidP="00625F6D">
      <w:pPr>
        <w:pStyle w:val="BodyTextIndent"/>
        <w:spacing w:after="0" w:line="288" w:lineRule="auto"/>
        <w:ind w:left="0" w:firstLine="720"/>
        <w:jc w:val="both"/>
        <w:rPr>
          <w:rFonts w:ascii="Times New Roman" w:hAnsi="Times New Roman"/>
          <w:sz w:val="28"/>
          <w:szCs w:val="28"/>
          <w:lang w:val="vi-VN"/>
        </w:rPr>
      </w:pPr>
      <w:r w:rsidRPr="00683794">
        <w:rPr>
          <w:rFonts w:ascii="Times New Roman" w:hAnsi="Times New Roman"/>
          <w:sz w:val="28"/>
          <w:szCs w:val="28"/>
          <w:lang w:val="vi-VN"/>
        </w:rPr>
        <w:t xml:space="preserve">+ Nước </w:t>
      </w:r>
      <w:r w:rsidRPr="00683794">
        <w:rPr>
          <w:rFonts w:ascii="Times New Roman" w:hAnsi="Times New Roman"/>
          <w:bCs/>
          <w:sz w:val="28"/>
          <w:szCs w:val="28"/>
          <w:lang w:val="vi-VN"/>
        </w:rPr>
        <w:t>thải</w:t>
      </w:r>
      <w:r w:rsidRPr="00683794">
        <w:rPr>
          <w:rFonts w:ascii="Times New Roman" w:hAnsi="Times New Roman"/>
          <w:sz w:val="28"/>
          <w:szCs w:val="28"/>
          <w:lang w:val="vi-VN"/>
        </w:rPr>
        <w:t xml:space="preserve"> sinh hoạt là môi trường để các loài vi sinh vật có hại, truyền bệnh phát triển gây lây nhiễm bệnh tật, suy giảm môi trường sống tại khu vực </w:t>
      </w:r>
      <w:r w:rsidR="00AF2113" w:rsidRPr="00253C8B">
        <w:rPr>
          <w:rFonts w:ascii="Times New Roman" w:hAnsi="Times New Roman"/>
          <w:sz w:val="28"/>
          <w:szCs w:val="28"/>
          <w:lang w:val="vi-VN"/>
        </w:rPr>
        <w:t>dự án</w:t>
      </w:r>
      <w:r w:rsidRPr="00683794">
        <w:rPr>
          <w:rFonts w:ascii="Times New Roman" w:hAnsi="Times New Roman"/>
          <w:sz w:val="28"/>
          <w:szCs w:val="28"/>
          <w:lang w:val="vi-VN"/>
        </w:rPr>
        <w:t xml:space="preserve"> và khu dân cư xung quanh.</w:t>
      </w:r>
    </w:p>
    <w:p w14:paraId="0B2E9DFD" w14:textId="5FE7A761" w:rsidR="00625F6D" w:rsidRPr="00683794" w:rsidRDefault="00625F6D" w:rsidP="00625F6D">
      <w:pPr>
        <w:pStyle w:val="BodyTextIndent"/>
        <w:spacing w:after="0" w:line="288" w:lineRule="auto"/>
        <w:ind w:left="0" w:firstLine="720"/>
        <w:jc w:val="both"/>
        <w:rPr>
          <w:rFonts w:ascii="Times New Roman" w:hAnsi="Times New Roman"/>
          <w:sz w:val="28"/>
          <w:szCs w:val="28"/>
          <w:lang w:val="vi-VN"/>
        </w:rPr>
      </w:pPr>
      <w:r w:rsidRPr="00683794">
        <w:rPr>
          <w:rFonts w:ascii="Times New Roman" w:hAnsi="Times New Roman"/>
          <w:sz w:val="28"/>
          <w:szCs w:val="28"/>
          <w:lang w:val="vi-VN"/>
        </w:rPr>
        <w:t>Nước thải sinh hoạt là nguồn liên tục, kéo dài trong toàn bộ thời gian hoạt động, do đó chủ đầu tư thực</w:t>
      </w:r>
      <w:r w:rsidR="002416B2" w:rsidRPr="00253C8B">
        <w:rPr>
          <w:rFonts w:ascii="Times New Roman" w:hAnsi="Times New Roman"/>
          <w:sz w:val="28"/>
          <w:szCs w:val="28"/>
          <w:lang w:val="vi-VN"/>
        </w:rPr>
        <w:t xml:space="preserve"> hiện</w:t>
      </w:r>
      <w:r w:rsidRPr="00683794">
        <w:rPr>
          <w:rFonts w:ascii="Times New Roman" w:hAnsi="Times New Roman"/>
          <w:sz w:val="28"/>
          <w:szCs w:val="28"/>
          <w:lang w:val="vi-VN"/>
        </w:rPr>
        <w:t xml:space="preserve"> biện pháp thu gom, xử lý nhằm giảm thiểu những tác động tiêu cực do nước thải sinh hoạt gây ra.</w:t>
      </w:r>
    </w:p>
    <w:p w14:paraId="166F96E1" w14:textId="77777777" w:rsidR="00625F6D" w:rsidRPr="00683794" w:rsidRDefault="00625F6D" w:rsidP="00625F6D">
      <w:pPr>
        <w:pStyle w:val="BodyText"/>
        <w:spacing w:after="0" w:line="288" w:lineRule="auto"/>
        <w:ind w:firstLine="720"/>
        <w:jc w:val="both"/>
        <w:rPr>
          <w:rFonts w:ascii="Times New Roman" w:hAnsi="Times New Roman"/>
          <w:bCs/>
          <w:i/>
          <w:spacing w:val="-4"/>
          <w:sz w:val="28"/>
          <w:szCs w:val="28"/>
        </w:rPr>
      </w:pPr>
      <w:r w:rsidRPr="00683794">
        <w:rPr>
          <w:rFonts w:ascii="Times New Roman" w:hAnsi="Times New Roman"/>
          <w:bCs/>
          <w:i/>
          <w:spacing w:val="-4"/>
          <w:sz w:val="28"/>
          <w:szCs w:val="28"/>
        </w:rPr>
        <w:t>* Nước thải sản xuất:</w:t>
      </w:r>
    </w:p>
    <w:p w14:paraId="51FBF068" w14:textId="77777777" w:rsidR="00625F6D" w:rsidRPr="00683794" w:rsidRDefault="00625F6D" w:rsidP="00625F6D">
      <w:pPr>
        <w:keepNext/>
        <w:spacing w:line="288" w:lineRule="auto"/>
        <w:ind w:firstLine="720"/>
        <w:jc w:val="both"/>
        <w:rPr>
          <w:rFonts w:ascii="Times New Roman" w:hAnsi="Times New Roman" w:cs="Times New Roman"/>
          <w:sz w:val="28"/>
          <w:szCs w:val="28"/>
          <w:lang w:val="vi-VN"/>
        </w:rPr>
      </w:pPr>
      <w:r w:rsidRPr="00683794">
        <w:rPr>
          <w:rFonts w:ascii="Times New Roman" w:hAnsi="Times New Roman" w:cs="Times New Roman"/>
          <w:sz w:val="28"/>
          <w:szCs w:val="28"/>
          <w:lang w:val="vi-VN"/>
        </w:rPr>
        <w:t>Theo các sơ đồ quy trình sản xuất của xưởng, nước thải sản xuất chỉ phát sinh chủ yếu từ quá trình rửa các dụng cụ và thiết bị sản xuấ</w:t>
      </w:r>
      <w:r w:rsidR="00AE597D" w:rsidRPr="00683794">
        <w:rPr>
          <w:rFonts w:ascii="Times New Roman" w:hAnsi="Times New Roman" w:cs="Times New Roman"/>
          <w:sz w:val="28"/>
          <w:szCs w:val="28"/>
          <w:lang w:val="vi-VN"/>
        </w:rPr>
        <w:t>t</w:t>
      </w:r>
      <w:r w:rsidRPr="00683794">
        <w:rPr>
          <w:rFonts w:ascii="Times New Roman" w:hAnsi="Times New Roman" w:cs="Times New Roman"/>
          <w:sz w:val="28"/>
          <w:szCs w:val="28"/>
          <w:lang w:val="vi-VN"/>
        </w:rPr>
        <w:t>... Đặc tính nước thải của dòng thải này là chứa các hợp chất hữ</w:t>
      </w:r>
      <w:r w:rsidR="00AE597D" w:rsidRPr="00683794">
        <w:rPr>
          <w:rFonts w:ascii="Times New Roman" w:hAnsi="Times New Roman" w:cs="Times New Roman"/>
          <w:sz w:val="28"/>
          <w:szCs w:val="28"/>
          <w:lang w:val="vi-VN"/>
        </w:rPr>
        <w:t>u cơ hòa tan</w:t>
      </w:r>
      <w:r w:rsidR="00AE597D" w:rsidRPr="00DB745B">
        <w:rPr>
          <w:rFonts w:ascii="Times New Roman" w:hAnsi="Times New Roman" w:cs="Times New Roman"/>
          <w:sz w:val="28"/>
          <w:szCs w:val="28"/>
          <w:lang w:val="vi-VN"/>
        </w:rPr>
        <w:t>...</w:t>
      </w:r>
      <w:r w:rsidRPr="00683794">
        <w:rPr>
          <w:rFonts w:ascii="Times New Roman" w:hAnsi="Times New Roman" w:cs="Times New Roman"/>
          <w:sz w:val="28"/>
          <w:szCs w:val="28"/>
          <w:lang w:val="vi-VN"/>
        </w:rPr>
        <w:t>. Các thông số đặc trưng cho mức độ ô nhiễm của nhóm nước thải này là TSS, COD, BOD</w:t>
      </w:r>
      <w:r w:rsidRPr="00683794">
        <w:rPr>
          <w:rFonts w:ascii="Times New Roman" w:hAnsi="Times New Roman" w:cs="Times New Roman"/>
          <w:sz w:val="28"/>
          <w:szCs w:val="28"/>
          <w:vertAlign w:val="subscript"/>
          <w:lang w:val="vi-VN"/>
        </w:rPr>
        <w:t>5</w:t>
      </w:r>
      <w:r w:rsidRPr="00683794">
        <w:rPr>
          <w:rFonts w:ascii="Times New Roman" w:hAnsi="Times New Roman" w:cs="Times New Roman"/>
          <w:sz w:val="28"/>
          <w:szCs w:val="28"/>
          <w:lang w:val="vi-VN"/>
        </w:rPr>
        <w:t>, Tổng N, Tổng P cao.</w:t>
      </w:r>
    </w:p>
    <w:p w14:paraId="6FAAFEFC" w14:textId="6614F5DF" w:rsidR="00C05A2D" w:rsidRPr="004F167B" w:rsidRDefault="00C05A2D" w:rsidP="00C05A2D">
      <w:pPr>
        <w:widowControl w:val="0"/>
        <w:shd w:val="clear" w:color="auto" w:fill="FFFFFF"/>
        <w:spacing w:line="288" w:lineRule="auto"/>
        <w:ind w:firstLine="720"/>
        <w:jc w:val="both"/>
        <w:rPr>
          <w:rFonts w:ascii="Times New Roman" w:eastAsia="Calibri" w:hAnsi="Times New Roman"/>
          <w:b/>
          <w:bCs/>
          <w:color w:val="FF0000"/>
          <w:sz w:val="28"/>
          <w:szCs w:val="28"/>
          <w:lang w:val="vi-VN"/>
        </w:rPr>
      </w:pPr>
      <w:r w:rsidRPr="004F167B">
        <w:rPr>
          <w:rFonts w:ascii="Times New Roman" w:eastAsia="Calibri" w:hAnsi="Times New Roman"/>
          <w:color w:val="FF0000"/>
          <w:sz w:val="28"/>
          <w:szCs w:val="28"/>
          <w:lang w:val="vi-VN"/>
        </w:rPr>
        <w:t>Định mức nước cho sản xuất bia là 4,5 lít nước cho ra sản phẩm 1 lít bia, còn 0,1 lít trở thành nước thải. Mỗi ngày sản xuất 500 lít bia thì lượng nước thải phát sinh là 500 x 0,1 =</w:t>
      </w:r>
      <w:r w:rsidRPr="004F167B">
        <w:rPr>
          <w:rFonts w:ascii="Times New Roman" w:eastAsia="Calibri" w:hAnsi="Times New Roman"/>
          <w:b/>
          <w:bCs/>
          <w:color w:val="FF0000"/>
          <w:sz w:val="28"/>
          <w:szCs w:val="28"/>
          <w:lang w:val="vi-VN"/>
        </w:rPr>
        <w:t xml:space="preserve"> </w:t>
      </w:r>
      <w:r w:rsidR="002416B2" w:rsidRPr="00253C8B">
        <w:rPr>
          <w:rFonts w:ascii="Times New Roman" w:eastAsia="Calibri" w:hAnsi="Times New Roman"/>
          <w:b/>
          <w:bCs/>
          <w:color w:val="FF0000"/>
          <w:sz w:val="28"/>
          <w:szCs w:val="28"/>
          <w:lang w:val="vi-VN"/>
        </w:rPr>
        <w:t xml:space="preserve">50 lit/ngày.đêm = </w:t>
      </w:r>
      <w:r w:rsidRPr="004F167B">
        <w:rPr>
          <w:rFonts w:ascii="Times New Roman" w:eastAsia="Calibri" w:hAnsi="Times New Roman"/>
          <w:b/>
          <w:bCs/>
          <w:color w:val="FF0000"/>
          <w:sz w:val="28"/>
          <w:szCs w:val="28"/>
          <w:lang w:val="vi-VN"/>
        </w:rPr>
        <w:t>0</w:t>
      </w:r>
      <w:r w:rsidRPr="00253C8B">
        <w:rPr>
          <w:rFonts w:ascii="Times New Roman" w:eastAsia="Calibri" w:hAnsi="Times New Roman"/>
          <w:b/>
          <w:bCs/>
          <w:color w:val="FF0000"/>
          <w:sz w:val="28"/>
          <w:szCs w:val="28"/>
          <w:lang w:val="vi-VN"/>
        </w:rPr>
        <w:t>,</w:t>
      </w:r>
      <w:r w:rsidR="002416B2" w:rsidRPr="00253C8B">
        <w:rPr>
          <w:rFonts w:ascii="Times New Roman" w:eastAsia="Calibri" w:hAnsi="Times New Roman"/>
          <w:b/>
          <w:bCs/>
          <w:color w:val="FF0000"/>
          <w:sz w:val="28"/>
          <w:szCs w:val="28"/>
          <w:lang w:val="vi-VN"/>
        </w:rPr>
        <w:t>0</w:t>
      </w:r>
      <w:r w:rsidRPr="004F167B">
        <w:rPr>
          <w:rFonts w:ascii="Times New Roman" w:eastAsia="Calibri" w:hAnsi="Times New Roman"/>
          <w:b/>
          <w:bCs/>
          <w:color w:val="FF0000"/>
          <w:sz w:val="28"/>
          <w:szCs w:val="28"/>
          <w:lang w:val="vi-VN"/>
        </w:rPr>
        <w:t>5</w:t>
      </w:r>
      <w:r w:rsidRPr="00253C8B">
        <w:rPr>
          <w:rFonts w:ascii="Times New Roman" w:eastAsia="Calibri" w:hAnsi="Times New Roman"/>
          <w:b/>
          <w:bCs/>
          <w:color w:val="FF0000"/>
          <w:sz w:val="28"/>
          <w:szCs w:val="28"/>
          <w:lang w:val="vi-VN"/>
        </w:rPr>
        <w:t xml:space="preserve"> </w:t>
      </w:r>
      <w:r w:rsidRPr="004F167B">
        <w:rPr>
          <w:rFonts w:ascii="Times New Roman" w:eastAsia="Calibri" w:hAnsi="Times New Roman"/>
          <w:b/>
          <w:bCs/>
          <w:color w:val="FF0000"/>
          <w:sz w:val="28"/>
          <w:szCs w:val="28"/>
          <w:lang w:val="vi-VN"/>
        </w:rPr>
        <w:t>m</w:t>
      </w:r>
      <w:r w:rsidRPr="004F167B">
        <w:rPr>
          <w:rFonts w:ascii="Times New Roman" w:eastAsia="Calibri" w:hAnsi="Times New Roman"/>
          <w:b/>
          <w:bCs/>
          <w:color w:val="FF0000"/>
          <w:sz w:val="28"/>
          <w:szCs w:val="28"/>
          <w:vertAlign w:val="superscript"/>
          <w:lang w:val="vi-VN"/>
        </w:rPr>
        <w:t>3</w:t>
      </w:r>
      <w:r w:rsidRPr="004F167B">
        <w:rPr>
          <w:rFonts w:ascii="Times New Roman" w:eastAsia="Calibri" w:hAnsi="Times New Roman"/>
          <w:b/>
          <w:bCs/>
          <w:color w:val="FF0000"/>
          <w:sz w:val="28"/>
          <w:szCs w:val="28"/>
          <w:lang w:val="vi-VN"/>
        </w:rPr>
        <w:t>/ngày đêm.</w:t>
      </w:r>
    </w:p>
    <w:p w14:paraId="46018FFE" w14:textId="18C5FC8B" w:rsidR="002416B2" w:rsidRPr="002416B2" w:rsidRDefault="002416B2" w:rsidP="002416B2">
      <w:pPr>
        <w:widowControl w:val="0"/>
        <w:shd w:val="clear" w:color="auto" w:fill="FFFFFF"/>
        <w:spacing w:line="288" w:lineRule="auto"/>
        <w:ind w:firstLine="720"/>
        <w:jc w:val="both"/>
        <w:rPr>
          <w:rFonts w:ascii="Times New Roman" w:eastAsia="Calibri" w:hAnsi="Times New Roman"/>
          <w:bCs/>
          <w:spacing w:val="-2"/>
          <w:sz w:val="28"/>
          <w:szCs w:val="28"/>
          <w:shd w:val="clear" w:color="auto" w:fill="FFFFFF"/>
          <w:lang w:val="vi-VN" w:eastAsia="vi-VN"/>
        </w:rPr>
      </w:pPr>
      <w:r w:rsidRPr="002416B2">
        <w:rPr>
          <w:rFonts w:ascii="Times New Roman" w:eastAsia="Calibri" w:hAnsi="Times New Roman"/>
          <w:bCs/>
          <w:spacing w:val="-2"/>
          <w:sz w:val="28"/>
          <w:szCs w:val="28"/>
          <w:shd w:val="clear" w:color="auto" w:fill="FFFFFF"/>
          <w:lang w:val="vi-VN" w:eastAsia="vi-VN"/>
        </w:rPr>
        <w:t xml:space="preserve">Thành phần nước thải này không vượt quá tiêu chuẩn và không có khả </w:t>
      </w:r>
      <w:r w:rsidRPr="002416B2">
        <w:rPr>
          <w:rFonts w:ascii="Times New Roman" w:eastAsia="Calibri" w:hAnsi="Times New Roman"/>
          <w:bCs/>
          <w:spacing w:val="-2"/>
          <w:sz w:val="28"/>
          <w:szCs w:val="28"/>
          <w:shd w:val="clear" w:color="auto" w:fill="FFFFFF"/>
          <w:lang w:val="vi-VN" w:eastAsia="vi-VN"/>
        </w:rPr>
        <w:lastRenderedPageBreak/>
        <w:t xml:space="preserve">năng gây tác động xấu đến môi trường. </w:t>
      </w:r>
      <w:r w:rsidRPr="00253C8B">
        <w:rPr>
          <w:rFonts w:ascii="Times New Roman" w:eastAsia="Calibri" w:hAnsi="Times New Roman"/>
          <w:bCs/>
          <w:spacing w:val="-2"/>
          <w:sz w:val="28"/>
          <w:szCs w:val="28"/>
          <w:shd w:val="clear" w:color="auto" w:fill="FFFFFF"/>
          <w:lang w:val="vi-VN" w:eastAsia="vi-VN"/>
        </w:rPr>
        <w:t>C</w:t>
      </w:r>
      <w:r w:rsidRPr="002416B2">
        <w:rPr>
          <w:rFonts w:ascii="Times New Roman" w:eastAsia="Calibri" w:hAnsi="Times New Roman"/>
          <w:bCs/>
          <w:spacing w:val="-2"/>
          <w:sz w:val="28"/>
          <w:szCs w:val="28"/>
          <w:shd w:val="clear" w:color="auto" w:fill="FFFFFF"/>
          <w:lang w:val="vi-VN" w:eastAsia="vi-VN"/>
        </w:rPr>
        <w:t>hủ đầu tư có các biện pháp xử lý nước thải đạt yêu cầu quy định. Đây là một lượng chất ô nhiễm khá nhỏ cần phải xử lý để đảm bảo nồng độ đầu ra đạt tiêu chuẩn quy định và giảm thiểu tải lượng các chất ô nhiễm ra môi trường ngoài.</w:t>
      </w:r>
    </w:p>
    <w:p w14:paraId="473ED524" w14:textId="77777777" w:rsidR="00625F6D" w:rsidRPr="006D5921" w:rsidRDefault="00625F6D" w:rsidP="00625F6D">
      <w:pPr>
        <w:pStyle w:val="Bodytext70"/>
        <w:spacing w:line="288" w:lineRule="auto"/>
        <w:ind w:firstLine="720"/>
        <w:rPr>
          <w:rStyle w:val="Bodytext0"/>
          <w:rFonts w:ascii="Times New Roman" w:hAnsi="Times New Roman" w:cs="Times New Roman"/>
          <w:b w:val="0"/>
          <w:bCs w:val="0"/>
          <w:i/>
          <w:spacing w:val="-2"/>
          <w:sz w:val="28"/>
          <w:szCs w:val="28"/>
          <w:lang w:val="vi-VN" w:eastAsia="vi-VN"/>
        </w:rPr>
      </w:pPr>
      <w:r w:rsidRPr="006D5921">
        <w:rPr>
          <w:rStyle w:val="Bodytext0"/>
          <w:rFonts w:ascii="Times New Roman" w:hAnsi="Times New Roman" w:cs="Times New Roman"/>
          <w:b w:val="0"/>
          <w:bCs w:val="0"/>
          <w:i/>
          <w:spacing w:val="-2"/>
          <w:sz w:val="28"/>
          <w:szCs w:val="28"/>
          <w:lang w:val="vi-VN" w:eastAsia="vi-VN"/>
        </w:rPr>
        <w:t>* Nước thải từ hệ thống lọc nước RO.</w:t>
      </w:r>
    </w:p>
    <w:p w14:paraId="50839906" w14:textId="3D5C9EBD" w:rsidR="00625F6D" w:rsidRPr="006D5921" w:rsidRDefault="00625F6D" w:rsidP="00625F6D">
      <w:pPr>
        <w:pStyle w:val="Bodytext70"/>
        <w:spacing w:line="288" w:lineRule="auto"/>
        <w:ind w:firstLine="720"/>
        <w:rPr>
          <w:rStyle w:val="Bodytext0"/>
          <w:rFonts w:ascii="Times New Roman" w:hAnsi="Times New Roman" w:cs="Times New Roman"/>
          <w:b w:val="0"/>
          <w:bCs w:val="0"/>
          <w:spacing w:val="-2"/>
          <w:sz w:val="28"/>
          <w:szCs w:val="28"/>
          <w:lang w:val="vi-VN" w:eastAsia="vi-VN"/>
        </w:rPr>
      </w:pPr>
      <w:r w:rsidRPr="006D5921">
        <w:rPr>
          <w:rStyle w:val="Bodytext0"/>
          <w:rFonts w:ascii="Times New Roman" w:hAnsi="Times New Roman" w:cs="Times New Roman"/>
          <w:b w:val="0"/>
          <w:bCs w:val="0"/>
          <w:spacing w:val="-2"/>
          <w:sz w:val="28"/>
          <w:szCs w:val="28"/>
          <w:lang w:val="vi-VN" w:eastAsia="vi-VN"/>
        </w:rPr>
        <w:t>- Trong điều kiện hoạt động bình th</w:t>
      </w:r>
      <w:r w:rsidR="00A07E02">
        <w:rPr>
          <w:rStyle w:val="Bodytext0"/>
          <w:rFonts w:ascii="Times New Roman" w:hAnsi="Times New Roman" w:cs="Times New Roman"/>
          <w:b w:val="0"/>
          <w:bCs w:val="0"/>
          <w:spacing w:val="-2"/>
          <w:sz w:val="28"/>
          <w:szCs w:val="28"/>
          <w:lang w:val="vi-VN" w:eastAsia="vi-VN"/>
        </w:rPr>
        <w:t>ư</w:t>
      </w:r>
      <w:r w:rsidR="00A07E02" w:rsidRPr="00A07E02">
        <w:rPr>
          <w:rStyle w:val="Bodytext0"/>
          <w:rFonts w:ascii="Times New Roman" w:hAnsi="Times New Roman" w:cs="Times New Roman"/>
          <w:b w:val="0"/>
          <w:bCs w:val="0"/>
          <w:spacing w:val="-2"/>
          <w:sz w:val="28"/>
          <w:szCs w:val="28"/>
          <w:lang w:val="vi-VN" w:eastAsia="vi-VN"/>
        </w:rPr>
        <w:t xml:space="preserve">ờng </w:t>
      </w:r>
      <w:r w:rsidRPr="006D5921">
        <w:rPr>
          <w:rStyle w:val="Bodytext0"/>
          <w:rFonts w:ascii="Times New Roman" w:hAnsi="Times New Roman" w:cs="Times New Roman"/>
          <w:b w:val="0"/>
          <w:bCs w:val="0"/>
          <w:spacing w:val="-2"/>
          <w:sz w:val="28"/>
          <w:szCs w:val="28"/>
          <w:lang w:val="vi-VN" w:eastAsia="vi-VN"/>
        </w:rPr>
        <w:t>hệ thống RO thu hồi được khoảng 80% lượng nước cấp vào như vậy lượng nước bị loại bỏ sinh ra từ hệ thống lọc nước RO khoả</w:t>
      </w:r>
      <w:r w:rsidRPr="00DB745B">
        <w:rPr>
          <w:rStyle w:val="Bodytext0"/>
          <w:rFonts w:ascii="Times New Roman" w:hAnsi="Times New Roman" w:cs="Times New Roman"/>
          <w:b w:val="0"/>
          <w:bCs w:val="0"/>
          <w:spacing w:val="-2"/>
          <w:sz w:val="28"/>
          <w:szCs w:val="28"/>
          <w:lang w:val="vi-VN" w:eastAsia="vi-VN"/>
        </w:rPr>
        <w:t>ng 3</w:t>
      </w:r>
      <w:r w:rsidRPr="006D5921">
        <w:rPr>
          <w:rStyle w:val="Bodytext0"/>
          <w:rFonts w:ascii="Times New Roman" w:hAnsi="Times New Roman" w:cs="Times New Roman"/>
          <w:b w:val="0"/>
          <w:bCs w:val="0"/>
          <w:spacing w:val="-2"/>
          <w:sz w:val="28"/>
          <w:szCs w:val="28"/>
          <w:lang w:val="vi-VN" w:eastAsia="vi-VN"/>
        </w:rPr>
        <w:t>m</w:t>
      </w:r>
      <w:r w:rsidRPr="006D5921">
        <w:rPr>
          <w:rStyle w:val="Bodytext0"/>
          <w:rFonts w:ascii="Times New Roman" w:hAnsi="Times New Roman" w:cs="Times New Roman"/>
          <w:b w:val="0"/>
          <w:bCs w:val="0"/>
          <w:spacing w:val="-2"/>
          <w:sz w:val="28"/>
          <w:szCs w:val="28"/>
          <w:vertAlign w:val="superscript"/>
          <w:lang w:val="vi-VN" w:eastAsia="vi-VN"/>
        </w:rPr>
        <w:t>3</w:t>
      </w:r>
      <w:r w:rsidRPr="006D5921">
        <w:rPr>
          <w:rStyle w:val="Bodytext0"/>
          <w:rFonts w:ascii="Times New Roman" w:hAnsi="Times New Roman" w:cs="Times New Roman"/>
          <w:b w:val="0"/>
          <w:bCs w:val="0"/>
          <w:spacing w:val="-2"/>
          <w:sz w:val="28"/>
          <w:szCs w:val="28"/>
          <w:lang w:val="vi-VN" w:eastAsia="vi-VN"/>
        </w:rPr>
        <w:t>/ngày x 20%</w:t>
      </w:r>
      <w:r w:rsidRPr="00DB745B">
        <w:rPr>
          <w:rStyle w:val="Bodytext0"/>
          <w:rFonts w:ascii="Times New Roman" w:hAnsi="Times New Roman" w:cs="Times New Roman"/>
          <w:b w:val="0"/>
          <w:bCs w:val="0"/>
          <w:spacing w:val="-2"/>
          <w:sz w:val="28"/>
          <w:szCs w:val="28"/>
          <w:lang w:val="vi-VN" w:eastAsia="vi-VN"/>
        </w:rPr>
        <w:t xml:space="preserve"> = </w:t>
      </w:r>
      <w:r w:rsidRPr="00B274DF">
        <w:rPr>
          <w:rStyle w:val="Bodytext0"/>
          <w:rFonts w:ascii="Times New Roman" w:hAnsi="Times New Roman" w:cs="Times New Roman"/>
          <w:spacing w:val="-2"/>
          <w:sz w:val="28"/>
          <w:szCs w:val="28"/>
          <w:lang w:val="vi-VN" w:eastAsia="vi-VN"/>
        </w:rPr>
        <w:t>0,6</w:t>
      </w:r>
      <w:r w:rsidR="00D43985" w:rsidRPr="00253C8B">
        <w:rPr>
          <w:rStyle w:val="Bodytext0"/>
          <w:rFonts w:ascii="Times New Roman" w:hAnsi="Times New Roman" w:cs="Times New Roman"/>
          <w:spacing w:val="-2"/>
          <w:sz w:val="28"/>
          <w:szCs w:val="28"/>
          <w:lang w:val="vi-VN" w:eastAsia="vi-VN"/>
        </w:rPr>
        <w:t xml:space="preserve"> </w:t>
      </w:r>
      <w:r w:rsidRPr="006D5921">
        <w:rPr>
          <w:rStyle w:val="Bodytext0"/>
          <w:rFonts w:ascii="Times New Roman" w:hAnsi="Times New Roman" w:cs="Times New Roman"/>
          <w:spacing w:val="-2"/>
          <w:sz w:val="28"/>
          <w:szCs w:val="28"/>
          <w:lang w:val="vi-VN" w:eastAsia="vi-VN"/>
        </w:rPr>
        <w:t>m</w:t>
      </w:r>
      <w:r w:rsidRPr="006D5921">
        <w:rPr>
          <w:rStyle w:val="Bodytext0"/>
          <w:rFonts w:ascii="Times New Roman" w:hAnsi="Times New Roman" w:cs="Times New Roman"/>
          <w:spacing w:val="-2"/>
          <w:sz w:val="28"/>
          <w:szCs w:val="28"/>
          <w:vertAlign w:val="superscript"/>
          <w:lang w:val="vi-VN" w:eastAsia="vi-VN"/>
        </w:rPr>
        <w:t>3</w:t>
      </w:r>
      <w:r w:rsidRPr="006D5921">
        <w:rPr>
          <w:rStyle w:val="Bodytext0"/>
          <w:rFonts w:ascii="Times New Roman" w:hAnsi="Times New Roman" w:cs="Times New Roman"/>
          <w:spacing w:val="-2"/>
          <w:sz w:val="28"/>
          <w:szCs w:val="28"/>
          <w:lang w:val="vi-VN" w:eastAsia="vi-VN"/>
        </w:rPr>
        <w:t>/ngày đêm</w:t>
      </w:r>
      <w:r w:rsidRPr="006D5921">
        <w:rPr>
          <w:rStyle w:val="Bodytext0"/>
          <w:rFonts w:ascii="Times New Roman" w:hAnsi="Times New Roman" w:cs="Times New Roman"/>
          <w:b w:val="0"/>
          <w:bCs w:val="0"/>
          <w:spacing w:val="-2"/>
          <w:sz w:val="28"/>
          <w:szCs w:val="28"/>
          <w:lang w:val="vi-VN" w:eastAsia="vi-VN"/>
        </w:rPr>
        <w:t>. Lượng nước bị loại bỏ từ hệ thống lọc nước RO sẽ có nồng độ các chất cao hơn lượng nước cấp đầu vào. Nhưng so với các loại nước thải thì nước bị loại bỏ từ hệ thống lọc nước RO có nồng độ các chất ô nhiễm rất thấp (vì nước có nguồn gốc từ nước cấp). Lượng nước này tái sử dụng lại cho quá trình vệ sinh cho công nhân và các hoạt động khác không cần chất lượng nước cao để tiết kiệm chi phí sản xuất và bảo vệ môi trường.</w:t>
      </w:r>
    </w:p>
    <w:p w14:paraId="639257F0" w14:textId="1A34D096" w:rsidR="00625F6D" w:rsidRPr="006D5921" w:rsidRDefault="00625F6D" w:rsidP="00625F6D">
      <w:pPr>
        <w:pStyle w:val="Bodytext70"/>
        <w:spacing w:line="288" w:lineRule="auto"/>
        <w:ind w:firstLine="720"/>
        <w:rPr>
          <w:rStyle w:val="Bodytext0"/>
          <w:rFonts w:ascii="Times New Roman" w:hAnsi="Times New Roman" w:cs="Times New Roman"/>
          <w:b w:val="0"/>
          <w:bCs w:val="0"/>
          <w:spacing w:val="-2"/>
          <w:sz w:val="28"/>
          <w:szCs w:val="28"/>
          <w:lang w:val="vi-VN" w:eastAsia="vi-VN"/>
        </w:rPr>
      </w:pPr>
      <w:r w:rsidRPr="006D5921">
        <w:rPr>
          <w:rStyle w:val="Bodytext0"/>
          <w:rFonts w:ascii="Times New Roman" w:hAnsi="Times New Roman" w:cs="Times New Roman"/>
          <w:b w:val="0"/>
          <w:bCs w:val="0"/>
          <w:spacing w:val="-2"/>
          <w:sz w:val="28"/>
          <w:szCs w:val="28"/>
          <w:lang w:val="vi-VN" w:eastAsia="vi-VN"/>
        </w:rPr>
        <w:t>- Nước thải từ quá trình rửa lọc, hoàn nguyên vật liệu lọc, làm mềm:</w:t>
      </w:r>
    </w:p>
    <w:p w14:paraId="00448D73" w14:textId="7732DA10" w:rsidR="00625F6D" w:rsidRPr="006D5921" w:rsidRDefault="00625F6D" w:rsidP="00625F6D">
      <w:pPr>
        <w:pStyle w:val="Bodytext70"/>
        <w:spacing w:line="288" w:lineRule="auto"/>
        <w:ind w:firstLine="720"/>
        <w:rPr>
          <w:rStyle w:val="Bodytext0"/>
          <w:rFonts w:ascii="Times New Roman" w:hAnsi="Times New Roman" w:cs="Times New Roman"/>
          <w:b w:val="0"/>
          <w:bCs w:val="0"/>
          <w:spacing w:val="-2"/>
          <w:sz w:val="28"/>
          <w:szCs w:val="28"/>
          <w:lang w:val="vi-VN" w:eastAsia="vi-VN"/>
        </w:rPr>
      </w:pPr>
      <w:r w:rsidRPr="006D5921">
        <w:rPr>
          <w:rStyle w:val="Bodytext0"/>
          <w:rFonts w:ascii="Times New Roman" w:hAnsi="Times New Roman" w:cs="Times New Roman"/>
          <w:b w:val="0"/>
          <w:bCs w:val="0"/>
          <w:spacing w:val="-2"/>
          <w:sz w:val="28"/>
          <w:szCs w:val="28"/>
          <w:lang w:val="vi-VN" w:eastAsia="vi-VN"/>
        </w:rPr>
        <w:t>+ Sau thời gian hoạt động cơ chế hấp phụ của vật liệu lọc giảm phải tiến hành rửa lọc (rửa xuôi hoặc rửa ngược) để loại bỏ các chất bẩn bám trên bề mặt vật liệu lọc. Nước thải từ quá trình rửa lọc có chứa các chất lơ lửng và các chất ô nhiễm do dính bám lâu ngày trên bề mặt vật liệu hấp phụ. Lượng nước này phải được thu gom xử lý trước khi thải ra môi trường. Thời gian rửa lọc định kỳ dự kiến 1 tuần/lần, tuỳ vào chất lượng nước nước đầu vào, nước thành phẩm bộ phận kiểm soát chất lượng kiểm tra chất lượng nước thu được sẽ yêu cầu rửa lọc hoàn nguyên vật liệu đột xuất.</w:t>
      </w:r>
    </w:p>
    <w:p w14:paraId="60F32089" w14:textId="32A4255B" w:rsidR="00625F6D" w:rsidRPr="006D5921" w:rsidRDefault="00625F6D" w:rsidP="00625F6D">
      <w:pPr>
        <w:pStyle w:val="Bodytext70"/>
        <w:spacing w:line="288" w:lineRule="auto"/>
        <w:ind w:firstLine="720"/>
        <w:rPr>
          <w:rStyle w:val="Bodytext0"/>
          <w:rFonts w:ascii="Times New Roman" w:hAnsi="Times New Roman" w:cs="Times New Roman"/>
          <w:b w:val="0"/>
          <w:bCs w:val="0"/>
          <w:spacing w:val="-2"/>
          <w:sz w:val="28"/>
          <w:szCs w:val="28"/>
          <w:lang w:val="vi-VN" w:eastAsia="vi-VN"/>
        </w:rPr>
      </w:pPr>
      <w:r w:rsidRPr="006D5921">
        <w:rPr>
          <w:rStyle w:val="Bodytext0"/>
          <w:rFonts w:ascii="Times New Roman" w:hAnsi="Times New Roman" w:cs="Times New Roman"/>
          <w:b w:val="0"/>
          <w:bCs w:val="0"/>
          <w:spacing w:val="-2"/>
          <w:sz w:val="28"/>
          <w:szCs w:val="28"/>
          <w:lang w:val="vi-VN" w:eastAsia="vi-VN"/>
        </w:rPr>
        <w:t xml:space="preserve">+ Sau thời gian trao đổi ion, nhựa làm mềm dần dần mất khả năng trao đổi ion, phải tiến hành hoàn nguyên nhựa làm mềm bằng nước NaCl. NaCl sử dụng là loại tinh khiết (tránh các tạp chất) để đảm bảo cho quá trình trao đổi ion triệt để, đảm bảo chất lượng nước sau khi hệ thống hoạt động trở lại. Giai đoạn đầu hoàn nguyên, nước muối được thu hồi và xử lý cùng chất thải nguy hại của </w:t>
      </w:r>
      <w:r w:rsidR="00C12B9B" w:rsidRPr="00253C8B">
        <w:rPr>
          <w:rStyle w:val="Bodytext0"/>
          <w:rFonts w:ascii="Times New Roman" w:hAnsi="Times New Roman" w:cs="Times New Roman"/>
          <w:b w:val="0"/>
          <w:bCs w:val="0"/>
          <w:spacing w:val="-2"/>
          <w:sz w:val="28"/>
          <w:szCs w:val="28"/>
          <w:lang w:val="vi-VN" w:eastAsia="vi-VN"/>
        </w:rPr>
        <w:t>hộ kinh doanh</w:t>
      </w:r>
      <w:r w:rsidRPr="006D5921">
        <w:rPr>
          <w:rStyle w:val="Bodytext0"/>
          <w:rFonts w:ascii="Times New Roman" w:hAnsi="Times New Roman" w:cs="Times New Roman"/>
          <w:b w:val="0"/>
          <w:bCs w:val="0"/>
          <w:spacing w:val="-2"/>
          <w:sz w:val="28"/>
          <w:szCs w:val="28"/>
          <w:lang w:val="vi-VN" w:eastAsia="vi-VN"/>
        </w:rPr>
        <w:t xml:space="preserve">. Giai đoạn cuối hoàn nguyên nước thải có nồng độ muối nhỏ được thu gom xử lý cùng các loại nước thải khác của </w:t>
      </w:r>
      <w:r w:rsidR="00C12B9B" w:rsidRPr="00253C8B">
        <w:rPr>
          <w:rStyle w:val="Bodytext0"/>
          <w:rFonts w:ascii="Times New Roman" w:hAnsi="Times New Roman" w:cs="Times New Roman"/>
          <w:b w:val="0"/>
          <w:bCs w:val="0"/>
          <w:spacing w:val="-2"/>
          <w:sz w:val="28"/>
          <w:szCs w:val="28"/>
          <w:lang w:val="vi-VN" w:eastAsia="vi-VN"/>
        </w:rPr>
        <w:t>hộ kinh doanh</w:t>
      </w:r>
      <w:r w:rsidRPr="006D5921">
        <w:rPr>
          <w:rStyle w:val="Bodytext0"/>
          <w:rFonts w:ascii="Times New Roman" w:hAnsi="Times New Roman" w:cs="Times New Roman"/>
          <w:b w:val="0"/>
          <w:bCs w:val="0"/>
          <w:spacing w:val="-2"/>
          <w:sz w:val="28"/>
          <w:szCs w:val="28"/>
          <w:lang w:val="vi-VN" w:eastAsia="vi-VN"/>
        </w:rPr>
        <w:t>. Thời gian hoàn nguyên định kì dự kiến 03 tháng/lần, tuỳ vào chất lượng nước nước đầu vào, nước thành phẩm bộ phận kiểm soát chất lượng kiểm tra chất lượng nước thành phẩm sẽ yêu cầu rửa lọc hoàn nguyên vật liệu đột xuất.</w:t>
      </w:r>
    </w:p>
    <w:p w14:paraId="6A34049B" w14:textId="561CA8D5" w:rsidR="0035629C" w:rsidRDefault="0035629C" w:rsidP="00500E6C">
      <w:pPr>
        <w:spacing w:line="288" w:lineRule="auto"/>
        <w:ind w:firstLine="720"/>
        <w:jc w:val="both"/>
        <w:rPr>
          <w:rFonts w:ascii="Times New Roman" w:eastAsia="Times New Roman" w:hAnsi="Times New Roman" w:cs="Times New Roman"/>
          <w:color w:val="FF0000"/>
          <w:sz w:val="28"/>
          <w:szCs w:val="28"/>
          <w:lang w:val="vi-VN"/>
        </w:rPr>
      </w:pPr>
      <w:r w:rsidRPr="004F167B">
        <w:rPr>
          <w:rFonts w:ascii="Times New Roman" w:eastAsia="Times New Roman" w:hAnsi="Times New Roman" w:cs="Times New Roman"/>
          <w:color w:val="FF0000"/>
          <w:sz w:val="28"/>
          <w:szCs w:val="28"/>
          <w:lang w:val="vi-VN"/>
        </w:rPr>
        <w:t xml:space="preserve">Như vậy, tổng lượng nước phát thải hàng ngày của toàn </w:t>
      </w:r>
      <w:r w:rsidR="00CD3818" w:rsidRPr="00253C8B">
        <w:rPr>
          <w:rFonts w:ascii="Times New Roman" w:eastAsia="Times New Roman" w:hAnsi="Times New Roman" w:cs="Times New Roman"/>
          <w:color w:val="FF0000"/>
          <w:sz w:val="28"/>
          <w:szCs w:val="28"/>
          <w:lang w:val="vi-VN"/>
        </w:rPr>
        <w:t>cơ sở</w:t>
      </w:r>
      <w:r w:rsidRPr="004F167B">
        <w:rPr>
          <w:rFonts w:ascii="Times New Roman" w:eastAsia="Times New Roman" w:hAnsi="Times New Roman" w:cs="Times New Roman"/>
          <w:color w:val="FF0000"/>
          <w:sz w:val="28"/>
          <w:szCs w:val="28"/>
          <w:lang w:val="vi-VN"/>
        </w:rPr>
        <w:t xml:space="preserve"> theo c</w:t>
      </w:r>
      <w:r w:rsidR="00500E6C" w:rsidRPr="004F167B">
        <w:rPr>
          <w:rFonts w:ascii="Times New Roman" w:eastAsia="Times New Roman" w:hAnsi="Times New Roman" w:cs="Times New Roman"/>
          <w:color w:val="FF0000"/>
          <w:sz w:val="28"/>
          <w:szCs w:val="28"/>
          <w:lang w:val="vi-VN"/>
        </w:rPr>
        <w:t>ách tính bình quân sẽ là: 0,</w:t>
      </w:r>
      <w:r w:rsidR="00560BD1" w:rsidRPr="00253C8B">
        <w:rPr>
          <w:rFonts w:ascii="Times New Roman" w:eastAsia="Times New Roman" w:hAnsi="Times New Roman" w:cs="Times New Roman"/>
          <w:color w:val="FF0000"/>
          <w:sz w:val="28"/>
          <w:szCs w:val="28"/>
          <w:lang w:val="vi-VN"/>
        </w:rPr>
        <w:t>1</w:t>
      </w:r>
      <w:r w:rsidR="00500E6C" w:rsidRPr="004F167B">
        <w:rPr>
          <w:rFonts w:ascii="Times New Roman" w:eastAsia="Times New Roman" w:hAnsi="Times New Roman" w:cs="Times New Roman"/>
          <w:color w:val="FF0000"/>
          <w:sz w:val="28"/>
          <w:szCs w:val="28"/>
          <w:lang w:val="vi-VN"/>
        </w:rPr>
        <w:t xml:space="preserve"> + </w:t>
      </w:r>
      <w:r w:rsidR="00D43985" w:rsidRPr="00253C8B">
        <w:rPr>
          <w:rFonts w:ascii="Times New Roman" w:eastAsia="Times New Roman" w:hAnsi="Times New Roman" w:cs="Times New Roman"/>
          <w:color w:val="FF0000"/>
          <w:sz w:val="28"/>
          <w:szCs w:val="28"/>
          <w:lang w:val="vi-VN"/>
        </w:rPr>
        <w:t>0,</w:t>
      </w:r>
      <w:r w:rsidR="002C6F80" w:rsidRPr="00253C8B">
        <w:rPr>
          <w:rFonts w:ascii="Times New Roman" w:eastAsia="Times New Roman" w:hAnsi="Times New Roman" w:cs="Times New Roman"/>
          <w:color w:val="FF0000"/>
          <w:sz w:val="28"/>
          <w:szCs w:val="28"/>
          <w:lang w:val="vi-VN"/>
        </w:rPr>
        <w:t>0</w:t>
      </w:r>
      <w:r w:rsidR="00D43985" w:rsidRPr="00253C8B">
        <w:rPr>
          <w:rFonts w:ascii="Times New Roman" w:eastAsia="Times New Roman" w:hAnsi="Times New Roman" w:cs="Times New Roman"/>
          <w:color w:val="FF0000"/>
          <w:sz w:val="28"/>
          <w:szCs w:val="28"/>
          <w:lang w:val="vi-VN"/>
        </w:rPr>
        <w:t>5</w:t>
      </w:r>
      <w:r w:rsidR="00500E6C" w:rsidRPr="004F167B">
        <w:rPr>
          <w:rFonts w:ascii="Times New Roman" w:eastAsia="Times New Roman" w:hAnsi="Times New Roman" w:cs="Times New Roman"/>
          <w:color w:val="FF0000"/>
          <w:sz w:val="28"/>
          <w:szCs w:val="28"/>
          <w:lang w:val="vi-VN"/>
        </w:rPr>
        <w:t xml:space="preserve"> + 0,6</w:t>
      </w:r>
      <w:r w:rsidR="00EF3A91" w:rsidRPr="004F167B">
        <w:rPr>
          <w:rFonts w:ascii="Times New Roman" w:eastAsia="Times New Roman" w:hAnsi="Times New Roman" w:cs="Times New Roman"/>
          <w:color w:val="FF0000"/>
          <w:sz w:val="28"/>
          <w:szCs w:val="28"/>
          <w:lang w:val="vi-VN"/>
        </w:rPr>
        <w:t xml:space="preserve"> =</w:t>
      </w:r>
      <w:r w:rsidR="00500E6C" w:rsidRPr="004F167B">
        <w:rPr>
          <w:rFonts w:ascii="Times New Roman" w:eastAsia="Times New Roman" w:hAnsi="Times New Roman" w:cs="Times New Roman"/>
          <w:color w:val="FF0000"/>
          <w:sz w:val="28"/>
          <w:szCs w:val="28"/>
          <w:lang w:val="vi-VN"/>
        </w:rPr>
        <w:t xml:space="preserve"> </w:t>
      </w:r>
      <w:r w:rsidR="002C6F80" w:rsidRPr="00253C8B">
        <w:rPr>
          <w:rFonts w:ascii="Times New Roman" w:eastAsia="Times New Roman" w:hAnsi="Times New Roman" w:cs="Times New Roman"/>
          <w:color w:val="FF0000"/>
          <w:sz w:val="28"/>
          <w:szCs w:val="28"/>
          <w:lang w:val="vi-VN"/>
        </w:rPr>
        <w:t>0,75</w:t>
      </w:r>
      <w:r w:rsidRPr="004F167B">
        <w:rPr>
          <w:rFonts w:ascii="Times New Roman" w:eastAsia="Times New Roman" w:hAnsi="Times New Roman" w:cs="Times New Roman"/>
          <w:color w:val="FF0000"/>
          <w:sz w:val="28"/>
          <w:szCs w:val="28"/>
          <w:lang w:val="vi-VN"/>
        </w:rPr>
        <w:t xml:space="preserve"> m</w:t>
      </w:r>
      <w:r w:rsidRPr="004F167B">
        <w:rPr>
          <w:rFonts w:ascii="Times New Roman" w:eastAsia="Times New Roman" w:hAnsi="Times New Roman" w:cs="Times New Roman"/>
          <w:color w:val="FF0000"/>
          <w:sz w:val="28"/>
          <w:szCs w:val="28"/>
          <w:vertAlign w:val="superscript"/>
          <w:lang w:val="vi-VN"/>
        </w:rPr>
        <w:t>3</w:t>
      </w:r>
      <w:r w:rsidR="00500E6C" w:rsidRPr="004F167B">
        <w:rPr>
          <w:rFonts w:ascii="Times New Roman" w:eastAsia="Times New Roman" w:hAnsi="Times New Roman" w:cs="Times New Roman"/>
          <w:color w:val="FF0000"/>
          <w:sz w:val="28"/>
          <w:szCs w:val="28"/>
          <w:lang w:val="vi-VN"/>
        </w:rPr>
        <w:t>/ngày đêm.</w:t>
      </w:r>
      <w:r w:rsidRPr="004F167B">
        <w:rPr>
          <w:rFonts w:ascii="Times New Roman" w:eastAsia="Times New Roman" w:hAnsi="Times New Roman" w:cs="Times New Roman"/>
          <w:color w:val="FF0000"/>
          <w:sz w:val="28"/>
          <w:szCs w:val="28"/>
          <w:lang w:val="vi-VN"/>
        </w:rPr>
        <w:t xml:space="preserve"> </w:t>
      </w:r>
    </w:p>
    <w:p w14:paraId="10A4C748" w14:textId="684F527C" w:rsidR="000732C7" w:rsidRPr="00253C8B" w:rsidRDefault="000732C7" w:rsidP="00500E6C">
      <w:pPr>
        <w:spacing w:line="288" w:lineRule="auto"/>
        <w:ind w:firstLine="720"/>
        <w:jc w:val="both"/>
        <w:rPr>
          <w:rFonts w:ascii="Times New Roman" w:eastAsia="Times New Roman" w:hAnsi="Times New Roman" w:cs="Times New Roman"/>
          <w:b/>
          <w:bCs/>
          <w:i/>
          <w:iCs/>
          <w:color w:val="FF0000"/>
          <w:sz w:val="28"/>
          <w:szCs w:val="28"/>
          <w:lang w:val="vi-VN"/>
        </w:rPr>
      </w:pPr>
      <w:r w:rsidRPr="00253C8B">
        <w:rPr>
          <w:rFonts w:ascii="Times New Roman" w:eastAsia="Times New Roman" w:hAnsi="Times New Roman" w:cs="Times New Roman"/>
          <w:b/>
          <w:bCs/>
          <w:i/>
          <w:iCs/>
          <w:color w:val="FF0000"/>
          <w:sz w:val="28"/>
          <w:szCs w:val="28"/>
          <w:lang w:val="vi-VN"/>
        </w:rPr>
        <w:t>Biện pháp giảm thiểu tác động do nước thải như sau:</w:t>
      </w:r>
    </w:p>
    <w:p w14:paraId="479C01A6" w14:textId="2426F4CA" w:rsidR="000732C7" w:rsidRPr="00253C8B" w:rsidRDefault="000732C7" w:rsidP="00500E6C">
      <w:pPr>
        <w:spacing w:line="288" w:lineRule="auto"/>
        <w:ind w:firstLine="720"/>
        <w:jc w:val="both"/>
        <w:rPr>
          <w:rFonts w:ascii="Times New Roman" w:eastAsia="Times New Roman" w:hAnsi="Times New Roman" w:cs="Times New Roman"/>
          <w:color w:val="FF0000"/>
          <w:sz w:val="28"/>
          <w:szCs w:val="28"/>
          <w:lang w:val="vi-VN"/>
        </w:rPr>
      </w:pPr>
      <w:r w:rsidRPr="00253C8B">
        <w:rPr>
          <w:rFonts w:ascii="Times New Roman" w:eastAsia="Times New Roman" w:hAnsi="Times New Roman" w:cs="Times New Roman"/>
          <w:color w:val="FF0000"/>
          <w:sz w:val="28"/>
          <w:szCs w:val="28"/>
          <w:lang w:val="vi-VN"/>
        </w:rPr>
        <w:lastRenderedPageBreak/>
        <w:t xml:space="preserve">Toàn bộ nước thải phát sinh từ dự án bao gồm: nước thải sinh hoạt từ khu vệ sinh; nước thải sản xuất từ quá trình rửa các dụng cụ và thiết bị sản xuất; nước thải từ hệ thống lọc RO </w:t>
      </w:r>
      <w:r w:rsidR="001B3C37" w:rsidRPr="00253C8B">
        <w:rPr>
          <w:rFonts w:ascii="Times New Roman" w:eastAsia="Times New Roman" w:hAnsi="Times New Roman" w:cs="Times New Roman"/>
          <w:color w:val="FF0000"/>
          <w:sz w:val="28"/>
          <w:szCs w:val="28"/>
          <w:lang w:val="vi-VN"/>
        </w:rPr>
        <w:t>được thu gom vào đường ống thu gom và đưa về bể tự hoại 3 ngăn có thể tích 8m</w:t>
      </w:r>
      <w:r w:rsidR="001B3C37" w:rsidRPr="00253C8B">
        <w:rPr>
          <w:rFonts w:ascii="Times New Roman" w:eastAsia="Times New Roman" w:hAnsi="Times New Roman" w:cs="Times New Roman"/>
          <w:color w:val="FF0000"/>
          <w:sz w:val="28"/>
          <w:szCs w:val="28"/>
          <w:vertAlign w:val="superscript"/>
          <w:lang w:val="vi-VN"/>
        </w:rPr>
        <w:t>3</w:t>
      </w:r>
      <w:r w:rsidR="001B3C37" w:rsidRPr="00253C8B">
        <w:rPr>
          <w:rFonts w:ascii="Times New Roman" w:eastAsia="Times New Roman" w:hAnsi="Times New Roman" w:cs="Times New Roman"/>
          <w:color w:val="FF0000"/>
          <w:sz w:val="28"/>
          <w:szCs w:val="28"/>
          <w:lang w:val="vi-VN"/>
        </w:rPr>
        <w:t xml:space="preserve"> để xử lý.</w:t>
      </w:r>
    </w:p>
    <w:p w14:paraId="1A666F28" w14:textId="04D0D846" w:rsidR="00EF3A91" w:rsidRPr="00294209" w:rsidRDefault="00825680" w:rsidP="005E4F1E">
      <w:pPr>
        <w:widowControl w:val="0"/>
        <w:spacing w:line="288" w:lineRule="auto"/>
        <w:ind w:firstLine="720"/>
        <w:jc w:val="both"/>
        <w:rPr>
          <w:rFonts w:ascii="Times New Roman" w:eastAsia="Times New Roman" w:hAnsi="Times New Roman" w:cs="Times New Roman"/>
          <w:color w:val="FF0000"/>
          <w:sz w:val="28"/>
          <w:szCs w:val="28"/>
          <w:lang w:val="vi-VN"/>
        </w:rPr>
      </w:pPr>
      <w:r w:rsidRPr="00294209">
        <w:rPr>
          <w:rFonts w:ascii="Times New Roman" w:eastAsia="Times New Roman" w:hAnsi="Times New Roman" w:cs="Times New Roman"/>
          <w:noProof/>
          <w:color w:val="FF0000"/>
          <w:sz w:val="28"/>
          <w:szCs w:val="28"/>
          <w:lang w:eastAsia="zh-CN"/>
        </w:rPr>
        <mc:AlternateContent>
          <mc:Choice Requires="wpg">
            <w:drawing>
              <wp:anchor distT="0" distB="0" distL="114300" distR="114300" simplePos="0" relativeHeight="251673600" behindDoc="0" locked="0" layoutInCell="1" allowOverlap="1" wp14:anchorId="5B0596D9" wp14:editId="5AFF52DB">
                <wp:simplePos x="0" y="0"/>
                <wp:positionH relativeFrom="column">
                  <wp:posOffset>110490</wp:posOffset>
                </wp:positionH>
                <wp:positionV relativeFrom="paragraph">
                  <wp:posOffset>520700</wp:posOffset>
                </wp:positionV>
                <wp:extent cx="5299075" cy="3380105"/>
                <wp:effectExtent l="0" t="0" r="15875" b="10795"/>
                <wp:wrapTopAndBottom/>
                <wp:docPr id="931109044" name="Group 16"/>
                <wp:cNvGraphicFramePr/>
                <a:graphic xmlns:a="http://schemas.openxmlformats.org/drawingml/2006/main">
                  <a:graphicData uri="http://schemas.microsoft.com/office/word/2010/wordprocessingGroup">
                    <wpg:wgp>
                      <wpg:cNvGrpSpPr/>
                      <wpg:grpSpPr>
                        <a:xfrm>
                          <a:off x="0" y="0"/>
                          <a:ext cx="5299075" cy="3380105"/>
                          <a:chOff x="0" y="0"/>
                          <a:chExt cx="5299075" cy="3380105"/>
                        </a:xfrm>
                      </wpg:grpSpPr>
                      <wpg:grpSp>
                        <wpg:cNvPr id="336374574" name="Group 14"/>
                        <wpg:cNvGrpSpPr/>
                        <wpg:grpSpPr>
                          <a:xfrm>
                            <a:off x="0" y="0"/>
                            <a:ext cx="5299075" cy="3380105"/>
                            <a:chOff x="0" y="-85059"/>
                            <a:chExt cx="5299075" cy="3380709"/>
                          </a:xfrm>
                        </wpg:grpSpPr>
                        <wps:wsp>
                          <wps:cNvPr id="1810998107" name="Text Box 99"/>
                          <wps:cNvSpPr txBox="1">
                            <a:spLocks noChangeArrowheads="1"/>
                          </wps:cNvSpPr>
                          <wps:spPr bwMode="auto">
                            <a:xfrm>
                              <a:off x="2732567" y="2264735"/>
                              <a:ext cx="625510" cy="438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634C" w14:textId="77777777" w:rsidR="004540CE" w:rsidRPr="00C126FF" w:rsidRDefault="004540CE" w:rsidP="004540CE">
                                <w:pPr>
                                  <w:spacing w:before="40" w:after="40"/>
                                  <w:jc w:val="center"/>
                                  <w:rPr>
                                    <w:rFonts w:ascii="Times New Roman" w:hAnsi="Times New Roman" w:cs="Times New Roman"/>
                                  </w:rPr>
                                </w:pPr>
                                <w:r w:rsidRPr="00C126FF">
                                  <w:rPr>
                                    <w:rFonts w:ascii="Times New Roman" w:hAnsi="Times New Roman" w:cs="Times New Roman"/>
                                  </w:rPr>
                                  <w:t>Mương dẫn</w:t>
                                </w:r>
                              </w:p>
                            </w:txbxContent>
                          </wps:txbx>
                          <wps:bodyPr rot="0" vert="horz" wrap="square" lIns="91440" tIns="45720" rIns="91440" bIns="45720" anchor="t" anchorCtr="0" upright="1">
                            <a:noAutofit/>
                          </wps:bodyPr>
                        </wps:wsp>
                        <wps:wsp>
                          <wps:cNvPr id="488416415" name="Text Box 99"/>
                          <wps:cNvSpPr txBox="1">
                            <a:spLocks noChangeArrowheads="1"/>
                          </wps:cNvSpPr>
                          <wps:spPr bwMode="auto">
                            <a:xfrm>
                              <a:off x="2583710" y="616566"/>
                              <a:ext cx="1193237" cy="36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B4D9D" w14:textId="77777777" w:rsidR="004540CE" w:rsidRPr="00C126FF" w:rsidRDefault="004540CE" w:rsidP="004540CE">
                                <w:pPr>
                                  <w:spacing w:before="40" w:after="40"/>
                                  <w:jc w:val="center"/>
                                  <w:rPr>
                                    <w:rFonts w:ascii="Times New Roman" w:hAnsi="Times New Roman" w:cs="Times New Roman"/>
                                  </w:rPr>
                                </w:pPr>
                                <w:r w:rsidRPr="00C126FF">
                                  <w:rPr>
                                    <w:rFonts w:ascii="Times New Roman" w:hAnsi="Times New Roman" w:cs="Times New Roman"/>
                                  </w:rPr>
                                  <w:t>Song chắn rác</w:t>
                                </w:r>
                              </w:p>
                            </w:txbxContent>
                          </wps:txbx>
                          <wps:bodyPr rot="0" vert="horz" wrap="square" lIns="91440" tIns="45720" rIns="91440" bIns="45720" anchor="t" anchorCtr="0" upright="1">
                            <a:noAutofit/>
                          </wps:bodyPr>
                        </wps:wsp>
                        <wpg:grpSp>
                          <wpg:cNvPr id="2047187850" name="Group 13"/>
                          <wpg:cNvGrpSpPr/>
                          <wpg:grpSpPr>
                            <a:xfrm>
                              <a:off x="0" y="-85059"/>
                              <a:ext cx="5299075" cy="3380709"/>
                              <a:chOff x="0" y="-85059"/>
                              <a:chExt cx="5299075" cy="3380709"/>
                            </a:xfrm>
                          </wpg:grpSpPr>
                          <wpg:grpSp>
                            <wpg:cNvPr id="728128584" name="Group 2"/>
                            <wpg:cNvGrpSpPr/>
                            <wpg:grpSpPr>
                              <a:xfrm>
                                <a:off x="0" y="-85059"/>
                                <a:ext cx="5299075" cy="3380709"/>
                                <a:chOff x="0" y="-85100"/>
                                <a:chExt cx="5299490" cy="3382326"/>
                              </a:xfrm>
                            </wpg:grpSpPr>
                            <wps:wsp>
                              <wps:cNvPr id="1450492342" name="Text Box 37"/>
                              <wps:cNvSpPr txBox="1">
                                <a:spLocks noChangeArrowheads="1"/>
                              </wps:cNvSpPr>
                              <wps:spPr bwMode="auto">
                                <a:xfrm>
                                  <a:off x="0" y="0"/>
                                  <a:ext cx="1360967" cy="578485"/>
                                </a:xfrm>
                                <a:prstGeom prst="rect">
                                  <a:avLst/>
                                </a:prstGeom>
                                <a:solidFill>
                                  <a:srgbClr val="FFFFFF"/>
                                </a:solidFill>
                                <a:ln w="9525">
                                  <a:solidFill>
                                    <a:srgbClr val="000000"/>
                                  </a:solidFill>
                                  <a:miter lim="800000"/>
                                  <a:headEnd/>
                                  <a:tailEnd/>
                                </a:ln>
                              </wps:spPr>
                              <wps:txbx>
                                <w:txbxContent>
                                  <w:p w14:paraId="75D26F31" w14:textId="06A5BC5D" w:rsidR="004540CE" w:rsidRPr="004B4226" w:rsidRDefault="004540CE" w:rsidP="004540CE">
                                    <w:pPr>
                                      <w:spacing w:before="40" w:after="40" w:line="240" w:lineRule="auto"/>
                                      <w:jc w:val="center"/>
                                      <w:rPr>
                                        <w:rFonts w:ascii="Times New Roman" w:hAnsi="Times New Roman" w:cs="Times New Roman"/>
                                        <w:sz w:val="26"/>
                                        <w:szCs w:val="26"/>
                                      </w:rPr>
                                    </w:pPr>
                                    <w:r w:rsidRPr="004B4226">
                                      <w:rPr>
                                        <w:rFonts w:ascii="Times New Roman" w:hAnsi="Times New Roman" w:cs="Times New Roman"/>
                                        <w:sz w:val="26"/>
                                        <w:szCs w:val="26"/>
                                      </w:rPr>
                                      <w:t>Nước thải từ nhà vệ sinh</w:t>
                                    </w:r>
                                  </w:p>
                                </w:txbxContent>
                              </wps:txbx>
                              <wps:bodyPr rot="0" vert="horz" wrap="square" lIns="91440" tIns="45720" rIns="91440" bIns="45720" anchor="t" anchorCtr="0" upright="1">
                                <a:noAutofit/>
                              </wps:bodyPr>
                            </wps:wsp>
                            <wps:wsp>
                              <wps:cNvPr id="1861662241" name="Text Box 37"/>
                              <wps:cNvSpPr txBox="1">
                                <a:spLocks noChangeArrowheads="1"/>
                              </wps:cNvSpPr>
                              <wps:spPr bwMode="auto">
                                <a:xfrm>
                                  <a:off x="1839575" y="-85100"/>
                                  <a:ext cx="1701342" cy="702083"/>
                                </a:xfrm>
                                <a:prstGeom prst="rect">
                                  <a:avLst/>
                                </a:prstGeom>
                                <a:solidFill>
                                  <a:srgbClr val="FFFFFF"/>
                                </a:solidFill>
                                <a:ln w="9525">
                                  <a:solidFill>
                                    <a:srgbClr val="000000"/>
                                  </a:solidFill>
                                  <a:miter lim="800000"/>
                                  <a:headEnd/>
                                  <a:tailEnd/>
                                </a:ln>
                              </wps:spPr>
                              <wps:txbx>
                                <w:txbxContent>
                                  <w:p w14:paraId="6F5158FC" w14:textId="48E967C2" w:rsidR="004540CE" w:rsidRPr="004B4226" w:rsidRDefault="004540CE" w:rsidP="004540CE">
                                    <w:pPr>
                                      <w:spacing w:before="40" w:after="40" w:line="240" w:lineRule="auto"/>
                                      <w:jc w:val="center"/>
                                      <w:rPr>
                                        <w:rFonts w:ascii="Times New Roman" w:hAnsi="Times New Roman" w:cs="Times New Roman"/>
                                        <w:sz w:val="26"/>
                                        <w:szCs w:val="26"/>
                                      </w:rPr>
                                    </w:pPr>
                                    <w:r w:rsidRPr="004B4226">
                                      <w:rPr>
                                        <w:rFonts w:ascii="Times New Roman" w:hAnsi="Times New Roman" w:cs="Times New Roman"/>
                                        <w:sz w:val="26"/>
                                        <w:szCs w:val="26"/>
                                      </w:rPr>
                                      <w:t xml:space="preserve">Nước thải </w:t>
                                    </w:r>
                                    <w:r w:rsidR="00825680">
                                      <w:rPr>
                                        <w:rFonts w:ascii="Times New Roman" w:hAnsi="Times New Roman" w:cs="Times New Roman"/>
                                        <w:sz w:val="26"/>
                                        <w:szCs w:val="26"/>
                                      </w:rPr>
                                      <w:t>sản xuất từ khu vực rửa dụng cụ, thiết bị</w:t>
                                    </w:r>
                                  </w:p>
                                </w:txbxContent>
                              </wps:txbx>
                              <wps:bodyPr rot="0" vert="horz" wrap="square" lIns="91440" tIns="45720" rIns="91440" bIns="45720" anchor="t" anchorCtr="0" upright="1">
                                <a:noAutofit/>
                              </wps:bodyPr>
                            </wps:wsp>
                            <wps:wsp>
                              <wps:cNvPr id="800325946" name="Text Box 37"/>
                              <wps:cNvSpPr txBox="1">
                                <a:spLocks noChangeArrowheads="1"/>
                              </wps:cNvSpPr>
                              <wps:spPr bwMode="auto">
                                <a:xfrm>
                                  <a:off x="3859618" y="0"/>
                                  <a:ext cx="1439872" cy="579063"/>
                                </a:xfrm>
                                <a:prstGeom prst="rect">
                                  <a:avLst/>
                                </a:prstGeom>
                                <a:solidFill>
                                  <a:srgbClr val="FFFFFF"/>
                                </a:solidFill>
                                <a:ln w="9525">
                                  <a:solidFill>
                                    <a:srgbClr val="000000"/>
                                  </a:solidFill>
                                  <a:miter lim="800000"/>
                                  <a:headEnd/>
                                  <a:tailEnd/>
                                </a:ln>
                              </wps:spPr>
                              <wps:txbx>
                                <w:txbxContent>
                                  <w:p w14:paraId="5FA0D9BA" w14:textId="321A7E73" w:rsidR="004540CE" w:rsidRPr="004B4226" w:rsidRDefault="004540CE" w:rsidP="004540CE">
                                    <w:pPr>
                                      <w:spacing w:before="40" w:after="40" w:line="240" w:lineRule="auto"/>
                                      <w:jc w:val="center"/>
                                      <w:rPr>
                                        <w:rFonts w:ascii="Times New Roman" w:hAnsi="Times New Roman" w:cs="Times New Roman"/>
                                        <w:sz w:val="26"/>
                                        <w:szCs w:val="26"/>
                                      </w:rPr>
                                    </w:pPr>
                                    <w:r w:rsidRPr="004B4226">
                                      <w:rPr>
                                        <w:rFonts w:ascii="Times New Roman" w:hAnsi="Times New Roman" w:cs="Times New Roman"/>
                                        <w:sz w:val="26"/>
                                        <w:szCs w:val="26"/>
                                      </w:rPr>
                                      <w:t>Nước thải từ hệ thống lọc RO</w:t>
                                    </w:r>
                                  </w:p>
                                </w:txbxContent>
                              </wps:txbx>
                              <wps:bodyPr rot="0" vert="horz" wrap="square" lIns="91440" tIns="45720" rIns="91440" bIns="45720" anchor="t" anchorCtr="0" upright="1">
                                <a:noAutofit/>
                              </wps:bodyPr>
                            </wps:wsp>
                            <wps:wsp>
                              <wps:cNvPr id="686219404" name="Text Box 39"/>
                              <wps:cNvSpPr txBox="1">
                                <a:spLocks noChangeArrowheads="1"/>
                              </wps:cNvSpPr>
                              <wps:spPr bwMode="auto">
                                <a:xfrm>
                                  <a:off x="2094986" y="967526"/>
                                  <a:ext cx="1153795" cy="403860"/>
                                </a:xfrm>
                                <a:prstGeom prst="rect">
                                  <a:avLst/>
                                </a:prstGeom>
                                <a:solidFill>
                                  <a:srgbClr val="FFFFFF"/>
                                </a:solidFill>
                                <a:ln w="9525">
                                  <a:solidFill>
                                    <a:srgbClr val="000000"/>
                                  </a:solidFill>
                                  <a:miter lim="800000"/>
                                  <a:headEnd/>
                                  <a:tailEnd/>
                                </a:ln>
                              </wps:spPr>
                              <wps:txbx>
                                <w:txbxContent>
                                  <w:p w14:paraId="02AFF577" w14:textId="77632B40" w:rsidR="004540CE" w:rsidRPr="004B4226" w:rsidRDefault="004540CE" w:rsidP="004540CE">
                                    <w:pPr>
                                      <w:spacing w:before="40" w:after="40" w:line="240" w:lineRule="auto"/>
                                      <w:jc w:val="center"/>
                                      <w:rPr>
                                        <w:rFonts w:ascii="Times New Roman" w:hAnsi="Times New Roman" w:cs="Times New Roman"/>
                                        <w:sz w:val="26"/>
                                        <w:szCs w:val="26"/>
                                      </w:rPr>
                                    </w:pPr>
                                    <w:r w:rsidRPr="004B4226">
                                      <w:rPr>
                                        <w:rFonts w:ascii="Times New Roman" w:hAnsi="Times New Roman" w:cs="Times New Roman"/>
                                        <w:sz w:val="26"/>
                                        <w:szCs w:val="26"/>
                                      </w:rPr>
                                      <w:t>Hố ga</w:t>
                                    </w:r>
                                  </w:p>
                                </w:txbxContent>
                              </wps:txbx>
                              <wps:bodyPr rot="0" vert="horz" wrap="square" lIns="91440" tIns="45720" rIns="91440" bIns="45720" anchor="t" anchorCtr="0" upright="1">
                                <a:noAutofit/>
                              </wps:bodyPr>
                            </wps:wsp>
                            <wps:wsp>
                              <wps:cNvPr id="1648157808" name="Text Box 39"/>
                              <wps:cNvSpPr txBox="1">
                                <a:spLocks noChangeArrowheads="1"/>
                              </wps:cNvSpPr>
                              <wps:spPr bwMode="auto">
                                <a:xfrm>
                                  <a:off x="2127201" y="1669240"/>
                                  <a:ext cx="1153795" cy="594995"/>
                                </a:xfrm>
                                <a:prstGeom prst="rect">
                                  <a:avLst/>
                                </a:prstGeom>
                                <a:solidFill>
                                  <a:srgbClr val="FFFFFF"/>
                                </a:solidFill>
                                <a:ln w="9525">
                                  <a:solidFill>
                                    <a:srgbClr val="000000"/>
                                  </a:solidFill>
                                  <a:miter lim="800000"/>
                                  <a:headEnd/>
                                  <a:tailEnd/>
                                </a:ln>
                              </wps:spPr>
                              <wps:txbx>
                                <w:txbxContent>
                                  <w:p w14:paraId="06278026" w14:textId="4FC53FE4" w:rsidR="004540CE" w:rsidRPr="004B4226" w:rsidRDefault="004540CE" w:rsidP="004540CE">
                                    <w:pPr>
                                      <w:spacing w:before="120" w:after="40" w:line="240" w:lineRule="auto"/>
                                      <w:jc w:val="center"/>
                                      <w:rPr>
                                        <w:rFonts w:ascii="Times New Roman" w:hAnsi="Times New Roman" w:cs="Times New Roman"/>
                                        <w:sz w:val="26"/>
                                        <w:szCs w:val="26"/>
                                      </w:rPr>
                                    </w:pPr>
                                    <w:r w:rsidRPr="004B4226">
                                      <w:rPr>
                                        <w:rFonts w:ascii="Times New Roman" w:hAnsi="Times New Roman" w:cs="Times New Roman"/>
                                        <w:sz w:val="26"/>
                                        <w:szCs w:val="26"/>
                                      </w:rPr>
                                      <w:t xml:space="preserve">Bể tự hoại </w:t>
                                    </w:r>
                                    <w:r w:rsidR="004B4226">
                                      <w:rPr>
                                        <w:rFonts w:ascii="Times New Roman" w:hAnsi="Times New Roman" w:cs="Times New Roman"/>
                                        <w:sz w:val="26"/>
                                        <w:szCs w:val="26"/>
                                      </w:rPr>
                                      <w:t xml:space="preserve">   </w:t>
                                    </w:r>
                                    <w:r w:rsidRPr="004B4226">
                                      <w:rPr>
                                        <w:rFonts w:ascii="Times New Roman" w:hAnsi="Times New Roman" w:cs="Times New Roman"/>
                                        <w:sz w:val="26"/>
                                        <w:szCs w:val="26"/>
                                      </w:rPr>
                                      <w:t xml:space="preserve"> </w:t>
                                    </w:r>
                                    <w:r w:rsidR="004B4226">
                                      <w:rPr>
                                        <w:rFonts w:ascii="Times New Roman" w:hAnsi="Times New Roman" w:cs="Times New Roman"/>
                                        <w:sz w:val="26"/>
                                        <w:szCs w:val="26"/>
                                      </w:rPr>
                                      <w:t xml:space="preserve">3 </w:t>
                                    </w:r>
                                    <w:r w:rsidRPr="004B4226">
                                      <w:rPr>
                                        <w:rFonts w:ascii="Times New Roman" w:hAnsi="Times New Roman" w:cs="Times New Roman"/>
                                        <w:sz w:val="26"/>
                                        <w:szCs w:val="26"/>
                                      </w:rPr>
                                      <w:t>ngăn 8m</w:t>
                                    </w:r>
                                    <w:r w:rsidRPr="004B4226">
                                      <w:rPr>
                                        <w:rFonts w:ascii="Times New Roman" w:hAnsi="Times New Roman" w:cs="Times New Roman"/>
                                        <w:sz w:val="26"/>
                                        <w:szCs w:val="26"/>
                                        <w:vertAlign w:val="superscript"/>
                                      </w:rPr>
                                      <w:t>3</w:t>
                                    </w:r>
                                  </w:p>
                                  <w:p w14:paraId="74CCB4AB" w14:textId="5091D865" w:rsidR="004540CE" w:rsidRPr="004B4226" w:rsidRDefault="004540CE" w:rsidP="004540CE">
                                    <w:pPr>
                                      <w:spacing w:before="40" w:after="40" w:line="240" w:lineRule="auto"/>
                                      <w:jc w:val="center"/>
                                      <w:rPr>
                                        <w:rFonts w:ascii="Times New Roman" w:hAnsi="Times New Roman" w:cs="Times New Roman"/>
                                        <w:sz w:val="26"/>
                                        <w:szCs w:val="26"/>
                                      </w:rPr>
                                    </w:pPr>
                                  </w:p>
                                </w:txbxContent>
                              </wps:txbx>
                              <wps:bodyPr rot="0" vert="horz" wrap="square" lIns="91440" tIns="45720" rIns="91440" bIns="45720" anchor="t" anchorCtr="0" upright="1">
                                <a:noAutofit/>
                              </wps:bodyPr>
                            </wps:wsp>
                            <wps:wsp>
                              <wps:cNvPr id="1148501942" name="Text Box 39"/>
                              <wps:cNvSpPr txBox="1">
                                <a:spLocks noChangeArrowheads="1"/>
                              </wps:cNvSpPr>
                              <wps:spPr bwMode="auto">
                                <a:xfrm>
                                  <a:off x="1515260" y="2743148"/>
                                  <a:ext cx="2362135" cy="554078"/>
                                </a:xfrm>
                                <a:prstGeom prst="rect">
                                  <a:avLst/>
                                </a:prstGeom>
                                <a:solidFill>
                                  <a:srgbClr val="FFFFFF"/>
                                </a:solidFill>
                                <a:ln w="9525">
                                  <a:solidFill>
                                    <a:srgbClr val="000000"/>
                                  </a:solidFill>
                                  <a:miter lim="800000"/>
                                  <a:headEnd/>
                                  <a:tailEnd/>
                                </a:ln>
                              </wps:spPr>
                              <wps:txbx>
                                <w:txbxContent>
                                  <w:p w14:paraId="4A1776F1" w14:textId="5B348264" w:rsidR="004540CE" w:rsidRPr="004B4226" w:rsidRDefault="004540CE" w:rsidP="004B4226">
                                    <w:pPr>
                                      <w:spacing w:before="40" w:after="40" w:line="240" w:lineRule="auto"/>
                                      <w:jc w:val="center"/>
                                      <w:rPr>
                                        <w:rFonts w:ascii="Times New Roman" w:hAnsi="Times New Roman" w:cs="Times New Roman"/>
                                        <w:sz w:val="26"/>
                                        <w:szCs w:val="26"/>
                                      </w:rPr>
                                    </w:pPr>
                                    <w:r w:rsidRPr="004B4226">
                                      <w:rPr>
                                        <w:rFonts w:ascii="Times New Roman" w:hAnsi="Times New Roman" w:cs="Times New Roman"/>
                                        <w:sz w:val="26"/>
                                        <w:szCs w:val="26"/>
                                      </w:rPr>
                                      <w:t>Mương thoát nước khu dân cư</w:t>
                                    </w:r>
                                  </w:p>
                                </w:txbxContent>
                              </wps:txbx>
                              <wps:bodyPr rot="0" vert="horz" wrap="square" lIns="91440" tIns="45720" rIns="91440" bIns="45720" anchor="t" anchorCtr="0" upright="1">
                                <a:noAutofit/>
                              </wps:bodyPr>
                            </wps:wsp>
                          </wpg:grpSp>
                          <wps:wsp>
                            <wps:cNvPr id="1952695104" name="Straight Arrow Connector 5"/>
                            <wps:cNvCnPr/>
                            <wps:spPr>
                              <a:xfrm>
                                <a:off x="2702441" y="1371600"/>
                                <a:ext cx="0" cy="2977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4646867" name="Straight Arrow Connector 7"/>
                            <wps:cNvCnPr/>
                            <wps:spPr>
                              <a:xfrm>
                                <a:off x="2702441" y="2264735"/>
                                <a:ext cx="0" cy="4786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4293526" name="Straight Arrow Connector 9"/>
                            <wps:cNvCnPr/>
                            <wps:spPr>
                              <a:xfrm>
                                <a:off x="723013" y="1958163"/>
                                <a:ext cx="140375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91090010" name="Straight Arrow Connector 10"/>
                            <wps:cNvCnPr/>
                            <wps:spPr>
                              <a:xfrm flipH="1">
                                <a:off x="3281030" y="1958163"/>
                                <a:ext cx="132289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7377810" name="Straight Connector 11"/>
                            <wps:cNvCnPr/>
                            <wps:spPr>
                              <a:xfrm>
                                <a:off x="723013" y="574158"/>
                                <a:ext cx="0" cy="1379377"/>
                              </a:xfrm>
                              <a:prstGeom prst="line">
                                <a:avLst/>
                              </a:prstGeom>
                            </wps:spPr>
                            <wps:style>
                              <a:lnRef idx="1">
                                <a:schemeClr val="dk1"/>
                              </a:lnRef>
                              <a:fillRef idx="0">
                                <a:schemeClr val="dk1"/>
                              </a:fillRef>
                              <a:effectRef idx="0">
                                <a:schemeClr val="dk1"/>
                              </a:effectRef>
                              <a:fontRef idx="minor">
                                <a:schemeClr val="tx1"/>
                              </a:fontRef>
                            </wps:style>
                            <wps:bodyPr/>
                          </wps:wsp>
                          <wps:wsp>
                            <wps:cNvPr id="102732830" name="Straight Connector 12"/>
                            <wps:cNvCnPr/>
                            <wps:spPr>
                              <a:xfrm>
                                <a:off x="4603897" y="584791"/>
                                <a:ext cx="0" cy="1379561"/>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1514248448" name="Straight Arrow Connector 15"/>
                        <wps:cNvCnPr/>
                        <wps:spPr>
                          <a:xfrm>
                            <a:off x="2702441" y="701749"/>
                            <a:ext cx="0" cy="3503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B0596D9" id="Group 16" o:spid="_x0000_s1066" style="position:absolute;left:0;text-align:left;margin-left:8.7pt;margin-top:41pt;width:417.25pt;height:266.15pt;z-index:251673600;mso-position-horizontal-relative:text;mso-position-vertical-relative:text" coordsize="52990,33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">
                <v:group id="Group 14" o:spid="_x0000_s1067" style="position:absolute;width:52990;height:33801" coordorigin=",-850" coordsize="52990,3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">
                  <v:shape id="Text Box 99" o:spid="_x0000_s1068" type="#_x0000_t202" style="position:absolute;left:27325;top:22647;width:6255;height: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" filled="f" stroked="f">
                    <v:textbox>
                      <w:txbxContent>
                        <w:p w14:paraId="0FB7634C" w14:textId="77777777" w:rsidR="004540CE" w:rsidRPr="00C126FF" w:rsidRDefault="004540CE" w:rsidP="004540CE">
                          <w:pPr>
                            <w:spacing w:before="40" w:after="40"/>
                            <w:jc w:val="center"/>
                            <w:rPr>
                              <w:rFonts w:ascii="Times New Roman" w:hAnsi="Times New Roman" w:cs="Times New Roman"/>
                            </w:rPr>
                          </w:pPr>
                          <w:r w:rsidRPr="00C126FF">
                            <w:rPr>
                              <w:rFonts w:ascii="Times New Roman" w:hAnsi="Times New Roman" w:cs="Times New Roman"/>
                            </w:rPr>
                            <w:t>Mương dẫn</w:t>
                          </w:r>
                        </w:p>
                      </w:txbxContent>
                    </v:textbox>
                  </v:shape>
                  <v:shape id="Text Box 99" o:spid="_x0000_s1069" type="#_x0000_t202" style="position:absolute;left:25837;top:6165;width:1193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" filled="f" stroked="f">
                    <v:textbox>
                      <w:txbxContent>
                        <w:p w14:paraId="4FEB4D9D" w14:textId="77777777" w:rsidR="004540CE" w:rsidRPr="00C126FF" w:rsidRDefault="004540CE" w:rsidP="004540CE">
                          <w:pPr>
                            <w:spacing w:before="40" w:after="40"/>
                            <w:jc w:val="center"/>
                            <w:rPr>
                              <w:rFonts w:ascii="Times New Roman" w:hAnsi="Times New Roman" w:cs="Times New Roman"/>
                            </w:rPr>
                          </w:pPr>
                          <w:r w:rsidRPr="00C126FF">
                            <w:rPr>
                              <w:rFonts w:ascii="Times New Roman" w:hAnsi="Times New Roman" w:cs="Times New Roman"/>
                            </w:rPr>
                            <w:t>Song chắn rác</w:t>
                          </w:r>
                        </w:p>
                      </w:txbxContent>
                    </v:textbox>
                  </v:shape>
                  <v:group id="Group 13" o:spid="_x0000_s1070" style="position:absolute;top:-850;width:52990;height:33806" coordorigin=",-850" coordsize="52990,3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">
                    <v:group id="Group 2" o:spid="_x0000_s1071" style="position:absolute;top:-850;width:52990;height:33806" coordorigin=",-851" coordsize="52994,3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">
                      <v:shape id="Text Box 37" o:spid="_x0000_s1072" type="#_x0000_t202" style="position:absolute;width:13609;height: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">
                        <v:textbox>
                          <w:txbxContent>
                            <w:p w14:paraId="75D26F31" w14:textId="06A5BC5D" w:rsidR="004540CE" w:rsidRPr="004B4226" w:rsidRDefault="004540CE" w:rsidP="004540CE">
                              <w:pPr>
                                <w:spacing w:before="40" w:after="40" w:line="240" w:lineRule="auto"/>
                                <w:jc w:val="center"/>
                                <w:rPr>
                                  <w:rFonts w:ascii="Times New Roman" w:hAnsi="Times New Roman" w:cs="Times New Roman"/>
                                  <w:sz w:val="26"/>
                                  <w:szCs w:val="26"/>
                                </w:rPr>
                              </w:pPr>
                              <w:r w:rsidRPr="004B4226">
                                <w:rPr>
                                  <w:rFonts w:ascii="Times New Roman" w:hAnsi="Times New Roman" w:cs="Times New Roman"/>
                                  <w:sz w:val="26"/>
                                  <w:szCs w:val="26"/>
                                </w:rPr>
                                <w:t>Nước thải từ nhà vệ sinh</w:t>
                              </w:r>
                            </w:p>
                          </w:txbxContent>
                        </v:textbox>
                      </v:shape>
                      <v:shape id="Text Box 37" o:spid="_x0000_s1073" type="#_x0000_t202" style="position:absolute;left:18395;top:-851;width:17014;height:7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">
                        <v:textbox>
                          <w:txbxContent>
                            <w:p w14:paraId="6F5158FC" w14:textId="48E967C2" w:rsidR="004540CE" w:rsidRPr="004B4226" w:rsidRDefault="004540CE" w:rsidP="004540CE">
                              <w:pPr>
                                <w:spacing w:before="40" w:after="40" w:line="240" w:lineRule="auto"/>
                                <w:jc w:val="center"/>
                                <w:rPr>
                                  <w:rFonts w:ascii="Times New Roman" w:hAnsi="Times New Roman" w:cs="Times New Roman"/>
                                  <w:sz w:val="26"/>
                                  <w:szCs w:val="26"/>
                                </w:rPr>
                              </w:pPr>
                              <w:r w:rsidRPr="004B4226">
                                <w:rPr>
                                  <w:rFonts w:ascii="Times New Roman" w:hAnsi="Times New Roman" w:cs="Times New Roman"/>
                                  <w:sz w:val="26"/>
                                  <w:szCs w:val="26"/>
                                </w:rPr>
                                <w:t xml:space="preserve">Nước thải </w:t>
                              </w:r>
                              <w:r w:rsidR="00825680">
                                <w:rPr>
                                  <w:rFonts w:ascii="Times New Roman" w:hAnsi="Times New Roman" w:cs="Times New Roman"/>
                                  <w:sz w:val="26"/>
                                  <w:szCs w:val="26"/>
                                </w:rPr>
                                <w:t>sản xuất từ khu vực rửa dụng cụ, thiết bị</w:t>
                              </w:r>
                            </w:p>
                          </w:txbxContent>
                        </v:textbox>
                      </v:shape>
                      <v:shape id="Text Box 37" o:spid="_x0000_s1074" type="#_x0000_t202" style="position:absolute;left:38596;width:14398;height:5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">
                        <v:textbox>
                          <w:txbxContent>
                            <w:p w14:paraId="5FA0D9BA" w14:textId="321A7E73" w:rsidR="004540CE" w:rsidRPr="004B4226" w:rsidRDefault="004540CE" w:rsidP="004540CE">
                              <w:pPr>
                                <w:spacing w:before="40" w:after="40" w:line="240" w:lineRule="auto"/>
                                <w:jc w:val="center"/>
                                <w:rPr>
                                  <w:rFonts w:ascii="Times New Roman" w:hAnsi="Times New Roman" w:cs="Times New Roman"/>
                                  <w:sz w:val="26"/>
                                  <w:szCs w:val="26"/>
                                </w:rPr>
                              </w:pPr>
                              <w:r w:rsidRPr="004B4226">
                                <w:rPr>
                                  <w:rFonts w:ascii="Times New Roman" w:hAnsi="Times New Roman" w:cs="Times New Roman"/>
                                  <w:sz w:val="26"/>
                                  <w:szCs w:val="26"/>
                                </w:rPr>
                                <w:t>Nước thải từ hệ thống lọc RO</w:t>
                              </w:r>
                            </w:p>
                          </w:txbxContent>
                        </v:textbox>
                      </v:shape>
                      <v:shape id="Text Box 39" o:spid="_x0000_s1075" type="#_x0000_t202" style="position:absolute;left:20949;top:9675;width:11538;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">
                        <v:textbox>
                          <w:txbxContent>
                            <w:p w14:paraId="02AFF577" w14:textId="77632B40" w:rsidR="004540CE" w:rsidRPr="004B4226" w:rsidRDefault="004540CE" w:rsidP="004540CE">
                              <w:pPr>
                                <w:spacing w:before="40" w:after="40" w:line="240" w:lineRule="auto"/>
                                <w:jc w:val="center"/>
                                <w:rPr>
                                  <w:rFonts w:ascii="Times New Roman" w:hAnsi="Times New Roman" w:cs="Times New Roman"/>
                                  <w:sz w:val="26"/>
                                  <w:szCs w:val="26"/>
                                </w:rPr>
                              </w:pPr>
                              <w:r w:rsidRPr="004B4226">
                                <w:rPr>
                                  <w:rFonts w:ascii="Times New Roman" w:hAnsi="Times New Roman" w:cs="Times New Roman"/>
                                  <w:sz w:val="26"/>
                                  <w:szCs w:val="26"/>
                                </w:rPr>
                                <w:t>Hố ga</w:t>
                              </w:r>
                            </w:p>
                          </w:txbxContent>
                        </v:textbox>
                      </v:shape>
                      <v:shape id="Text Box 39" o:spid="_x0000_s1076" type="#_x0000_t202" style="position:absolute;left:21272;top:16692;width:11537;height:5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">
                        <v:textbox>
                          <w:txbxContent>
                            <w:p w14:paraId="06278026" w14:textId="4FC53FE4" w:rsidR="004540CE" w:rsidRPr="004B4226" w:rsidRDefault="004540CE" w:rsidP="004540CE">
                              <w:pPr>
                                <w:spacing w:before="120" w:after="40" w:line="240" w:lineRule="auto"/>
                                <w:jc w:val="center"/>
                                <w:rPr>
                                  <w:rFonts w:ascii="Times New Roman" w:hAnsi="Times New Roman" w:cs="Times New Roman"/>
                                  <w:sz w:val="26"/>
                                  <w:szCs w:val="26"/>
                                </w:rPr>
                              </w:pPr>
                              <w:r w:rsidRPr="004B4226">
                                <w:rPr>
                                  <w:rFonts w:ascii="Times New Roman" w:hAnsi="Times New Roman" w:cs="Times New Roman"/>
                                  <w:sz w:val="26"/>
                                  <w:szCs w:val="26"/>
                                </w:rPr>
                                <w:t xml:space="preserve">Bể tự hoại </w:t>
                              </w:r>
                              <w:r w:rsidR="004B4226">
                                <w:rPr>
                                  <w:rFonts w:ascii="Times New Roman" w:hAnsi="Times New Roman" w:cs="Times New Roman"/>
                                  <w:sz w:val="26"/>
                                  <w:szCs w:val="26"/>
                                </w:rPr>
                                <w:t xml:space="preserve">   </w:t>
                              </w:r>
                              <w:r w:rsidRPr="004B4226">
                                <w:rPr>
                                  <w:rFonts w:ascii="Times New Roman" w:hAnsi="Times New Roman" w:cs="Times New Roman"/>
                                  <w:sz w:val="26"/>
                                  <w:szCs w:val="26"/>
                                </w:rPr>
                                <w:t xml:space="preserve"> </w:t>
                              </w:r>
                              <w:r w:rsidR="004B4226">
                                <w:rPr>
                                  <w:rFonts w:ascii="Times New Roman" w:hAnsi="Times New Roman" w:cs="Times New Roman"/>
                                  <w:sz w:val="26"/>
                                  <w:szCs w:val="26"/>
                                </w:rPr>
                                <w:t xml:space="preserve">3 </w:t>
                              </w:r>
                              <w:r w:rsidRPr="004B4226">
                                <w:rPr>
                                  <w:rFonts w:ascii="Times New Roman" w:hAnsi="Times New Roman" w:cs="Times New Roman"/>
                                  <w:sz w:val="26"/>
                                  <w:szCs w:val="26"/>
                                </w:rPr>
                                <w:t>ngăn 8m</w:t>
                              </w:r>
                              <w:r w:rsidRPr="004B4226">
                                <w:rPr>
                                  <w:rFonts w:ascii="Times New Roman" w:hAnsi="Times New Roman" w:cs="Times New Roman"/>
                                  <w:sz w:val="26"/>
                                  <w:szCs w:val="26"/>
                                  <w:vertAlign w:val="superscript"/>
                                </w:rPr>
                                <w:t>3</w:t>
                              </w:r>
                            </w:p>
                            <w:p w14:paraId="74CCB4AB" w14:textId="5091D865" w:rsidR="004540CE" w:rsidRPr="004B4226" w:rsidRDefault="004540CE" w:rsidP="004540CE">
                              <w:pPr>
                                <w:spacing w:before="40" w:after="40" w:line="240" w:lineRule="auto"/>
                                <w:jc w:val="center"/>
                                <w:rPr>
                                  <w:rFonts w:ascii="Times New Roman" w:hAnsi="Times New Roman" w:cs="Times New Roman"/>
                                  <w:sz w:val="26"/>
                                  <w:szCs w:val="26"/>
                                </w:rPr>
                              </w:pPr>
                            </w:p>
                          </w:txbxContent>
                        </v:textbox>
                      </v:shape>
                      <v:shape id="Text Box 39" o:spid="_x0000_s1077" type="#_x0000_t202" style="position:absolute;left:15152;top:27431;width:23621;height:5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">
                        <v:textbox>
                          <w:txbxContent>
                            <w:p w14:paraId="4A1776F1" w14:textId="5B348264" w:rsidR="004540CE" w:rsidRPr="004B4226" w:rsidRDefault="004540CE" w:rsidP="004B4226">
                              <w:pPr>
                                <w:spacing w:before="40" w:after="40" w:line="240" w:lineRule="auto"/>
                                <w:jc w:val="center"/>
                                <w:rPr>
                                  <w:rFonts w:ascii="Times New Roman" w:hAnsi="Times New Roman" w:cs="Times New Roman"/>
                                  <w:sz w:val="26"/>
                                  <w:szCs w:val="26"/>
                                </w:rPr>
                              </w:pPr>
                              <w:r w:rsidRPr="004B4226">
                                <w:rPr>
                                  <w:rFonts w:ascii="Times New Roman" w:hAnsi="Times New Roman" w:cs="Times New Roman"/>
                                  <w:sz w:val="26"/>
                                  <w:szCs w:val="26"/>
                                </w:rPr>
                                <w:t>Mương thoát nước khu dân cư</w:t>
                              </w:r>
                            </w:p>
                          </w:txbxContent>
                        </v:textbox>
                      </v:shape>
                    </v:group>
                    <v:shape id="Straight Arrow Connector 5" o:spid="_x0000_s1078" type="#_x0000_t32" style="position:absolute;left:27024;top:13716;width:0;height:29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" strokecolor="black [3040]">
                      <v:stroke endarrow="block"/>
                    </v:shape>
                    <v:shape id="Straight Arrow Connector 7" o:spid="_x0000_s1079" type="#_x0000_t32" style="position:absolute;left:27024;top:22647;width:0;height:4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" strokecolor="black [3040]">
                      <v:stroke endarrow="block"/>
                    </v:shape>
                    <v:shape id="Straight Arrow Connector 9" o:spid="_x0000_s1080" type="#_x0000_t32" style="position:absolute;left:7230;top:19581;width:140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" strokecolor="black [3040]">
                      <v:stroke endarrow="block"/>
                    </v:shape>
                    <v:shape id="Straight Arrow Connector 10" o:spid="_x0000_s1081" type="#_x0000_t32" style="position:absolute;left:32810;top:19581;width:1322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" strokecolor="black [3040]">
                      <v:stroke endarrow="block"/>
                    </v:shape>
                    <v:line id="Straight Connector 11" o:spid="_x0000_s1082" style="position:absolute;visibility:visible;mso-wrap-style:square" from="7230,5741" to="7230,19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" strokecolor="black [3040]"/>
                    <v:line id="Straight Connector 12" o:spid="_x0000_s1083" style="position:absolute;visibility:visible;mso-wrap-style:square" from="46038,5847" to="46038,19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" strokecolor="black [3040]"/>
                  </v:group>
                </v:group>
                <v:shape id="Straight Arrow Connector 15" o:spid="_x0000_s1084" type="#_x0000_t32" style="position:absolute;left:27024;top:7017;width:0;height:35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" strokecolor="black [3040]">
                  <v:stroke endarrow="block"/>
                </v:shape>
                <w10:wrap type="topAndBottom"/>
              </v:group>
            </w:pict>
          </mc:Fallback>
        </mc:AlternateContent>
      </w:r>
      <w:r w:rsidR="00EF3A91" w:rsidRPr="00294209">
        <w:rPr>
          <w:rFonts w:ascii="Times New Roman" w:eastAsia="Times New Roman" w:hAnsi="Times New Roman" w:cs="Times New Roman"/>
          <w:color w:val="FF0000"/>
          <w:sz w:val="28"/>
          <w:szCs w:val="28"/>
          <w:lang w:val="vi-VN"/>
        </w:rPr>
        <w:t>Phương án thu gom và xử lý nước thải của toàn Dự án được thể hiện theo sơ đồ sau:</w:t>
      </w:r>
    </w:p>
    <w:p w14:paraId="42ADB001" w14:textId="529BA71D" w:rsidR="004540CE" w:rsidRPr="00D43985" w:rsidRDefault="004540CE" w:rsidP="004B4226">
      <w:pPr>
        <w:widowControl w:val="0"/>
        <w:spacing w:line="288" w:lineRule="auto"/>
        <w:jc w:val="both"/>
        <w:rPr>
          <w:rFonts w:ascii="Times New Roman" w:eastAsia="Times New Roman" w:hAnsi="Times New Roman" w:cs="Times New Roman"/>
          <w:spacing w:val="-4"/>
          <w:sz w:val="28"/>
          <w:szCs w:val="28"/>
          <w:lang w:val="vi-VN"/>
        </w:rPr>
      </w:pPr>
    </w:p>
    <w:p w14:paraId="12E3C2A9" w14:textId="5F493005" w:rsidR="00EF3A91" w:rsidRPr="00253C8B" w:rsidRDefault="00EF3A91" w:rsidP="00CA1457">
      <w:pPr>
        <w:pStyle w:val="Heading2"/>
        <w:spacing w:before="0" w:line="288" w:lineRule="auto"/>
        <w:ind w:firstLine="720"/>
        <w:jc w:val="center"/>
        <w:rPr>
          <w:rFonts w:ascii="Times New Roman" w:hAnsi="Times New Roman"/>
          <w:bCs/>
          <w:i/>
          <w:color w:val="auto"/>
          <w:sz w:val="28"/>
          <w:szCs w:val="28"/>
          <w:lang w:val="vi-VN"/>
        </w:rPr>
      </w:pPr>
      <w:bookmarkStart w:id="96" w:name="_Toc105123601"/>
      <w:bookmarkStart w:id="97" w:name="_Toc121688916"/>
      <w:bookmarkStart w:id="98" w:name="_Toc121748255"/>
      <w:bookmarkStart w:id="99" w:name="_Toc139273804"/>
      <w:bookmarkStart w:id="100" w:name="_Toc139274184"/>
      <w:bookmarkStart w:id="101" w:name="_Toc139448511"/>
      <w:r w:rsidRPr="00DB745B">
        <w:rPr>
          <w:rFonts w:ascii="Times New Roman" w:hAnsi="Times New Roman"/>
          <w:bCs/>
          <w:i/>
          <w:color w:val="auto"/>
          <w:sz w:val="28"/>
          <w:szCs w:val="28"/>
          <w:lang w:val="vi-VN"/>
        </w:rPr>
        <w:t>Hình 4.</w:t>
      </w:r>
      <w:r w:rsidR="00C97789" w:rsidRPr="00DB745B">
        <w:rPr>
          <w:rFonts w:ascii="Times New Roman" w:hAnsi="Times New Roman"/>
          <w:bCs/>
          <w:i/>
          <w:color w:val="auto"/>
          <w:sz w:val="28"/>
          <w:szCs w:val="28"/>
          <w:lang w:val="vi-VN"/>
        </w:rPr>
        <w:t>1</w:t>
      </w:r>
      <w:r w:rsidRPr="00DB745B">
        <w:rPr>
          <w:rFonts w:ascii="Times New Roman" w:hAnsi="Times New Roman"/>
          <w:bCs/>
          <w:i/>
          <w:color w:val="auto"/>
          <w:sz w:val="28"/>
          <w:szCs w:val="28"/>
          <w:lang w:val="vi-VN"/>
        </w:rPr>
        <w:t xml:space="preserve">. Phương án thu gom và xử lý nước thải của </w:t>
      </w:r>
      <w:bookmarkEnd w:id="96"/>
      <w:bookmarkEnd w:id="97"/>
      <w:bookmarkEnd w:id="98"/>
      <w:bookmarkEnd w:id="99"/>
      <w:bookmarkEnd w:id="100"/>
      <w:r w:rsidR="004B4226" w:rsidRPr="00253C8B">
        <w:rPr>
          <w:rFonts w:ascii="Times New Roman" w:hAnsi="Times New Roman"/>
          <w:bCs/>
          <w:i/>
          <w:color w:val="auto"/>
          <w:sz w:val="28"/>
          <w:szCs w:val="28"/>
          <w:lang w:val="vi-VN"/>
        </w:rPr>
        <w:t>dự án</w:t>
      </w:r>
      <w:bookmarkEnd w:id="101"/>
    </w:p>
    <w:p w14:paraId="46AF9387" w14:textId="77B233C0" w:rsidR="00EF3A91" w:rsidRPr="00683794" w:rsidRDefault="00EF3A91" w:rsidP="005E4F1E">
      <w:pPr>
        <w:widowControl w:val="0"/>
        <w:spacing w:line="288" w:lineRule="auto"/>
        <w:jc w:val="both"/>
        <w:rPr>
          <w:rFonts w:ascii="Times New Roman" w:eastAsia="Times New Roman" w:hAnsi="Times New Roman" w:cs="Times New Roman"/>
          <w:b/>
          <w:i/>
          <w:sz w:val="28"/>
          <w:szCs w:val="28"/>
          <w:u w:val="single"/>
          <w:lang w:val="vi-VN"/>
        </w:rPr>
      </w:pPr>
      <w:r w:rsidRPr="00683794">
        <w:rPr>
          <w:rFonts w:ascii="Times New Roman" w:eastAsia="Times New Roman" w:hAnsi="Times New Roman" w:cs="Times New Roman"/>
          <w:b/>
          <w:i/>
          <w:sz w:val="28"/>
          <w:szCs w:val="28"/>
          <w:u w:val="single"/>
          <w:lang w:val="vi-VN"/>
        </w:rPr>
        <w:t>Thuyết minh phương án thoát nước chung</w:t>
      </w:r>
    </w:p>
    <w:p w14:paraId="58BB7C7B" w14:textId="259FB010" w:rsidR="00EF3A91" w:rsidRPr="00683794" w:rsidRDefault="00EF3A91" w:rsidP="005E4F1E">
      <w:pPr>
        <w:numPr>
          <w:ilvl w:val="1"/>
          <w:numId w:val="10"/>
        </w:numPr>
        <w:tabs>
          <w:tab w:val="left" w:pos="360"/>
          <w:tab w:val="left" w:pos="550"/>
          <w:tab w:val="left" w:pos="660"/>
          <w:tab w:val="left" w:pos="851"/>
          <w:tab w:val="num" w:pos="1770"/>
        </w:tabs>
        <w:spacing w:line="288" w:lineRule="auto"/>
        <w:ind w:left="0" w:firstLine="567"/>
        <w:jc w:val="both"/>
        <w:rPr>
          <w:rFonts w:ascii="Times New Roman" w:eastAsia="Times New Roman" w:hAnsi="Times New Roman" w:cs="Times New Roman"/>
          <w:i/>
          <w:sz w:val="28"/>
          <w:szCs w:val="28"/>
          <w:lang w:val="vi-VN"/>
        </w:rPr>
      </w:pPr>
      <w:r w:rsidRPr="00683794">
        <w:rPr>
          <w:rFonts w:ascii="Times New Roman" w:eastAsia="Times New Roman" w:hAnsi="Times New Roman" w:cs="Times New Roman"/>
          <w:i/>
          <w:sz w:val="28"/>
          <w:szCs w:val="28"/>
          <w:lang w:val="vi-VN"/>
        </w:rPr>
        <w:t>Nước thải từ nhà vệ sinh</w:t>
      </w:r>
    </w:p>
    <w:p w14:paraId="2BA35DBE" w14:textId="7C83C81B" w:rsidR="00EF3A91" w:rsidRPr="00DB745B" w:rsidRDefault="00EF3A91" w:rsidP="005E4F1E">
      <w:pPr>
        <w:tabs>
          <w:tab w:val="left" w:pos="851"/>
        </w:tabs>
        <w:spacing w:line="288" w:lineRule="auto"/>
        <w:ind w:firstLine="567"/>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xml:space="preserve">Nước thải từ các bệ xí, chậu tiểu nhà vệ sinh của </w:t>
      </w:r>
      <w:r w:rsidR="006E73E4" w:rsidRPr="00253C8B">
        <w:rPr>
          <w:rFonts w:ascii="Times New Roman" w:eastAsia="Times New Roman" w:hAnsi="Times New Roman" w:cs="Times New Roman"/>
          <w:sz w:val="28"/>
          <w:szCs w:val="28"/>
          <w:lang w:val="vi-VN"/>
        </w:rPr>
        <w:t>cơ sở</w:t>
      </w:r>
      <w:r w:rsidRPr="00683794">
        <w:rPr>
          <w:rFonts w:ascii="Times New Roman" w:eastAsia="Times New Roman" w:hAnsi="Times New Roman" w:cs="Times New Roman"/>
          <w:sz w:val="28"/>
          <w:szCs w:val="28"/>
          <w:lang w:val="vi-VN"/>
        </w:rPr>
        <w:t xml:space="preserve"> </w:t>
      </w:r>
      <w:r w:rsidR="006E73E4" w:rsidRPr="00253C8B">
        <w:rPr>
          <w:rFonts w:ascii="Times New Roman" w:eastAsia="Times New Roman" w:hAnsi="Times New Roman" w:cs="Times New Roman"/>
          <w:sz w:val="28"/>
          <w:szCs w:val="28"/>
          <w:lang w:val="vi-VN"/>
        </w:rPr>
        <w:t xml:space="preserve">thu gom vào đường ống dẫn về bể tự hoại </w:t>
      </w:r>
      <w:r w:rsidRPr="00683794">
        <w:rPr>
          <w:rFonts w:ascii="Times New Roman" w:eastAsia="Times New Roman" w:hAnsi="Times New Roman" w:cs="Times New Roman"/>
          <w:sz w:val="28"/>
          <w:szCs w:val="28"/>
          <w:lang w:val="vi-VN"/>
        </w:rPr>
        <w:t xml:space="preserve">3 ngăn để xử lý trước khi thoát ra </w:t>
      </w:r>
      <w:r w:rsidR="00F32AF7" w:rsidRPr="00DB745B">
        <w:rPr>
          <w:rFonts w:ascii="Times New Roman" w:eastAsia="Times New Roman" w:hAnsi="Times New Roman" w:cs="Times New Roman"/>
          <w:sz w:val="28"/>
          <w:szCs w:val="28"/>
          <w:lang w:val="vi-VN"/>
        </w:rPr>
        <w:t>mương thoát nước khu vực.</w:t>
      </w:r>
    </w:p>
    <w:p w14:paraId="354FFA72" w14:textId="67DEC858" w:rsidR="00EF3A91" w:rsidRPr="006E73E4" w:rsidRDefault="00EF3A91" w:rsidP="005E4F1E">
      <w:pPr>
        <w:numPr>
          <w:ilvl w:val="1"/>
          <w:numId w:val="10"/>
        </w:numPr>
        <w:tabs>
          <w:tab w:val="left" w:pos="851"/>
        </w:tabs>
        <w:spacing w:line="288" w:lineRule="auto"/>
        <w:contextualSpacing/>
        <w:jc w:val="both"/>
        <w:rPr>
          <w:rFonts w:ascii="Times New Roman" w:eastAsia="Times New Roman" w:hAnsi="Times New Roman" w:cs="Times New Roman"/>
          <w:i/>
          <w:iCs/>
          <w:sz w:val="28"/>
          <w:szCs w:val="28"/>
        </w:rPr>
      </w:pPr>
      <w:r w:rsidRPr="006E73E4">
        <w:rPr>
          <w:rFonts w:ascii="Times New Roman" w:eastAsia="Times New Roman" w:hAnsi="Times New Roman" w:cs="Times New Roman"/>
          <w:i/>
          <w:iCs/>
          <w:sz w:val="28"/>
          <w:szCs w:val="28"/>
        </w:rPr>
        <w:t xml:space="preserve">Nước thải </w:t>
      </w:r>
      <w:r w:rsidR="006E73E4" w:rsidRPr="006E73E4">
        <w:rPr>
          <w:rFonts w:ascii="Times New Roman" w:eastAsia="Times New Roman" w:hAnsi="Times New Roman" w:cs="Times New Roman"/>
          <w:i/>
          <w:iCs/>
          <w:sz w:val="28"/>
          <w:szCs w:val="28"/>
        </w:rPr>
        <w:t>sản xuất</w:t>
      </w:r>
      <w:r w:rsidRPr="006E73E4">
        <w:rPr>
          <w:rFonts w:ascii="Times New Roman" w:eastAsia="Times New Roman" w:hAnsi="Times New Roman" w:cs="Times New Roman"/>
          <w:i/>
          <w:iCs/>
          <w:sz w:val="28"/>
          <w:szCs w:val="28"/>
        </w:rPr>
        <w:t xml:space="preserve"> </w:t>
      </w:r>
    </w:p>
    <w:p w14:paraId="5847B8A3" w14:textId="2152A94A" w:rsidR="00EF3A91" w:rsidRDefault="00EF3A91" w:rsidP="005E4F1E">
      <w:pPr>
        <w:tabs>
          <w:tab w:val="left" w:pos="1134"/>
        </w:tabs>
        <w:spacing w:line="288" w:lineRule="auto"/>
        <w:ind w:firstLine="567"/>
        <w:contextualSpacing/>
        <w:jc w:val="both"/>
        <w:rPr>
          <w:rFonts w:ascii="Times New Roman" w:eastAsia="Times New Roman" w:hAnsi="Times New Roman" w:cs="Times New Roman"/>
          <w:sz w:val="28"/>
          <w:szCs w:val="28"/>
        </w:rPr>
      </w:pPr>
      <w:r w:rsidRPr="00683794">
        <w:rPr>
          <w:rFonts w:ascii="Times New Roman" w:eastAsia="Times New Roman" w:hAnsi="Times New Roman" w:cs="Times New Roman"/>
          <w:sz w:val="28"/>
          <w:szCs w:val="28"/>
        </w:rPr>
        <w:t>Nước thải</w:t>
      </w:r>
      <w:r w:rsidR="006E73E4">
        <w:rPr>
          <w:rFonts w:ascii="Times New Roman" w:eastAsia="Times New Roman" w:hAnsi="Times New Roman" w:cs="Times New Roman"/>
          <w:sz w:val="28"/>
          <w:szCs w:val="28"/>
        </w:rPr>
        <w:t xml:space="preserve"> sản xuất</w:t>
      </w:r>
      <w:r w:rsidRPr="00683794">
        <w:rPr>
          <w:rFonts w:ascii="Times New Roman" w:eastAsia="Times New Roman" w:hAnsi="Times New Roman" w:cs="Times New Roman"/>
          <w:sz w:val="28"/>
          <w:szCs w:val="28"/>
        </w:rPr>
        <w:t xml:space="preserve"> từ hoạt động </w:t>
      </w:r>
      <w:r w:rsidR="006E73E4">
        <w:rPr>
          <w:rFonts w:ascii="Times New Roman" w:eastAsia="Times New Roman" w:hAnsi="Times New Roman" w:cs="Times New Roman"/>
          <w:sz w:val="28"/>
          <w:szCs w:val="28"/>
        </w:rPr>
        <w:t xml:space="preserve">rửa dụng cụ, thiết bị sản xuất sẽ được </w:t>
      </w:r>
      <w:r w:rsidRPr="00683794">
        <w:rPr>
          <w:rFonts w:ascii="Times New Roman" w:eastAsia="Times New Roman" w:hAnsi="Times New Roman" w:cs="Times New Roman"/>
          <w:sz w:val="28"/>
          <w:szCs w:val="28"/>
        </w:rPr>
        <w:t>chảy qua so</w:t>
      </w:r>
      <w:r w:rsidR="00016126" w:rsidRPr="00683794">
        <w:rPr>
          <w:rFonts w:ascii="Times New Roman" w:eastAsia="Times New Roman" w:hAnsi="Times New Roman" w:cs="Times New Roman"/>
          <w:sz w:val="28"/>
          <w:szCs w:val="28"/>
        </w:rPr>
        <w:t>ng chắn rác để loại bỏ rác thô,</w:t>
      </w:r>
      <w:r w:rsidRPr="00683794">
        <w:rPr>
          <w:rFonts w:ascii="Times New Roman" w:eastAsia="Times New Roman" w:hAnsi="Times New Roman" w:cs="Times New Roman"/>
          <w:sz w:val="28"/>
          <w:szCs w:val="28"/>
        </w:rPr>
        <w:t xml:space="preserve"> </w:t>
      </w:r>
      <w:r w:rsidR="00F25EBF" w:rsidRPr="00683794">
        <w:rPr>
          <w:rFonts w:ascii="Times New Roman" w:eastAsia="Times New Roman" w:hAnsi="Times New Roman" w:cs="Times New Roman"/>
          <w:sz w:val="28"/>
          <w:szCs w:val="28"/>
        </w:rPr>
        <w:t>theo đường ống thoát nước đến bể</w:t>
      </w:r>
      <w:r w:rsidRPr="00683794">
        <w:rPr>
          <w:rFonts w:ascii="Times New Roman" w:eastAsia="Times New Roman" w:hAnsi="Times New Roman" w:cs="Times New Roman"/>
          <w:sz w:val="28"/>
          <w:szCs w:val="28"/>
          <w:lang w:val="vi-VN"/>
        </w:rPr>
        <w:t xml:space="preserve"> xử lý </w:t>
      </w:r>
      <w:r w:rsidRPr="00683794">
        <w:rPr>
          <w:rFonts w:ascii="Times New Roman" w:eastAsia="Times New Roman" w:hAnsi="Times New Roman" w:cs="Times New Roman"/>
          <w:sz w:val="28"/>
          <w:szCs w:val="28"/>
        </w:rPr>
        <w:t xml:space="preserve">nước thải để xử lý trước khi </w:t>
      </w:r>
      <w:r w:rsidR="00AB1A43" w:rsidRPr="00683794">
        <w:rPr>
          <w:rFonts w:ascii="Times New Roman" w:eastAsia="Times New Roman" w:hAnsi="Times New Roman" w:cs="Times New Roman"/>
          <w:sz w:val="28"/>
          <w:szCs w:val="28"/>
          <w:lang w:val="vi-VN"/>
        </w:rPr>
        <w:t xml:space="preserve">thoát ra </w:t>
      </w:r>
      <w:r w:rsidR="00F25EBF" w:rsidRPr="00683794">
        <w:rPr>
          <w:rFonts w:ascii="Times New Roman" w:eastAsia="Times New Roman" w:hAnsi="Times New Roman" w:cs="Times New Roman"/>
          <w:sz w:val="28"/>
          <w:szCs w:val="28"/>
        </w:rPr>
        <w:t>mương thoát nước của khu vực</w:t>
      </w:r>
      <w:r w:rsidR="00AB1A43" w:rsidRPr="00683794">
        <w:rPr>
          <w:rFonts w:ascii="Times New Roman" w:eastAsia="Times New Roman" w:hAnsi="Times New Roman" w:cs="Times New Roman"/>
          <w:sz w:val="28"/>
          <w:szCs w:val="28"/>
        </w:rPr>
        <w:t>.</w:t>
      </w:r>
    </w:p>
    <w:p w14:paraId="1037FA3B" w14:textId="6AA7AD36" w:rsidR="006E73E4" w:rsidRPr="006E73E4" w:rsidRDefault="006E73E4" w:rsidP="006E73E4">
      <w:pPr>
        <w:numPr>
          <w:ilvl w:val="1"/>
          <w:numId w:val="10"/>
        </w:numPr>
        <w:tabs>
          <w:tab w:val="left" w:pos="851"/>
        </w:tabs>
        <w:spacing w:line="288" w:lineRule="auto"/>
        <w:contextualSpacing/>
        <w:jc w:val="both"/>
        <w:rPr>
          <w:rFonts w:ascii="Times New Roman" w:eastAsia="Times New Roman" w:hAnsi="Times New Roman" w:cs="Times New Roman"/>
          <w:i/>
          <w:iCs/>
          <w:sz w:val="28"/>
          <w:szCs w:val="28"/>
        </w:rPr>
      </w:pPr>
      <w:r w:rsidRPr="006E73E4">
        <w:rPr>
          <w:rFonts w:ascii="Times New Roman" w:eastAsia="Times New Roman" w:hAnsi="Times New Roman" w:cs="Times New Roman"/>
          <w:i/>
          <w:iCs/>
          <w:sz w:val="28"/>
          <w:szCs w:val="28"/>
        </w:rPr>
        <w:t>Nước thải từ hệ thống lọc RO</w:t>
      </w:r>
    </w:p>
    <w:p w14:paraId="374D2351" w14:textId="1C8396F6" w:rsidR="006E73E4" w:rsidRPr="00294209" w:rsidRDefault="006E73E4" w:rsidP="006E73E4">
      <w:pPr>
        <w:pStyle w:val="ListParagraph"/>
        <w:widowControl w:val="0"/>
        <w:spacing w:line="288" w:lineRule="auto"/>
        <w:ind w:left="0" w:firstLine="567"/>
        <w:jc w:val="both"/>
        <w:rPr>
          <w:rFonts w:ascii="Times New Roman" w:eastAsia="Times New Roman" w:hAnsi="Times New Roman" w:cs="Times New Roman"/>
          <w:sz w:val="28"/>
          <w:szCs w:val="28"/>
        </w:rPr>
      </w:pPr>
      <w:r w:rsidRPr="006E73E4">
        <w:rPr>
          <w:rFonts w:ascii="Times New Roman" w:eastAsia="Times New Roman" w:hAnsi="Times New Roman" w:cs="Times New Roman"/>
          <w:sz w:val="28"/>
          <w:szCs w:val="28"/>
          <w:lang w:val="vi-VN"/>
        </w:rPr>
        <w:t xml:space="preserve">Nước thải từ quá trình hoạt động của hệ thống lọc RO được thu gom </w:t>
      </w:r>
      <w:r w:rsidR="00294209">
        <w:rPr>
          <w:rFonts w:ascii="Times New Roman" w:eastAsia="Times New Roman" w:hAnsi="Times New Roman" w:cs="Times New Roman"/>
          <w:sz w:val="28"/>
          <w:szCs w:val="28"/>
        </w:rPr>
        <w:t>theo đường ống thu gom dẫn về bể tự hoại 3 ngăn để xử lý.</w:t>
      </w:r>
    </w:p>
    <w:p w14:paraId="1EF38BF1" w14:textId="77777777" w:rsidR="00EF3A91" w:rsidRPr="00294209" w:rsidRDefault="00EF3A91" w:rsidP="005E4F1E">
      <w:pPr>
        <w:tabs>
          <w:tab w:val="left" w:pos="567"/>
        </w:tabs>
        <w:spacing w:line="288" w:lineRule="auto"/>
        <w:jc w:val="both"/>
        <w:rPr>
          <w:rFonts w:ascii="Times New Roman" w:eastAsia="Times New Roman" w:hAnsi="Times New Roman" w:cs="Times New Roman"/>
          <w:b/>
          <w:i/>
          <w:iCs/>
          <w:sz w:val="28"/>
          <w:szCs w:val="28"/>
          <w:u w:val="single"/>
          <w:lang w:val="vi-VN"/>
        </w:rPr>
      </w:pPr>
      <w:r w:rsidRPr="00294209">
        <w:rPr>
          <w:rFonts w:ascii="Times New Roman" w:eastAsia="Times New Roman" w:hAnsi="Times New Roman" w:cs="Times New Roman"/>
          <w:b/>
          <w:i/>
          <w:iCs/>
          <w:sz w:val="28"/>
          <w:szCs w:val="28"/>
          <w:u w:val="single"/>
          <w:lang w:val="vi-VN"/>
        </w:rPr>
        <w:t>Cấu tạo bể tự hoại 3 ngăn</w:t>
      </w:r>
    </w:p>
    <w:p w14:paraId="004C65E9" w14:textId="77777777" w:rsidR="00262EF8" w:rsidRPr="00DB745B" w:rsidRDefault="00262EF8" w:rsidP="00262EF8">
      <w:pPr>
        <w:widowControl w:val="0"/>
        <w:spacing w:line="288" w:lineRule="auto"/>
        <w:jc w:val="center"/>
        <w:rPr>
          <w:rFonts w:ascii="Times New Roman" w:eastAsia="Times New Roman" w:hAnsi="Times New Roman" w:cs="Times New Roman"/>
          <w:noProof/>
          <w:sz w:val="28"/>
          <w:szCs w:val="28"/>
          <w:lang w:val="pt-BR"/>
        </w:rPr>
      </w:pPr>
    </w:p>
    <w:p w14:paraId="0DEE4874" w14:textId="77777777" w:rsidR="00EF3A91" w:rsidRPr="00DB745B" w:rsidRDefault="00EF3A91" w:rsidP="00262EF8">
      <w:pPr>
        <w:widowControl w:val="0"/>
        <w:spacing w:line="288" w:lineRule="auto"/>
        <w:jc w:val="center"/>
        <w:rPr>
          <w:rFonts w:ascii="Times New Roman" w:hAnsi="Times New Roman"/>
          <w:bCs/>
          <w:i/>
          <w:sz w:val="28"/>
          <w:szCs w:val="28"/>
          <w:lang w:val="pt-BR"/>
        </w:rPr>
      </w:pPr>
      <w:r w:rsidRPr="00683794">
        <w:rPr>
          <w:rFonts w:ascii="Times New Roman" w:eastAsia="Times New Roman" w:hAnsi="Times New Roman" w:cs="Times New Roman"/>
          <w:noProof/>
          <w:sz w:val="28"/>
          <w:szCs w:val="28"/>
          <w:lang w:eastAsia="zh-CN"/>
        </w:rPr>
        <w:lastRenderedPageBreak/>
        <w:drawing>
          <wp:inline distT="0" distB="0" distL="0" distR="0" wp14:anchorId="64CFB983" wp14:editId="29B44309">
            <wp:extent cx="5198708" cy="2466975"/>
            <wp:effectExtent l="0" t="0" r="254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405" cy="2521878"/>
                    </a:xfrm>
                    <a:prstGeom prst="rect">
                      <a:avLst/>
                    </a:prstGeom>
                    <a:noFill/>
                    <a:ln>
                      <a:noFill/>
                    </a:ln>
                  </pic:spPr>
                </pic:pic>
              </a:graphicData>
            </a:graphic>
          </wp:inline>
        </w:drawing>
      </w:r>
      <w:bookmarkStart w:id="102" w:name="_Toc105123602"/>
      <w:bookmarkStart w:id="103" w:name="_Toc121688917"/>
      <w:r w:rsidR="00262EF8" w:rsidRPr="00DB745B">
        <w:rPr>
          <w:rFonts w:ascii="Times New Roman" w:hAnsi="Times New Roman"/>
          <w:b/>
          <w:bCs/>
          <w:i/>
          <w:sz w:val="28"/>
          <w:szCs w:val="28"/>
          <w:lang w:val="pt-BR"/>
        </w:rPr>
        <w:t xml:space="preserve">                                           </w:t>
      </w:r>
      <w:r w:rsidRPr="00DB745B">
        <w:rPr>
          <w:rFonts w:ascii="Times New Roman" w:hAnsi="Times New Roman"/>
          <w:bCs/>
          <w:i/>
          <w:sz w:val="28"/>
          <w:szCs w:val="28"/>
          <w:lang w:val="pt-BR"/>
        </w:rPr>
        <w:t>Hình 4.</w:t>
      </w:r>
      <w:r w:rsidR="00C97789" w:rsidRPr="00DB745B">
        <w:rPr>
          <w:rFonts w:ascii="Times New Roman" w:hAnsi="Times New Roman"/>
          <w:bCs/>
          <w:i/>
          <w:sz w:val="28"/>
          <w:szCs w:val="28"/>
          <w:lang w:val="pt-BR"/>
        </w:rPr>
        <w:t>2</w:t>
      </w:r>
      <w:r w:rsidRPr="00DB745B">
        <w:rPr>
          <w:rFonts w:ascii="Times New Roman" w:hAnsi="Times New Roman"/>
          <w:bCs/>
          <w:i/>
          <w:sz w:val="28"/>
          <w:szCs w:val="28"/>
          <w:lang w:val="pt-BR"/>
        </w:rPr>
        <w:t>. Cấu tạo bể tự hoại 3 ngăn xử lý nước thải sinh hoạt</w:t>
      </w:r>
      <w:bookmarkEnd w:id="102"/>
      <w:bookmarkEnd w:id="103"/>
    </w:p>
    <w:p w14:paraId="095E5573" w14:textId="77777777" w:rsidR="00EF3A91" w:rsidRPr="00DB745B" w:rsidRDefault="00EF3A91" w:rsidP="005E4F1E">
      <w:pPr>
        <w:spacing w:line="288" w:lineRule="auto"/>
        <w:ind w:firstLine="567"/>
        <w:jc w:val="both"/>
        <w:rPr>
          <w:rFonts w:ascii="Times New Roman" w:eastAsia="Times New Roman" w:hAnsi="Times New Roman" w:cs="Times New Roman"/>
          <w:b/>
          <w:sz w:val="28"/>
          <w:szCs w:val="28"/>
          <w:lang w:val="pt-BR"/>
        </w:rPr>
      </w:pPr>
      <w:r w:rsidRPr="00683794">
        <w:rPr>
          <w:rFonts w:ascii="Times New Roman" w:eastAsia="Times New Roman" w:hAnsi="Times New Roman" w:cs="Times New Roman"/>
          <w:b/>
          <w:sz w:val="28"/>
          <w:szCs w:val="28"/>
          <w:lang w:val="vi-VN"/>
        </w:rPr>
        <w:t>Nguyên tắc hoạt động:</w:t>
      </w:r>
    </w:p>
    <w:p w14:paraId="4B230F32" w14:textId="6FBC9E7F" w:rsidR="00294209" w:rsidRPr="00294209" w:rsidRDefault="00EF3A91" w:rsidP="00294209">
      <w:pPr>
        <w:widowControl w:val="0"/>
        <w:tabs>
          <w:tab w:val="left" w:pos="567"/>
        </w:tabs>
        <w:spacing w:before="120" w:after="120"/>
        <w:ind w:firstLine="567"/>
        <w:jc w:val="both"/>
        <w:rPr>
          <w:rFonts w:ascii="Times New Roman" w:hAnsi="Times New Roman"/>
          <w:sz w:val="28"/>
          <w:szCs w:val="28"/>
          <w:lang w:val="af-ZA"/>
        </w:rPr>
      </w:pPr>
      <w:r w:rsidRPr="00683794">
        <w:rPr>
          <w:rFonts w:ascii="Times New Roman" w:eastAsia="Times New Roman" w:hAnsi="Times New Roman" w:cs="Times New Roman"/>
          <w:sz w:val="28"/>
          <w:szCs w:val="28"/>
          <w:lang w:val="vi-VN"/>
        </w:rPr>
        <w:t xml:space="preserve">Nước thải </w:t>
      </w:r>
      <w:r w:rsidR="00294209" w:rsidRPr="00253C8B">
        <w:rPr>
          <w:rFonts w:ascii="Times New Roman" w:eastAsia="Times New Roman" w:hAnsi="Times New Roman" w:cs="Times New Roman"/>
          <w:sz w:val="28"/>
          <w:szCs w:val="28"/>
          <w:lang w:val="pt-BR"/>
        </w:rPr>
        <w:t>từ các nguồn</w:t>
      </w:r>
      <w:r w:rsidRPr="00683794">
        <w:rPr>
          <w:rFonts w:ascii="Times New Roman" w:eastAsia="Times New Roman" w:hAnsi="Times New Roman" w:cs="Times New Roman"/>
          <w:sz w:val="28"/>
          <w:szCs w:val="28"/>
          <w:lang w:val="vi-VN"/>
        </w:rPr>
        <w:t xml:space="preserve"> được thu gom và xử lý bằng bể tự hoại 3 ngăn. Bể tự hoại là công trình làm đồng thời 2 chức năng: Lắng và phân huỷ cặn lắng.</w:t>
      </w:r>
      <w:r w:rsidR="00294209" w:rsidRPr="003B0C0E">
        <w:rPr>
          <w:rFonts w:ascii="Times New Roman" w:hAnsi="Times New Roman"/>
          <w:sz w:val="26"/>
          <w:szCs w:val="26"/>
          <w:lang w:val="af-ZA"/>
        </w:rPr>
        <w:t xml:space="preserve"> </w:t>
      </w:r>
      <w:r w:rsidR="00294209" w:rsidRPr="00294209">
        <w:rPr>
          <w:rFonts w:ascii="Times New Roman" w:hAnsi="Times New Roman"/>
          <w:sz w:val="28"/>
          <w:szCs w:val="28"/>
          <w:lang w:val="af-ZA"/>
        </w:rPr>
        <w:t>Ở mỗi ngăn có những chức năng riêng biệt. Nước thải sau khi qua ngăn lắng 1 sẽ tiếp tục qua ngăn xử lý sinh học 2 rồi qua ngăn lắng 3.</w:t>
      </w:r>
    </w:p>
    <w:p w14:paraId="1D92E451" w14:textId="5560B838" w:rsidR="00294209" w:rsidRDefault="00EF3A91" w:rsidP="00294209">
      <w:pPr>
        <w:spacing w:line="288" w:lineRule="auto"/>
        <w:ind w:firstLine="567"/>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xml:space="preserve"> Chất hữu cơ và cặn lắng trong bể tự hoại dưới tác dụng của vi sinh vật kỵ khí (yếm khí) sẽ bị phân huỷ, một phần tạo các chất khí và một phần tạo ra các chất vô cơ hòa tan. Nước thải qua bể tự hoại được lắng cặn và lên men (cặn lắng chủ yếu là chất hữu cơ không tan). Cặn lắng được giữ trong bể 6 tháng, dưới tác động của vi khuẩn yếm khí cặn được phân hủy thành các chất khí và không hòa tan, nước được lưu từ 3-4 ngày đảm bảo xử lý hiệu quả.</w:t>
      </w:r>
    </w:p>
    <w:p w14:paraId="70949D15" w14:textId="77777777" w:rsidR="002C6F80" w:rsidRPr="00CD3818" w:rsidRDefault="002C6F80" w:rsidP="002C6F80">
      <w:pPr>
        <w:widowControl w:val="0"/>
        <w:tabs>
          <w:tab w:val="left" w:pos="7780"/>
        </w:tabs>
        <w:spacing w:before="120" w:after="120"/>
        <w:ind w:firstLine="567"/>
        <w:jc w:val="both"/>
        <w:rPr>
          <w:rFonts w:ascii="Times New Roman" w:hAnsi="Times New Roman"/>
          <w:b/>
          <w:bCs/>
          <w:i/>
          <w:sz w:val="28"/>
          <w:szCs w:val="28"/>
          <w:lang w:val="af-ZA"/>
        </w:rPr>
      </w:pPr>
      <w:r w:rsidRPr="00CD3818">
        <w:rPr>
          <w:rFonts w:ascii="Times New Roman" w:hAnsi="Times New Roman"/>
          <w:b/>
          <w:bCs/>
          <w:i/>
          <w:sz w:val="28"/>
          <w:szCs w:val="28"/>
          <w:lang w:val="af-ZA"/>
        </w:rPr>
        <w:t>(*) Tính toán dung tích bể tự hoại</w:t>
      </w:r>
    </w:p>
    <w:p w14:paraId="105B2F5C" w14:textId="0EC8CE87" w:rsidR="002C6F80" w:rsidRPr="00CD3818" w:rsidRDefault="002C6F80" w:rsidP="002C6F80">
      <w:pPr>
        <w:widowControl w:val="0"/>
        <w:shd w:val="clear" w:color="auto" w:fill="FFFFFF"/>
        <w:tabs>
          <w:tab w:val="left" w:pos="567"/>
        </w:tabs>
        <w:spacing w:before="120" w:after="120"/>
        <w:ind w:right="-23" w:firstLine="720"/>
        <w:jc w:val="both"/>
        <w:rPr>
          <w:rFonts w:ascii="Times New Roman" w:hAnsi="Times New Roman"/>
          <w:sz w:val="28"/>
          <w:szCs w:val="28"/>
          <w:lang w:val="af-ZA"/>
        </w:rPr>
      </w:pPr>
      <w:r w:rsidRPr="00CD3818">
        <w:rPr>
          <w:rFonts w:ascii="Times New Roman" w:hAnsi="Times New Roman"/>
          <w:sz w:val="28"/>
          <w:szCs w:val="28"/>
          <w:lang w:val="af-ZA"/>
        </w:rPr>
        <w:t xml:space="preserve">Tổng lượng nước thải </w:t>
      </w:r>
      <w:r w:rsidR="001B3C37">
        <w:rPr>
          <w:rFonts w:ascii="Times New Roman" w:hAnsi="Times New Roman"/>
          <w:sz w:val="28"/>
          <w:szCs w:val="28"/>
          <w:lang w:val="af-ZA"/>
        </w:rPr>
        <w:t>phát sinh tại dự án</w:t>
      </w:r>
      <w:r w:rsidRPr="00CD3818">
        <w:rPr>
          <w:rFonts w:ascii="Times New Roman" w:hAnsi="Times New Roman"/>
          <w:sz w:val="28"/>
          <w:szCs w:val="28"/>
          <w:lang w:val="af-ZA"/>
        </w:rPr>
        <w:t xml:space="preserve"> là </w:t>
      </w:r>
      <w:r w:rsidRPr="00253C8B">
        <w:rPr>
          <w:rFonts w:ascii="Times New Roman" w:hAnsi="Times New Roman"/>
          <w:sz w:val="28"/>
          <w:szCs w:val="28"/>
          <w:lang w:val="af-ZA"/>
        </w:rPr>
        <w:t>0,75</w:t>
      </w:r>
      <w:r w:rsidRPr="00CD3818">
        <w:rPr>
          <w:rFonts w:ascii="Times New Roman" w:hAnsi="Times New Roman"/>
          <w:sz w:val="28"/>
          <w:szCs w:val="28"/>
          <w:lang w:val="af-ZA"/>
        </w:rPr>
        <w:t xml:space="preserve"> m</w:t>
      </w:r>
      <w:r w:rsidRPr="00CD3818">
        <w:rPr>
          <w:rFonts w:ascii="Times New Roman" w:hAnsi="Times New Roman"/>
          <w:sz w:val="28"/>
          <w:szCs w:val="28"/>
          <w:vertAlign w:val="superscript"/>
          <w:lang w:val="af-ZA"/>
        </w:rPr>
        <w:t>3</w:t>
      </w:r>
      <w:r w:rsidRPr="00CD3818">
        <w:rPr>
          <w:rFonts w:ascii="Times New Roman" w:hAnsi="Times New Roman"/>
          <w:sz w:val="28"/>
          <w:szCs w:val="28"/>
          <w:lang w:val="af-ZA"/>
        </w:rPr>
        <w:t xml:space="preserve">/ngày. </w:t>
      </w:r>
      <w:r w:rsidRPr="00253C8B">
        <w:rPr>
          <w:rFonts w:ascii="Times New Roman" w:hAnsi="Times New Roman"/>
          <w:sz w:val="28"/>
          <w:szCs w:val="28"/>
          <w:lang w:val="af-ZA"/>
        </w:rPr>
        <w:t xml:space="preserve">Dung tích bể tự hoại của </w:t>
      </w:r>
      <w:r w:rsidR="001B3C37" w:rsidRPr="00253C8B">
        <w:rPr>
          <w:rFonts w:ascii="Times New Roman" w:hAnsi="Times New Roman"/>
          <w:sz w:val="28"/>
          <w:szCs w:val="28"/>
          <w:lang w:val="af-ZA"/>
        </w:rPr>
        <w:t>cơ sở</w:t>
      </w:r>
      <w:r w:rsidRPr="00253C8B">
        <w:rPr>
          <w:rFonts w:ascii="Times New Roman" w:hAnsi="Times New Roman"/>
          <w:sz w:val="28"/>
          <w:szCs w:val="28"/>
          <w:lang w:val="af-ZA"/>
        </w:rPr>
        <w:t xml:space="preserve"> có thể tính toán như sau:</w:t>
      </w:r>
    </w:p>
    <w:p w14:paraId="1534924C" w14:textId="77777777" w:rsidR="002C6F80" w:rsidRPr="00CD3818" w:rsidRDefault="002C6F80" w:rsidP="002C6F80">
      <w:pPr>
        <w:widowControl w:val="0"/>
        <w:shd w:val="clear" w:color="auto" w:fill="FFFFFF"/>
        <w:spacing w:before="120" w:after="120"/>
        <w:jc w:val="center"/>
        <w:rPr>
          <w:rFonts w:ascii="Times New Roman" w:hAnsi="Times New Roman"/>
          <w:sz w:val="28"/>
          <w:szCs w:val="28"/>
        </w:rPr>
      </w:pPr>
      <w:r w:rsidRPr="00CD3818">
        <w:rPr>
          <w:rFonts w:ascii="Times New Roman" w:hAnsi="Times New Roman"/>
          <w:sz w:val="28"/>
          <w:szCs w:val="28"/>
        </w:rPr>
        <w:t>W</w:t>
      </w:r>
      <w:r w:rsidRPr="00CD3818">
        <w:rPr>
          <w:rFonts w:ascii="Times New Roman" w:hAnsi="Times New Roman"/>
          <w:sz w:val="28"/>
          <w:szCs w:val="28"/>
          <w:vertAlign w:val="subscript"/>
        </w:rPr>
        <w:t>bể</w:t>
      </w:r>
      <w:r w:rsidRPr="00CD3818">
        <w:rPr>
          <w:rFonts w:ascii="Times New Roman" w:hAnsi="Times New Roman"/>
          <w:sz w:val="28"/>
          <w:szCs w:val="28"/>
        </w:rPr>
        <w:t xml:space="preserve"> = Wn + Wb</w:t>
      </w:r>
    </w:p>
    <w:p w14:paraId="1CDD3817" w14:textId="77777777" w:rsidR="002C6F80" w:rsidRPr="00CD3818" w:rsidRDefault="002C6F80" w:rsidP="002C6F80">
      <w:pPr>
        <w:widowControl w:val="0"/>
        <w:shd w:val="clear" w:color="auto" w:fill="FFFFFF"/>
        <w:tabs>
          <w:tab w:val="left" w:pos="720"/>
          <w:tab w:val="left" w:pos="1440"/>
          <w:tab w:val="left" w:pos="2160"/>
          <w:tab w:val="left" w:pos="2880"/>
          <w:tab w:val="left" w:pos="8171"/>
        </w:tabs>
        <w:spacing w:before="120" w:after="120"/>
        <w:ind w:firstLine="720"/>
        <w:rPr>
          <w:rFonts w:ascii="Times New Roman" w:hAnsi="Times New Roman"/>
          <w:sz w:val="28"/>
          <w:szCs w:val="28"/>
        </w:rPr>
      </w:pPr>
      <w:r w:rsidRPr="00CD3818">
        <w:rPr>
          <w:rFonts w:ascii="Times New Roman" w:hAnsi="Times New Roman"/>
          <w:i/>
          <w:sz w:val="28"/>
          <w:szCs w:val="28"/>
        </w:rPr>
        <w:t>Trong đó:</w:t>
      </w:r>
      <w:r w:rsidRPr="00CD3818">
        <w:rPr>
          <w:rFonts w:ascii="Times New Roman" w:hAnsi="Times New Roman"/>
          <w:sz w:val="28"/>
          <w:szCs w:val="28"/>
        </w:rPr>
        <w:tab/>
      </w:r>
      <w:r w:rsidRPr="00CD3818">
        <w:rPr>
          <w:rFonts w:ascii="Times New Roman" w:hAnsi="Times New Roman"/>
          <w:sz w:val="28"/>
          <w:szCs w:val="28"/>
        </w:rPr>
        <w:tab/>
      </w:r>
      <w:r w:rsidRPr="00CD3818">
        <w:rPr>
          <w:rFonts w:ascii="Times New Roman" w:hAnsi="Times New Roman"/>
          <w:sz w:val="28"/>
          <w:szCs w:val="28"/>
        </w:rPr>
        <w:tab/>
      </w:r>
    </w:p>
    <w:p w14:paraId="6DBD92F5" w14:textId="77777777" w:rsidR="002C6F80" w:rsidRPr="00CD3818" w:rsidRDefault="002C6F80" w:rsidP="002C6F80">
      <w:pPr>
        <w:widowControl w:val="0"/>
        <w:shd w:val="clear" w:color="auto" w:fill="FFFFFF"/>
        <w:spacing w:before="120" w:after="120"/>
        <w:ind w:firstLine="360"/>
        <w:jc w:val="both"/>
        <w:rPr>
          <w:rFonts w:ascii="Times New Roman" w:hAnsi="Times New Roman"/>
          <w:sz w:val="28"/>
          <w:szCs w:val="28"/>
        </w:rPr>
      </w:pPr>
      <w:r w:rsidRPr="00CD3818">
        <w:rPr>
          <w:rFonts w:ascii="Times New Roman" w:hAnsi="Times New Roman"/>
          <w:sz w:val="28"/>
          <w:szCs w:val="28"/>
        </w:rPr>
        <w:tab/>
        <w:t>+ Wn : thể tích nước của bể (m</w:t>
      </w:r>
      <w:r w:rsidRPr="00CD3818">
        <w:rPr>
          <w:rFonts w:ascii="Times New Roman" w:hAnsi="Times New Roman"/>
          <w:sz w:val="28"/>
          <w:szCs w:val="28"/>
          <w:vertAlign w:val="superscript"/>
        </w:rPr>
        <w:t>3</w:t>
      </w:r>
      <w:r w:rsidRPr="00CD3818">
        <w:rPr>
          <w:rFonts w:ascii="Times New Roman" w:hAnsi="Times New Roman"/>
          <w:sz w:val="28"/>
          <w:szCs w:val="28"/>
        </w:rPr>
        <w:t>) được tính bằng công thức: Wn = Tn x Q, với Q là lưu lượng nước thải và Tn là thời gian lưu nước trong bể, chọn T = 2 ngày.</w:t>
      </w:r>
    </w:p>
    <w:p w14:paraId="1CBBC195" w14:textId="51F0051A" w:rsidR="002C6F80" w:rsidRPr="00CD3818" w:rsidRDefault="002C6F80" w:rsidP="002C6F80">
      <w:pPr>
        <w:widowControl w:val="0"/>
        <w:shd w:val="clear" w:color="auto" w:fill="FFFFFF"/>
        <w:spacing w:before="120" w:after="120"/>
        <w:ind w:firstLine="709"/>
        <w:jc w:val="center"/>
        <w:rPr>
          <w:rFonts w:ascii="Times New Roman" w:hAnsi="Times New Roman"/>
          <w:sz w:val="28"/>
          <w:szCs w:val="28"/>
        </w:rPr>
      </w:pPr>
      <w:r w:rsidRPr="00CD3818">
        <w:rPr>
          <w:rFonts w:ascii="Times New Roman" w:hAnsi="Times New Roman"/>
          <w:noProof/>
          <w:sz w:val="28"/>
          <w:szCs w:val="28"/>
          <w:lang w:eastAsia="zh-CN"/>
        </w:rPr>
        <mc:AlternateContent>
          <mc:Choice Requires="wps">
            <w:drawing>
              <wp:anchor distT="0" distB="0" distL="114300" distR="114300" simplePos="0" relativeHeight="251570176" behindDoc="0" locked="0" layoutInCell="1" allowOverlap="1" wp14:anchorId="39127DFA" wp14:editId="58C6838C">
                <wp:simplePos x="0" y="0"/>
                <wp:positionH relativeFrom="column">
                  <wp:posOffset>1651635</wp:posOffset>
                </wp:positionH>
                <wp:positionV relativeFrom="paragraph">
                  <wp:posOffset>141605</wp:posOffset>
                </wp:positionV>
                <wp:extent cx="393700" cy="0"/>
                <wp:effectExtent l="7620" t="53975" r="17780" b="60325"/>
                <wp:wrapNone/>
                <wp:docPr id="125643640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6DC3A" id="Straight Arrow Connector 2" o:spid="_x0000_s1026" type="#_x0000_t32" style="position:absolute;margin-left:130.05pt;margin-top:11.15pt;width:31pt;height:0;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">
                <v:stroke endarrow="block"/>
              </v:shape>
            </w:pict>
          </mc:Fallback>
        </mc:AlternateContent>
      </w:r>
      <w:r w:rsidRPr="00CD3818">
        <w:rPr>
          <w:rFonts w:ascii="Times New Roman" w:hAnsi="Times New Roman"/>
          <w:sz w:val="28"/>
          <w:szCs w:val="28"/>
        </w:rPr>
        <w:t>Wn = 2 x 0,75 = 1,5 (m</w:t>
      </w:r>
      <w:r w:rsidRPr="00CD3818">
        <w:rPr>
          <w:rFonts w:ascii="Times New Roman" w:hAnsi="Times New Roman"/>
          <w:sz w:val="28"/>
          <w:szCs w:val="28"/>
          <w:vertAlign w:val="superscript"/>
        </w:rPr>
        <w:t>3</w:t>
      </w:r>
      <w:r w:rsidRPr="00CD3818">
        <w:rPr>
          <w:rFonts w:ascii="Times New Roman" w:hAnsi="Times New Roman"/>
          <w:sz w:val="28"/>
          <w:szCs w:val="28"/>
        </w:rPr>
        <w:t>).</w:t>
      </w:r>
    </w:p>
    <w:p w14:paraId="69FE3F47" w14:textId="77777777" w:rsidR="002C6F80" w:rsidRPr="00CD3818" w:rsidRDefault="002C6F80" w:rsidP="002C6F80">
      <w:pPr>
        <w:widowControl w:val="0"/>
        <w:shd w:val="clear" w:color="auto" w:fill="FFFFFF"/>
        <w:spacing w:before="120" w:after="120"/>
        <w:ind w:firstLine="360"/>
        <w:jc w:val="both"/>
        <w:rPr>
          <w:rFonts w:ascii="Times New Roman" w:hAnsi="Times New Roman"/>
          <w:sz w:val="28"/>
          <w:szCs w:val="28"/>
        </w:rPr>
      </w:pPr>
      <w:r w:rsidRPr="00CD3818">
        <w:rPr>
          <w:rFonts w:ascii="Times New Roman" w:hAnsi="Times New Roman"/>
          <w:sz w:val="28"/>
          <w:szCs w:val="28"/>
        </w:rPr>
        <w:tab/>
        <w:t>+ Wb : thể tích bùn của bể (m</w:t>
      </w:r>
      <w:r w:rsidRPr="00CD3818">
        <w:rPr>
          <w:rFonts w:ascii="Times New Roman" w:hAnsi="Times New Roman"/>
          <w:sz w:val="28"/>
          <w:szCs w:val="28"/>
          <w:vertAlign w:val="superscript"/>
        </w:rPr>
        <w:t>3</w:t>
      </w:r>
      <w:r w:rsidRPr="00CD3818">
        <w:rPr>
          <w:rFonts w:ascii="Times New Roman" w:hAnsi="Times New Roman"/>
          <w:sz w:val="28"/>
          <w:szCs w:val="28"/>
        </w:rPr>
        <w:t>), được tính theo công thức sau:</w:t>
      </w:r>
    </w:p>
    <w:p w14:paraId="59CE71F0" w14:textId="77777777" w:rsidR="002C6F80" w:rsidRPr="00CD3818" w:rsidRDefault="002C6F80" w:rsidP="002C6F80">
      <w:pPr>
        <w:widowControl w:val="0"/>
        <w:shd w:val="clear" w:color="auto" w:fill="FFFFFF"/>
        <w:spacing w:before="120" w:after="120"/>
        <w:ind w:firstLine="720"/>
        <w:jc w:val="center"/>
        <w:rPr>
          <w:rFonts w:ascii="Times New Roman" w:hAnsi="Times New Roman"/>
          <w:sz w:val="28"/>
          <w:szCs w:val="28"/>
        </w:rPr>
      </w:pPr>
      <w:r w:rsidRPr="00CD3818">
        <w:rPr>
          <w:rFonts w:ascii="Times New Roman" w:hAnsi="Times New Roman"/>
          <w:sz w:val="28"/>
          <w:szCs w:val="28"/>
        </w:rPr>
        <w:t>Wb = [a.T.(100 – W1).b.c].N/[(100 – W2).1000]</w:t>
      </w:r>
    </w:p>
    <w:p w14:paraId="5FF5FAA6" w14:textId="77777777" w:rsidR="002C6F80" w:rsidRPr="00CD3818" w:rsidRDefault="002C6F80" w:rsidP="002C6F80">
      <w:pPr>
        <w:widowControl w:val="0"/>
        <w:shd w:val="clear" w:color="auto" w:fill="FFFFFF"/>
        <w:spacing w:before="120" w:after="120"/>
        <w:ind w:firstLine="720"/>
        <w:jc w:val="both"/>
        <w:rPr>
          <w:rFonts w:ascii="Times New Roman" w:hAnsi="Times New Roman"/>
          <w:i/>
          <w:sz w:val="28"/>
          <w:szCs w:val="28"/>
        </w:rPr>
      </w:pPr>
      <w:r w:rsidRPr="00CD3818">
        <w:rPr>
          <w:rFonts w:ascii="Times New Roman" w:hAnsi="Times New Roman"/>
          <w:i/>
          <w:sz w:val="28"/>
          <w:szCs w:val="28"/>
        </w:rPr>
        <w:t>Trong đó:</w:t>
      </w:r>
    </w:p>
    <w:p w14:paraId="7A9D92CF" w14:textId="77777777" w:rsidR="002C6F80" w:rsidRPr="00CD3818" w:rsidRDefault="002C6F80" w:rsidP="002A67A1">
      <w:pPr>
        <w:widowControl w:val="0"/>
        <w:shd w:val="clear" w:color="auto" w:fill="FFFFFF"/>
        <w:spacing w:before="120" w:after="120"/>
        <w:ind w:firstLine="567"/>
        <w:jc w:val="both"/>
        <w:rPr>
          <w:rFonts w:ascii="Times New Roman" w:hAnsi="Times New Roman"/>
          <w:sz w:val="28"/>
          <w:szCs w:val="28"/>
        </w:rPr>
      </w:pPr>
      <w:r w:rsidRPr="00CD3818">
        <w:rPr>
          <w:rFonts w:ascii="Times New Roman" w:hAnsi="Times New Roman"/>
          <w:sz w:val="28"/>
          <w:szCs w:val="28"/>
        </w:rPr>
        <w:lastRenderedPageBreak/>
        <w:tab/>
        <w:t>a: Lượng cặn trung bình của một người thải ra: 0,2 lít/ngày.</w:t>
      </w:r>
    </w:p>
    <w:p w14:paraId="0A160D9B" w14:textId="77777777" w:rsidR="002C6F80" w:rsidRPr="00CD3818" w:rsidRDefault="002C6F80" w:rsidP="00F46B8F">
      <w:pPr>
        <w:widowControl w:val="0"/>
        <w:shd w:val="clear" w:color="auto" w:fill="FFFFFF"/>
        <w:spacing w:before="120" w:after="120"/>
        <w:ind w:firstLine="567"/>
        <w:jc w:val="both"/>
        <w:rPr>
          <w:rFonts w:ascii="Times New Roman" w:hAnsi="Times New Roman"/>
          <w:sz w:val="28"/>
          <w:szCs w:val="28"/>
        </w:rPr>
      </w:pPr>
      <w:r w:rsidRPr="00CD3818">
        <w:rPr>
          <w:rFonts w:ascii="Times New Roman" w:hAnsi="Times New Roman"/>
          <w:sz w:val="28"/>
          <w:szCs w:val="28"/>
        </w:rPr>
        <w:tab/>
        <w:t>b: Hệ số kể đến khả năng giảm thể tích cặn khi lên men: 0,7 (giảm 30%)</w:t>
      </w:r>
    </w:p>
    <w:p w14:paraId="0B14B746" w14:textId="77777777" w:rsidR="002C6F80" w:rsidRPr="00CD3818" w:rsidRDefault="002C6F80" w:rsidP="00F46B8F">
      <w:pPr>
        <w:widowControl w:val="0"/>
        <w:shd w:val="clear" w:color="auto" w:fill="FFFFFF"/>
        <w:spacing w:before="120" w:after="120"/>
        <w:ind w:firstLine="567"/>
        <w:jc w:val="both"/>
        <w:rPr>
          <w:rFonts w:ascii="Times New Roman" w:hAnsi="Times New Roman"/>
          <w:sz w:val="28"/>
          <w:szCs w:val="28"/>
        </w:rPr>
      </w:pPr>
      <w:r w:rsidRPr="00CD3818">
        <w:rPr>
          <w:rFonts w:ascii="Times New Roman" w:hAnsi="Times New Roman"/>
          <w:sz w:val="28"/>
          <w:szCs w:val="28"/>
        </w:rPr>
        <w:tab/>
        <w:t>c: Hệ số kể đến việc để lại một phần cặn đã lên men khi hút cặn để duy trì vi sinh vật giúp cho quá trình lên men cặn được nhanh hơn: 1,2 (để lại 20%)</w:t>
      </w:r>
    </w:p>
    <w:p w14:paraId="34C7A23E" w14:textId="320CCABE" w:rsidR="002C6F80" w:rsidRPr="00CD3818" w:rsidRDefault="002C6F80" w:rsidP="00F46B8F">
      <w:pPr>
        <w:widowControl w:val="0"/>
        <w:shd w:val="clear" w:color="auto" w:fill="FFFFFF"/>
        <w:spacing w:before="120" w:after="120"/>
        <w:ind w:firstLine="567"/>
        <w:jc w:val="both"/>
        <w:rPr>
          <w:rFonts w:ascii="Times New Roman" w:hAnsi="Times New Roman"/>
          <w:sz w:val="28"/>
          <w:szCs w:val="28"/>
        </w:rPr>
      </w:pPr>
      <w:r w:rsidRPr="00CD3818">
        <w:rPr>
          <w:rFonts w:ascii="Times New Roman" w:hAnsi="Times New Roman"/>
          <w:sz w:val="28"/>
          <w:szCs w:val="28"/>
        </w:rPr>
        <w:tab/>
        <w:t xml:space="preserve">N: Số lượng người </w:t>
      </w:r>
      <w:r w:rsidR="001B3C37">
        <w:rPr>
          <w:rFonts w:ascii="Times New Roman" w:hAnsi="Times New Roman"/>
          <w:sz w:val="28"/>
          <w:szCs w:val="28"/>
        </w:rPr>
        <w:t>tại cơ sở</w:t>
      </w:r>
      <w:r w:rsidRPr="00CD3818">
        <w:rPr>
          <w:rFonts w:ascii="Times New Roman" w:hAnsi="Times New Roman"/>
          <w:sz w:val="28"/>
          <w:szCs w:val="28"/>
        </w:rPr>
        <w:t>: 2 người</w:t>
      </w:r>
    </w:p>
    <w:p w14:paraId="69A7E5A2" w14:textId="77777777" w:rsidR="002C6F80" w:rsidRPr="00CD3818" w:rsidRDefault="002C6F80" w:rsidP="00F46B8F">
      <w:pPr>
        <w:widowControl w:val="0"/>
        <w:shd w:val="clear" w:color="auto" w:fill="FFFFFF"/>
        <w:spacing w:before="120" w:after="120"/>
        <w:ind w:firstLine="567"/>
        <w:jc w:val="both"/>
        <w:rPr>
          <w:rFonts w:ascii="Times New Roman" w:hAnsi="Times New Roman"/>
          <w:sz w:val="28"/>
          <w:szCs w:val="28"/>
        </w:rPr>
      </w:pPr>
      <w:r w:rsidRPr="00CD3818">
        <w:rPr>
          <w:rFonts w:ascii="Times New Roman" w:hAnsi="Times New Roman"/>
          <w:sz w:val="28"/>
          <w:szCs w:val="28"/>
        </w:rPr>
        <w:tab/>
        <w:t>T: Chu kỳ hút cặn, 730 ngày</w:t>
      </w:r>
    </w:p>
    <w:p w14:paraId="69217222" w14:textId="77777777" w:rsidR="002C6F80" w:rsidRPr="00CD3818" w:rsidRDefault="002C6F80" w:rsidP="00F46B8F">
      <w:pPr>
        <w:widowControl w:val="0"/>
        <w:shd w:val="clear" w:color="auto" w:fill="FFFFFF"/>
        <w:spacing w:before="120" w:after="120"/>
        <w:ind w:firstLine="567"/>
        <w:jc w:val="both"/>
        <w:rPr>
          <w:rFonts w:ascii="Times New Roman" w:hAnsi="Times New Roman"/>
          <w:sz w:val="28"/>
          <w:szCs w:val="28"/>
        </w:rPr>
      </w:pPr>
      <w:r w:rsidRPr="00CD3818">
        <w:rPr>
          <w:rFonts w:ascii="Times New Roman" w:hAnsi="Times New Roman"/>
          <w:sz w:val="28"/>
          <w:szCs w:val="28"/>
        </w:rPr>
        <w:tab/>
        <w:t>W1, W2: Độ ẩm cặn tươi vào bể và của cặn khi lên men, tương ứng là 95% và 90%.</w:t>
      </w:r>
    </w:p>
    <w:p w14:paraId="43246CFA" w14:textId="5DE8141B" w:rsidR="002C6F80" w:rsidRPr="00CD3818" w:rsidRDefault="002C6F80" w:rsidP="00CE65F9">
      <w:pPr>
        <w:widowControl w:val="0"/>
        <w:shd w:val="clear" w:color="auto" w:fill="FFFFFF"/>
        <w:spacing w:before="120" w:after="120"/>
        <w:ind w:firstLine="720"/>
        <w:jc w:val="center"/>
        <w:rPr>
          <w:rFonts w:ascii="Times New Roman" w:hAnsi="Times New Roman"/>
          <w:spacing w:val="-4"/>
          <w:sz w:val="28"/>
          <w:szCs w:val="28"/>
        </w:rPr>
      </w:pPr>
      <w:r w:rsidRPr="00CD3818">
        <w:rPr>
          <w:rFonts w:ascii="Times New Roman" w:hAnsi="Times New Roman"/>
          <w:spacing w:val="-4"/>
          <w:sz w:val="28"/>
          <w:szCs w:val="28"/>
        </w:rPr>
        <w:t xml:space="preserve">Wb = 0,2 x 730 x [(100 – 95) x 0,7 x 1,2] x 2/[(100 – 90) x 1000] = </w:t>
      </w:r>
      <w:r w:rsidR="00273A8F" w:rsidRPr="00CD3818">
        <w:rPr>
          <w:rFonts w:ascii="Times New Roman" w:hAnsi="Times New Roman"/>
          <w:spacing w:val="-4"/>
          <w:sz w:val="28"/>
          <w:szCs w:val="28"/>
        </w:rPr>
        <w:t>0,</w:t>
      </w:r>
      <w:r w:rsidRPr="00CD3818">
        <w:rPr>
          <w:rFonts w:ascii="Times New Roman" w:hAnsi="Times New Roman"/>
          <w:spacing w:val="-4"/>
          <w:sz w:val="28"/>
          <w:szCs w:val="28"/>
        </w:rPr>
        <w:t>123 m</w:t>
      </w:r>
      <w:r w:rsidRPr="00CD3818">
        <w:rPr>
          <w:rFonts w:ascii="Times New Roman" w:hAnsi="Times New Roman"/>
          <w:spacing w:val="-4"/>
          <w:sz w:val="28"/>
          <w:szCs w:val="28"/>
          <w:vertAlign w:val="superscript"/>
        </w:rPr>
        <w:t>3</w:t>
      </w:r>
    </w:p>
    <w:p w14:paraId="67757880" w14:textId="43C5D3FD" w:rsidR="002C6F80" w:rsidRPr="00CD3818" w:rsidRDefault="002C6F80" w:rsidP="002C6F80">
      <w:pPr>
        <w:widowControl w:val="0"/>
        <w:shd w:val="clear" w:color="auto" w:fill="FFFFFF"/>
        <w:spacing w:before="120" w:after="120"/>
        <w:jc w:val="center"/>
        <w:rPr>
          <w:rFonts w:ascii="Times New Roman" w:hAnsi="Times New Roman"/>
          <w:sz w:val="28"/>
          <w:szCs w:val="28"/>
        </w:rPr>
      </w:pPr>
      <w:r w:rsidRPr="00CD3818">
        <w:rPr>
          <w:rFonts w:ascii="Times New Roman" w:hAnsi="Times New Roman"/>
          <w:i/>
          <w:noProof/>
          <w:sz w:val="28"/>
          <w:szCs w:val="28"/>
          <w:lang w:eastAsia="zh-CN"/>
        </w:rPr>
        <mc:AlternateContent>
          <mc:Choice Requires="wps">
            <w:drawing>
              <wp:anchor distT="0" distB="0" distL="114300" distR="114300" simplePos="0" relativeHeight="251577344" behindDoc="0" locked="0" layoutInCell="1" allowOverlap="1" wp14:anchorId="2D81D569" wp14:editId="52B16AF3">
                <wp:simplePos x="0" y="0"/>
                <wp:positionH relativeFrom="column">
                  <wp:posOffset>958850</wp:posOffset>
                </wp:positionH>
                <wp:positionV relativeFrom="paragraph">
                  <wp:posOffset>122555</wp:posOffset>
                </wp:positionV>
                <wp:extent cx="393700" cy="0"/>
                <wp:effectExtent l="10160" t="53975" r="15240" b="60325"/>
                <wp:wrapNone/>
                <wp:docPr id="145385288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3FF44" id="Straight Arrow Connector 1" o:spid="_x0000_s1026" type="#_x0000_t32" style="position:absolute;margin-left:75.5pt;margin-top:9.65pt;width:31pt;height:0;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">
                <v:stroke endarrow="block"/>
              </v:shape>
            </w:pict>
          </mc:Fallback>
        </mc:AlternateContent>
      </w:r>
      <w:r w:rsidRPr="00CD3818">
        <w:rPr>
          <w:rFonts w:ascii="Times New Roman" w:hAnsi="Times New Roman"/>
          <w:sz w:val="28"/>
          <w:szCs w:val="28"/>
        </w:rPr>
        <w:t xml:space="preserve"> W = Wn + Wb = 1,5 + </w:t>
      </w:r>
      <w:r w:rsidR="00273A8F" w:rsidRPr="00CD3818">
        <w:rPr>
          <w:rFonts w:ascii="Times New Roman" w:hAnsi="Times New Roman"/>
          <w:sz w:val="28"/>
          <w:szCs w:val="28"/>
        </w:rPr>
        <w:t>0,</w:t>
      </w:r>
      <w:r w:rsidRPr="00CD3818">
        <w:rPr>
          <w:rFonts w:ascii="Times New Roman" w:hAnsi="Times New Roman"/>
          <w:sz w:val="28"/>
          <w:szCs w:val="28"/>
        </w:rPr>
        <w:t xml:space="preserve">123 = </w:t>
      </w:r>
      <w:r w:rsidR="00273A8F" w:rsidRPr="00CD3818">
        <w:rPr>
          <w:rFonts w:ascii="Times New Roman" w:hAnsi="Times New Roman"/>
          <w:sz w:val="28"/>
          <w:szCs w:val="28"/>
        </w:rPr>
        <w:t>1,623</w:t>
      </w:r>
      <w:r w:rsidRPr="00CD3818">
        <w:rPr>
          <w:rFonts w:ascii="Times New Roman" w:hAnsi="Times New Roman"/>
          <w:sz w:val="28"/>
          <w:szCs w:val="28"/>
        </w:rPr>
        <w:t xml:space="preserve"> m</w:t>
      </w:r>
      <w:r w:rsidRPr="00CD3818">
        <w:rPr>
          <w:rFonts w:ascii="Times New Roman" w:hAnsi="Times New Roman"/>
          <w:sz w:val="28"/>
          <w:szCs w:val="28"/>
          <w:vertAlign w:val="superscript"/>
        </w:rPr>
        <w:t>3</w:t>
      </w:r>
      <w:r w:rsidRPr="00CD3818">
        <w:rPr>
          <w:rFonts w:ascii="Times New Roman" w:hAnsi="Times New Roman"/>
          <w:sz w:val="28"/>
          <w:szCs w:val="28"/>
        </w:rPr>
        <w:t>.</w:t>
      </w:r>
    </w:p>
    <w:p w14:paraId="598F7BFE" w14:textId="31646A14" w:rsidR="002C6F80" w:rsidRPr="00CD3818" w:rsidRDefault="002C6F80" w:rsidP="002C6F80">
      <w:pPr>
        <w:widowControl w:val="0"/>
        <w:tabs>
          <w:tab w:val="left" w:pos="567"/>
        </w:tabs>
        <w:spacing w:before="120" w:after="120"/>
        <w:ind w:firstLine="567"/>
        <w:jc w:val="both"/>
        <w:rPr>
          <w:rFonts w:ascii="Times New Roman" w:hAnsi="Times New Roman"/>
          <w:sz w:val="28"/>
          <w:szCs w:val="28"/>
        </w:rPr>
      </w:pPr>
      <w:r w:rsidRPr="00CD3818">
        <w:rPr>
          <w:rFonts w:ascii="Times New Roman" w:hAnsi="Times New Roman"/>
          <w:sz w:val="28"/>
          <w:szCs w:val="28"/>
        </w:rPr>
        <w:t xml:space="preserve">Như vậy, để đảm bảo hiệu quả xử lý nước thải sinh hoạt của </w:t>
      </w:r>
      <w:r w:rsidR="00273A8F" w:rsidRPr="00CD3818">
        <w:rPr>
          <w:rFonts w:ascii="Times New Roman" w:hAnsi="Times New Roman"/>
          <w:sz w:val="28"/>
          <w:szCs w:val="28"/>
        </w:rPr>
        <w:t>cơ sở</w:t>
      </w:r>
      <w:r w:rsidRPr="00CD3818">
        <w:rPr>
          <w:rFonts w:ascii="Times New Roman" w:hAnsi="Times New Roman"/>
          <w:sz w:val="28"/>
          <w:szCs w:val="28"/>
        </w:rPr>
        <w:t xml:space="preserve"> thì các bể tự hoại cần có tổng thể tích là V = </w:t>
      </w:r>
      <w:r w:rsidR="00273A8F" w:rsidRPr="00CD3818">
        <w:rPr>
          <w:rFonts w:ascii="Times New Roman" w:hAnsi="Times New Roman"/>
          <w:sz w:val="28"/>
          <w:szCs w:val="28"/>
        </w:rPr>
        <w:t>1,6</w:t>
      </w:r>
      <w:r w:rsidRPr="00CD3818">
        <w:rPr>
          <w:rFonts w:ascii="Times New Roman" w:hAnsi="Times New Roman"/>
          <w:sz w:val="28"/>
          <w:szCs w:val="28"/>
        </w:rPr>
        <w:t>23 m</w:t>
      </w:r>
      <w:r w:rsidRPr="00CD3818">
        <w:rPr>
          <w:rFonts w:ascii="Times New Roman" w:hAnsi="Times New Roman"/>
          <w:sz w:val="28"/>
          <w:szCs w:val="28"/>
          <w:vertAlign w:val="superscript"/>
        </w:rPr>
        <w:t>3</w:t>
      </w:r>
      <w:r w:rsidRPr="00CD3818">
        <w:rPr>
          <w:rFonts w:ascii="Times New Roman" w:hAnsi="Times New Roman"/>
          <w:sz w:val="28"/>
          <w:szCs w:val="28"/>
        </w:rPr>
        <w:t>.</w:t>
      </w:r>
    </w:p>
    <w:p w14:paraId="15EBFFC5" w14:textId="4935562C" w:rsidR="000F7A50" w:rsidRPr="00CD3818" w:rsidRDefault="000F7A50" w:rsidP="002C6F80">
      <w:pPr>
        <w:widowControl w:val="0"/>
        <w:tabs>
          <w:tab w:val="left" w:pos="567"/>
        </w:tabs>
        <w:spacing w:before="120" w:after="120"/>
        <w:ind w:firstLine="567"/>
        <w:jc w:val="both"/>
        <w:rPr>
          <w:rFonts w:ascii="Times New Roman" w:hAnsi="Times New Roman"/>
          <w:sz w:val="28"/>
          <w:szCs w:val="28"/>
        </w:rPr>
      </w:pPr>
      <w:r w:rsidRPr="00CD3818">
        <w:rPr>
          <w:rFonts w:ascii="Times New Roman" w:hAnsi="Times New Roman"/>
          <w:sz w:val="28"/>
          <w:szCs w:val="28"/>
        </w:rPr>
        <w:t>Hiện nay, cơ sở đã xây dựng hoàn thiện bể tự hoại 03 ngăn có tổng dung tích là 8m</w:t>
      </w:r>
      <w:r w:rsidRPr="00CD3818">
        <w:rPr>
          <w:rFonts w:ascii="Times New Roman" w:hAnsi="Times New Roman"/>
          <w:sz w:val="28"/>
          <w:szCs w:val="28"/>
          <w:vertAlign w:val="superscript"/>
        </w:rPr>
        <w:t>3</w:t>
      </w:r>
      <w:r w:rsidRPr="00CD3818">
        <w:rPr>
          <w:rFonts w:ascii="Times New Roman" w:hAnsi="Times New Roman"/>
          <w:sz w:val="28"/>
          <w:szCs w:val="28"/>
        </w:rPr>
        <w:t xml:space="preserve"> do đó đảm bảo khả năng xử lý nước thải phát sinh </w:t>
      </w:r>
      <w:r w:rsidR="001B3C37">
        <w:rPr>
          <w:rFonts w:ascii="Times New Roman" w:hAnsi="Times New Roman"/>
          <w:sz w:val="28"/>
          <w:szCs w:val="28"/>
        </w:rPr>
        <w:t>tại ở sở</w:t>
      </w:r>
      <w:r w:rsidRPr="00CD3818">
        <w:rPr>
          <w:rFonts w:ascii="Times New Roman" w:hAnsi="Times New Roman"/>
          <w:sz w:val="28"/>
          <w:szCs w:val="28"/>
        </w:rPr>
        <w:t>.</w:t>
      </w:r>
    </w:p>
    <w:p w14:paraId="50D14C5C" w14:textId="77777777" w:rsidR="00EF3A91" w:rsidRPr="00294209" w:rsidRDefault="00EF3A91" w:rsidP="00294209">
      <w:pPr>
        <w:spacing w:line="312" w:lineRule="auto"/>
        <w:ind w:left="720"/>
        <w:contextualSpacing/>
        <w:jc w:val="both"/>
        <w:rPr>
          <w:rFonts w:ascii="Times New Roman" w:eastAsia="Times New Roman" w:hAnsi="Times New Roman" w:cs="Times New Roman"/>
          <w:b/>
          <w:bCs/>
          <w:i/>
          <w:sz w:val="28"/>
          <w:szCs w:val="28"/>
          <w:u w:val="single"/>
          <w:lang w:val="vi-VN"/>
        </w:rPr>
      </w:pPr>
      <w:r w:rsidRPr="00294209">
        <w:rPr>
          <w:rFonts w:ascii="Times New Roman" w:eastAsia="Times New Roman" w:hAnsi="Times New Roman" w:cs="Times New Roman"/>
          <w:b/>
          <w:bCs/>
          <w:i/>
          <w:sz w:val="28"/>
          <w:szCs w:val="28"/>
          <w:u w:val="single"/>
          <w:lang w:val="vi-VN"/>
        </w:rPr>
        <w:t>Đánh giá hiệu quả của biện pháp giảm thiểu</w:t>
      </w:r>
      <w:r w:rsidRPr="00294209">
        <w:rPr>
          <w:rFonts w:ascii="Times New Roman" w:eastAsia="Times New Roman" w:hAnsi="Times New Roman" w:cs="Times New Roman"/>
          <w:b/>
          <w:bCs/>
          <w:i/>
          <w:sz w:val="28"/>
          <w:szCs w:val="28"/>
          <w:u w:val="single"/>
          <w:lang w:val="id-ID"/>
        </w:rPr>
        <w:t>:</w:t>
      </w:r>
    </w:p>
    <w:p w14:paraId="086B50B5" w14:textId="77777777" w:rsidR="00EF3A91" w:rsidRPr="00294209" w:rsidRDefault="00EF3A91" w:rsidP="00294209">
      <w:pPr>
        <w:spacing w:line="312" w:lineRule="auto"/>
        <w:ind w:firstLine="567"/>
        <w:jc w:val="both"/>
        <w:rPr>
          <w:rFonts w:ascii="Times New Roman" w:eastAsia="Times New Roman" w:hAnsi="Times New Roman" w:cs="Times New Roman"/>
          <w:sz w:val="28"/>
          <w:szCs w:val="28"/>
          <w:lang w:val="vi-VN"/>
        </w:rPr>
      </w:pPr>
      <w:r w:rsidRPr="00294209">
        <w:rPr>
          <w:rFonts w:ascii="Times New Roman" w:eastAsia="Times New Roman" w:hAnsi="Times New Roman" w:cs="Times New Roman"/>
          <w:sz w:val="28"/>
          <w:szCs w:val="28"/>
          <w:lang w:val="vi-VN"/>
        </w:rPr>
        <w:t>+ Bể tự hoại vận hành đơn giản;</w:t>
      </w:r>
    </w:p>
    <w:p w14:paraId="1803DFF0" w14:textId="77777777" w:rsidR="00EF3A91" w:rsidRPr="00294209" w:rsidRDefault="00EF3A91" w:rsidP="00294209">
      <w:pPr>
        <w:spacing w:line="312" w:lineRule="auto"/>
        <w:ind w:firstLine="567"/>
        <w:jc w:val="both"/>
        <w:rPr>
          <w:rFonts w:ascii="Times New Roman" w:eastAsia="Times New Roman" w:hAnsi="Times New Roman" w:cs="Times New Roman"/>
          <w:sz w:val="28"/>
          <w:szCs w:val="28"/>
          <w:lang w:val="vi-VN"/>
        </w:rPr>
      </w:pPr>
      <w:r w:rsidRPr="00294209">
        <w:rPr>
          <w:rFonts w:ascii="Times New Roman" w:eastAsia="Times New Roman" w:hAnsi="Times New Roman" w:cs="Times New Roman"/>
          <w:sz w:val="28"/>
          <w:szCs w:val="28"/>
          <w:lang w:val="vi-VN"/>
        </w:rPr>
        <w:t>+ Không tốn chi phí vận hành do không sử dụng điện năng, hóa chất,…</w:t>
      </w:r>
    </w:p>
    <w:p w14:paraId="67B2A5CB" w14:textId="77777777" w:rsidR="00EF3A91" w:rsidRPr="00294209" w:rsidRDefault="00EF3A91" w:rsidP="00294209">
      <w:pPr>
        <w:spacing w:line="312" w:lineRule="auto"/>
        <w:ind w:firstLine="567"/>
        <w:jc w:val="both"/>
        <w:rPr>
          <w:rFonts w:ascii="Times New Roman" w:eastAsia="Times New Roman" w:hAnsi="Times New Roman" w:cs="Times New Roman"/>
          <w:sz w:val="28"/>
          <w:szCs w:val="28"/>
          <w:lang w:val="vi-VN"/>
        </w:rPr>
      </w:pPr>
      <w:r w:rsidRPr="00294209">
        <w:rPr>
          <w:rFonts w:ascii="Times New Roman" w:eastAsia="Times New Roman" w:hAnsi="Times New Roman" w:cs="Times New Roman"/>
          <w:sz w:val="28"/>
          <w:szCs w:val="28"/>
          <w:lang w:val="vi-VN"/>
        </w:rPr>
        <w:t>+ Yêu cầu kỹ thuật trong lắp đặt vận hành đơn giản.</w:t>
      </w:r>
    </w:p>
    <w:p w14:paraId="00AECB51" w14:textId="77777777" w:rsidR="00294209" w:rsidRPr="00294209" w:rsidRDefault="00294209" w:rsidP="00294209">
      <w:pPr>
        <w:widowControl w:val="0"/>
        <w:shd w:val="clear" w:color="auto" w:fill="FFFFFF"/>
        <w:tabs>
          <w:tab w:val="left" w:pos="1712"/>
        </w:tabs>
        <w:spacing w:before="120" w:after="120" w:line="312" w:lineRule="auto"/>
        <w:ind w:firstLine="567"/>
        <w:jc w:val="both"/>
        <w:rPr>
          <w:rFonts w:ascii="Times New Roman" w:eastAsia="Times New Roman" w:hAnsi="Times New Roman"/>
          <w:sz w:val="28"/>
          <w:szCs w:val="28"/>
          <w:lang w:val="da-DK"/>
        </w:rPr>
      </w:pPr>
      <w:r w:rsidRPr="00294209">
        <w:rPr>
          <w:rFonts w:ascii="Times New Roman" w:eastAsia="Times New Roman" w:hAnsi="Times New Roman"/>
          <w:sz w:val="28"/>
          <w:szCs w:val="28"/>
          <w:lang w:val="da-DK"/>
        </w:rPr>
        <w:t>Ngoài ra, chủ dự án sẽ thực hiện một số biện pháp sau:</w:t>
      </w:r>
    </w:p>
    <w:p w14:paraId="4CBA8FC2" w14:textId="77777777" w:rsidR="00294209" w:rsidRPr="00294209" w:rsidRDefault="00294209" w:rsidP="00294209">
      <w:pPr>
        <w:widowControl w:val="0"/>
        <w:shd w:val="clear" w:color="auto" w:fill="FFFFFF"/>
        <w:tabs>
          <w:tab w:val="left" w:pos="1712"/>
        </w:tabs>
        <w:spacing w:before="120" w:after="120" w:line="312" w:lineRule="auto"/>
        <w:ind w:firstLine="567"/>
        <w:jc w:val="both"/>
        <w:rPr>
          <w:rFonts w:ascii="Times New Roman" w:eastAsia="Times New Roman" w:hAnsi="Times New Roman"/>
          <w:sz w:val="28"/>
          <w:szCs w:val="28"/>
          <w:lang w:val="da-DK"/>
        </w:rPr>
      </w:pPr>
      <w:bookmarkStart w:id="104" w:name="_Hlk108531627"/>
      <w:r w:rsidRPr="00294209">
        <w:rPr>
          <w:rFonts w:ascii="Times New Roman" w:eastAsia="Times New Roman" w:hAnsi="Times New Roman"/>
          <w:sz w:val="28"/>
          <w:szCs w:val="28"/>
          <w:lang w:val="da-DK"/>
        </w:rPr>
        <w:t>- Định kỳ 02 tháng/lần bổ sung chế phẩm vi sinh vào bể tự hoại để nâng cao hiệu quả xử lý nước thải</w:t>
      </w:r>
      <w:bookmarkEnd w:id="104"/>
      <w:r w:rsidRPr="00294209">
        <w:rPr>
          <w:rFonts w:ascii="Times New Roman" w:eastAsia="Times New Roman" w:hAnsi="Times New Roman"/>
          <w:sz w:val="28"/>
          <w:szCs w:val="28"/>
          <w:lang w:val="da-DK"/>
        </w:rPr>
        <w:t>.</w:t>
      </w:r>
    </w:p>
    <w:p w14:paraId="2C29DB32" w14:textId="77777777" w:rsidR="00294209" w:rsidRPr="00294209" w:rsidRDefault="00294209" w:rsidP="00294209">
      <w:pPr>
        <w:widowControl w:val="0"/>
        <w:shd w:val="clear" w:color="auto" w:fill="FFFFFF"/>
        <w:tabs>
          <w:tab w:val="left" w:pos="1712"/>
        </w:tabs>
        <w:spacing w:before="120" w:after="120" w:line="312" w:lineRule="auto"/>
        <w:ind w:firstLine="567"/>
        <w:jc w:val="both"/>
        <w:rPr>
          <w:rFonts w:ascii="Times New Roman" w:eastAsia="Times New Roman" w:hAnsi="Times New Roman"/>
          <w:sz w:val="28"/>
          <w:szCs w:val="28"/>
          <w:lang w:val="da-DK"/>
        </w:rPr>
      </w:pPr>
      <w:r w:rsidRPr="00294209">
        <w:rPr>
          <w:rFonts w:ascii="Times New Roman" w:eastAsia="Times New Roman" w:hAnsi="Times New Roman"/>
          <w:sz w:val="28"/>
          <w:szCs w:val="28"/>
          <w:lang w:val="da-DK"/>
        </w:rPr>
        <w:t>- Tiến hành thông hút bể phốt theo định kỳ 02 năm/lần.</w:t>
      </w:r>
    </w:p>
    <w:p w14:paraId="0ECA4C96" w14:textId="6DD9EFC4" w:rsidR="0067271B" w:rsidRPr="00DB745B" w:rsidRDefault="00957C29" w:rsidP="00022B75">
      <w:pPr>
        <w:pStyle w:val="Heading2"/>
        <w:spacing w:before="0" w:line="312" w:lineRule="auto"/>
        <w:jc w:val="both"/>
        <w:rPr>
          <w:rFonts w:ascii="Times New Roman" w:hAnsi="Times New Roman"/>
          <w:b/>
          <w:color w:val="auto"/>
          <w:sz w:val="28"/>
          <w:szCs w:val="28"/>
          <w:lang w:val="pt-BR"/>
        </w:rPr>
      </w:pPr>
      <w:bookmarkStart w:id="105" w:name="_Toc121688920"/>
      <w:bookmarkStart w:id="106" w:name="_Toc139448512"/>
      <w:r w:rsidRPr="00DB745B">
        <w:rPr>
          <w:rFonts w:ascii="Times New Roman" w:hAnsi="Times New Roman"/>
          <w:b/>
          <w:color w:val="auto"/>
          <w:sz w:val="28"/>
          <w:szCs w:val="28"/>
          <w:lang w:val="pt-BR"/>
        </w:rPr>
        <w:t>4.</w:t>
      </w:r>
      <w:r w:rsidR="0067271B" w:rsidRPr="00DB745B">
        <w:rPr>
          <w:rFonts w:ascii="Times New Roman" w:hAnsi="Times New Roman"/>
          <w:b/>
          <w:color w:val="auto"/>
          <w:sz w:val="28"/>
          <w:szCs w:val="28"/>
          <w:lang w:val="pt-BR"/>
        </w:rPr>
        <w:t>2.2. Về công trình, biện pháp xử lý bụi, khí thải</w:t>
      </w:r>
      <w:bookmarkEnd w:id="105"/>
      <w:bookmarkEnd w:id="106"/>
    </w:p>
    <w:p w14:paraId="096A6057" w14:textId="57D1C071" w:rsidR="00A606C8" w:rsidRPr="00A606C8" w:rsidRDefault="00F716E9" w:rsidP="00734977">
      <w:pPr>
        <w:widowControl w:val="0"/>
        <w:spacing w:line="312" w:lineRule="auto"/>
        <w:ind w:firstLine="709"/>
        <w:jc w:val="both"/>
        <w:rPr>
          <w:rFonts w:ascii="Times New Roman" w:eastAsia="Times New Roman" w:hAnsi="Times New Roman" w:cs="Times New Roman"/>
          <w:color w:val="FF0000"/>
          <w:sz w:val="28"/>
          <w:szCs w:val="28"/>
          <w:lang w:val="pt-BR"/>
        </w:rPr>
      </w:pPr>
      <w:r>
        <w:rPr>
          <w:rFonts w:ascii="Times New Roman" w:eastAsia="Times New Roman" w:hAnsi="Times New Roman" w:cs="Times New Roman"/>
          <w:color w:val="FF0000"/>
          <w:sz w:val="28"/>
          <w:szCs w:val="28"/>
          <w:lang w:val="pt-BR"/>
        </w:rPr>
        <w:t>Quá trình hoạt động sản xuất của cơ sở</w:t>
      </w:r>
      <w:r w:rsidR="00C851BD" w:rsidRPr="00A606C8">
        <w:rPr>
          <w:rFonts w:ascii="Times New Roman" w:eastAsia="Times New Roman" w:hAnsi="Times New Roman" w:cs="Times New Roman"/>
          <w:color w:val="FF0000"/>
          <w:sz w:val="28"/>
          <w:szCs w:val="28"/>
          <w:lang w:val="pt-BR"/>
        </w:rPr>
        <w:t xml:space="preserve"> không phát sinh bụi và khí thải</w:t>
      </w:r>
      <w:r w:rsidR="00A606C8" w:rsidRPr="00A606C8">
        <w:rPr>
          <w:rFonts w:ascii="Times New Roman" w:eastAsia="Times New Roman" w:hAnsi="Times New Roman" w:cs="Times New Roman"/>
          <w:color w:val="FF0000"/>
          <w:sz w:val="28"/>
          <w:szCs w:val="28"/>
          <w:lang w:val="pt-BR"/>
        </w:rPr>
        <w:t xml:space="preserve">, tuy nhiên tại </w:t>
      </w:r>
      <w:r w:rsidR="00734977" w:rsidRPr="00A606C8">
        <w:rPr>
          <w:rFonts w:ascii="Times New Roman" w:eastAsia="Times New Roman" w:hAnsi="Times New Roman" w:cs="Times New Roman"/>
          <w:color w:val="FF0000"/>
          <w:sz w:val="28"/>
          <w:szCs w:val="28"/>
          <w:lang w:val="pt-BR"/>
        </w:rPr>
        <w:t xml:space="preserve">công đoạn xay, nghiền malt </w:t>
      </w:r>
      <w:r w:rsidR="00A606C8" w:rsidRPr="00A606C8">
        <w:rPr>
          <w:rFonts w:ascii="Times New Roman" w:eastAsia="Times New Roman" w:hAnsi="Times New Roman" w:cs="Times New Roman"/>
          <w:color w:val="FF0000"/>
          <w:sz w:val="28"/>
          <w:szCs w:val="28"/>
          <w:lang w:val="pt-BR"/>
        </w:rPr>
        <w:t xml:space="preserve">sẽ phát sinh ra một lượng bụi. Lượng bụi này không đáng kể nhưng </w:t>
      </w:r>
      <w:r w:rsidR="00734977" w:rsidRPr="00A606C8">
        <w:rPr>
          <w:rFonts w:ascii="Times New Roman" w:eastAsia="Times New Roman" w:hAnsi="Times New Roman" w:cs="Times New Roman"/>
          <w:color w:val="FF0000"/>
          <w:sz w:val="28"/>
          <w:szCs w:val="28"/>
          <w:lang w:val="pt-BR"/>
        </w:rPr>
        <w:t xml:space="preserve">Chủ đầu tư </w:t>
      </w:r>
      <w:r w:rsidR="00A606C8" w:rsidRPr="00A606C8">
        <w:rPr>
          <w:rFonts w:ascii="Times New Roman" w:eastAsia="Times New Roman" w:hAnsi="Times New Roman" w:cs="Times New Roman"/>
          <w:color w:val="FF0000"/>
          <w:sz w:val="28"/>
          <w:szCs w:val="28"/>
          <w:lang w:val="pt-BR"/>
        </w:rPr>
        <w:t>đã có các biện pháp giảm thiểu như sau:</w:t>
      </w:r>
    </w:p>
    <w:p w14:paraId="25E4D217" w14:textId="77777777" w:rsidR="00A606C8" w:rsidRPr="00A606C8" w:rsidRDefault="00A606C8" w:rsidP="00734977">
      <w:pPr>
        <w:widowControl w:val="0"/>
        <w:spacing w:line="312" w:lineRule="auto"/>
        <w:ind w:firstLine="709"/>
        <w:jc w:val="both"/>
        <w:rPr>
          <w:rFonts w:ascii="Times New Roman" w:eastAsia="Times New Roman" w:hAnsi="Times New Roman" w:cs="Times New Roman"/>
          <w:color w:val="FF0000"/>
          <w:sz w:val="28"/>
          <w:szCs w:val="28"/>
          <w:lang w:val="pt-BR"/>
        </w:rPr>
      </w:pPr>
      <w:r w:rsidRPr="00A606C8">
        <w:rPr>
          <w:rFonts w:ascii="Times New Roman" w:eastAsia="Times New Roman" w:hAnsi="Times New Roman" w:cs="Times New Roman"/>
          <w:color w:val="FF0000"/>
          <w:sz w:val="28"/>
          <w:szCs w:val="28"/>
          <w:lang w:val="pt-BR"/>
        </w:rPr>
        <w:t>- Tr</w:t>
      </w:r>
      <w:r w:rsidR="00734977" w:rsidRPr="00A606C8">
        <w:rPr>
          <w:rFonts w:ascii="Times New Roman" w:eastAsia="Times New Roman" w:hAnsi="Times New Roman" w:cs="Times New Roman"/>
          <w:color w:val="FF0000"/>
          <w:sz w:val="28"/>
          <w:szCs w:val="28"/>
          <w:lang w:val="pt-BR"/>
        </w:rPr>
        <w:t>ang bị đồng bộ máy móc hiện đại kèm quạt hút thổi cùng với túi thu hồi bụi</w:t>
      </w:r>
      <w:r w:rsidRPr="00A606C8">
        <w:rPr>
          <w:rFonts w:ascii="Times New Roman" w:eastAsia="Times New Roman" w:hAnsi="Times New Roman" w:cs="Times New Roman"/>
          <w:color w:val="FF0000"/>
          <w:sz w:val="28"/>
          <w:szCs w:val="28"/>
          <w:lang w:val="pt-BR"/>
        </w:rPr>
        <w:t>.</w:t>
      </w:r>
    </w:p>
    <w:p w14:paraId="4E139BAA" w14:textId="011A32FD" w:rsidR="00A606C8" w:rsidRPr="00A606C8" w:rsidRDefault="00A606C8" w:rsidP="00734977">
      <w:pPr>
        <w:widowControl w:val="0"/>
        <w:spacing w:line="312" w:lineRule="auto"/>
        <w:ind w:firstLine="709"/>
        <w:jc w:val="both"/>
        <w:rPr>
          <w:rFonts w:ascii="Times New Roman" w:eastAsia="Times New Roman" w:hAnsi="Times New Roman" w:cs="Times New Roman"/>
          <w:color w:val="FF0000"/>
          <w:sz w:val="28"/>
          <w:szCs w:val="28"/>
          <w:lang w:val="pt-BR"/>
        </w:rPr>
      </w:pPr>
      <w:r w:rsidRPr="00A606C8">
        <w:rPr>
          <w:rFonts w:ascii="Times New Roman" w:eastAsia="Times New Roman" w:hAnsi="Times New Roman" w:cs="Times New Roman"/>
          <w:color w:val="FF0000"/>
          <w:sz w:val="28"/>
          <w:szCs w:val="28"/>
          <w:lang w:val="pt-BR"/>
        </w:rPr>
        <w:t>- Sử dụng máy móc là các thiết bị điện hiện đại</w:t>
      </w:r>
      <w:r w:rsidR="00460C7F">
        <w:rPr>
          <w:rFonts w:ascii="Times New Roman" w:eastAsia="Times New Roman" w:hAnsi="Times New Roman" w:cs="Times New Roman"/>
          <w:color w:val="FF0000"/>
          <w:sz w:val="28"/>
          <w:szCs w:val="28"/>
          <w:lang w:val="pt-BR"/>
        </w:rPr>
        <w:t xml:space="preserve"> hạn chế khí thải từ máy móc phát sinh.</w:t>
      </w:r>
    </w:p>
    <w:p w14:paraId="614F8857" w14:textId="0A907EF5" w:rsidR="00734977" w:rsidRPr="00A606C8" w:rsidRDefault="00A606C8" w:rsidP="00734977">
      <w:pPr>
        <w:widowControl w:val="0"/>
        <w:spacing w:line="312" w:lineRule="auto"/>
        <w:ind w:firstLine="709"/>
        <w:jc w:val="both"/>
        <w:rPr>
          <w:rFonts w:ascii="Times New Roman" w:eastAsia="Times New Roman" w:hAnsi="Times New Roman" w:cs="Times New Roman"/>
          <w:color w:val="FF0000"/>
          <w:sz w:val="28"/>
          <w:szCs w:val="28"/>
          <w:lang w:val="pt-BR"/>
        </w:rPr>
      </w:pPr>
      <w:r w:rsidRPr="00A606C8">
        <w:rPr>
          <w:rFonts w:ascii="Times New Roman" w:eastAsia="Times New Roman" w:hAnsi="Times New Roman" w:cs="Times New Roman"/>
          <w:color w:val="FF0000"/>
          <w:sz w:val="28"/>
          <w:szCs w:val="28"/>
          <w:lang w:val="pt-BR"/>
        </w:rPr>
        <w:t>- Thông thoáng nhà xưởng bằng quạt thông gió.</w:t>
      </w:r>
      <w:r w:rsidR="00734977" w:rsidRPr="00A606C8">
        <w:rPr>
          <w:rFonts w:ascii="Times New Roman" w:eastAsia="Times New Roman" w:hAnsi="Times New Roman" w:cs="Times New Roman"/>
          <w:color w:val="FF0000"/>
          <w:sz w:val="28"/>
          <w:szCs w:val="28"/>
          <w:lang w:val="pt-BR"/>
        </w:rPr>
        <w:t xml:space="preserve"> </w:t>
      </w:r>
    </w:p>
    <w:p w14:paraId="01E8CBC5" w14:textId="4C868536" w:rsidR="0067271B" w:rsidRPr="00A606C8" w:rsidRDefault="00734977" w:rsidP="00022B75">
      <w:pPr>
        <w:widowControl w:val="0"/>
        <w:spacing w:line="312" w:lineRule="auto"/>
        <w:ind w:firstLine="709"/>
        <w:jc w:val="both"/>
        <w:rPr>
          <w:rFonts w:ascii="Times New Roman" w:eastAsia="Times New Roman" w:hAnsi="Times New Roman" w:cs="Times New Roman"/>
          <w:color w:val="FF0000"/>
          <w:sz w:val="28"/>
          <w:szCs w:val="28"/>
          <w:lang w:val="pt-BR"/>
        </w:rPr>
      </w:pPr>
      <w:r w:rsidRPr="00A606C8">
        <w:rPr>
          <w:rFonts w:ascii="Times New Roman" w:eastAsia="Times New Roman" w:hAnsi="Times New Roman" w:cs="Times New Roman"/>
          <w:color w:val="FF0000"/>
          <w:sz w:val="28"/>
          <w:szCs w:val="28"/>
          <w:lang w:val="pt-BR"/>
        </w:rPr>
        <w:lastRenderedPageBreak/>
        <w:t xml:space="preserve"> </w:t>
      </w:r>
      <w:r w:rsidR="002A2886" w:rsidRPr="00A606C8">
        <w:rPr>
          <w:rFonts w:ascii="Times New Roman" w:eastAsia="Times New Roman" w:hAnsi="Times New Roman" w:cs="Times New Roman"/>
          <w:color w:val="FF0000"/>
          <w:sz w:val="28"/>
          <w:szCs w:val="28"/>
          <w:lang w:val="pt-BR"/>
        </w:rPr>
        <w:t xml:space="preserve">Vì </w:t>
      </w:r>
      <w:r w:rsidRPr="00A606C8">
        <w:rPr>
          <w:rFonts w:ascii="Times New Roman" w:eastAsia="Times New Roman" w:hAnsi="Times New Roman" w:cs="Times New Roman"/>
          <w:color w:val="FF0000"/>
          <w:sz w:val="28"/>
          <w:szCs w:val="28"/>
          <w:lang w:val="pt-BR"/>
        </w:rPr>
        <w:t xml:space="preserve">vậy, </w:t>
      </w:r>
      <w:r w:rsidR="002A2886" w:rsidRPr="00A606C8">
        <w:rPr>
          <w:rFonts w:ascii="Times New Roman" w:eastAsia="Times New Roman" w:hAnsi="Times New Roman" w:cs="Times New Roman"/>
          <w:color w:val="FF0000"/>
          <w:sz w:val="28"/>
          <w:szCs w:val="28"/>
          <w:lang w:val="pt-BR"/>
        </w:rPr>
        <w:t>nguồn gây ô nhiễm và tác động đến môi trường không khí trong</w:t>
      </w:r>
      <w:r w:rsidR="007E7DEA" w:rsidRPr="00A606C8">
        <w:rPr>
          <w:rFonts w:ascii="Times New Roman" w:eastAsia="Times New Roman" w:hAnsi="Times New Roman" w:cs="Times New Roman"/>
          <w:color w:val="FF0000"/>
          <w:sz w:val="28"/>
          <w:szCs w:val="28"/>
          <w:lang w:val="pt-BR"/>
        </w:rPr>
        <w:t xml:space="preserve"> giai đoạn này là không đáng kể</w:t>
      </w:r>
      <w:r w:rsidR="00A606C8" w:rsidRPr="00A606C8">
        <w:rPr>
          <w:rFonts w:ascii="Times New Roman" w:eastAsia="Times New Roman" w:hAnsi="Times New Roman" w:cs="Times New Roman"/>
          <w:color w:val="FF0000"/>
          <w:sz w:val="28"/>
          <w:szCs w:val="28"/>
          <w:lang w:val="pt-BR"/>
        </w:rPr>
        <w:t>.</w:t>
      </w:r>
    </w:p>
    <w:p w14:paraId="115925F9" w14:textId="5A2649DF" w:rsidR="0067271B" w:rsidRPr="00DB745B" w:rsidRDefault="00957C29" w:rsidP="00957C29">
      <w:pPr>
        <w:pStyle w:val="Heading2"/>
        <w:spacing w:before="0" w:line="288" w:lineRule="auto"/>
        <w:rPr>
          <w:rFonts w:ascii="Times New Roman" w:hAnsi="Times New Roman"/>
          <w:b/>
          <w:color w:val="auto"/>
          <w:sz w:val="28"/>
          <w:szCs w:val="28"/>
          <w:lang w:val="pt-BR"/>
        </w:rPr>
      </w:pPr>
      <w:bookmarkStart w:id="107" w:name="_Toc139448513"/>
      <w:bookmarkStart w:id="108" w:name="_Toc121688921"/>
      <w:r w:rsidRPr="00DB745B">
        <w:rPr>
          <w:rFonts w:ascii="Times New Roman" w:hAnsi="Times New Roman"/>
          <w:b/>
          <w:color w:val="auto"/>
          <w:sz w:val="28"/>
          <w:szCs w:val="28"/>
          <w:lang w:val="pt-BR"/>
        </w:rPr>
        <w:t>4.</w:t>
      </w:r>
      <w:r w:rsidR="0067271B" w:rsidRPr="00DB745B">
        <w:rPr>
          <w:rFonts w:ascii="Times New Roman" w:hAnsi="Times New Roman"/>
          <w:b/>
          <w:color w:val="auto"/>
          <w:sz w:val="28"/>
          <w:szCs w:val="28"/>
          <w:lang w:val="pt-BR"/>
        </w:rPr>
        <w:t>2.3. Về công trình, biện pháp lưu giữ, xử lý chất thải rắn</w:t>
      </w:r>
      <w:r w:rsidR="002158BF">
        <w:rPr>
          <w:rFonts w:ascii="Times New Roman" w:hAnsi="Times New Roman"/>
          <w:b/>
          <w:color w:val="auto"/>
          <w:sz w:val="28"/>
          <w:szCs w:val="28"/>
          <w:lang w:val="pt-BR"/>
        </w:rPr>
        <w:t>:</w:t>
      </w:r>
      <w:bookmarkEnd w:id="107"/>
      <w:r w:rsidR="0067271B" w:rsidRPr="00DB745B">
        <w:rPr>
          <w:rFonts w:ascii="Times New Roman" w:hAnsi="Times New Roman"/>
          <w:b/>
          <w:color w:val="auto"/>
          <w:sz w:val="28"/>
          <w:szCs w:val="28"/>
          <w:lang w:val="pt-BR"/>
        </w:rPr>
        <w:t xml:space="preserve"> </w:t>
      </w:r>
      <w:bookmarkEnd w:id="108"/>
    </w:p>
    <w:p w14:paraId="0963FBD7" w14:textId="01EE06D4" w:rsidR="004F2968" w:rsidRPr="002158BF" w:rsidRDefault="004F2968" w:rsidP="002158BF">
      <w:pPr>
        <w:spacing w:line="288" w:lineRule="auto"/>
        <w:ind w:firstLine="709"/>
        <w:jc w:val="both"/>
        <w:rPr>
          <w:rFonts w:ascii="Times New Roman" w:hAnsi="Times New Roman" w:cs="Times New Roman"/>
          <w:bCs/>
          <w:iCs/>
          <w:sz w:val="28"/>
          <w:szCs w:val="28"/>
          <w:lang w:val="pt-BR"/>
        </w:rPr>
      </w:pPr>
      <w:r w:rsidRPr="002158BF">
        <w:rPr>
          <w:rFonts w:ascii="Times New Roman" w:hAnsi="Times New Roman" w:cs="Times New Roman"/>
          <w:bCs/>
          <w:i/>
          <w:sz w:val="28"/>
          <w:szCs w:val="28"/>
          <w:lang w:val="pt-BR"/>
        </w:rPr>
        <w:t xml:space="preserve"> </w:t>
      </w:r>
      <w:r w:rsidRPr="002158BF">
        <w:rPr>
          <w:rFonts w:ascii="Times New Roman" w:hAnsi="Times New Roman" w:cs="Times New Roman"/>
          <w:bCs/>
          <w:iCs/>
          <w:sz w:val="28"/>
          <w:szCs w:val="28"/>
          <w:lang w:val="pt-BR"/>
        </w:rPr>
        <w:t xml:space="preserve">Dự báo nguồn phát sinh chất thải rắn: </w:t>
      </w:r>
    </w:p>
    <w:p w14:paraId="4DB85251" w14:textId="4EB3553D" w:rsidR="004F2968" w:rsidRPr="002158BF" w:rsidRDefault="004F2968" w:rsidP="002158BF">
      <w:pPr>
        <w:spacing w:line="288" w:lineRule="auto"/>
        <w:ind w:firstLine="709"/>
        <w:jc w:val="both"/>
        <w:rPr>
          <w:rFonts w:ascii="Times New Roman" w:hAnsi="Times New Roman" w:cs="Times New Roman"/>
          <w:bCs/>
          <w:iCs/>
          <w:sz w:val="28"/>
          <w:szCs w:val="28"/>
          <w:lang w:val="pt-BR"/>
        </w:rPr>
      </w:pPr>
      <w:r w:rsidRPr="002158BF">
        <w:rPr>
          <w:rFonts w:ascii="Times New Roman" w:hAnsi="Times New Roman" w:cs="Times New Roman"/>
          <w:bCs/>
          <w:iCs/>
          <w:sz w:val="28"/>
          <w:szCs w:val="28"/>
          <w:lang w:val="pt-BR"/>
        </w:rPr>
        <w:t>Khi cơ sở đi vào vận hành, thì chất thải rắn phát sinh chủ yếu từ các nguồn sau:</w:t>
      </w:r>
    </w:p>
    <w:p w14:paraId="5166B382" w14:textId="68659421" w:rsidR="004F2968" w:rsidRPr="002158BF" w:rsidRDefault="004F2968" w:rsidP="002158BF">
      <w:pPr>
        <w:spacing w:line="288" w:lineRule="auto"/>
        <w:ind w:firstLine="709"/>
        <w:jc w:val="both"/>
        <w:rPr>
          <w:rFonts w:ascii="Times New Roman" w:hAnsi="Times New Roman" w:cs="Times New Roman"/>
          <w:bCs/>
          <w:iCs/>
          <w:sz w:val="28"/>
          <w:szCs w:val="28"/>
          <w:lang w:val="pt-BR"/>
        </w:rPr>
      </w:pPr>
      <w:r w:rsidRPr="002158BF">
        <w:rPr>
          <w:rFonts w:ascii="Times New Roman" w:hAnsi="Times New Roman" w:cs="Times New Roman"/>
          <w:bCs/>
          <w:iCs/>
          <w:sz w:val="28"/>
          <w:szCs w:val="28"/>
          <w:lang w:val="pt-BR"/>
        </w:rPr>
        <w:t xml:space="preserve">- Rác thải sinh hoạt phát sinh từ hoạt động sinh hoạt, ăn uống của nhân viên </w:t>
      </w:r>
      <w:r w:rsidR="002158BF" w:rsidRPr="002158BF">
        <w:rPr>
          <w:rFonts w:ascii="Times New Roman" w:hAnsi="Times New Roman" w:cs="Times New Roman"/>
          <w:bCs/>
          <w:iCs/>
          <w:sz w:val="28"/>
          <w:szCs w:val="28"/>
          <w:lang w:val="pt-BR"/>
        </w:rPr>
        <w:t>tại cơ sở.</w:t>
      </w:r>
    </w:p>
    <w:p w14:paraId="78C1930D" w14:textId="7803E892" w:rsidR="002158BF" w:rsidRPr="002158BF" w:rsidRDefault="002158BF" w:rsidP="002158BF">
      <w:pPr>
        <w:spacing w:line="288" w:lineRule="auto"/>
        <w:ind w:firstLine="709"/>
        <w:jc w:val="both"/>
        <w:rPr>
          <w:rFonts w:ascii="Times New Roman" w:hAnsi="Times New Roman" w:cs="Times New Roman"/>
          <w:bCs/>
          <w:iCs/>
          <w:sz w:val="28"/>
          <w:szCs w:val="28"/>
          <w:lang w:val="pt-BR"/>
        </w:rPr>
      </w:pPr>
      <w:r w:rsidRPr="002158BF">
        <w:rPr>
          <w:rFonts w:ascii="Times New Roman" w:hAnsi="Times New Roman" w:cs="Times New Roman"/>
          <w:bCs/>
          <w:iCs/>
          <w:sz w:val="28"/>
          <w:szCs w:val="28"/>
          <w:lang w:val="pt-BR"/>
        </w:rPr>
        <w:t>- Chất thải rắn công nghiệp thông thường</w:t>
      </w:r>
    </w:p>
    <w:p w14:paraId="762AA351" w14:textId="4AE0C6A0" w:rsidR="00D521BF" w:rsidRPr="00DB745B" w:rsidRDefault="00D521BF" w:rsidP="005E4F1E">
      <w:pPr>
        <w:spacing w:line="288" w:lineRule="auto"/>
        <w:jc w:val="both"/>
        <w:rPr>
          <w:rFonts w:ascii="Times New Roman" w:hAnsi="Times New Roman" w:cs="Times New Roman"/>
          <w:b/>
          <w:i/>
          <w:sz w:val="28"/>
          <w:szCs w:val="28"/>
          <w:lang w:val="pt-BR"/>
        </w:rPr>
      </w:pPr>
      <w:r w:rsidRPr="00DB745B">
        <w:rPr>
          <w:rFonts w:ascii="Times New Roman" w:hAnsi="Times New Roman" w:cs="Times New Roman"/>
          <w:b/>
          <w:i/>
          <w:sz w:val="28"/>
          <w:szCs w:val="28"/>
          <w:lang w:val="pt-BR"/>
        </w:rPr>
        <w:t>a)</w:t>
      </w:r>
      <w:r w:rsidR="002158BF">
        <w:rPr>
          <w:rFonts w:ascii="Times New Roman" w:hAnsi="Times New Roman" w:cs="Times New Roman"/>
          <w:b/>
          <w:i/>
          <w:sz w:val="28"/>
          <w:szCs w:val="28"/>
          <w:lang w:val="pt-BR"/>
        </w:rPr>
        <w:t xml:space="preserve"> Biện pháp quản lý chất thải</w:t>
      </w:r>
      <w:r w:rsidRPr="00DB745B">
        <w:rPr>
          <w:rFonts w:ascii="Times New Roman" w:hAnsi="Times New Roman" w:cs="Times New Roman"/>
          <w:b/>
          <w:i/>
          <w:sz w:val="28"/>
          <w:szCs w:val="28"/>
          <w:lang w:val="pt-BR"/>
        </w:rPr>
        <w:t xml:space="preserve"> </w:t>
      </w:r>
      <w:r w:rsidR="002158BF">
        <w:rPr>
          <w:rFonts w:ascii="Times New Roman" w:hAnsi="Times New Roman" w:cs="Times New Roman"/>
          <w:b/>
          <w:i/>
          <w:sz w:val="28"/>
          <w:szCs w:val="28"/>
          <w:lang w:val="pt-BR"/>
        </w:rPr>
        <w:t>rắn</w:t>
      </w:r>
      <w:r w:rsidRPr="00DB745B">
        <w:rPr>
          <w:rFonts w:ascii="Times New Roman" w:hAnsi="Times New Roman" w:cs="Times New Roman"/>
          <w:b/>
          <w:i/>
          <w:sz w:val="28"/>
          <w:szCs w:val="28"/>
          <w:lang w:val="pt-BR"/>
        </w:rPr>
        <w:t xml:space="preserve"> sinh hoạt</w:t>
      </w:r>
    </w:p>
    <w:p w14:paraId="2FFB7BF2" w14:textId="4E6332E6" w:rsidR="002158BF" w:rsidRDefault="002158BF" w:rsidP="00B274DF">
      <w:pPr>
        <w:widowControl w:val="0"/>
        <w:spacing w:before="120"/>
        <w:ind w:firstLine="567"/>
        <w:jc w:val="both"/>
        <w:rPr>
          <w:rFonts w:ascii="Times New Roman" w:hAnsi="Times New Roman"/>
          <w:color w:val="FF0000"/>
          <w:sz w:val="28"/>
          <w:szCs w:val="28"/>
          <w:lang w:val="vi-VN"/>
        </w:rPr>
      </w:pPr>
      <w:r w:rsidRPr="00253C8B">
        <w:rPr>
          <w:rFonts w:ascii="Times New Roman" w:hAnsi="Times New Roman"/>
          <w:sz w:val="28"/>
          <w:szCs w:val="28"/>
          <w:lang w:val="pt-BR"/>
        </w:rPr>
        <w:t xml:space="preserve">Chất thải rắn sinh hoạt </w:t>
      </w:r>
      <w:r w:rsidRPr="00FC26AB">
        <w:rPr>
          <w:rFonts w:ascii="Times New Roman" w:hAnsi="Times New Roman"/>
          <w:sz w:val="28"/>
          <w:szCs w:val="28"/>
          <w:lang w:val="vi-VN"/>
        </w:rPr>
        <w:t xml:space="preserve">phát sinh do </w:t>
      </w:r>
      <w:r w:rsidRPr="00253C8B">
        <w:rPr>
          <w:rFonts w:ascii="Times New Roman" w:hAnsi="Times New Roman"/>
          <w:sz w:val="28"/>
          <w:szCs w:val="28"/>
          <w:lang w:val="pt-BR"/>
        </w:rPr>
        <w:t xml:space="preserve">hoạt động </w:t>
      </w:r>
      <w:r w:rsidRPr="00FC26AB">
        <w:rPr>
          <w:rFonts w:ascii="Times New Roman" w:hAnsi="Times New Roman"/>
          <w:sz w:val="28"/>
          <w:szCs w:val="28"/>
          <w:lang w:val="vi-VN"/>
        </w:rPr>
        <w:t xml:space="preserve">sinh hoạt của </w:t>
      </w:r>
      <w:r w:rsidRPr="00253C8B">
        <w:rPr>
          <w:rFonts w:ascii="Times New Roman" w:hAnsi="Times New Roman"/>
          <w:sz w:val="28"/>
          <w:szCs w:val="28"/>
          <w:lang w:val="pt-BR"/>
        </w:rPr>
        <w:t xml:space="preserve">nhân </w:t>
      </w:r>
      <w:r w:rsidRPr="00FC26AB">
        <w:rPr>
          <w:rFonts w:ascii="Times New Roman" w:hAnsi="Times New Roman"/>
          <w:sz w:val="28"/>
          <w:szCs w:val="28"/>
          <w:lang w:val="vi-VN"/>
        </w:rPr>
        <w:t xml:space="preserve">viên </w:t>
      </w:r>
      <w:r w:rsidRPr="00253C8B">
        <w:rPr>
          <w:rFonts w:ascii="Times New Roman" w:hAnsi="Times New Roman"/>
          <w:sz w:val="28"/>
          <w:szCs w:val="28"/>
          <w:lang w:val="pt-BR"/>
        </w:rPr>
        <w:t>tại cơ sở bao gồm giấy vụn, túi nylon, vỏ hộp cơm, thức ăn thừa….</w:t>
      </w:r>
    </w:p>
    <w:p w14:paraId="519C3878" w14:textId="4EA4807D" w:rsidR="00B274DF" w:rsidRDefault="00B274DF" w:rsidP="00B274DF">
      <w:pPr>
        <w:widowControl w:val="0"/>
        <w:spacing w:before="120"/>
        <w:ind w:firstLine="567"/>
        <w:jc w:val="both"/>
        <w:rPr>
          <w:rFonts w:ascii="Times New Roman" w:hAnsi="Times New Roman"/>
          <w:color w:val="FF0000"/>
          <w:sz w:val="28"/>
          <w:szCs w:val="28"/>
          <w:lang w:val="vi-VN"/>
        </w:rPr>
      </w:pPr>
      <w:r w:rsidRPr="004F167B">
        <w:rPr>
          <w:rFonts w:ascii="Times New Roman" w:hAnsi="Times New Roman"/>
          <w:color w:val="FF0000"/>
          <w:sz w:val="28"/>
          <w:szCs w:val="28"/>
          <w:lang w:val="vi-VN"/>
        </w:rPr>
        <w:t xml:space="preserve">Với số lượng nhân viên làm việc khoảng </w:t>
      </w:r>
      <w:r w:rsidRPr="00253C8B">
        <w:rPr>
          <w:rFonts w:ascii="Times New Roman" w:hAnsi="Times New Roman"/>
          <w:color w:val="FF0000"/>
          <w:sz w:val="28"/>
          <w:szCs w:val="28"/>
          <w:lang w:val="vi-VN"/>
        </w:rPr>
        <w:t>2</w:t>
      </w:r>
      <w:r w:rsidRPr="004F167B">
        <w:rPr>
          <w:rFonts w:ascii="Times New Roman" w:hAnsi="Times New Roman"/>
          <w:color w:val="FF0000"/>
          <w:sz w:val="28"/>
          <w:szCs w:val="28"/>
          <w:lang w:val="vi-VN"/>
        </w:rPr>
        <w:t xml:space="preserve"> người/ngày, ước tính khối lượng chất thải rắn phát sinh bình quân là 0,5 kg/người/ngày thì tổng khối lượng chất thải rắn phát sinh do sinh hoạt của công nhân viên là:</w:t>
      </w:r>
      <w:r w:rsidRPr="00253C8B">
        <w:rPr>
          <w:rFonts w:ascii="Times New Roman" w:hAnsi="Times New Roman"/>
          <w:color w:val="FF0000"/>
          <w:sz w:val="28"/>
          <w:szCs w:val="28"/>
          <w:lang w:val="vi-VN"/>
        </w:rPr>
        <w:t xml:space="preserve"> 2</w:t>
      </w:r>
      <w:r w:rsidRPr="004F167B">
        <w:rPr>
          <w:rFonts w:ascii="Times New Roman" w:hAnsi="Times New Roman"/>
          <w:color w:val="FF0000"/>
          <w:sz w:val="28"/>
          <w:szCs w:val="28"/>
          <w:lang w:val="vi-VN"/>
        </w:rPr>
        <w:t xml:space="preserve"> x 0,5</w:t>
      </w:r>
      <w:r w:rsidRPr="00253C8B">
        <w:rPr>
          <w:rFonts w:ascii="Times New Roman" w:hAnsi="Times New Roman"/>
          <w:color w:val="FF0000"/>
          <w:sz w:val="28"/>
          <w:szCs w:val="28"/>
          <w:lang w:val="vi-VN"/>
        </w:rPr>
        <w:t xml:space="preserve"> </w:t>
      </w:r>
      <w:r w:rsidRPr="004F167B">
        <w:rPr>
          <w:rFonts w:ascii="Times New Roman" w:hAnsi="Times New Roman"/>
          <w:color w:val="FF0000"/>
          <w:sz w:val="28"/>
          <w:szCs w:val="28"/>
          <w:lang w:val="vi-VN"/>
        </w:rPr>
        <w:t xml:space="preserve">= </w:t>
      </w:r>
      <w:r w:rsidRPr="00253C8B">
        <w:rPr>
          <w:rFonts w:ascii="Times New Roman" w:hAnsi="Times New Roman"/>
          <w:color w:val="FF0000"/>
          <w:sz w:val="28"/>
          <w:szCs w:val="28"/>
          <w:lang w:val="vi-VN"/>
        </w:rPr>
        <w:t xml:space="preserve">1 </w:t>
      </w:r>
      <w:r w:rsidRPr="004F167B">
        <w:rPr>
          <w:rFonts w:ascii="Times New Roman" w:hAnsi="Times New Roman"/>
          <w:color w:val="FF0000"/>
          <w:sz w:val="28"/>
          <w:szCs w:val="28"/>
          <w:lang w:val="vi-VN"/>
        </w:rPr>
        <w:t>kg/ngày.</w:t>
      </w:r>
    </w:p>
    <w:p w14:paraId="0EFE9363" w14:textId="215AF321" w:rsidR="002158BF" w:rsidRPr="00253C8B" w:rsidRDefault="002158BF" w:rsidP="002158BF">
      <w:pPr>
        <w:pStyle w:val="ListParagraph"/>
        <w:widowControl w:val="0"/>
        <w:numPr>
          <w:ilvl w:val="0"/>
          <w:numId w:val="13"/>
        </w:numPr>
        <w:spacing w:before="120"/>
        <w:ind w:left="0" w:firstLine="567"/>
        <w:jc w:val="both"/>
        <w:rPr>
          <w:rFonts w:ascii="Times New Roman" w:hAnsi="Times New Roman"/>
          <w:sz w:val="28"/>
          <w:szCs w:val="28"/>
          <w:lang w:val="vi-VN"/>
        </w:rPr>
      </w:pPr>
      <w:r w:rsidRPr="00253C8B">
        <w:rPr>
          <w:rFonts w:ascii="Times New Roman" w:hAnsi="Times New Roman"/>
          <w:color w:val="FF0000"/>
          <w:sz w:val="28"/>
          <w:szCs w:val="28"/>
          <w:lang w:val="vi-VN"/>
        </w:rPr>
        <w:t xml:space="preserve">Thành phần chất thải chủ yếu là chất hữu cơ dễ phân hủy, sẽ không gây nguy hại với môi trường nếu có biện pháp xử lý thích hợp. Chủ Hộ kinh doanh sẽ bố trí 02 thùng nhựa dung tích 50 lít có nắp đậy ngay tại các nơi phát sinh.  </w:t>
      </w:r>
    </w:p>
    <w:p w14:paraId="5768FA8E" w14:textId="77777777" w:rsidR="002158BF" w:rsidRPr="00253C8B" w:rsidRDefault="002158BF" w:rsidP="002158BF">
      <w:pPr>
        <w:widowControl w:val="0"/>
        <w:spacing w:before="120" w:after="120"/>
        <w:ind w:firstLine="567"/>
        <w:jc w:val="both"/>
        <w:rPr>
          <w:rFonts w:ascii="Times New Roman" w:hAnsi="Times New Roman" w:cs="Times New Roman"/>
          <w:color w:val="FF0000"/>
          <w:sz w:val="28"/>
          <w:szCs w:val="28"/>
          <w:lang w:val="vi-VN"/>
        </w:rPr>
      </w:pPr>
      <w:r w:rsidRPr="00253C8B">
        <w:rPr>
          <w:rFonts w:ascii="Times New Roman" w:eastAsia="Calibri" w:hAnsi="Times New Roman" w:cs="Times New Roman"/>
          <w:color w:val="FF0000"/>
          <w:spacing w:val="-4"/>
          <w:sz w:val="28"/>
          <w:szCs w:val="28"/>
          <w:lang w:val="vi-VN"/>
        </w:rPr>
        <w:t xml:space="preserve">- Rác thải được thu gom từ nơi phát sinh về sẽ tập kết vào 01 xe đẩy rác bằng nhựa có nắp đậy dung tích 200 lít với tần suất 1 lần/ngày. </w:t>
      </w:r>
      <w:r w:rsidRPr="004F167B">
        <w:rPr>
          <w:rFonts w:ascii="Times New Roman" w:hAnsi="Times New Roman" w:cs="Times New Roman"/>
          <w:color w:val="FF0000"/>
          <w:sz w:val="28"/>
          <w:szCs w:val="28"/>
          <w:lang w:val="vi-VN"/>
        </w:rPr>
        <w:t>T</w:t>
      </w:r>
      <w:r w:rsidRPr="00253C8B">
        <w:rPr>
          <w:rFonts w:ascii="Times New Roman" w:hAnsi="Times New Roman" w:cs="Times New Roman"/>
          <w:color w:val="FF0000"/>
          <w:sz w:val="28"/>
          <w:szCs w:val="28"/>
          <w:lang w:val="vi-VN"/>
        </w:rPr>
        <w:t>hùng lưu trữ rác được chủ đầu tư mua từ các cơ sở sản xuất, đảm bảo tiêu chuẩn theo quy định.</w:t>
      </w:r>
    </w:p>
    <w:p w14:paraId="4BA834CE" w14:textId="6B9CB5BE" w:rsidR="002158BF" w:rsidRPr="00253C8B" w:rsidRDefault="002158BF" w:rsidP="002158BF">
      <w:pPr>
        <w:widowControl w:val="0"/>
        <w:spacing w:before="120" w:after="120"/>
        <w:ind w:firstLine="567"/>
        <w:jc w:val="both"/>
        <w:rPr>
          <w:rFonts w:ascii="Times New Roman" w:hAnsi="Times New Roman"/>
          <w:color w:val="FF0000"/>
          <w:sz w:val="28"/>
          <w:szCs w:val="28"/>
          <w:lang w:val="vi-VN"/>
        </w:rPr>
      </w:pPr>
      <w:r w:rsidRPr="00253C8B">
        <w:rPr>
          <w:rFonts w:ascii="Times New Roman" w:hAnsi="Times New Roman"/>
          <w:color w:val="FF0000"/>
          <w:sz w:val="28"/>
          <w:szCs w:val="28"/>
          <w:lang w:val="vi-VN"/>
        </w:rPr>
        <w:t>Chủ đầu tư sẽ ký hợp đồng với đơn vị chức năng tại khu vực để vận chuyển và xử lý CTR sinh hoạt tại nơi quy định. Tần suất để thu gom, vận chuyển và xử lý CTR sinh hoạ</w:t>
      </w:r>
      <w:r w:rsidR="008458D8">
        <w:rPr>
          <w:rFonts w:ascii="Times New Roman" w:hAnsi="Times New Roman"/>
          <w:color w:val="FF0000"/>
          <w:sz w:val="28"/>
          <w:szCs w:val="28"/>
          <w:lang w:val="vi-VN"/>
        </w:rPr>
        <w:t>t là 2</w:t>
      </w:r>
      <w:r w:rsidRPr="00253C8B">
        <w:rPr>
          <w:rFonts w:ascii="Times New Roman" w:hAnsi="Times New Roman"/>
          <w:color w:val="FF0000"/>
          <w:sz w:val="28"/>
          <w:szCs w:val="28"/>
          <w:lang w:val="vi-VN"/>
        </w:rPr>
        <w:t xml:space="preserve"> ngày/lần.</w:t>
      </w:r>
    </w:p>
    <w:p w14:paraId="0BF67380" w14:textId="5FADD187" w:rsidR="00BD2588" w:rsidRPr="00DB745B" w:rsidRDefault="00D521BF" w:rsidP="005E4F1E">
      <w:pPr>
        <w:spacing w:line="288" w:lineRule="auto"/>
        <w:jc w:val="both"/>
        <w:rPr>
          <w:rFonts w:ascii="Times New Roman" w:hAnsi="Times New Roman" w:cs="Times New Roman"/>
          <w:b/>
          <w:i/>
          <w:sz w:val="28"/>
          <w:szCs w:val="28"/>
          <w:lang w:val="pt-BR"/>
        </w:rPr>
      </w:pPr>
      <w:r w:rsidRPr="00DB745B">
        <w:rPr>
          <w:rFonts w:ascii="Times New Roman" w:hAnsi="Times New Roman" w:cs="Times New Roman"/>
          <w:b/>
          <w:i/>
          <w:sz w:val="28"/>
          <w:szCs w:val="28"/>
          <w:lang w:val="pt-BR"/>
        </w:rPr>
        <w:t xml:space="preserve">b) </w:t>
      </w:r>
      <w:r w:rsidR="002158BF">
        <w:rPr>
          <w:rFonts w:ascii="Times New Roman" w:hAnsi="Times New Roman" w:cs="Times New Roman"/>
          <w:b/>
          <w:i/>
          <w:sz w:val="28"/>
          <w:szCs w:val="28"/>
          <w:lang w:val="pt-BR"/>
        </w:rPr>
        <w:t xml:space="preserve">Biện pháp quản lý </w:t>
      </w:r>
      <w:r w:rsidR="002158BF">
        <w:rPr>
          <w:rFonts w:ascii="Times New Roman" w:hAnsi="Times New Roman"/>
          <w:b/>
          <w:i/>
          <w:iCs/>
          <w:sz w:val="28"/>
          <w:szCs w:val="28"/>
          <w:lang w:val="pt-BR"/>
        </w:rPr>
        <w:t>c</w:t>
      </w:r>
      <w:r w:rsidR="007E7DEA" w:rsidRPr="00103DB3">
        <w:rPr>
          <w:rFonts w:ascii="Times New Roman" w:hAnsi="Times New Roman"/>
          <w:b/>
          <w:i/>
          <w:iCs/>
          <w:sz w:val="28"/>
          <w:szCs w:val="28"/>
          <w:lang w:val="pt-BR"/>
        </w:rPr>
        <w:t>hất thải rắn công nghiệp thông thường</w:t>
      </w:r>
    </w:p>
    <w:p w14:paraId="08B9A30F" w14:textId="630DC4B9" w:rsidR="009A08AA" w:rsidRPr="004F167B" w:rsidRDefault="009A08AA" w:rsidP="005E4F1E">
      <w:pPr>
        <w:pStyle w:val="NormalWeb"/>
        <w:spacing w:before="0" w:beforeAutospacing="0" w:after="0" w:afterAutospacing="0" w:line="288" w:lineRule="auto"/>
        <w:ind w:firstLine="720"/>
        <w:jc w:val="both"/>
        <w:rPr>
          <w:color w:val="FF0000"/>
          <w:spacing w:val="-2"/>
          <w:sz w:val="28"/>
          <w:szCs w:val="28"/>
          <w:lang w:val="vi-VN"/>
        </w:rPr>
      </w:pPr>
      <w:r w:rsidRPr="004F167B">
        <w:rPr>
          <w:color w:val="FF0000"/>
          <w:spacing w:val="-2"/>
          <w:sz w:val="28"/>
          <w:szCs w:val="28"/>
          <w:lang w:val="vi-VN"/>
        </w:rPr>
        <w:t>Chất thải rắn</w:t>
      </w:r>
      <w:r w:rsidR="00E2442A" w:rsidRPr="00253C8B">
        <w:rPr>
          <w:color w:val="FF0000"/>
          <w:spacing w:val="-2"/>
          <w:sz w:val="28"/>
          <w:szCs w:val="28"/>
          <w:lang w:val="pt-BR"/>
        </w:rPr>
        <w:t xml:space="preserve"> công nghiệp thông thường phát</w:t>
      </w:r>
      <w:r w:rsidRPr="004F167B">
        <w:rPr>
          <w:color w:val="FF0000"/>
          <w:spacing w:val="-2"/>
          <w:sz w:val="28"/>
          <w:szCs w:val="28"/>
          <w:lang w:val="vi-VN"/>
        </w:rPr>
        <w:t xml:space="preserve"> sinh trong quá trình hoạt động của </w:t>
      </w:r>
      <w:r w:rsidR="004F2968" w:rsidRPr="00253C8B">
        <w:rPr>
          <w:color w:val="FF0000"/>
          <w:spacing w:val="-2"/>
          <w:sz w:val="28"/>
          <w:szCs w:val="28"/>
          <w:lang w:val="pt-BR"/>
        </w:rPr>
        <w:t>Hộ kinh doanh</w:t>
      </w:r>
      <w:r w:rsidR="00504282" w:rsidRPr="004F167B">
        <w:rPr>
          <w:color w:val="FF0000"/>
          <w:spacing w:val="-2"/>
          <w:sz w:val="28"/>
          <w:szCs w:val="28"/>
          <w:lang w:val="vi-VN"/>
        </w:rPr>
        <w:t xml:space="preserve"> bao gồm: bao</w:t>
      </w:r>
      <w:bookmarkStart w:id="109" w:name="_GoBack"/>
      <w:bookmarkEnd w:id="109"/>
      <w:r w:rsidR="00504282" w:rsidRPr="004F167B">
        <w:rPr>
          <w:color w:val="FF0000"/>
          <w:spacing w:val="-2"/>
          <w:sz w:val="28"/>
          <w:szCs w:val="28"/>
          <w:lang w:val="vi-VN"/>
        </w:rPr>
        <w:t xml:space="preserve"> bì đựng </w:t>
      </w:r>
      <w:r w:rsidR="00504282" w:rsidRPr="004F167B">
        <w:rPr>
          <w:color w:val="FF0000"/>
          <w:spacing w:val="-2"/>
          <w:sz w:val="28"/>
          <w:szCs w:val="28"/>
          <w:lang w:val="pt-BR"/>
        </w:rPr>
        <w:t>malt</w:t>
      </w:r>
      <w:r w:rsidRPr="004F167B">
        <w:rPr>
          <w:color w:val="FF0000"/>
          <w:spacing w:val="-2"/>
          <w:sz w:val="28"/>
          <w:szCs w:val="28"/>
          <w:lang w:val="vi-VN"/>
        </w:rPr>
        <w:t>, các vỏ ba</w:t>
      </w:r>
      <w:r w:rsidR="00E67F23" w:rsidRPr="004F167B">
        <w:rPr>
          <w:color w:val="FF0000"/>
          <w:spacing w:val="-2"/>
          <w:sz w:val="28"/>
          <w:szCs w:val="28"/>
          <w:lang w:val="vi-VN"/>
        </w:rPr>
        <w:t>o, thùng</w:t>
      </w:r>
      <w:r w:rsidR="00E2442A" w:rsidRPr="00253C8B">
        <w:rPr>
          <w:color w:val="FF0000"/>
          <w:spacing w:val="-2"/>
          <w:sz w:val="28"/>
          <w:szCs w:val="28"/>
          <w:lang w:val="pt-BR"/>
        </w:rPr>
        <w:t>;</w:t>
      </w:r>
      <w:r w:rsidR="007B7E17" w:rsidRPr="00253C8B">
        <w:rPr>
          <w:color w:val="FF0000"/>
          <w:spacing w:val="-2"/>
          <w:sz w:val="28"/>
          <w:szCs w:val="28"/>
          <w:lang w:val="pt-BR"/>
        </w:rPr>
        <w:t xml:space="preserve"> các bã hèm</w:t>
      </w:r>
      <w:r w:rsidR="00C851BD" w:rsidRPr="00253C8B">
        <w:rPr>
          <w:color w:val="FF0000"/>
          <w:spacing w:val="-2"/>
          <w:sz w:val="28"/>
          <w:szCs w:val="28"/>
          <w:lang w:val="pt-BR"/>
        </w:rPr>
        <w:t xml:space="preserve"> (bã bia)</w:t>
      </w:r>
      <w:r w:rsidR="00E2442A" w:rsidRPr="00253C8B">
        <w:rPr>
          <w:color w:val="FF0000"/>
          <w:spacing w:val="-2"/>
          <w:sz w:val="28"/>
          <w:szCs w:val="28"/>
          <w:lang w:val="pt-BR"/>
        </w:rPr>
        <w:t xml:space="preserve"> trong quá trình nấu, ủ bia.</w:t>
      </w:r>
      <w:r w:rsidRPr="004F167B">
        <w:rPr>
          <w:color w:val="FF0000"/>
          <w:spacing w:val="-2"/>
          <w:sz w:val="28"/>
          <w:szCs w:val="28"/>
          <w:lang w:val="vi-VN"/>
        </w:rPr>
        <w:t xml:space="preserve"> </w:t>
      </w:r>
    </w:p>
    <w:p w14:paraId="178311FF" w14:textId="5E16A86F" w:rsidR="007B7E17" w:rsidRPr="00253C8B" w:rsidRDefault="007B7E17" w:rsidP="007B7E17">
      <w:pPr>
        <w:pStyle w:val="bngARCV"/>
        <w:spacing w:before="0" w:after="0" w:line="312" w:lineRule="auto"/>
        <w:rPr>
          <w:b w:val="0"/>
          <w:bCs/>
          <w:i/>
          <w:iCs/>
          <w:color w:val="FF0000"/>
          <w:sz w:val="28"/>
          <w:szCs w:val="28"/>
          <w:lang w:val="vi-VN"/>
        </w:rPr>
      </w:pPr>
      <w:r w:rsidRPr="00E2442A">
        <w:rPr>
          <w:b w:val="0"/>
          <w:bCs/>
          <w:i/>
          <w:iCs/>
          <w:color w:val="FF0000"/>
          <w:sz w:val="28"/>
          <w:szCs w:val="28"/>
          <w:lang w:val="vi-VN"/>
        </w:rPr>
        <w:t xml:space="preserve">Bảng </w:t>
      </w:r>
      <w:r w:rsidRPr="00253C8B">
        <w:rPr>
          <w:b w:val="0"/>
          <w:bCs/>
          <w:i/>
          <w:iCs/>
          <w:color w:val="FF0000"/>
          <w:sz w:val="28"/>
          <w:szCs w:val="28"/>
          <w:lang w:val="vi-VN"/>
        </w:rPr>
        <w:t>4</w:t>
      </w:r>
      <w:r w:rsidRPr="00E2442A">
        <w:rPr>
          <w:b w:val="0"/>
          <w:bCs/>
          <w:i/>
          <w:iCs/>
          <w:color w:val="FF0000"/>
          <w:sz w:val="28"/>
          <w:szCs w:val="28"/>
          <w:lang w:val="vi-VN"/>
        </w:rPr>
        <w:t xml:space="preserve">.1. Dự báo lượng chất thải rắn không nguy hại phát sinh </w:t>
      </w:r>
      <w:r w:rsidRPr="00253C8B">
        <w:rPr>
          <w:b w:val="0"/>
          <w:bCs/>
          <w:i/>
          <w:iCs/>
          <w:color w:val="FF0000"/>
          <w:sz w:val="28"/>
          <w:szCs w:val="28"/>
          <w:lang w:val="vi-VN"/>
        </w:rPr>
        <w:t xml:space="preserve">tại </w:t>
      </w:r>
      <w:r w:rsidR="002158BF" w:rsidRPr="00253C8B">
        <w:rPr>
          <w:b w:val="0"/>
          <w:bCs/>
          <w:i/>
          <w:iCs/>
          <w:color w:val="FF0000"/>
          <w:sz w:val="28"/>
          <w:szCs w:val="28"/>
          <w:lang w:val="vi-VN"/>
        </w:rPr>
        <w:t>cơ sở</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069"/>
        <w:gridCol w:w="1463"/>
        <w:gridCol w:w="2633"/>
      </w:tblGrid>
      <w:tr w:rsidR="00E2442A" w:rsidRPr="00E2442A" w14:paraId="3E28B139" w14:textId="77777777" w:rsidTr="004D129A">
        <w:trPr>
          <w:trHeight w:val="454"/>
          <w:tblHeader/>
          <w:jc w:val="center"/>
        </w:trPr>
        <w:tc>
          <w:tcPr>
            <w:tcW w:w="709" w:type="dxa"/>
            <w:vAlign w:val="center"/>
          </w:tcPr>
          <w:p w14:paraId="1A563383" w14:textId="77777777" w:rsidR="007B7E17" w:rsidRPr="00E2442A" w:rsidRDefault="007B7E17" w:rsidP="004D129A">
            <w:pPr>
              <w:widowControl w:val="0"/>
              <w:tabs>
                <w:tab w:val="left" w:pos="567"/>
              </w:tabs>
              <w:ind w:hanging="115"/>
              <w:jc w:val="center"/>
              <w:rPr>
                <w:rFonts w:ascii="Times New Roman" w:hAnsi="Times New Roman"/>
                <w:b/>
                <w:color w:val="FF0000"/>
                <w:sz w:val="26"/>
                <w:szCs w:val="26"/>
                <w:lang w:val="pt-BR"/>
              </w:rPr>
            </w:pPr>
            <w:r w:rsidRPr="00E2442A">
              <w:rPr>
                <w:rFonts w:ascii="Times New Roman" w:hAnsi="Times New Roman"/>
                <w:b/>
                <w:color w:val="FF0000"/>
                <w:sz w:val="26"/>
                <w:szCs w:val="26"/>
                <w:lang w:val="pt-BR"/>
              </w:rPr>
              <w:t>TT</w:t>
            </w:r>
          </w:p>
        </w:tc>
        <w:tc>
          <w:tcPr>
            <w:tcW w:w="4069" w:type="dxa"/>
            <w:vAlign w:val="center"/>
          </w:tcPr>
          <w:p w14:paraId="7802F430" w14:textId="77777777" w:rsidR="007B7E17" w:rsidRPr="00E2442A" w:rsidRDefault="007B7E17" w:rsidP="004D129A">
            <w:pPr>
              <w:widowControl w:val="0"/>
              <w:tabs>
                <w:tab w:val="left" w:pos="567"/>
              </w:tabs>
              <w:ind w:hanging="115"/>
              <w:jc w:val="center"/>
              <w:rPr>
                <w:rFonts w:ascii="Times New Roman" w:eastAsia="Times New Roman" w:hAnsi="Times New Roman"/>
                <w:b/>
                <w:bCs/>
                <w:iCs/>
                <w:color w:val="FF0000"/>
                <w:sz w:val="26"/>
                <w:szCs w:val="26"/>
                <w:lang w:val="pt-BR"/>
              </w:rPr>
            </w:pPr>
            <w:r w:rsidRPr="00E2442A">
              <w:rPr>
                <w:rFonts w:ascii="Times New Roman" w:eastAsia="Times New Roman" w:hAnsi="Times New Roman"/>
                <w:b/>
                <w:bCs/>
                <w:iCs/>
                <w:color w:val="FF0000"/>
                <w:sz w:val="26"/>
                <w:szCs w:val="26"/>
                <w:lang w:val="pt-BR"/>
              </w:rPr>
              <w:t>Loại rác thải</w:t>
            </w:r>
          </w:p>
        </w:tc>
        <w:tc>
          <w:tcPr>
            <w:tcW w:w="1463" w:type="dxa"/>
            <w:vAlign w:val="center"/>
          </w:tcPr>
          <w:p w14:paraId="245EE035" w14:textId="77777777" w:rsidR="007B7E17" w:rsidRPr="00E2442A" w:rsidRDefault="007B7E17" w:rsidP="004D129A">
            <w:pPr>
              <w:widowControl w:val="0"/>
              <w:tabs>
                <w:tab w:val="left" w:pos="567"/>
              </w:tabs>
              <w:ind w:hanging="115"/>
              <w:jc w:val="center"/>
              <w:rPr>
                <w:rFonts w:ascii="Times New Roman" w:hAnsi="Times New Roman"/>
                <w:b/>
                <w:color w:val="FF0000"/>
                <w:sz w:val="26"/>
                <w:szCs w:val="26"/>
                <w:lang w:val="pt-BR"/>
              </w:rPr>
            </w:pPr>
            <w:r w:rsidRPr="00E2442A">
              <w:rPr>
                <w:rFonts w:ascii="Times New Roman" w:hAnsi="Times New Roman"/>
                <w:b/>
                <w:color w:val="FF0000"/>
                <w:sz w:val="26"/>
                <w:szCs w:val="26"/>
                <w:lang w:val="pt-BR"/>
              </w:rPr>
              <w:t>Đơn vị</w:t>
            </w:r>
          </w:p>
        </w:tc>
        <w:tc>
          <w:tcPr>
            <w:tcW w:w="2633" w:type="dxa"/>
            <w:vAlign w:val="center"/>
          </w:tcPr>
          <w:p w14:paraId="66CC1403" w14:textId="77777777" w:rsidR="007B7E17" w:rsidRPr="00E2442A" w:rsidRDefault="007B7E17" w:rsidP="004D129A">
            <w:pPr>
              <w:widowControl w:val="0"/>
              <w:tabs>
                <w:tab w:val="left" w:pos="567"/>
              </w:tabs>
              <w:ind w:hanging="115"/>
              <w:jc w:val="center"/>
              <w:rPr>
                <w:rFonts w:ascii="Times New Roman" w:hAnsi="Times New Roman"/>
                <w:b/>
                <w:color w:val="FF0000"/>
                <w:sz w:val="26"/>
                <w:szCs w:val="26"/>
                <w:lang w:val="pt-BR"/>
              </w:rPr>
            </w:pPr>
            <w:r w:rsidRPr="00E2442A">
              <w:rPr>
                <w:rFonts w:ascii="Times New Roman" w:hAnsi="Times New Roman"/>
                <w:b/>
                <w:color w:val="FF0000"/>
                <w:sz w:val="26"/>
                <w:szCs w:val="26"/>
                <w:lang w:val="pt-BR"/>
              </w:rPr>
              <w:t>Khối lượng</w:t>
            </w:r>
          </w:p>
        </w:tc>
      </w:tr>
      <w:tr w:rsidR="00E2442A" w:rsidRPr="00E2442A" w14:paraId="07478E05" w14:textId="77777777" w:rsidTr="004D129A">
        <w:trPr>
          <w:trHeight w:val="454"/>
          <w:jc w:val="center"/>
        </w:trPr>
        <w:tc>
          <w:tcPr>
            <w:tcW w:w="709" w:type="dxa"/>
            <w:vAlign w:val="center"/>
          </w:tcPr>
          <w:p w14:paraId="3A23B465" w14:textId="77777777" w:rsidR="007B7E17" w:rsidRPr="00E2442A" w:rsidRDefault="007B7E17" w:rsidP="004D129A">
            <w:pPr>
              <w:widowControl w:val="0"/>
              <w:tabs>
                <w:tab w:val="left" w:pos="567"/>
              </w:tabs>
              <w:ind w:hanging="115"/>
              <w:jc w:val="center"/>
              <w:rPr>
                <w:rFonts w:ascii="Times New Roman" w:hAnsi="Times New Roman"/>
                <w:color w:val="FF0000"/>
                <w:sz w:val="26"/>
                <w:szCs w:val="26"/>
                <w:lang w:val="af-ZA"/>
              </w:rPr>
            </w:pPr>
            <w:r w:rsidRPr="00E2442A">
              <w:rPr>
                <w:rFonts w:ascii="Times New Roman" w:hAnsi="Times New Roman"/>
                <w:color w:val="FF0000"/>
                <w:sz w:val="26"/>
                <w:szCs w:val="26"/>
                <w:lang w:val="af-ZA"/>
              </w:rPr>
              <w:t>1</w:t>
            </w:r>
          </w:p>
        </w:tc>
        <w:tc>
          <w:tcPr>
            <w:tcW w:w="4069" w:type="dxa"/>
            <w:vAlign w:val="center"/>
          </w:tcPr>
          <w:p w14:paraId="06CC549F" w14:textId="6C0145CB" w:rsidR="007B7E17" w:rsidRPr="00E2442A" w:rsidRDefault="007B7E17" w:rsidP="004D129A">
            <w:pPr>
              <w:widowControl w:val="0"/>
              <w:tabs>
                <w:tab w:val="left" w:pos="567"/>
              </w:tabs>
              <w:jc w:val="both"/>
              <w:rPr>
                <w:rFonts w:ascii="Times New Roman" w:hAnsi="Times New Roman"/>
                <w:color w:val="FF0000"/>
                <w:sz w:val="26"/>
                <w:szCs w:val="26"/>
                <w:lang w:val="af-ZA"/>
              </w:rPr>
            </w:pPr>
            <w:r w:rsidRPr="00E2442A">
              <w:rPr>
                <w:rFonts w:ascii="Times New Roman" w:hAnsi="Times New Roman"/>
                <w:color w:val="FF0000"/>
                <w:sz w:val="26"/>
                <w:szCs w:val="26"/>
                <w:lang w:val="af-ZA"/>
              </w:rPr>
              <w:t>Bao bì đựng malt, thùng carton, túi nylon, bao bì....</w:t>
            </w:r>
          </w:p>
        </w:tc>
        <w:tc>
          <w:tcPr>
            <w:tcW w:w="1463" w:type="dxa"/>
            <w:vAlign w:val="center"/>
          </w:tcPr>
          <w:p w14:paraId="67D707A4" w14:textId="77777777" w:rsidR="007B7E17" w:rsidRPr="00E2442A" w:rsidRDefault="007B7E17" w:rsidP="004D129A">
            <w:pPr>
              <w:widowControl w:val="0"/>
              <w:tabs>
                <w:tab w:val="left" w:pos="567"/>
              </w:tabs>
              <w:ind w:hanging="115"/>
              <w:jc w:val="center"/>
              <w:rPr>
                <w:rFonts w:ascii="Times New Roman" w:hAnsi="Times New Roman"/>
                <w:color w:val="FF0000"/>
                <w:sz w:val="26"/>
                <w:szCs w:val="26"/>
                <w:lang w:val="af-ZA"/>
              </w:rPr>
            </w:pPr>
            <w:r w:rsidRPr="00E2442A">
              <w:rPr>
                <w:rFonts w:ascii="Times New Roman" w:hAnsi="Times New Roman"/>
                <w:color w:val="FF0000"/>
                <w:sz w:val="26"/>
                <w:szCs w:val="26"/>
                <w:lang w:val="af-ZA"/>
              </w:rPr>
              <w:t>kg/ngày</w:t>
            </w:r>
          </w:p>
        </w:tc>
        <w:tc>
          <w:tcPr>
            <w:tcW w:w="2633" w:type="dxa"/>
            <w:vAlign w:val="center"/>
          </w:tcPr>
          <w:p w14:paraId="3F4CFB0A" w14:textId="204E301E" w:rsidR="007B7E17" w:rsidRPr="00E2442A" w:rsidRDefault="007B7E17" w:rsidP="004D129A">
            <w:pPr>
              <w:widowControl w:val="0"/>
              <w:tabs>
                <w:tab w:val="left" w:pos="567"/>
              </w:tabs>
              <w:ind w:hanging="115"/>
              <w:jc w:val="center"/>
              <w:rPr>
                <w:rFonts w:ascii="Times New Roman" w:hAnsi="Times New Roman"/>
                <w:color w:val="FF0000"/>
                <w:sz w:val="26"/>
                <w:szCs w:val="26"/>
                <w:lang w:val="af-ZA"/>
              </w:rPr>
            </w:pPr>
            <w:r w:rsidRPr="00E2442A">
              <w:rPr>
                <w:rFonts w:ascii="Times New Roman" w:hAnsi="Times New Roman"/>
                <w:color w:val="FF0000"/>
                <w:sz w:val="26"/>
                <w:szCs w:val="26"/>
                <w:lang w:val="af-ZA"/>
              </w:rPr>
              <w:t>5</w:t>
            </w:r>
          </w:p>
        </w:tc>
      </w:tr>
      <w:tr w:rsidR="00E2442A" w:rsidRPr="00E2442A" w14:paraId="0BA13FEC" w14:textId="77777777" w:rsidTr="004D129A">
        <w:trPr>
          <w:trHeight w:val="454"/>
          <w:jc w:val="center"/>
        </w:trPr>
        <w:tc>
          <w:tcPr>
            <w:tcW w:w="709" w:type="dxa"/>
            <w:vAlign w:val="center"/>
          </w:tcPr>
          <w:p w14:paraId="5F20120F" w14:textId="77777777" w:rsidR="007B7E17" w:rsidRPr="00E2442A" w:rsidRDefault="007B7E17" w:rsidP="004D129A">
            <w:pPr>
              <w:widowControl w:val="0"/>
              <w:tabs>
                <w:tab w:val="left" w:pos="567"/>
              </w:tabs>
              <w:ind w:hanging="115"/>
              <w:jc w:val="center"/>
              <w:rPr>
                <w:rFonts w:ascii="Times New Roman" w:hAnsi="Times New Roman"/>
                <w:color w:val="FF0000"/>
                <w:sz w:val="26"/>
                <w:szCs w:val="26"/>
                <w:lang w:val="af-ZA"/>
              </w:rPr>
            </w:pPr>
            <w:r w:rsidRPr="00E2442A">
              <w:rPr>
                <w:rFonts w:ascii="Times New Roman" w:hAnsi="Times New Roman"/>
                <w:color w:val="FF0000"/>
                <w:sz w:val="26"/>
                <w:szCs w:val="26"/>
                <w:lang w:val="af-ZA"/>
              </w:rPr>
              <w:t>2</w:t>
            </w:r>
          </w:p>
        </w:tc>
        <w:tc>
          <w:tcPr>
            <w:tcW w:w="4069" w:type="dxa"/>
            <w:vAlign w:val="center"/>
          </w:tcPr>
          <w:p w14:paraId="6C61A4C9" w14:textId="31C08ED1" w:rsidR="007B7E17" w:rsidRPr="00E2442A" w:rsidRDefault="007B7E17" w:rsidP="004D129A">
            <w:pPr>
              <w:widowControl w:val="0"/>
              <w:tabs>
                <w:tab w:val="left" w:pos="567"/>
              </w:tabs>
              <w:jc w:val="both"/>
              <w:rPr>
                <w:rFonts w:ascii="Times New Roman" w:hAnsi="Times New Roman"/>
                <w:color w:val="FF0000"/>
                <w:sz w:val="26"/>
                <w:szCs w:val="26"/>
                <w:lang w:val="af-ZA"/>
              </w:rPr>
            </w:pPr>
            <w:r w:rsidRPr="00E2442A">
              <w:rPr>
                <w:rFonts w:ascii="Times New Roman" w:hAnsi="Times New Roman"/>
                <w:color w:val="FF0000"/>
                <w:sz w:val="26"/>
                <w:szCs w:val="26"/>
                <w:lang w:val="af-ZA"/>
              </w:rPr>
              <w:t>Bã hèm</w:t>
            </w:r>
            <w:r w:rsidR="00C851BD">
              <w:rPr>
                <w:rFonts w:ascii="Times New Roman" w:hAnsi="Times New Roman"/>
                <w:color w:val="FF0000"/>
                <w:sz w:val="26"/>
                <w:szCs w:val="26"/>
                <w:lang w:val="af-ZA"/>
              </w:rPr>
              <w:t xml:space="preserve"> (bã bia)</w:t>
            </w:r>
          </w:p>
        </w:tc>
        <w:tc>
          <w:tcPr>
            <w:tcW w:w="1463" w:type="dxa"/>
            <w:vAlign w:val="center"/>
          </w:tcPr>
          <w:p w14:paraId="78FB9CF7" w14:textId="77777777" w:rsidR="007B7E17" w:rsidRPr="00E2442A" w:rsidRDefault="007B7E17" w:rsidP="004D129A">
            <w:pPr>
              <w:widowControl w:val="0"/>
              <w:tabs>
                <w:tab w:val="left" w:pos="567"/>
              </w:tabs>
              <w:ind w:hanging="115"/>
              <w:jc w:val="center"/>
              <w:rPr>
                <w:rFonts w:ascii="Times New Roman" w:hAnsi="Times New Roman"/>
                <w:color w:val="FF0000"/>
                <w:sz w:val="26"/>
                <w:szCs w:val="26"/>
                <w:lang w:val="af-ZA"/>
              </w:rPr>
            </w:pPr>
            <w:r w:rsidRPr="00E2442A">
              <w:rPr>
                <w:rFonts w:ascii="Times New Roman" w:hAnsi="Times New Roman"/>
                <w:color w:val="FF0000"/>
                <w:sz w:val="26"/>
                <w:szCs w:val="26"/>
                <w:lang w:val="af-ZA"/>
              </w:rPr>
              <w:t>kg/ngày</w:t>
            </w:r>
          </w:p>
        </w:tc>
        <w:tc>
          <w:tcPr>
            <w:tcW w:w="2633" w:type="dxa"/>
            <w:vAlign w:val="center"/>
          </w:tcPr>
          <w:p w14:paraId="67C1A9F0" w14:textId="77873053" w:rsidR="007B7E17" w:rsidRPr="00E2442A" w:rsidRDefault="00E2442A" w:rsidP="004D129A">
            <w:pPr>
              <w:widowControl w:val="0"/>
              <w:tabs>
                <w:tab w:val="left" w:pos="567"/>
              </w:tabs>
              <w:ind w:hanging="115"/>
              <w:jc w:val="center"/>
              <w:rPr>
                <w:rFonts w:ascii="Times New Roman" w:hAnsi="Times New Roman"/>
                <w:color w:val="FF0000"/>
                <w:sz w:val="26"/>
                <w:szCs w:val="26"/>
                <w:lang w:val="af-ZA"/>
              </w:rPr>
            </w:pPr>
            <w:r w:rsidRPr="00E2442A">
              <w:rPr>
                <w:rFonts w:ascii="Times New Roman" w:hAnsi="Times New Roman"/>
                <w:color w:val="FF0000"/>
                <w:sz w:val="26"/>
                <w:szCs w:val="26"/>
                <w:lang w:val="af-ZA"/>
              </w:rPr>
              <w:t>20</w:t>
            </w:r>
          </w:p>
        </w:tc>
      </w:tr>
      <w:tr w:rsidR="00E2442A" w:rsidRPr="00E2442A" w14:paraId="73ACFDAA" w14:textId="77777777" w:rsidTr="004D129A">
        <w:trPr>
          <w:trHeight w:val="454"/>
          <w:jc w:val="center"/>
        </w:trPr>
        <w:tc>
          <w:tcPr>
            <w:tcW w:w="709" w:type="dxa"/>
            <w:vAlign w:val="center"/>
          </w:tcPr>
          <w:p w14:paraId="66CD1351" w14:textId="77777777" w:rsidR="007B7E17" w:rsidRPr="00E2442A" w:rsidRDefault="007B7E17" w:rsidP="004D129A">
            <w:pPr>
              <w:widowControl w:val="0"/>
              <w:tabs>
                <w:tab w:val="left" w:pos="567"/>
              </w:tabs>
              <w:ind w:hanging="115"/>
              <w:jc w:val="center"/>
              <w:rPr>
                <w:rFonts w:ascii="Times New Roman" w:hAnsi="Times New Roman"/>
                <w:color w:val="FF0000"/>
                <w:sz w:val="26"/>
                <w:szCs w:val="26"/>
                <w:lang w:val="af-ZA"/>
              </w:rPr>
            </w:pPr>
          </w:p>
        </w:tc>
        <w:tc>
          <w:tcPr>
            <w:tcW w:w="4069" w:type="dxa"/>
            <w:vAlign w:val="center"/>
          </w:tcPr>
          <w:p w14:paraId="646AEED4" w14:textId="77777777" w:rsidR="007B7E17" w:rsidRPr="00E2442A" w:rsidRDefault="007B7E17" w:rsidP="004D129A">
            <w:pPr>
              <w:widowControl w:val="0"/>
              <w:tabs>
                <w:tab w:val="left" w:pos="567"/>
              </w:tabs>
              <w:ind w:hanging="115"/>
              <w:jc w:val="center"/>
              <w:rPr>
                <w:rFonts w:ascii="Times New Roman" w:hAnsi="Times New Roman"/>
                <w:b/>
                <w:color w:val="FF0000"/>
                <w:sz w:val="26"/>
                <w:szCs w:val="26"/>
                <w:lang w:val="af-ZA"/>
              </w:rPr>
            </w:pPr>
            <w:r w:rsidRPr="00E2442A">
              <w:rPr>
                <w:rFonts w:ascii="Times New Roman" w:hAnsi="Times New Roman"/>
                <w:b/>
                <w:color w:val="FF0000"/>
                <w:sz w:val="26"/>
                <w:szCs w:val="26"/>
                <w:lang w:val="af-ZA"/>
              </w:rPr>
              <w:t>Tổng cộng</w:t>
            </w:r>
          </w:p>
        </w:tc>
        <w:tc>
          <w:tcPr>
            <w:tcW w:w="1463" w:type="dxa"/>
            <w:vAlign w:val="center"/>
          </w:tcPr>
          <w:p w14:paraId="75592423" w14:textId="77777777" w:rsidR="007B7E17" w:rsidRPr="00E2442A" w:rsidRDefault="007B7E17" w:rsidP="004D129A">
            <w:pPr>
              <w:widowControl w:val="0"/>
              <w:tabs>
                <w:tab w:val="left" w:pos="567"/>
              </w:tabs>
              <w:ind w:hanging="115"/>
              <w:jc w:val="center"/>
              <w:rPr>
                <w:rFonts w:ascii="Times New Roman" w:hAnsi="Times New Roman"/>
                <w:b/>
                <w:color w:val="FF0000"/>
                <w:sz w:val="26"/>
                <w:szCs w:val="26"/>
                <w:lang w:val="af-ZA"/>
              </w:rPr>
            </w:pPr>
            <w:r w:rsidRPr="00E2442A">
              <w:rPr>
                <w:rFonts w:ascii="Times New Roman" w:hAnsi="Times New Roman"/>
                <w:b/>
                <w:color w:val="FF0000"/>
                <w:sz w:val="26"/>
                <w:szCs w:val="26"/>
                <w:lang w:val="af-ZA"/>
              </w:rPr>
              <w:t>kg/ngày</w:t>
            </w:r>
          </w:p>
        </w:tc>
        <w:tc>
          <w:tcPr>
            <w:tcW w:w="2633" w:type="dxa"/>
            <w:vAlign w:val="center"/>
          </w:tcPr>
          <w:p w14:paraId="77CC4CD8" w14:textId="328CA939" w:rsidR="007B7E17" w:rsidRPr="00E2442A" w:rsidRDefault="00E2442A" w:rsidP="004D129A">
            <w:pPr>
              <w:widowControl w:val="0"/>
              <w:ind w:hanging="115"/>
              <w:jc w:val="center"/>
              <w:rPr>
                <w:rFonts w:ascii="Times New Roman" w:hAnsi="Times New Roman"/>
                <w:b/>
                <w:color w:val="FF0000"/>
                <w:sz w:val="26"/>
                <w:szCs w:val="26"/>
                <w:lang w:val="af-ZA"/>
              </w:rPr>
            </w:pPr>
            <w:r w:rsidRPr="00E2442A">
              <w:rPr>
                <w:rFonts w:ascii="Times New Roman" w:hAnsi="Times New Roman"/>
                <w:b/>
                <w:color w:val="FF0000"/>
                <w:sz w:val="26"/>
                <w:szCs w:val="26"/>
                <w:lang w:val="af-ZA"/>
              </w:rPr>
              <w:t>25</w:t>
            </w:r>
          </w:p>
        </w:tc>
      </w:tr>
    </w:tbl>
    <w:p w14:paraId="4C1BBB61" w14:textId="08D6F9D2" w:rsidR="002158BF" w:rsidRPr="00DE2806" w:rsidRDefault="002158BF" w:rsidP="002158BF">
      <w:pPr>
        <w:widowControl w:val="0"/>
        <w:ind w:firstLine="567"/>
        <w:jc w:val="both"/>
        <w:rPr>
          <w:rFonts w:ascii="Times New Roman" w:hAnsi="Times New Roman"/>
          <w:color w:val="FF0000"/>
          <w:sz w:val="28"/>
          <w:szCs w:val="28"/>
          <w:lang w:val="af-ZA"/>
        </w:rPr>
      </w:pPr>
      <w:r w:rsidRPr="00DE2806">
        <w:rPr>
          <w:rFonts w:ascii="Times New Roman" w:hAnsi="Times New Roman"/>
          <w:color w:val="FF0000"/>
          <w:sz w:val="28"/>
          <w:szCs w:val="28"/>
          <w:lang w:val="af-ZA"/>
        </w:rPr>
        <w:t xml:space="preserve">Với khối lượng chất thải rắn thông thường phát sinh trong 1 ngày khoảng </w:t>
      </w:r>
      <w:r w:rsidRPr="00DE2806">
        <w:rPr>
          <w:rFonts w:ascii="Times New Roman" w:hAnsi="Times New Roman"/>
          <w:color w:val="FF0000"/>
          <w:sz w:val="28"/>
          <w:szCs w:val="28"/>
          <w:lang w:val="af-ZA"/>
        </w:rPr>
        <w:lastRenderedPageBreak/>
        <w:t>25 kg/ngày. Đây là nguồn thải với số lượng không nhiều, tuy nhiên nếu không được thu gom và xử lý sẽ gây ảnh hưởng đến sức khỏe con người, mỹ quan khu vực và ô nhiễm môi trường.</w:t>
      </w:r>
    </w:p>
    <w:p w14:paraId="279D4F63" w14:textId="4F7BF782" w:rsidR="002158BF" w:rsidRPr="00253C8B" w:rsidRDefault="002158BF" w:rsidP="002158BF">
      <w:pPr>
        <w:widowControl w:val="0"/>
        <w:spacing w:line="312" w:lineRule="auto"/>
        <w:ind w:firstLine="567"/>
        <w:jc w:val="both"/>
        <w:rPr>
          <w:rFonts w:ascii="Times New Roman" w:hAnsi="Times New Roman"/>
          <w:color w:val="FF0000"/>
          <w:sz w:val="28"/>
          <w:szCs w:val="28"/>
          <w:lang w:val="af-ZA"/>
        </w:rPr>
      </w:pPr>
      <w:r w:rsidRPr="004F167B">
        <w:rPr>
          <w:rFonts w:ascii="Times New Roman" w:hAnsi="Times New Roman"/>
          <w:color w:val="FF0000"/>
          <w:sz w:val="28"/>
          <w:szCs w:val="28"/>
          <w:lang w:val="af-ZA"/>
        </w:rPr>
        <w:t xml:space="preserve">Công việc thu gom CTR công nghiệp thông thường do nhân viên vệ sinh của </w:t>
      </w:r>
      <w:r>
        <w:rPr>
          <w:rFonts w:ascii="Times New Roman" w:hAnsi="Times New Roman"/>
          <w:color w:val="FF0000"/>
          <w:sz w:val="28"/>
          <w:szCs w:val="28"/>
          <w:lang w:val="af-ZA"/>
        </w:rPr>
        <w:t>cơ sở</w:t>
      </w:r>
      <w:r w:rsidRPr="004F167B">
        <w:rPr>
          <w:rFonts w:ascii="Times New Roman" w:hAnsi="Times New Roman"/>
          <w:color w:val="FF0000"/>
          <w:sz w:val="28"/>
          <w:szCs w:val="28"/>
          <w:lang w:val="af-ZA"/>
        </w:rPr>
        <w:t xml:space="preserve"> thu gom vào 0</w:t>
      </w:r>
      <w:r w:rsidR="00F83CB5">
        <w:rPr>
          <w:rFonts w:ascii="Times New Roman" w:hAnsi="Times New Roman"/>
          <w:color w:val="FF0000"/>
          <w:sz w:val="28"/>
          <w:szCs w:val="28"/>
          <w:lang w:val="af-ZA"/>
        </w:rPr>
        <w:t>2</w:t>
      </w:r>
      <w:r w:rsidRPr="004F167B">
        <w:rPr>
          <w:rFonts w:ascii="Times New Roman" w:hAnsi="Times New Roman"/>
          <w:color w:val="FF0000"/>
          <w:sz w:val="28"/>
          <w:szCs w:val="28"/>
          <w:lang w:val="af-ZA"/>
        </w:rPr>
        <w:t xml:space="preserve"> thùng</w:t>
      </w:r>
      <w:r>
        <w:rPr>
          <w:rFonts w:ascii="Times New Roman" w:hAnsi="Times New Roman"/>
          <w:color w:val="FF0000"/>
          <w:sz w:val="28"/>
          <w:szCs w:val="28"/>
          <w:lang w:val="af-ZA"/>
        </w:rPr>
        <w:t xml:space="preserve"> chứa</w:t>
      </w:r>
      <w:r w:rsidRPr="004F167B">
        <w:rPr>
          <w:rFonts w:ascii="Times New Roman" w:hAnsi="Times New Roman"/>
          <w:color w:val="FF0000"/>
          <w:sz w:val="28"/>
          <w:szCs w:val="28"/>
          <w:lang w:val="af-ZA"/>
        </w:rPr>
        <w:t xml:space="preserve"> (loại </w:t>
      </w:r>
      <w:r>
        <w:rPr>
          <w:rFonts w:ascii="Times New Roman" w:hAnsi="Times New Roman"/>
          <w:color w:val="FF0000"/>
          <w:sz w:val="28"/>
          <w:szCs w:val="28"/>
          <w:lang w:val="af-ZA"/>
        </w:rPr>
        <w:t>10</w:t>
      </w:r>
      <w:r w:rsidRPr="004F167B">
        <w:rPr>
          <w:rFonts w:ascii="Times New Roman" w:hAnsi="Times New Roman"/>
          <w:color w:val="FF0000"/>
          <w:sz w:val="28"/>
          <w:szCs w:val="28"/>
          <w:lang w:val="af-ZA"/>
        </w:rPr>
        <w:t>0 lít) tại khu sản xuất</w:t>
      </w:r>
      <w:r>
        <w:rPr>
          <w:rFonts w:ascii="Times New Roman" w:hAnsi="Times New Roman"/>
          <w:color w:val="FF0000"/>
          <w:sz w:val="28"/>
          <w:szCs w:val="28"/>
          <w:lang w:val="af-ZA"/>
        </w:rPr>
        <w:t xml:space="preserve">, được phân loại thành các chất thải như sau: loại chất thải </w:t>
      </w:r>
      <w:r w:rsidR="00F83CB5">
        <w:rPr>
          <w:rFonts w:ascii="Times New Roman" w:hAnsi="Times New Roman"/>
          <w:color w:val="FF0000"/>
          <w:sz w:val="28"/>
          <w:szCs w:val="28"/>
          <w:lang w:val="af-ZA"/>
        </w:rPr>
        <w:t>tái</w:t>
      </w:r>
      <w:r>
        <w:rPr>
          <w:rFonts w:ascii="Times New Roman" w:hAnsi="Times New Roman"/>
          <w:color w:val="FF0000"/>
          <w:sz w:val="28"/>
          <w:szCs w:val="28"/>
          <w:lang w:val="af-ZA"/>
        </w:rPr>
        <w:t xml:space="preserve"> chế được, </w:t>
      </w:r>
      <w:r w:rsidR="00F83CB5">
        <w:rPr>
          <w:rFonts w:ascii="Times New Roman" w:hAnsi="Times New Roman"/>
          <w:color w:val="FF0000"/>
          <w:sz w:val="28"/>
          <w:szCs w:val="28"/>
          <w:lang w:val="af-ZA"/>
        </w:rPr>
        <w:t>bã hẻm (bã bia).</w:t>
      </w:r>
    </w:p>
    <w:p w14:paraId="58FB5188" w14:textId="77777777" w:rsidR="002158BF" w:rsidRPr="00253C8B" w:rsidRDefault="002158BF" w:rsidP="002158BF">
      <w:pPr>
        <w:widowControl w:val="0"/>
        <w:spacing w:line="312" w:lineRule="auto"/>
        <w:ind w:firstLine="567"/>
        <w:jc w:val="both"/>
        <w:rPr>
          <w:rFonts w:ascii="Times New Roman" w:hAnsi="Times New Roman"/>
          <w:color w:val="FF0000"/>
          <w:sz w:val="28"/>
          <w:szCs w:val="28"/>
          <w:lang w:val="af-ZA"/>
        </w:rPr>
      </w:pPr>
      <w:r w:rsidRPr="00253C8B">
        <w:rPr>
          <w:rFonts w:ascii="Times New Roman" w:hAnsi="Times New Roman"/>
          <w:color w:val="FF0000"/>
          <w:sz w:val="28"/>
          <w:szCs w:val="28"/>
          <w:lang w:val="af-ZA"/>
        </w:rPr>
        <w:t xml:space="preserve">Những loại CTR công nghiệp thông thường có thể tái chế: </w:t>
      </w:r>
      <w:r w:rsidRPr="004F167B">
        <w:rPr>
          <w:rFonts w:ascii="Times New Roman" w:hAnsi="Times New Roman" w:cs="Times New Roman"/>
          <w:color w:val="FF0000"/>
          <w:sz w:val="28"/>
          <w:szCs w:val="28"/>
          <w:lang w:val="vi-VN"/>
        </w:rPr>
        <w:t xml:space="preserve">bao bì đựng </w:t>
      </w:r>
      <w:r w:rsidRPr="004F167B">
        <w:rPr>
          <w:rFonts w:ascii="Times New Roman" w:hAnsi="Times New Roman" w:cs="Times New Roman"/>
          <w:color w:val="FF0000"/>
          <w:sz w:val="28"/>
          <w:szCs w:val="28"/>
          <w:lang w:val="pt-BR"/>
        </w:rPr>
        <w:t>malt</w:t>
      </w:r>
      <w:r w:rsidRPr="004F167B">
        <w:rPr>
          <w:rFonts w:ascii="Times New Roman" w:hAnsi="Times New Roman" w:cs="Times New Roman"/>
          <w:color w:val="FF0000"/>
          <w:sz w:val="28"/>
          <w:szCs w:val="28"/>
          <w:lang w:val="vi-VN"/>
        </w:rPr>
        <w:t xml:space="preserve">, các vỏ bao, </w:t>
      </w:r>
      <w:r w:rsidRPr="00253C8B">
        <w:rPr>
          <w:rFonts w:ascii="Times New Roman" w:hAnsi="Times New Roman" w:cs="Times New Roman"/>
          <w:color w:val="FF0000"/>
          <w:sz w:val="28"/>
          <w:szCs w:val="28"/>
          <w:lang w:val="af-ZA"/>
        </w:rPr>
        <w:t xml:space="preserve">bìa carton, </w:t>
      </w:r>
      <w:r w:rsidRPr="004F167B">
        <w:rPr>
          <w:rFonts w:ascii="Times New Roman" w:hAnsi="Times New Roman" w:cs="Times New Roman"/>
          <w:color w:val="FF0000"/>
          <w:sz w:val="28"/>
          <w:szCs w:val="28"/>
          <w:lang w:val="vi-VN"/>
        </w:rPr>
        <w:t>thùng,....</w:t>
      </w:r>
      <w:r w:rsidRPr="004F167B">
        <w:rPr>
          <w:color w:val="FF0000"/>
          <w:sz w:val="28"/>
          <w:szCs w:val="28"/>
          <w:lang w:val="vi-VN"/>
        </w:rPr>
        <w:t xml:space="preserve"> </w:t>
      </w:r>
      <w:r w:rsidRPr="00253C8B">
        <w:rPr>
          <w:rFonts w:ascii="Times New Roman" w:hAnsi="Times New Roman"/>
          <w:color w:val="FF0000"/>
          <w:sz w:val="28"/>
          <w:szCs w:val="28"/>
          <w:lang w:val="af-ZA"/>
        </w:rPr>
        <w:t xml:space="preserve"> được bán cho các cơ sở tái chế.</w:t>
      </w:r>
    </w:p>
    <w:p w14:paraId="29B88A45" w14:textId="583669D3" w:rsidR="002158BF" w:rsidRPr="00253C8B" w:rsidRDefault="002158BF" w:rsidP="002158BF">
      <w:pPr>
        <w:spacing w:line="288" w:lineRule="auto"/>
        <w:ind w:firstLine="567"/>
        <w:jc w:val="both"/>
        <w:rPr>
          <w:rFonts w:ascii="Times New Roman" w:eastAsia="Times New Roman" w:hAnsi="Times New Roman" w:cs="Times New Roman"/>
          <w:color w:val="FF0000"/>
          <w:sz w:val="28"/>
          <w:szCs w:val="28"/>
          <w:lang w:val="af-ZA"/>
        </w:rPr>
      </w:pPr>
      <w:r w:rsidRPr="004F167B">
        <w:rPr>
          <w:rFonts w:ascii="Times New Roman" w:eastAsia="Times New Roman" w:hAnsi="Times New Roman" w:cs="Times New Roman"/>
          <w:color w:val="FF0000"/>
          <w:sz w:val="28"/>
          <w:szCs w:val="28"/>
          <w:lang w:val="vi-VN"/>
        </w:rPr>
        <w:t>Đối với bã hèm (bã bia) bán cho các cá nhân, tổ chức thu mua phục vụ làm thức ăn chăn nuôi.</w:t>
      </w:r>
      <w:r w:rsidR="00F83CB5" w:rsidRPr="00253C8B">
        <w:rPr>
          <w:rFonts w:ascii="Times New Roman" w:eastAsia="Times New Roman" w:hAnsi="Times New Roman" w:cs="Times New Roman"/>
          <w:color w:val="FF0000"/>
          <w:sz w:val="28"/>
          <w:szCs w:val="28"/>
          <w:lang w:val="af-ZA"/>
        </w:rPr>
        <w:t xml:space="preserve"> Tần suất thu mua 1 ngày/1 lần.</w:t>
      </w:r>
    </w:p>
    <w:p w14:paraId="5CFAF26A" w14:textId="0D19B5B5" w:rsidR="00F83CB5" w:rsidRPr="00253C8B" w:rsidRDefault="00315E2D" w:rsidP="00F83CB5">
      <w:pPr>
        <w:widowControl w:val="0"/>
        <w:spacing w:before="120" w:after="120"/>
        <w:ind w:firstLine="567"/>
        <w:jc w:val="both"/>
        <w:rPr>
          <w:rFonts w:ascii="Times New Roman" w:hAnsi="Times New Roman"/>
          <w:color w:val="FF0000"/>
          <w:sz w:val="28"/>
          <w:szCs w:val="28"/>
          <w:lang w:val="af-ZA"/>
        </w:rPr>
      </w:pPr>
      <w:r w:rsidRPr="00253C8B">
        <w:rPr>
          <w:rFonts w:ascii="Times New Roman" w:hAnsi="Times New Roman"/>
          <w:color w:val="FF0000"/>
          <w:sz w:val="28"/>
          <w:szCs w:val="28"/>
          <w:lang w:val="af-ZA"/>
        </w:rPr>
        <w:t>Chủ đầu tư</w:t>
      </w:r>
      <w:r w:rsidR="00F83CB5" w:rsidRPr="00253C8B">
        <w:rPr>
          <w:rFonts w:ascii="Times New Roman" w:hAnsi="Times New Roman"/>
          <w:color w:val="FF0000"/>
          <w:sz w:val="28"/>
          <w:szCs w:val="28"/>
          <w:lang w:val="af-ZA"/>
        </w:rPr>
        <w:t xml:space="preserve"> sẽ ký hợp đồng với đơn vị có chức năng để vận chuyển và xử lý CTR công nghiệp thông thường theo đúng quy định. Tần suất thu gom, vận chuyển CTR công nghiệp thông thườ</w:t>
      </w:r>
      <w:r w:rsidR="00FC606D">
        <w:rPr>
          <w:rFonts w:ascii="Times New Roman" w:hAnsi="Times New Roman"/>
          <w:color w:val="FF0000"/>
          <w:sz w:val="28"/>
          <w:szCs w:val="28"/>
          <w:lang w:val="af-ZA"/>
        </w:rPr>
        <w:t xml:space="preserve">ng là 3 </w:t>
      </w:r>
      <w:r w:rsidR="00F83CB5" w:rsidRPr="00253C8B">
        <w:rPr>
          <w:rFonts w:ascii="Times New Roman" w:hAnsi="Times New Roman"/>
          <w:color w:val="FF0000"/>
          <w:sz w:val="28"/>
          <w:szCs w:val="28"/>
          <w:lang w:val="af-ZA"/>
        </w:rPr>
        <w:t>lần</w:t>
      </w:r>
      <w:r w:rsidR="00FC606D">
        <w:rPr>
          <w:rFonts w:ascii="Times New Roman" w:hAnsi="Times New Roman"/>
          <w:color w:val="FF0000"/>
          <w:sz w:val="28"/>
          <w:szCs w:val="28"/>
          <w:lang w:val="af-ZA"/>
        </w:rPr>
        <w:t>/ tu</w:t>
      </w:r>
      <w:r w:rsidR="00FC606D" w:rsidRPr="00FC606D">
        <w:rPr>
          <w:rFonts w:ascii="Times New Roman" w:hAnsi="Times New Roman"/>
          <w:color w:val="FF0000"/>
          <w:sz w:val="28"/>
          <w:szCs w:val="28"/>
          <w:lang w:val="af-ZA"/>
        </w:rPr>
        <w:t>ần</w:t>
      </w:r>
      <w:r w:rsidR="00F83CB5" w:rsidRPr="00253C8B">
        <w:rPr>
          <w:rFonts w:ascii="Times New Roman" w:hAnsi="Times New Roman"/>
          <w:color w:val="FF0000"/>
          <w:sz w:val="28"/>
          <w:szCs w:val="28"/>
          <w:lang w:val="af-ZA"/>
        </w:rPr>
        <w:t>.</w:t>
      </w:r>
    </w:p>
    <w:p w14:paraId="2E261DCD" w14:textId="62021F5C" w:rsidR="00D521BF" w:rsidRPr="00DB745B" w:rsidRDefault="00D521BF" w:rsidP="005E4F1E">
      <w:pPr>
        <w:spacing w:line="288" w:lineRule="auto"/>
        <w:jc w:val="both"/>
        <w:rPr>
          <w:rFonts w:ascii="Times New Roman" w:hAnsi="Times New Roman" w:cs="Times New Roman"/>
          <w:b/>
          <w:i/>
          <w:sz w:val="28"/>
          <w:szCs w:val="28"/>
          <w:lang w:val="vi-VN"/>
        </w:rPr>
      </w:pPr>
      <w:r w:rsidRPr="00DB745B">
        <w:rPr>
          <w:rFonts w:ascii="Times New Roman" w:hAnsi="Times New Roman" w:cs="Times New Roman"/>
          <w:b/>
          <w:i/>
          <w:sz w:val="28"/>
          <w:szCs w:val="28"/>
          <w:lang w:val="vi-VN"/>
        </w:rPr>
        <w:t xml:space="preserve">c) </w:t>
      </w:r>
      <w:r w:rsidR="002158BF" w:rsidRPr="00253C8B">
        <w:rPr>
          <w:rFonts w:ascii="Times New Roman" w:hAnsi="Times New Roman" w:cs="Times New Roman"/>
          <w:b/>
          <w:i/>
          <w:sz w:val="28"/>
          <w:szCs w:val="28"/>
          <w:lang w:val="af-ZA"/>
        </w:rPr>
        <w:t>Biện pháp quản lý c</w:t>
      </w:r>
      <w:r w:rsidRPr="00DB745B">
        <w:rPr>
          <w:rFonts w:ascii="Times New Roman" w:hAnsi="Times New Roman" w:cs="Times New Roman"/>
          <w:b/>
          <w:i/>
          <w:sz w:val="28"/>
          <w:szCs w:val="28"/>
          <w:lang w:val="vi-VN"/>
        </w:rPr>
        <w:t>hất thải nguy hại</w:t>
      </w:r>
    </w:p>
    <w:p w14:paraId="2165A040" w14:textId="060C6965" w:rsidR="004E2A22" w:rsidRPr="00253C8B" w:rsidRDefault="00DE2806" w:rsidP="00DE2806">
      <w:pPr>
        <w:widowControl w:val="0"/>
        <w:overflowPunct w:val="0"/>
        <w:autoSpaceDE w:val="0"/>
        <w:autoSpaceDN w:val="0"/>
        <w:adjustRightInd w:val="0"/>
        <w:spacing w:before="60"/>
        <w:ind w:firstLine="567"/>
        <w:jc w:val="both"/>
        <w:textAlignment w:val="baseline"/>
        <w:rPr>
          <w:rFonts w:ascii="Times New Roman" w:hAnsi="Times New Roman" w:cs="Times New Roman"/>
          <w:color w:val="FF0000"/>
          <w:sz w:val="28"/>
          <w:szCs w:val="28"/>
          <w:lang w:val="vi-VN"/>
        </w:rPr>
      </w:pPr>
      <w:bookmarkStart w:id="110" w:name="_Toc121688925"/>
      <w:r w:rsidRPr="00253C8B">
        <w:rPr>
          <w:rFonts w:ascii="Times New Roman" w:hAnsi="Times New Roman" w:cs="Times New Roman"/>
          <w:color w:val="FF0000"/>
          <w:sz w:val="28"/>
          <w:szCs w:val="28"/>
          <w:lang w:val="vi-VN"/>
        </w:rPr>
        <w:t xml:space="preserve">Tại cơ sở không phát sinh chất thải rắn nguy hại do trong quá trình sản xuất không có sử dụng hóa chất để tẩy rửa. Máy móc dùng trong </w:t>
      </w:r>
      <w:r w:rsidR="00C52B13" w:rsidRPr="00253C8B">
        <w:rPr>
          <w:rFonts w:ascii="Times New Roman" w:hAnsi="Times New Roman" w:cs="Times New Roman"/>
          <w:color w:val="FF0000"/>
          <w:sz w:val="28"/>
          <w:szCs w:val="28"/>
          <w:lang w:val="vi-VN"/>
        </w:rPr>
        <w:t>sản xuất là máy móc mới, chạy bằng điện và hộ kinh doanh sử dụng các thiết bị điện tân tiến nên không phát sinh chất thải nguy hại tại dự án.</w:t>
      </w:r>
    </w:p>
    <w:p w14:paraId="2763557C" w14:textId="77777777" w:rsidR="0067271B" w:rsidRPr="00DB745B" w:rsidRDefault="00957C29" w:rsidP="00957C29">
      <w:pPr>
        <w:pStyle w:val="Heading2"/>
        <w:spacing w:before="120" w:line="288" w:lineRule="auto"/>
        <w:jc w:val="both"/>
        <w:rPr>
          <w:rFonts w:ascii="Times New Roman" w:hAnsi="Times New Roman"/>
          <w:b/>
          <w:color w:val="auto"/>
          <w:sz w:val="28"/>
          <w:szCs w:val="28"/>
          <w:lang w:val="vi-VN"/>
        </w:rPr>
      </w:pPr>
      <w:bookmarkStart w:id="111" w:name="_Toc139448514"/>
      <w:r w:rsidRPr="00022B75">
        <w:rPr>
          <w:rFonts w:ascii="Times New Roman" w:hAnsi="Times New Roman"/>
          <w:b/>
          <w:color w:val="auto"/>
          <w:sz w:val="28"/>
          <w:szCs w:val="28"/>
          <w:lang w:val="vi-VN"/>
        </w:rPr>
        <w:t>4.</w:t>
      </w:r>
      <w:r w:rsidR="0067271B" w:rsidRPr="00022B75">
        <w:rPr>
          <w:rFonts w:ascii="Times New Roman" w:hAnsi="Times New Roman"/>
          <w:b/>
          <w:color w:val="auto"/>
          <w:sz w:val="28"/>
          <w:szCs w:val="28"/>
          <w:lang w:val="vi-VN"/>
        </w:rPr>
        <w:t>2.4. Về công trình, biện pháp giảm thiểu tiếng ồn, độ rung, bảo đảm quy chuẩn kỹ thuật về môi trường:</w:t>
      </w:r>
      <w:bookmarkEnd w:id="110"/>
      <w:bookmarkEnd w:id="111"/>
      <w:r w:rsidR="0067271B" w:rsidRPr="00DB745B">
        <w:rPr>
          <w:rFonts w:ascii="Times New Roman" w:hAnsi="Times New Roman"/>
          <w:b/>
          <w:color w:val="auto"/>
          <w:sz w:val="28"/>
          <w:szCs w:val="28"/>
          <w:lang w:val="vi-VN"/>
        </w:rPr>
        <w:t xml:space="preserve"> </w:t>
      </w:r>
    </w:p>
    <w:p w14:paraId="06817ADA" w14:textId="77777777" w:rsidR="00022B75" w:rsidRPr="00253C8B" w:rsidRDefault="00022B75" w:rsidP="00022B75">
      <w:pPr>
        <w:spacing w:line="312" w:lineRule="auto"/>
        <w:ind w:firstLine="567"/>
        <w:jc w:val="both"/>
        <w:rPr>
          <w:rFonts w:ascii="Times New Roman" w:hAnsi="Times New Roman"/>
          <w:sz w:val="28"/>
          <w:szCs w:val="28"/>
          <w:lang w:val="vi-VN"/>
        </w:rPr>
      </w:pPr>
      <w:r w:rsidRPr="00C52B13">
        <w:rPr>
          <w:rFonts w:ascii="Times New Roman" w:hAnsi="Times New Roman"/>
          <w:sz w:val="28"/>
          <w:szCs w:val="28"/>
          <w:lang w:val="vi-VN"/>
        </w:rPr>
        <w:t>Trong quá trình hoạt động sản xuất tiếng ồn phát sinh do các hoạt động sau</w:t>
      </w:r>
      <w:r w:rsidRPr="00253C8B">
        <w:rPr>
          <w:rFonts w:ascii="Times New Roman" w:hAnsi="Times New Roman"/>
          <w:sz w:val="28"/>
          <w:szCs w:val="28"/>
          <w:lang w:val="vi-VN"/>
        </w:rPr>
        <w:t>:</w:t>
      </w:r>
    </w:p>
    <w:p w14:paraId="3052AE93" w14:textId="77777777" w:rsidR="00022B75" w:rsidRPr="00253C8B" w:rsidRDefault="00022B75" w:rsidP="00022B75">
      <w:pPr>
        <w:spacing w:line="312" w:lineRule="auto"/>
        <w:ind w:firstLine="567"/>
        <w:jc w:val="both"/>
        <w:rPr>
          <w:rFonts w:ascii="Times New Roman" w:hAnsi="Times New Roman"/>
          <w:sz w:val="28"/>
          <w:szCs w:val="28"/>
          <w:lang w:val="vi-VN"/>
        </w:rPr>
      </w:pPr>
      <w:r w:rsidRPr="00C52B13">
        <w:rPr>
          <w:rFonts w:ascii="Times New Roman" w:hAnsi="Times New Roman"/>
          <w:sz w:val="28"/>
          <w:szCs w:val="28"/>
          <w:lang w:val="vi-VN"/>
        </w:rPr>
        <w:t xml:space="preserve">+ </w:t>
      </w:r>
      <w:r w:rsidRPr="00253C8B">
        <w:rPr>
          <w:rFonts w:ascii="Times New Roman" w:hAnsi="Times New Roman"/>
          <w:sz w:val="28"/>
          <w:szCs w:val="28"/>
          <w:lang w:val="vi-VN"/>
        </w:rPr>
        <w:t>Tiếng ồn phát sinh từ hoạt động của các máy móc thiết bị;</w:t>
      </w:r>
    </w:p>
    <w:p w14:paraId="6F000BC6" w14:textId="38806DD5" w:rsidR="00022B75" w:rsidRPr="00253C8B" w:rsidRDefault="00022B75" w:rsidP="00022B75">
      <w:pPr>
        <w:widowControl w:val="0"/>
        <w:spacing w:line="312" w:lineRule="auto"/>
        <w:ind w:firstLine="567"/>
        <w:jc w:val="both"/>
        <w:rPr>
          <w:rFonts w:ascii="Times New Roman" w:hAnsi="Times New Roman"/>
          <w:sz w:val="28"/>
          <w:szCs w:val="28"/>
          <w:lang w:val="vi-VN"/>
        </w:rPr>
      </w:pPr>
      <w:r w:rsidRPr="00253C8B">
        <w:rPr>
          <w:rFonts w:ascii="Times New Roman" w:hAnsi="Times New Roman"/>
          <w:sz w:val="28"/>
          <w:szCs w:val="28"/>
          <w:lang w:val="vi-VN"/>
        </w:rPr>
        <w:t>+ Tiếng ồn từ công đoạn</w:t>
      </w:r>
      <w:r w:rsidR="00397003" w:rsidRPr="00253C8B">
        <w:rPr>
          <w:rFonts w:ascii="Times New Roman" w:hAnsi="Times New Roman"/>
          <w:sz w:val="28"/>
          <w:szCs w:val="28"/>
          <w:lang w:val="vi-VN"/>
        </w:rPr>
        <w:t xml:space="preserve"> xay nguyên liệu: nghiền malt;</w:t>
      </w:r>
    </w:p>
    <w:p w14:paraId="333C495C" w14:textId="67760400" w:rsidR="00022B75" w:rsidRPr="00253C8B" w:rsidRDefault="00022B75" w:rsidP="00022B75">
      <w:pPr>
        <w:widowControl w:val="0"/>
        <w:spacing w:line="312" w:lineRule="auto"/>
        <w:ind w:firstLine="567"/>
        <w:jc w:val="both"/>
        <w:rPr>
          <w:rFonts w:ascii="Times New Roman" w:hAnsi="Times New Roman"/>
          <w:sz w:val="28"/>
          <w:szCs w:val="28"/>
          <w:lang w:val="vi-VN"/>
        </w:rPr>
      </w:pPr>
      <w:r w:rsidRPr="00C52B13">
        <w:rPr>
          <w:rFonts w:ascii="Times New Roman" w:hAnsi="Times New Roman"/>
          <w:sz w:val="28"/>
          <w:szCs w:val="28"/>
          <w:lang w:val="vi-VN"/>
        </w:rPr>
        <w:t xml:space="preserve">+ Tiếng ồn phát ra từ các phương tiện tham gia vận chuyển nguyên, vật liệu, sản phẩm ra vào </w:t>
      </w:r>
      <w:r w:rsidR="00F716E9" w:rsidRPr="00253C8B">
        <w:rPr>
          <w:rFonts w:ascii="Times New Roman" w:hAnsi="Times New Roman"/>
          <w:sz w:val="28"/>
          <w:szCs w:val="28"/>
          <w:lang w:val="vi-VN"/>
        </w:rPr>
        <w:t>dự án</w:t>
      </w:r>
      <w:r w:rsidR="00397003" w:rsidRPr="00253C8B">
        <w:rPr>
          <w:rFonts w:ascii="Times New Roman" w:hAnsi="Times New Roman"/>
          <w:sz w:val="28"/>
          <w:szCs w:val="28"/>
          <w:lang w:val="vi-VN"/>
        </w:rPr>
        <w:t>.</w:t>
      </w:r>
    </w:p>
    <w:p w14:paraId="2AD710BC" w14:textId="77777777" w:rsidR="00022B75" w:rsidRPr="00C52B13" w:rsidRDefault="00022B75" w:rsidP="00022B75">
      <w:pPr>
        <w:widowControl w:val="0"/>
        <w:spacing w:line="312" w:lineRule="auto"/>
        <w:ind w:firstLine="567"/>
        <w:jc w:val="both"/>
        <w:rPr>
          <w:rFonts w:ascii="Times New Roman" w:hAnsi="Times New Roman"/>
          <w:i/>
          <w:iCs/>
          <w:sz w:val="28"/>
          <w:szCs w:val="28"/>
          <w:lang w:val="af-ZA"/>
        </w:rPr>
      </w:pPr>
      <w:r w:rsidRPr="00C52B13">
        <w:rPr>
          <w:rFonts w:ascii="Times New Roman" w:hAnsi="Times New Roman"/>
          <w:i/>
          <w:iCs/>
          <w:sz w:val="28"/>
          <w:szCs w:val="28"/>
          <w:lang w:val="af-ZA"/>
        </w:rPr>
        <w:t>Biện pháp giảm thiểu</w:t>
      </w:r>
    </w:p>
    <w:p w14:paraId="78957319" w14:textId="399AD4BD" w:rsidR="00397003" w:rsidRDefault="00397003" w:rsidP="00397003">
      <w:pPr>
        <w:spacing w:line="288" w:lineRule="auto"/>
        <w:ind w:firstLine="720"/>
        <w:jc w:val="both"/>
        <w:rPr>
          <w:rFonts w:ascii="Times New Roman" w:hAnsi="Times New Roman" w:cs="Times New Roman"/>
          <w:bCs/>
          <w:sz w:val="28"/>
          <w:szCs w:val="28"/>
          <w:lang w:val="vi-VN"/>
        </w:rPr>
      </w:pPr>
      <w:r w:rsidRPr="00C52B13">
        <w:rPr>
          <w:rFonts w:ascii="Times New Roman" w:hAnsi="Times New Roman" w:cs="Times New Roman"/>
          <w:sz w:val="28"/>
          <w:szCs w:val="28"/>
          <w:lang w:val="vi-VN"/>
        </w:rPr>
        <w:t>- Nhân viên bảo vệ hướng dẫn và nhắc nhở người điều khiển phương tiện giao thông giảm tốc độ, không sử dụng còi</w:t>
      </w:r>
      <w:r w:rsidRPr="00C52B13">
        <w:rPr>
          <w:rFonts w:ascii="Times New Roman" w:hAnsi="Times New Roman" w:cs="Times New Roman"/>
          <w:bCs/>
          <w:sz w:val="28"/>
          <w:szCs w:val="28"/>
          <w:lang w:val="vi-VN"/>
        </w:rPr>
        <w:t xml:space="preserve"> nhằm giảm độ rung và tiếng ồn do các phương tiện giao thông gây ra.</w:t>
      </w:r>
    </w:p>
    <w:p w14:paraId="24BDA2AD" w14:textId="77777777" w:rsidR="0014243F" w:rsidRPr="0014243F" w:rsidRDefault="0014243F" w:rsidP="0014243F">
      <w:pPr>
        <w:spacing w:line="264" w:lineRule="auto"/>
        <w:ind w:firstLine="567"/>
        <w:contextualSpacing/>
        <w:jc w:val="both"/>
        <w:rPr>
          <w:rFonts w:ascii="Times New Roman" w:eastAsia="Times New Roman" w:hAnsi="Times New Roman" w:cs="Times New Roman"/>
          <w:sz w:val="28"/>
          <w:szCs w:val="28"/>
          <w:lang w:val="pt-BR"/>
        </w:rPr>
      </w:pPr>
      <w:r w:rsidRPr="0014243F">
        <w:rPr>
          <w:rFonts w:ascii="Times New Roman" w:eastAsia="Times New Roman" w:hAnsi="Times New Roman" w:cs="Times New Roman"/>
          <w:sz w:val="28"/>
          <w:szCs w:val="28"/>
          <w:lang w:val="pt-BR"/>
        </w:rPr>
        <w:t xml:space="preserve">- Không sử dụng các máy móc cũ do có mức ồn rất lớn. </w:t>
      </w:r>
    </w:p>
    <w:p w14:paraId="17A9CC9F" w14:textId="4B0DC30C" w:rsidR="00022B75" w:rsidRDefault="00022B75" w:rsidP="00022B75">
      <w:pPr>
        <w:spacing w:before="120" w:after="120"/>
        <w:ind w:firstLine="567"/>
        <w:jc w:val="both"/>
        <w:rPr>
          <w:rFonts w:ascii="Times New Roman" w:hAnsi="Times New Roman"/>
          <w:iCs/>
          <w:sz w:val="28"/>
          <w:szCs w:val="28"/>
          <w:lang w:val="af-ZA"/>
        </w:rPr>
      </w:pPr>
      <w:r w:rsidRPr="00C52B13">
        <w:rPr>
          <w:rFonts w:ascii="Times New Roman" w:hAnsi="Times New Roman"/>
          <w:iCs/>
          <w:sz w:val="28"/>
          <w:szCs w:val="28"/>
          <w:lang w:val="af-ZA"/>
        </w:rPr>
        <w:t xml:space="preserve">- Thường xuyên bảo dưỡng các </w:t>
      </w:r>
      <w:r w:rsidR="00397003" w:rsidRPr="00C52B13">
        <w:rPr>
          <w:rFonts w:ascii="Times New Roman" w:hAnsi="Times New Roman"/>
          <w:iCs/>
          <w:sz w:val="28"/>
          <w:szCs w:val="28"/>
          <w:lang w:val="af-ZA"/>
        </w:rPr>
        <w:t>thiết</w:t>
      </w:r>
      <w:r w:rsidRPr="00C52B13">
        <w:rPr>
          <w:rFonts w:ascii="Times New Roman" w:hAnsi="Times New Roman"/>
          <w:iCs/>
          <w:sz w:val="28"/>
          <w:szCs w:val="28"/>
          <w:lang w:val="af-ZA"/>
        </w:rPr>
        <w:t xml:space="preserve"> bị máy móc để hoạt động tốt, cải tiến quy trình công nghệ theo hướng giảm tiếng ồn.</w:t>
      </w:r>
    </w:p>
    <w:p w14:paraId="7D127F56" w14:textId="77777777" w:rsidR="0014243F" w:rsidRPr="0014243F" w:rsidRDefault="0014243F" w:rsidP="0014243F">
      <w:pPr>
        <w:spacing w:line="264" w:lineRule="auto"/>
        <w:ind w:firstLine="567"/>
        <w:contextualSpacing/>
        <w:jc w:val="both"/>
        <w:rPr>
          <w:rFonts w:ascii="Times New Roman" w:eastAsia="Times New Roman" w:hAnsi="Times New Roman" w:cs="Times New Roman"/>
          <w:sz w:val="28"/>
          <w:szCs w:val="28"/>
          <w:lang w:val="pt-BR"/>
        </w:rPr>
      </w:pPr>
      <w:r w:rsidRPr="0014243F">
        <w:rPr>
          <w:rFonts w:ascii="Times New Roman" w:eastAsia="Times New Roman" w:hAnsi="Times New Roman" w:cs="Times New Roman"/>
          <w:sz w:val="28"/>
          <w:szCs w:val="28"/>
          <w:lang w:val="pt-BR"/>
        </w:rPr>
        <w:t>- Biện pháp dùng kết cấu đàn hồi giảm rung như hộp dầu giảm chấn, đệm đàn hồi kim loại, gối đàn hồi cao su,.. được lắp giữa máy và bệ máy đồng thời định kỳ kiểm tra hoặc thay thế.</w:t>
      </w:r>
    </w:p>
    <w:p w14:paraId="4D256F37" w14:textId="46E03A4E" w:rsidR="007667F9" w:rsidRPr="0014243F" w:rsidRDefault="00022B75" w:rsidP="0014243F">
      <w:pPr>
        <w:widowControl w:val="0"/>
        <w:spacing w:line="312" w:lineRule="auto"/>
        <w:ind w:firstLine="567"/>
        <w:jc w:val="both"/>
        <w:rPr>
          <w:rFonts w:ascii="Times New Roman" w:hAnsi="Times New Roman" w:cs="Times New Roman"/>
          <w:sz w:val="28"/>
          <w:szCs w:val="28"/>
          <w:lang w:val="nb-NO"/>
        </w:rPr>
      </w:pPr>
      <w:r w:rsidRPr="0014243F">
        <w:rPr>
          <w:rFonts w:ascii="Times New Roman" w:hAnsi="Times New Roman"/>
          <w:iCs/>
          <w:sz w:val="28"/>
          <w:szCs w:val="28"/>
          <w:lang w:val="af-ZA"/>
        </w:rPr>
        <w:lastRenderedPageBreak/>
        <w:t xml:space="preserve">- </w:t>
      </w:r>
      <w:r w:rsidR="0014243F" w:rsidRPr="0014243F">
        <w:rPr>
          <w:rFonts w:ascii="Times New Roman" w:hAnsi="Times New Roman" w:cs="Times New Roman"/>
          <w:sz w:val="28"/>
          <w:szCs w:val="28"/>
          <w:lang w:val="nb-NO"/>
        </w:rPr>
        <w:t xml:space="preserve"> Bố trí thời gian lao động hợp lý cho người lao động nhằm giảm thời gian tiếp xúc với tiếng ồn.</w:t>
      </w:r>
      <w:r w:rsidR="007667F9" w:rsidRPr="0014243F">
        <w:rPr>
          <w:rFonts w:ascii="Times New Roman" w:hAnsi="Times New Roman" w:cs="Times New Roman"/>
          <w:bCs/>
          <w:sz w:val="28"/>
          <w:szCs w:val="28"/>
          <w:lang w:val="vi-VN"/>
        </w:rPr>
        <w:tab/>
      </w:r>
    </w:p>
    <w:p w14:paraId="30286C3F" w14:textId="77777777" w:rsidR="007667F9" w:rsidRDefault="007667F9" w:rsidP="005E4F1E">
      <w:pPr>
        <w:spacing w:line="288" w:lineRule="auto"/>
        <w:ind w:firstLine="720"/>
        <w:jc w:val="both"/>
        <w:rPr>
          <w:rFonts w:ascii="Times New Roman" w:hAnsi="Times New Roman" w:cs="Times New Roman"/>
          <w:bCs/>
          <w:sz w:val="28"/>
          <w:szCs w:val="28"/>
          <w:lang w:val="vi-VN"/>
        </w:rPr>
      </w:pPr>
      <w:r w:rsidRPr="00C52B13">
        <w:rPr>
          <w:rFonts w:ascii="Times New Roman" w:hAnsi="Times New Roman" w:cs="Times New Roman"/>
          <w:bCs/>
          <w:sz w:val="28"/>
          <w:szCs w:val="28"/>
          <w:lang w:val="vi-VN"/>
        </w:rPr>
        <w:t>- Sử dụng máy phát điện có độ ồn thấp, sử dụng vật liệu cách âm, chống rung (chân máy gắn thêm đệm cao su chống rung, gắn thêm 1 bộ phận tiêu âm tại bộ phận thải khí,…).</w:t>
      </w:r>
    </w:p>
    <w:p w14:paraId="41C95C00" w14:textId="3CAC8FA7" w:rsidR="0014243F" w:rsidRPr="0014243F" w:rsidRDefault="0014243F" w:rsidP="0014243F">
      <w:pPr>
        <w:widowControl w:val="0"/>
        <w:spacing w:line="312" w:lineRule="auto"/>
        <w:ind w:firstLine="567"/>
        <w:jc w:val="both"/>
        <w:rPr>
          <w:rFonts w:ascii="Times New Roman" w:hAnsi="Times New Roman" w:cs="Times New Roman"/>
          <w:sz w:val="28"/>
          <w:szCs w:val="28"/>
          <w:lang w:val="nb-NO"/>
        </w:rPr>
      </w:pPr>
      <w:r w:rsidRPr="0014243F">
        <w:rPr>
          <w:rFonts w:ascii="Times New Roman" w:hAnsi="Times New Roman" w:cs="Times New Roman"/>
          <w:sz w:val="28"/>
          <w:szCs w:val="28"/>
          <w:lang w:val="nb-NO"/>
        </w:rPr>
        <w:t>- Trang bị phương tiện bảo hộ lao động cho công nhân làm việc ở vị trí phát sinh tiếng ồn như nút bịt tai.</w:t>
      </w:r>
    </w:p>
    <w:p w14:paraId="1345EAB0" w14:textId="77777777" w:rsidR="0014243F" w:rsidRDefault="007667F9" w:rsidP="0014243F">
      <w:pPr>
        <w:spacing w:before="120" w:after="120"/>
        <w:ind w:firstLine="567"/>
        <w:jc w:val="both"/>
        <w:rPr>
          <w:rFonts w:ascii="Times New Roman" w:hAnsi="Times New Roman"/>
          <w:sz w:val="28"/>
          <w:szCs w:val="28"/>
          <w:lang w:val="pt-BR"/>
        </w:rPr>
      </w:pPr>
      <w:r w:rsidRPr="00C52B13">
        <w:rPr>
          <w:rFonts w:ascii="Times New Roman" w:eastAsia="Times New Roman" w:hAnsi="Times New Roman" w:cs="Times New Roman"/>
          <w:sz w:val="28"/>
          <w:szCs w:val="28"/>
          <w:lang w:val="vi-VN"/>
        </w:rPr>
        <w:t xml:space="preserve">- Hoạt động của máy điều hòa sinh ra nhiệt tại các điểm đặt máy điều hòa. Do đó chủ </w:t>
      </w:r>
      <w:r w:rsidR="004F2968" w:rsidRPr="00C52B13">
        <w:rPr>
          <w:rFonts w:ascii="Times New Roman" w:eastAsia="Times New Roman" w:hAnsi="Times New Roman" w:cs="Times New Roman"/>
          <w:sz w:val="28"/>
          <w:szCs w:val="28"/>
          <w:lang w:val="vi-VN"/>
        </w:rPr>
        <w:t xml:space="preserve">Hộ </w:t>
      </w:r>
      <w:r w:rsidR="00C52B13" w:rsidRPr="00253C8B">
        <w:rPr>
          <w:rFonts w:ascii="Times New Roman" w:eastAsia="Times New Roman" w:hAnsi="Times New Roman" w:cs="Times New Roman"/>
          <w:sz w:val="28"/>
          <w:szCs w:val="28"/>
          <w:lang w:val="vi-VN"/>
        </w:rPr>
        <w:t>kinh doanh</w:t>
      </w:r>
      <w:r w:rsidRPr="00C52B13">
        <w:rPr>
          <w:rFonts w:ascii="Times New Roman" w:eastAsia="Times New Roman" w:hAnsi="Times New Roman" w:cs="Times New Roman"/>
          <w:sz w:val="28"/>
          <w:szCs w:val="28"/>
          <w:lang w:val="vi-VN"/>
        </w:rPr>
        <w:t xml:space="preserve"> bố trí đặt máy điều hòa tại các vị trí hợp lý, không tập trung tại một điểm gây nóng cục bộ.</w:t>
      </w:r>
      <w:r w:rsidR="0014243F" w:rsidRPr="0014243F">
        <w:rPr>
          <w:rFonts w:ascii="Times New Roman" w:hAnsi="Times New Roman"/>
          <w:sz w:val="28"/>
          <w:szCs w:val="28"/>
          <w:lang w:val="pt-BR"/>
        </w:rPr>
        <w:t xml:space="preserve"> </w:t>
      </w:r>
    </w:p>
    <w:p w14:paraId="0A622C38" w14:textId="5FB7B182" w:rsidR="0014243F" w:rsidRPr="00C52B13" w:rsidRDefault="0014243F" w:rsidP="0014243F">
      <w:pPr>
        <w:spacing w:before="120" w:after="120"/>
        <w:ind w:firstLine="567"/>
        <w:jc w:val="both"/>
        <w:rPr>
          <w:rFonts w:ascii="Times New Roman" w:hAnsi="Times New Roman"/>
          <w:iCs/>
          <w:sz w:val="28"/>
          <w:szCs w:val="28"/>
          <w:lang w:val="af-ZA"/>
        </w:rPr>
      </w:pPr>
      <w:r w:rsidRPr="00C52B13">
        <w:rPr>
          <w:rFonts w:ascii="Times New Roman" w:hAnsi="Times New Roman"/>
          <w:sz w:val="28"/>
          <w:szCs w:val="28"/>
          <w:lang w:val="pt-BR"/>
        </w:rPr>
        <w:t xml:space="preserve">- Trồng các dải cây xanh xung quanh khu vực sản xuất, nhà xưởng, đường giao thông </w:t>
      </w:r>
      <w:r w:rsidRPr="0014243F">
        <w:rPr>
          <w:rFonts w:ascii="Times New Roman" w:hAnsi="Times New Roman" w:cs="Times New Roman"/>
          <w:sz w:val="28"/>
          <w:szCs w:val="28"/>
          <w:lang w:val="nb-NO"/>
        </w:rPr>
        <w:t>để vừa tạo cảnh quan, bóng mát, vừa có tác dụng làm giảm tác động của bụi, tiếng ồn, độ rung</w:t>
      </w:r>
      <w:r w:rsidRPr="00C52B13">
        <w:rPr>
          <w:rFonts w:ascii="Times New Roman" w:hAnsi="Times New Roman"/>
          <w:iCs/>
          <w:sz w:val="28"/>
          <w:szCs w:val="28"/>
          <w:lang w:val="af-ZA"/>
        </w:rPr>
        <w:tab/>
      </w:r>
      <w:r>
        <w:rPr>
          <w:rFonts w:ascii="Times New Roman" w:hAnsi="Times New Roman"/>
          <w:iCs/>
          <w:sz w:val="28"/>
          <w:szCs w:val="28"/>
          <w:lang w:val="af-ZA"/>
        </w:rPr>
        <w:t>.</w:t>
      </w:r>
    </w:p>
    <w:p w14:paraId="785551AD" w14:textId="6628D411" w:rsidR="0067271B" w:rsidRPr="00DB745B" w:rsidRDefault="00957C29" w:rsidP="00957C29">
      <w:pPr>
        <w:pStyle w:val="Heading2"/>
        <w:spacing w:before="120" w:line="288" w:lineRule="auto"/>
        <w:jc w:val="both"/>
        <w:rPr>
          <w:rFonts w:ascii="Times New Roman" w:hAnsi="Times New Roman"/>
          <w:b/>
          <w:color w:val="auto"/>
          <w:sz w:val="28"/>
          <w:szCs w:val="28"/>
          <w:lang w:val="vi-VN"/>
        </w:rPr>
      </w:pPr>
      <w:bookmarkStart w:id="112" w:name="_Toc121688926"/>
      <w:bookmarkStart w:id="113" w:name="_Toc139448515"/>
      <w:r w:rsidRPr="00DB745B">
        <w:rPr>
          <w:rFonts w:ascii="Times New Roman" w:hAnsi="Times New Roman"/>
          <w:b/>
          <w:color w:val="auto"/>
          <w:sz w:val="28"/>
          <w:szCs w:val="28"/>
          <w:lang w:val="vi-VN"/>
        </w:rPr>
        <w:t>4.</w:t>
      </w:r>
      <w:r w:rsidR="0067271B" w:rsidRPr="00DB745B">
        <w:rPr>
          <w:rFonts w:ascii="Times New Roman" w:hAnsi="Times New Roman"/>
          <w:b/>
          <w:color w:val="auto"/>
          <w:sz w:val="28"/>
          <w:szCs w:val="28"/>
          <w:lang w:val="vi-VN"/>
        </w:rPr>
        <w:t xml:space="preserve">2.5. Phương án phòng ngừa, ứng phó sự cố môi trường trong quá trình vận hành thử nghiệm và khi </w:t>
      </w:r>
      <w:r w:rsidR="00AF2113" w:rsidRPr="00253C8B">
        <w:rPr>
          <w:rFonts w:ascii="Times New Roman" w:hAnsi="Times New Roman"/>
          <w:b/>
          <w:color w:val="auto"/>
          <w:sz w:val="28"/>
          <w:szCs w:val="28"/>
          <w:lang w:val="af-ZA"/>
        </w:rPr>
        <w:t>dự án</w:t>
      </w:r>
      <w:r w:rsidR="0067271B" w:rsidRPr="00DB745B">
        <w:rPr>
          <w:rFonts w:ascii="Times New Roman" w:hAnsi="Times New Roman"/>
          <w:b/>
          <w:color w:val="auto"/>
          <w:sz w:val="28"/>
          <w:szCs w:val="28"/>
          <w:lang w:val="vi-VN"/>
        </w:rPr>
        <w:t xml:space="preserve"> đi vào vận hành:</w:t>
      </w:r>
      <w:bookmarkEnd w:id="112"/>
      <w:bookmarkEnd w:id="113"/>
    </w:p>
    <w:p w14:paraId="3C420BB7" w14:textId="77777777" w:rsidR="00397003" w:rsidRPr="00253C8B" w:rsidRDefault="00397003" w:rsidP="00397003">
      <w:pPr>
        <w:widowControl w:val="0"/>
        <w:tabs>
          <w:tab w:val="left" w:pos="851"/>
          <w:tab w:val="left" w:pos="993"/>
          <w:tab w:val="left" w:pos="1560"/>
        </w:tabs>
        <w:spacing w:before="120" w:after="120"/>
        <w:jc w:val="both"/>
        <w:rPr>
          <w:rFonts w:ascii="Times New Roman" w:hAnsi="Times New Roman" w:cs="Times New Roman"/>
          <w:bCs/>
          <w:i/>
          <w:iCs/>
          <w:sz w:val="28"/>
          <w:szCs w:val="28"/>
          <w:lang w:val="vi-VN"/>
        </w:rPr>
      </w:pPr>
      <w:r w:rsidRPr="00253C8B">
        <w:rPr>
          <w:rFonts w:ascii="Times New Roman" w:hAnsi="Times New Roman" w:cs="Times New Roman"/>
          <w:bCs/>
          <w:i/>
          <w:iCs/>
          <w:sz w:val="28"/>
          <w:szCs w:val="28"/>
          <w:lang w:val="vi-VN"/>
        </w:rPr>
        <w:t>a) Biện pháp phòng ngừa, ứng phó sự cố cháy nổ:</w:t>
      </w:r>
    </w:p>
    <w:p w14:paraId="4CC84D43" w14:textId="77777777" w:rsidR="00397003" w:rsidRPr="00253C8B" w:rsidRDefault="00397003" w:rsidP="00397003">
      <w:pPr>
        <w:pStyle w:val="ListParagraph"/>
        <w:widowControl w:val="0"/>
        <w:shd w:val="clear" w:color="auto" w:fill="FFFFFF"/>
        <w:tabs>
          <w:tab w:val="left" w:pos="993"/>
        </w:tabs>
        <w:spacing w:after="120"/>
        <w:ind w:left="0" w:firstLine="567"/>
        <w:contextualSpacing w:val="0"/>
        <w:rPr>
          <w:rFonts w:ascii="Times New Roman" w:hAnsi="Times New Roman" w:cs="Times New Roman"/>
          <w:i/>
          <w:sz w:val="28"/>
          <w:szCs w:val="28"/>
          <w:u w:val="single"/>
          <w:lang w:val="vi-VN"/>
        </w:rPr>
      </w:pPr>
      <w:r w:rsidRPr="00253C8B">
        <w:rPr>
          <w:rFonts w:ascii="Times New Roman" w:hAnsi="Times New Roman" w:cs="Times New Roman"/>
          <w:i/>
          <w:sz w:val="28"/>
          <w:szCs w:val="28"/>
          <w:u w:val="single"/>
          <w:lang w:val="vi-VN"/>
        </w:rPr>
        <w:t>- Biện pháp phòng cháy:</w:t>
      </w:r>
    </w:p>
    <w:p w14:paraId="3B48DEC1" w14:textId="77777777" w:rsidR="00397003" w:rsidRPr="00397003" w:rsidRDefault="00397003" w:rsidP="00397003">
      <w:pPr>
        <w:widowControl w:val="0"/>
        <w:shd w:val="clear" w:color="auto" w:fill="FFFFFF"/>
        <w:spacing w:before="120" w:after="120"/>
        <w:ind w:firstLine="567"/>
        <w:jc w:val="both"/>
        <w:rPr>
          <w:rFonts w:ascii="Times New Roman" w:hAnsi="Times New Roman" w:cs="Times New Roman"/>
          <w:sz w:val="28"/>
          <w:szCs w:val="28"/>
          <w:lang w:val="nl-NL"/>
        </w:rPr>
      </w:pPr>
      <w:r w:rsidRPr="00397003">
        <w:rPr>
          <w:rFonts w:ascii="Times New Roman" w:hAnsi="Times New Roman" w:cs="Times New Roman"/>
          <w:sz w:val="28"/>
          <w:szCs w:val="28"/>
          <w:lang w:val="nl-NL"/>
        </w:rPr>
        <w:t>+ Công nhân trực tiếp sản xuất phải quản lý chặt chẽ các nguồn nhiệt, các thiết bị máy móc khi hoạt động có thể sinh lửa, nhiệt, các chất sinh lửa, nhiệt. Khi sử dụng phải có các biện pháp an toàn.</w:t>
      </w:r>
    </w:p>
    <w:p w14:paraId="75965CAA" w14:textId="77777777" w:rsidR="00397003" w:rsidRPr="00397003" w:rsidRDefault="00397003" w:rsidP="00397003">
      <w:pPr>
        <w:widowControl w:val="0"/>
        <w:shd w:val="clear" w:color="auto" w:fill="FFFFFF"/>
        <w:spacing w:before="120" w:after="120"/>
        <w:ind w:firstLine="567"/>
        <w:jc w:val="both"/>
        <w:rPr>
          <w:rFonts w:ascii="Times New Roman" w:hAnsi="Times New Roman" w:cs="Times New Roman"/>
          <w:sz w:val="28"/>
          <w:szCs w:val="28"/>
          <w:lang w:val="nl-NL"/>
        </w:rPr>
      </w:pPr>
      <w:r w:rsidRPr="00397003">
        <w:rPr>
          <w:rFonts w:ascii="Times New Roman" w:hAnsi="Times New Roman" w:cs="Times New Roman"/>
          <w:sz w:val="28"/>
          <w:szCs w:val="28"/>
          <w:lang w:val="nl-NL"/>
        </w:rPr>
        <w:t>+ Công nhân trực tiếp sản xuất phải thao tác vận hành máy móc, thiết bị đúng quy trình, thường xuyên kiểm tra các bộ phận sinh nhiệt, thực hiện bảo dưỡng định kỳ thiết bị máy móc.</w:t>
      </w:r>
    </w:p>
    <w:p w14:paraId="246DDBB2" w14:textId="77777777" w:rsidR="00397003" w:rsidRPr="00397003" w:rsidRDefault="00397003" w:rsidP="00397003">
      <w:pPr>
        <w:widowControl w:val="0"/>
        <w:shd w:val="clear" w:color="auto" w:fill="FFFFFF"/>
        <w:spacing w:before="120" w:after="120"/>
        <w:ind w:firstLine="567"/>
        <w:jc w:val="both"/>
        <w:rPr>
          <w:rFonts w:ascii="Times New Roman" w:hAnsi="Times New Roman" w:cs="Times New Roman"/>
          <w:sz w:val="28"/>
          <w:szCs w:val="28"/>
          <w:lang w:val="nl-NL"/>
        </w:rPr>
      </w:pPr>
      <w:r w:rsidRPr="00397003">
        <w:rPr>
          <w:rFonts w:ascii="Times New Roman" w:hAnsi="Times New Roman" w:cs="Times New Roman"/>
          <w:sz w:val="28"/>
          <w:szCs w:val="28"/>
          <w:lang w:val="nl-NL"/>
        </w:rPr>
        <w:t>+ Công nhân trực tiếp sản xuất phải nắm vững các tính chất, đặc điểm nguy hiểm cháy, nổ của các loại nguyên vật liệu, vật tư hóa chất có trong cơ sở.</w:t>
      </w:r>
    </w:p>
    <w:p w14:paraId="259211E9" w14:textId="77777777" w:rsidR="00397003" w:rsidRPr="00397003" w:rsidRDefault="00397003" w:rsidP="00397003">
      <w:pPr>
        <w:widowControl w:val="0"/>
        <w:shd w:val="clear" w:color="auto" w:fill="FFFFFF"/>
        <w:spacing w:before="120" w:after="120"/>
        <w:ind w:firstLine="567"/>
        <w:jc w:val="both"/>
        <w:rPr>
          <w:rFonts w:ascii="Times New Roman" w:hAnsi="Times New Roman" w:cs="Times New Roman"/>
          <w:sz w:val="28"/>
          <w:szCs w:val="28"/>
          <w:lang w:val="nl-NL"/>
        </w:rPr>
      </w:pPr>
      <w:r w:rsidRPr="00397003">
        <w:rPr>
          <w:rFonts w:ascii="Times New Roman" w:hAnsi="Times New Roman" w:cs="Times New Roman"/>
          <w:sz w:val="28"/>
          <w:szCs w:val="28"/>
          <w:lang w:val="nl-NL"/>
        </w:rPr>
        <w:t>+ Bảo quản, sắp xếp các loại hàng hóa, vật tư thiết bị, hóa chất, nguyên vật liệu theo đúng quy định và theo từng loại riêng biệt. Không sắp xếp chung các loại vật tư, nguyên liệu, hàng hóa mà khi tiếp xúc với nhau có thể tạo phản ứng gây cháy, nổ.</w:t>
      </w:r>
    </w:p>
    <w:p w14:paraId="6FC5CDBD" w14:textId="77777777" w:rsidR="00397003" w:rsidRPr="00397003" w:rsidRDefault="00397003" w:rsidP="00397003">
      <w:pPr>
        <w:widowControl w:val="0"/>
        <w:shd w:val="clear" w:color="auto" w:fill="FFFFFF"/>
        <w:spacing w:before="120" w:after="120"/>
        <w:ind w:firstLine="567"/>
        <w:jc w:val="both"/>
        <w:rPr>
          <w:rFonts w:ascii="Times New Roman" w:hAnsi="Times New Roman" w:cs="Times New Roman"/>
          <w:sz w:val="28"/>
          <w:szCs w:val="28"/>
          <w:lang w:val="nl-NL"/>
        </w:rPr>
      </w:pPr>
      <w:r w:rsidRPr="00397003">
        <w:rPr>
          <w:rFonts w:ascii="Times New Roman" w:hAnsi="Times New Roman" w:cs="Times New Roman"/>
          <w:sz w:val="28"/>
          <w:szCs w:val="28"/>
          <w:lang w:val="nl-NL"/>
        </w:rPr>
        <w:t>+ Bố trí các thiết bị, dây chuyền sản xuất và nguyên liệu có tính chất nguy hiểm về cháy, nổ tại những khu vực khác nhau. Đảm bảo các khoảng cách an toàn về PCCC.</w:t>
      </w:r>
    </w:p>
    <w:p w14:paraId="1272D169" w14:textId="77777777" w:rsidR="00397003" w:rsidRPr="00397003" w:rsidRDefault="00397003" w:rsidP="00397003">
      <w:pPr>
        <w:widowControl w:val="0"/>
        <w:shd w:val="clear" w:color="auto" w:fill="FFFFFF"/>
        <w:spacing w:before="120" w:after="120"/>
        <w:ind w:firstLine="567"/>
        <w:jc w:val="both"/>
        <w:rPr>
          <w:rFonts w:ascii="Times New Roman" w:hAnsi="Times New Roman" w:cs="Times New Roman"/>
          <w:sz w:val="28"/>
          <w:szCs w:val="28"/>
          <w:lang w:val="nl-NL"/>
        </w:rPr>
      </w:pPr>
      <w:r w:rsidRPr="00397003">
        <w:rPr>
          <w:rFonts w:ascii="Times New Roman" w:hAnsi="Times New Roman" w:cs="Times New Roman"/>
          <w:sz w:val="28"/>
          <w:szCs w:val="28"/>
          <w:lang w:val="nl-NL"/>
        </w:rPr>
        <w:t xml:space="preserve">+ Định kỳ tổ chức tập huấn kiến thức PCCC cho cán bộ công nhân viên và kiểm tra đôn đốc mọi người thực hiện nghiêm túc an toàn, vệ sinh lao động, </w:t>
      </w:r>
      <w:r w:rsidRPr="00397003">
        <w:rPr>
          <w:rFonts w:ascii="Times New Roman" w:hAnsi="Times New Roman" w:cs="Times New Roman"/>
          <w:sz w:val="28"/>
          <w:szCs w:val="28"/>
          <w:lang w:val="nl-NL"/>
        </w:rPr>
        <w:lastRenderedPageBreak/>
        <w:t>phòng chống cháy nổ.</w:t>
      </w:r>
    </w:p>
    <w:p w14:paraId="59D86576" w14:textId="77777777" w:rsidR="00397003" w:rsidRPr="00253C8B" w:rsidRDefault="00397003" w:rsidP="00397003">
      <w:pPr>
        <w:widowControl w:val="0"/>
        <w:shd w:val="clear" w:color="auto" w:fill="FFFFFF"/>
        <w:tabs>
          <w:tab w:val="left" w:pos="2655"/>
        </w:tabs>
        <w:spacing w:before="120" w:after="120"/>
        <w:ind w:firstLine="567"/>
        <w:jc w:val="both"/>
        <w:rPr>
          <w:rFonts w:ascii="Times New Roman" w:hAnsi="Times New Roman" w:cs="Times New Roman"/>
          <w:sz w:val="28"/>
          <w:szCs w:val="28"/>
          <w:lang w:val="nl-NL"/>
        </w:rPr>
      </w:pPr>
      <w:r w:rsidRPr="00253C8B">
        <w:rPr>
          <w:rFonts w:ascii="Times New Roman" w:hAnsi="Times New Roman" w:cs="Times New Roman"/>
          <w:sz w:val="28"/>
          <w:szCs w:val="28"/>
          <w:lang w:val="nl-NL"/>
        </w:rPr>
        <w:t>+ Lắp đặt hệ thống báo cháy tự động, hệ thống cấp nước chữa cháy, hệ thống chữa cháy bên ngoài.</w:t>
      </w:r>
    </w:p>
    <w:p w14:paraId="5DB9422C" w14:textId="3DBE3340" w:rsidR="00397003" w:rsidRPr="00253C8B" w:rsidRDefault="00397003" w:rsidP="00397003">
      <w:pPr>
        <w:pStyle w:val="ListParagraph"/>
        <w:widowControl w:val="0"/>
        <w:shd w:val="clear" w:color="auto" w:fill="FFFFFF"/>
        <w:tabs>
          <w:tab w:val="left" w:pos="2655"/>
        </w:tabs>
        <w:spacing w:after="120"/>
        <w:ind w:left="0" w:firstLine="567"/>
        <w:contextualSpacing w:val="0"/>
        <w:rPr>
          <w:rFonts w:ascii="Times New Roman" w:hAnsi="Times New Roman" w:cs="Times New Roman"/>
          <w:sz w:val="28"/>
          <w:szCs w:val="28"/>
          <w:lang w:val="nl-NL"/>
        </w:rPr>
      </w:pPr>
      <w:r w:rsidRPr="00253C8B">
        <w:rPr>
          <w:rFonts w:ascii="Times New Roman" w:hAnsi="Times New Roman" w:cs="Times New Roman"/>
          <w:sz w:val="28"/>
          <w:szCs w:val="28"/>
          <w:lang w:val="nl-NL"/>
        </w:rPr>
        <w:t xml:space="preserve">+ Tổ chức phối hợp với cơ quan chức năng về PCCC phổ biến kiến thức, huấn luyện thực hành định kỳ hàng năm cho các cán bộ công nhân viên tại </w:t>
      </w:r>
      <w:r w:rsidR="00AF2113" w:rsidRPr="00253C8B">
        <w:rPr>
          <w:rFonts w:ascii="Times New Roman" w:hAnsi="Times New Roman" w:cs="Times New Roman"/>
          <w:sz w:val="28"/>
          <w:szCs w:val="28"/>
          <w:lang w:val="nl-NL"/>
        </w:rPr>
        <w:t>dự án</w:t>
      </w:r>
      <w:r w:rsidRPr="00253C8B">
        <w:rPr>
          <w:rFonts w:ascii="Times New Roman" w:hAnsi="Times New Roman" w:cs="Times New Roman"/>
          <w:sz w:val="28"/>
          <w:szCs w:val="28"/>
          <w:lang w:val="nl-NL"/>
        </w:rPr>
        <w:t xml:space="preserve"> về an toàn lao động, phòng chống cháy nổ khi có sự cố xảy ra.</w:t>
      </w:r>
    </w:p>
    <w:p w14:paraId="272C77D0" w14:textId="77777777" w:rsidR="00397003" w:rsidRPr="00253C8B" w:rsidRDefault="00397003" w:rsidP="00397003">
      <w:pPr>
        <w:pStyle w:val="ListParagraph"/>
        <w:widowControl w:val="0"/>
        <w:shd w:val="clear" w:color="auto" w:fill="FFFFFF"/>
        <w:tabs>
          <w:tab w:val="left" w:pos="2655"/>
        </w:tabs>
        <w:spacing w:after="120"/>
        <w:ind w:left="0" w:firstLine="567"/>
        <w:contextualSpacing w:val="0"/>
        <w:rPr>
          <w:rFonts w:ascii="Times New Roman" w:hAnsi="Times New Roman" w:cs="Times New Roman"/>
          <w:sz w:val="28"/>
          <w:szCs w:val="28"/>
          <w:lang w:val="nl-NL"/>
        </w:rPr>
      </w:pPr>
      <w:r w:rsidRPr="00253C8B">
        <w:rPr>
          <w:rFonts w:ascii="Times New Roman" w:hAnsi="Times New Roman" w:cs="Times New Roman"/>
          <w:sz w:val="28"/>
          <w:szCs w:val="28"/>
          <w:lang w:val="nl-NL"/>
        </w:rPr>
        <w:t>+ Cấm hút thuốc, sử dụng các vật dụng phát ra lửa tại các khu vực dễ cháy nổ, đảm bảo cách ly an toàn.</w:t>
      </w:r>
    </w:p>
    <w:p w14:paraId="6FFD3AA1" w14:textId="77777777" w:rsidR="00397003" w:rsidRPr="00253C8B" w:rsidRDefault="00397003" w:rsidP="00397003">
      <w:pPr>
        <w:pStyle w:val="ListParagraph"/>
        <w:widowControl w:val="0"/>
        <w:shd w:val="clear" w:color="auto" w:fill="FFFFFF"/>
        <w:tabs>
          <w:tab w:val="left" w:pos="2655"/>
        </w:tabs>
        <w:spacing w:after="120"/>
        <w:ind w:left="0" w:firstLine="567"/>
        <w:contextualSpacing w:val="0"/>
        <w:rPr>
          <w:rFonts w:ascii="Times New Roman" w:hAnsi="Times New Roman" w:cs="Times New Roman"/>
          <w:sz w:val="28"/>
          <w:szCs w:val="28"/>
          <w:lang w:val="nl-NL"/>
        </w:rPr>
      </w:pPr>
      <w:r w:rsidRPr="00253C8B">
        <w:rPr>
          <w:rFonts w:ascii="Times New Roman" w:hAnsi="Times New Roman" w:cs="Times New Roman"/>
          <w:sz w:val="28"/>
          <w:szCs w:val="28"/>
          <w:lang w:val="nl-NL"/>
        </w:rPr>
        <w:t>+ Nghiêm túc thực hiện chế độ vận hành máy móc, công nghệ theo đúng quy trình của nhà sản xuất.</w:t>
      </w:r>
    </w:p>
    <w:p w14:paraId="60BF2B0C" w14:textId="77777777" w:rsidR="00397003" w:rsidRPr="00253C8B" w:rsidRDefault="00397003" w:rsidP="00397003">
      <w:pPr>
        <w:pStyle w:val="ListParagraph"/>
        <w:widowControl w:val="0"/>
        <w:shd w:val="clear" w:color="auto" w:fill="FFFFFF"/>
        <w:tabs>
          <w:tab w:val="left" w:pos="2655"/>
        </w:tabs>
        <w:spacing w:after="120"/>
        <w:ind w:left="0" w:firstLine="567"/>
        <w:contextualSpacing w:val="0"/>
        <w:rPr>
          <w:rFonts w:ascii="Times New Roman" w:hAnsi="Times New Roman" w:cs="Times New Roman"/>
          <w:sz w:val="28"/>
          <w:szCs w:val="28"/>
          <w:lang w:val="nl-NL"/>
        </w:rPr>
      </w:pPr>
      <w:r w:rsidRPr="00253C8B">
        <w:rPr>
          <w:rFonts w:ascii="Times New Roman" w:hAnsi="Times New Roman" w:cs="Times New Roman"/>
          <w:sz w:val="28"/>
          <w:szCs w:val="28"/>
          <w:lang w:val="nl-NL"/>
        </w:rPr>
        <w:t>+ Các thiết bị, các đường dây điện đảm bảo độ an toàn do nhà sản xuất quy định cũng như các quy định chung về chung về cách điện, cách nhiệt. Mỗi thiết bị điện đều có một cầu dao điện riêng độc lập với các thiết bị khác.</w:t>
      </w:r>
    </w:p>
    <w:p w14:paraId="20E34F3E" w14:textId="77777777" w:rsidR="00397003" w:rsidRPr="00253C8B" w:rsidRDefault="00397003" w:rsidP="00397003">
      <w:pPr>
        <w:pStyle w:val="ListParagraph"/>
        <w:shd w:val="clear" w:color="auto" w:fill="FFFFFF"/>
        <w:tabs>
          <w:tab w:val="left" w:pos="2655"/>
        </w:tabs>
        <w:spacing w:after="120"/>
        <w:ind w:left="0" w:right="-142" w:firstLine="567"/>
        <w:contextualSpacing w:val="0"/>
        <w:jc w:val="both"/>
        <w:rPr>
          <w:rFonts w:ascii="Times New Roman" w:hAnsi="Times New Roman" w:cs="Times New Roman"/>
          <w:sz w:val="28"/>
          <w:szCs w:val="28"/>
          <w:lang w:val="nl-NL"/>
        </w:rPr>
      </w:pPr>
      <w:r w:rsidRPr="00253C8B">
        <w:rPr>
          <w:rFonts w:ascii="Times New Roman" w:hAnsi="Times New Roman" w:cs="Times New Roman"/>
          <w:sz w:val="28"/>
          <w:szCs w:val="28"/>
          <w:lang w:val="nl-NL"/>
        </w:rPr>
        <w:t>+ Phối hợp với các cơ quan PCCC để trang bị đầy đủ các thiết bị và bố trí lắp đặt tại các khu vực có nguy cơ dễ phát sinh cháy nổ tại những nới cần thiết.</w:t>
      </w:r>
    </w:p>
    <w:p w14:paraId="4B63B5DF" w14:textId="77777777" w:rsidR="00397003" w:rsidRPr="00253C8B" w:rsidRDefault="00397003" w:rsidP="00397003">
      <w:pPr>
        <w:pStyle w:val="ListParagraph"/>
        <w:shd w:val="clear" w:color="auto" w:fill="FFFFFF"/>
        <w:tabs>
          <w:tab w:val="left" w:pos="2655"/>
        </w:tabs>
        <w:spacing w:after="120"/>
        <w:ind w:left="0" w:right="-142" w:firstLine="567"/>
        <w:contextualSpacing w:val="0"/>
        <w:jc w:val="both"/>
        <w:rPr>
          <w:rFonts w:ascii="Times New Roman" w:hAnsi="Times New Roman" w:cs="Times New Roman"/>
          <w:sz w:val="28"/>
          <w:szCs w:val="28"/>
          <w:lang w:val="nl-NL"/>
        </w:rPr>
      </w:pPr>
      <w:r w:rsidRPr="00253C8B">
        <w:rPr>
          <w:rFonts w:ascii="Times New Roman" w:hAnsi="Times New Roman" w:cs="Times New Roman"/>
          <w:sz w:val="28"/>
          <w:szCs w:val="28"/>
          <w:lang w:val="nl-NL"/>
        </w:rPr>
        <w:t>+ Chấp hành nghiêm túc các quy định về phòng chống cháy nổ của Nhà nước.</w:t>
      </w:r>
    </w:p>
    <w:p w14:paraId="4B44F644" w14:textId="5F8AFC60" w:rsidR="00397003" w:rsidRPr="00253C8B" w:rsidRDefault="00397003" w:rsidP="00397003">
      <w:pPr>
        <w:pStyle w:val="ListParagraph"/>
        <w:shd w:val="clear" w:color="auto" w:fill="FFFFFF"/>
        <w:tabs>
          <w:tab w:val="left" w:pos="2655"/>
        </w:tabs>
        <w:spacing w:after="120"/>
        <w:ind w:left="0" w:right="-142" w:firstLine="567"/>
        <w:contextualSpacing w:val="0"/>
        <w:jc w:val="both"/>
        <w:rPr>
          <w:rFonts w:ascii="Times New Roman" w:hAnsi="Times New Roman" w:cs="Times New Roman"/>
          <w:sz w:val="28"/>
          <w:szCs w:val="28"/>
          <w:lang w:val="nl-NL"/>
        </w:rPr>
      </w:pPr>
      <w:r w:rsidRPr="00253C8B">
        <w:rPr>
          <w:rFonts w:ascii="Times New Roman" w:hAnsi="Times New Roman" w:cs="Times New Roman"/>
          <w:sz w:val="28"/>
          <w:szCs w:val="28"/>
          <w:lang w:val="nl-NL"/>
        </w:rPr>
        <w:t>+ Thành lập đội PCCC.</w:t>
      </w:r>
    </w:p>
    <w:p w14:paraId="2FA868C5" w14:textId="77777777" w:rsidR="00397003" w:rsidRPr="00253C8B" w:rsidRDefault="00397003" w:rsidP="00397003">
      <w:pPr>
        <w:pStyle w:val="BodyText3"/>
        <w:shd w:val="clear" w:color="auto" w:fill="FFFFFF"/>
        <w:spacing w:line="276" w:lineRule="auto"/>
        <w:ind w:right="-142" w:firstLine="567"/>
        <w:jc w:val="both"/>
        <w:rPr>
          <w:rFonts w:ascii="Times New Roman" w:hAnsi="Times New Roman" w:cs="Times New Roman"/>
          <w:sz w:val="28"/>
          <w:szCs w:val="28"/>
          <w:lang w:val="nl-NL"/>
        </w:rPr>
      </w:pPr>
      <w:r w:rsidRPr="00253C8B">
        <w:rPr>
          <w:rFonts w:ascii="Times New Roman" w:hAnsi="Times New Roman" w:cs="Times New Roman"/>
          <w:sz w:val="28"/>
          <w:szCs w:val="28"/>
          <w:lang w:val="nl-NL"/>
        </w:rPr>
        <w:t xml:space="preserve">+ Các máy móc, thiết bị làm việc ở nhiệt độ, áp suất cao sẽ có hồ sơ lý lịch được kiểm tra, đăng kiểm định kỳ tại các cơ quan chức năng nhà nước. </w:t>
      </w:r>
    </w:p>
    <w:p w14:paraId="6AC80DC7" w14:textId="77777777" w:rsidR="00397003" w:rsidRPr="00253C8B" w:rsidRDefault="00397003" w:rsidP="00397003">
      <w:pPr>
        <w:pStyle w:val="BodyText3"/>
        <w:shd w:val="clear" w:color="auto" w:fill="FFFFFF"/>
        <w:spacing w:line="276" w:lineRule="auto"/>
        <w:ind w:right="-142" w:firstLine="567"/>
        <w:jc w:val="both"/>
        <w:rPr>
          <w:rFonts w:ascii="Times New Roman" w:hAnsi="Times New Roman" w:cs="Times New Roman"/>
          <w:sz w:val="28"/>
          <w:szCs w:val="28"/>
          <w:lang w:val="nl-NL"/>
        </w:rPr>
      </w:pPr>
      <w:r w:rsidRPr="00253C8B">
        <w:rPr>
          <w:rFonts w:ascii="Times New Roman" w:hAnsi="Times New Roman" w:cs="Times New Roman"/>
          <w:sz w:val="28"/>
          <w:szCs w:val="28"/>
          <w:lang w:val="nl-NL"/>
        </w:rPr>
        <w:t>+ Đối với các loại nhiên liệu dễ cháy sẽ được lưu trữ trong các kho cách ly riêng biệt, tránh xa các nguồn có khả năng phát lửa và tia lửa điện.</w:t>
      </w:r>
    </w:p>
    <w:p w14:paraId="17C57EAF" w14:textId="77777777" w:rsidR="00397003" w:rsidRPr="00397003" w:rsidRDefault="00397003" w:rsidP="00397003">
      <w:pPr>
        <w:shd w:val="clear" w:color="auto" w:fill="FFFFFF"/>
        <w:spacing w:before="120" w:after="120"/>
        <w:ind w:right="-142" w:firstLine="567"/>
        <w:jc w:val="both"/>
        <w:rPr>
          <w:rFonts w:ascii="Times New Roman" w:hAnsi="Times New Roman" w:cs="Times New Roman"/>
          <w:sz w:val="28"/>
          <w:szCs w:val="28"/>
          <w:lang w:val="nl-NL"/>
        </w:rPr>
      </w:pPr>
      <w:r w:rsidRPr="00397003">
        <w:rPr>
          <w:rFonts w:ascii="Times New Roman" w:hAnsi="Times New Roman" w:cs="Times New Roman"/>
          <w:sz w:val="28"/>
          <w:szCs w:val="28"/>
          <w:lang w:val="nl-NL"/>
        </w:rPr>
        <w:t>+ Thường xuyên kiểm ra phát hiện và có biện pháp khắc phục kịp thời những sơ hở thiếu sót về PCCC.</w:t>
      </w:r>
    </w:p>
    <w:p w14:paraId="0E99CEED" w14:textId="77777777" w:rsidR="00397003" w:rsidRPr="00253C8B" w:rsidRDefault="00397003" w:rsidP="00397003">
      <w:pPr>
        <w:shd w:val="clear" w:color="auto" w:fill="FFFFFF"/>
        <w:spacing w:before="120" w:after="120"/>
        <w:ind w:right="-142" w:firstLine="567"/>
        <w:jc w:val="both"/>
        <w:rPr>
          <w:rFonts w:ascii="Times New Roman" w:hAnsi="Times New Roman" w:cs="Times New Roman"/>
          <w:i/>
          <w:sz w:val="28"/>
          <w:szCs w:val="28"/>
          <w:lang w:val="nl-NL"/>
        </w:rPr>
      </w:pPr>
      <w:r w:rsidRPr="00253C8B">
        <w:rPr>
          <w:rFonts w:ascii="Times New Roman" w:hAnsi="Times New Roman" w:cs="Times New Roman"/>
          <w:i/>
          <w:sz w:val="28"/>
          <w:szCs w:val="28"/>
          <w:lang w:val="nl-NL"/>
        </w:rPr>
        <w:t>- Biện pháp chữa cháy:</w:t>
      </w:r>
    </w:p>
    <w:p w14:paraId="3DA41B49" w14:textId="77777777" w:rsidR="00397003" w:rsidRPr="00253C8B" w:rsidRDefault="00397003" w:rsidP="00397003">
      <w:pPr>
        <w:pStyle w:val="ListParagraph"/>
        <w:shd w:val="clear" w:color="auto" w:fill="FFFFFF"/>
        <w:tabs>
          <w:tab w:val="left" w:pos="2655"/>
        </w:tabs>
        <w:spacing w:after="120"/>
        <w:ind w:left="0" w:right="-142" w:firstLine="567"/>
        <w:contextualSpacing w:val="0"/>
        <w:rPr>
          <w:rFonts w:ascii="Times New Roman" w:hAnsi="Times New Roman" w:cs="Times New Roman"/>
          <w:sz w:val="28"/>
          <w:szCs w:val="28"/>
          <w:lang w:val="nl-NL"/>
        </w:rPr>
      </w:pPr>
      <w:r w:rsidRPr="00253C8B">
        <w:rPr>
          <w:rFonts w:ascii="Times New Roman" w:hAnsi="Times New Roman" w:cs="Times New Roman"/>
          <w:sz w:val="28"/>
          <w:szCs w:val="28"/>
          <w:lang w:val="nl-NL"/>
        </w:rPr>
        <w:t>+ Khi phát hiện có sự cố cháy nổ phải báo ngay cho toàn cơ sở biết bằng hệ thống đèn báo.</w:t>
      </w:r>
    </w:p>
    <w:p w14:paraId="5BB79A68" w14:textId="77777777" w:rsidR="00397003" w:rsidRPr="00253C8B" w:rsidRDefault="00397003" w:rsidP="00397003">
      <w:pPr>
        <w:pStyle w:val="ListParagraph"/>
        <w:shd w:val="clear" w:color="auto" w:fill="FFFFFF"/>
        <w:tabs>
          <w:tab w:val="left" w:pos="2655"/>
        </w:tabs>
        <w:spacing w:after="120"/>
        <w:ind w:left="0" w:right="-142" w:firstLine="567"/>
        <w:contextualSpacing w:val="0"/>
        <w:jc w:val="both"/>
        <w:rPr>
          <w:rFonts w:ascii="Times New Roman" w:hAnsi="Times New Roman" w:cs="Times New Roman"/>
          <w:sz w:val="28"/>
          <w:szCs w:val="28"/>
          <w:lang w:val="nl-NL"/>
        </w:rPr>
      </w:pPr>
      <w:r w:rsidRPr="00253C8B">
        <w:rPr>
          <w:rFonts w:ascii="Times New Roman" w:hAnsi="Times New Roman" w:cs="Times New Roman"/>
          <w:sz w:val="28"/>
          <w:szCs w:val="28"/>
          <w:lang w:val="nl-NL"/>
        </w:rPr>
        <w:t>+ Cắt điện tại khu vực cháy.</w:t>
      </w:r>
    </w:p>
    <w:p w14:paraId="2DAB6E49" w14:textId="08E5FA05" w:rsidR="00397003" w:rsidRPr="00253C8B" w:rsidRDefault="00397003" w:rsidP="00397003">
      <w:pPr>
        <w:pStyle w:val="ListParagraph"/>
        <w:shd w:val="clear" w:color="auto" w:fill="FFFFFF"/>
        <w:tabs>
          <w:tab w:val="left" w:pos="2655"/>
        </w:tabs>
        <w:spacing w:after="120"/>
        <w:ind w:left="0" w:right="-142" w:firstLine="567"/>
        <w:contextualSpacing w:val="0"/>
        <w:jc w:val="both"/>
        <w:rPr>
          <w:rFonts w:ascii="Times New Roman" w:hAnsi="Times New Roman" w:cs="Times New Roman"/>
          <w:sz w:val="28"/>
          <w:szCs w:val="28"/>
          <w:lang w:val="nl-NL"/>
        </w:rPr>
      </w:pPr>
      <w:r w:rsidRPr="00253C8B">
        <w:rPr>
          <w:rFonts w:ascii="Times New Roman" w:hAnsi="Times New Roman" w:cs="Times New Roman"/>
          <w:sz w:val="28"/>
          <w:szCs w:val="28"/>
          <w:lang w:val="nl-NL"/>
        </w:rPr>
        <w:t xml:space="preserve">+ Triển khai các biện pháp chữa cháy bằng các dụng cụ, thiết bị có tại </w:t>
      </w:r>
      <w:r w:rsidR="004F2968" w:rsidRPr="00253C8B">
        <w:rPr>
          <w:rFonts w:ascii="Times New Roman" w:hAnsi="Times New Roman" w:cs="Times New Roman"/>
          <w:sz w:val="28"/>
          <w:szCs w:val="28"/>
          <w:lang w:val="nl-NL"/>
        </w:rPr>
        <w:t xml:space="preserve">Hộ </w:t>
      </w:r>
      <w:r w:rsidR="00C52B13" w:rsidRPr="00253C8B">
        <w:rPr>
          <w:rFonts w:ascii="Times New Roman" w:hAnsi="Times New Roman" w:cs="Times New Roman"/>
          <w:sz w:val="28"/>
          <w:szCs w:val="28"/>
          <w:lang w:val="nl-NL"/>
        </w:rPr>
        <w:t>kinh doanh</w:t>
      </w:r>
      <w:r w:rsidRPr="00253C8B">
        <w:rPr>
          <w:rFonts w:ascii="Times New Roman" w:hAnsi="Times New Roman" w:cs="Times New Roman"/>
          <w:sz w:val="28"/>
          <w:szCs w:val="28"/>
          <w:lang w:val="nl-NL"/>
        </w:rPr>
        <w:t>.</w:t>
      </w:r>
    </w:p>
    <w:p w14:paraId="24B2AC94" w14:textId="77777777" w:rsidR="00397003" w:rsidRPr="00253C8B" w:rsidRDefault="00397003" w:rsidP="00397003">
      <w:pPr>
        <w:pStyle w:val="ListParagraph"/>
        <w:shd w:val="clear" w:color="auto" w:fill="FFFFFF"/>
        <w:tabs>
          <w:tab w:val="left" w:pos="2655"/>
        </w:tabs>
        <w:spacing w:after="120"/>
        <w:ind w:left="0" w:right="-142" w:firstLine="567"/>
        <w:contextualSpacing w:val="0"/>
        <w:jc w:val="both"/>
        <w:rPr>
          <w:rFonts w:ascii="Times New Roman" w:hAnsi="Times New Roman" w:cs="Times New Roman"/>
          <w:sz w:val="28"/>
          <w:szCs w:val="28"/>
          <w:lang w:val="nl-NL"/>
        </w:rPr>
      </w:pPr>
      <w:r w:rsidRPr="00253C8B">
        <w:rPr>
          <w:rFonts w:ascii="Times New Roman" w:hAnsi="Times New Roman" w:cs="Times New Roman"/>
          <w:sz w:val="28"/>
          <w:szCs w:val="28"/>
          <w:lang w:val="nl-NL"/>
        </w:rPr>
        <w:t>+ Thông báo cho cơ quan PCCC đến chữa cháy.</w:t>
      </w:r>
    </w:p>
    <w:p w14:paraId="75937D3C" w14:textId="77777777" w:rsidR="00397003" w:rsidRPr="00253C8B" w:rsidRDefault="00397003" w:rsidP="00397003">
      <w:pPr>
        <w:widowControl w:val="0"/>
        <w:tabs>
          <w:tab w:val="left" w:pos="851"/>
        </w:tabs>
        <w:spacing w:before="120" w:after="120"/>
        <w:ind w:right="-142"/>
        <w:jc w:val="both"/>
        <w:rPr>
          <w:rFonts w:ascii="Times New Roman" w:hAnsi="Times New Roman" w:cs="Times New Roman"/>
          <w:i/>
          <w:sz w:val="28"/>
          <w:szCs w:val="28"/>
          <w:lang w:val="nl-NL"/>
        </w:rPr>
      </w:pPr>
      <w:r w:rsidRPr="00253C8B">
        <w:rPr>
          <w:rFonts w:ascii="Times New Roman" w:hAnsi="Times New Roman" w:cs="Times New Roman"/>
          <w:i/>
          <w:sz w:val="28"/>
          <w:szCs w:val="28"/>
          <w:lang w:val="nl-NL"/>
        </w:rPr>
        <w:t>b) Biện pháp quản lý, phòng ngừa sự cố tai nạn lao động:</w:t>
      </w:r>
    </w:p>
    <w:p w14:paraId="36384DF9" w14:textId="6F9F9087" w:rsidR="00397003" w:rsidRPr="00253C8B" w:rsidRDefault="00397003" w:rsidP="00397003">
      <w:pPr>
        <w:widowControl w:val="0"/>
        <w:shd w:val="clear" w:color="auto" w:fill="FFFFFF"/>
        <w:tabs>
          <w:tab w:val="left" w:pos="2655"/>
        </w:tabs>
        <w:spacing w:before="120" w:after="120"/>
        <w:ind w:right="-142" w:firstLine="567"/>
        <w:jc w:val="both"/>
        <w:rPr>
          <w:rFonts w:ascii="Times New Roman" w:hAnsi="Times New Roman" w:cs="Times New Roman"/>
          <w:sz w:val="28"/>
          <w:szCs w:val="28"/>
          <w:lang w:val="nl-NL"/>
        </w:rPr>
      </w:pPr>
      <w:r w:rsidRPr="00253C8B">
        <w:rPr>
          <w:rFonts w:ascii="Times New Roman" w:hAnsi="Times New Roman" w:cs="Times New Roman"/>
          <w:sz w:val="28"/>
          <w:szCs w:val="28"/>
          <w:lang w:val="nl-NL"/>
        </w:rPr>
        <w:t xml:space="preserve">Để đảm bảo sự an toàn tuyệt đối trong quá trình </w:t>
      </w:r>
      <w:r w:rsidR="00C52B13" w:rsidRPr="00253C8B">
        <w:rPr>
          <w:rFonts w:ascii="Times New Roman" w:hAnsi="Times New Roman" w:cs="Times New Roman"/>
          <w:sz w:val="28"/>
          <w:szCs w:val="28"/>
          <w:lang w:val="nl-NL"/>
        </w:rPr>
        <w:t>cơ sở</w:t>
      </w:r>
      <w:r w:rsidRPr="00253C8B">
        <w:rPr>
          <w:rFonts w:ascii="Times New Roman" w:hAnsi="Times New Roman" w:cs="Times New Roman"/>
          <w:sz w:val="28"/>
          <w:szCs w:val="28"/>
          <w:lang w:val="nl-NL"/>
        </w:rPr>
        <w:t xml:space="preserve"> đi vào hoạt động </w:t>
      </w:r>
      <w:r w:rsidR="00C12B9B">
        <w:rPr>
          <w:rFonts w:ascii="Times New Roman" w:hAnsi="Times New Roman" w:cs="Times New Roman"/>
          <w:sz w:val="28"/>
          <w:szCs w:val="28"/>
          <w:lang w:val="nl-NL"/>
        </w:rPr>
        <w:t xml:space="preserve">Chủ </w:t>
      </w:r>
      <w:r w:rsidR="00C12B9B">
        <w:rPr>
          <w:rFonts w:ascii="Times New Roman" w:hAnsi="Times New Roman" w:cs="Times New Roman"/>
          <w:sz w:val="28"/>
          <w:szCs w:val="28"/>
          <w:lang w:val="nl-NL"/>
        </w:rPr>
        <w:lastRenderedPageBreak/>
        <w:t>đầu tư</w:t>
      </w:r>
      <w:r w:rsidRPr="00397003">
        <w:rPr>
          <w:rFonts w:ascii="Times New Roman" w:hAnsi="Times New Roman" w:cs="Times New Roman"/>
          <w:sz w:val="28"/>
          <w:szCs w:val="28"/>
          <w:lang w:val="nl-NL"/>
        </w:rPr>
        <w:t xml:space="preserve"> thực hiện các biện pháp để đảm bảo an toàn lao động sau</w:t>
      </w:r>
      <w:r w:rsidRPr="00253C8B">
        <w:rPr>
          <w:rFonts w:ascii="Times New Roman" w:hAnsi="Times New Roman" w:cs="Times New Roman"/>
          <w:sz w:val="28"/>
          <w:szCs w:val="28"/>
          <w:lang w:val="nl-NL"/>
        </w:rPr>
        <w:t>:</w:t>
      </w:r>
    </w:p>
    <w:p w14:paraId="291427F1" w14:textId="77777777" w:rsidR="00397003" w:rsidRPr="00253C8B" w:rsidRDefault="00397003" w:rsidP="00397003">
      <w:pPr>
        <w:widowControl w:val="0"/>
        <w:shd w:val="clear" w:color="auto" w:fill="FFFFFF"/>
        <w:spacing w:before="120" w:after="120"/>
        <w:ind w:right="-142" w:firstLine="567"/>
        <w:jc w:val="both"/>
        <w:rPr>
          <w:rFonts w:ascii="Times New Roman" w:hAnsi="Times New Roman" w:cs="Times New Roman"/>
          <w:sz w:val="28"/>
          <w:szCs w:val="28"/>
          <w:lang w:val="nl-NL"/>
        </w:rPr>
      </w:pPr>
      <w:r w:rsidRPr="00397003">
        <w:rPr>
          <w:rFonts w:ascii="Times New Roman" w:hAnsi="Times New Roman" w:cs="Times New Roman"/>
          <w:sz w:val="28"/>
          <w:szCs w:val="28"/>
          <w:lang w:val="vi-VN"/>
        </w:rPr>
        <w:t xml:space="preserve">- Xây dựng nội quy, quy trình an toàn lao động theo đúng quy định. </w:t>
      </w:r>
    </w:p>
    <w:p w14:paraId="054D2444" w14:textId="77777777" w:rsidR="00397003" w:rsidRPr="00397003" w:rsidRDefault="00397003" w:rsidP="00397003">
      <w:pPr>
        <w:widowControl w:val="0"/>
        <w:shd w:val="clear" w:color="auto" w:fill="FFFFFF"/>
        <w:spacing w:before="120" w:after="120"/>
        <w:ind w:right="-142" w:firstLine="567"/>
        <w:jc w:val="both"/>
        <w:rPr>
          <w:rFonts w:ascii="Times New Roman" w:hAnsi="Times New Roman" w:cs="Times New Roman"/>
          <w:sz w:val="28"/>
          <w:szCs w:val="28"/>
          <w:lang w:val="vi-VN"/>
        </w:rPr>
      </w:pPr>
      <w:r w:rsidRPr="00397003">
        <w:rPr>
          <w:rFonts w:ascii="Times New Roman" w:hAnsi="Times New Roman" w:cs="Times New Roman"/>
          <w:sz w:val="28"/>
          <w:szCs w:val="28"/>
          <w:lang w:val="vi-VN"/>
        </w:rPr>
        <w:t xml:space="preserve">- Trang bị đầy đủ và nhắc nhở công nhân sử dụng các phương tiện bảo hộ lao động như: khẩu trang, găng tay, quần áo bảo hộ.... </w:t>
      </w:r>
    </w:p>
    <w:p w14:paraId="7B7504C3" w14:textId="77777777" w:rsidR="00397003" w:rsidRPr="00253C8B" w:rsidRDefault="00397003" w:rsidP="00397003">
      <w:pPr>
        <w:widowControl w:val="0"/>
        <w:shd w:val="clear" w:color="auto" w:fill="FFFFFF"/>
        <w:spacing w:before="120" w:after="120"/>
        <w:ind w:right="-142" w:firstLine="567"/>
        <w:jc w:val="both"/>
        <w:rPr>
          <w:rFonts w:ascii="Times New Roman" w:hAnsi="Times New Roman" w:cs="Times New Roman"/>
          <w:sz w:val="28"/>
          <w:szCs w:val="28"/>
          <w:lang w:val="vi-VN"/>
        </w:rPr>
      </w:pPr>
      <w:r w:rsidRPr="00397003">
        <w:rPr>
          <w:rFonts w:ascii="Times New Roman" w:hAnsi="Times New Roman" w:cs="Times New Roman"/>
          <w:sz w:val="28"/>
          <w:szCs w:val="28"/>
          <w:lang w:val="vi-VN"/>
        </w:rPr>
        <w:t>- Trang bị các thiết bị sơ cứu cần thiết</w:t>
      </w:r>
      <w:r w:rsidRPr="00253C8B">
        <w:rPr>
          <w:rFonts w:ascii="Times New Roman" w:hAnsi="Times New Roman" w:cs="Times New Roman"/>
          <w:sz w:val="28"/>
          <w:szCs w:val="28"/>
          <w:lang w:val="vi-VN"/>
        </w:rPr>
        <w:t>.</w:t>
      </w:r>
    </w:p>
    <w:p w14:paraId="5344B8A8" w14:textId="77777777" w:rsidR="00397003" w:rsidRPr="00253C8B" w:rsidRDefault="00397003" w:rsidP="00397003">
      <w:pPr>
        <w:widowControl w:val="0"/>
        <w:shd w:val="clear" w:color="auto" w:fill="FFFFFF"/>
        <w:spacing w:before="120" w:after="120"/>
        <w:ind w:right="-142" w:firstLine="567"/>
        <w:jc w:val="both"/>
        <w:rPr>
          <w:rFonts w:ascii="Times New Roman" w:hAnsi="Times New Roman" w:cs="Times New Roman"/>
          <w:sz w:val="28"/>
          <w:szCs w:val="28"/>
          <w:lang w:val="vi-VN"/>
        </w:rPr>
      </w:pPr>
      <w:r w:rsidRPr="00397003">
        <w:rPr>
          <w:rFonts w:ascii="Times New Roman" w:hAnsi="Times New Roman" w:cs="Times New Roman"/>
          <w:sz w:val="28"/>
          <w:szCs w:val="28"/>
          <w:lang w:val="vi-VN"/>
        </w:rPr>
        <w:t>- Thường xuyên kiểm tra dây chuyền sản xuất để kịp thời khắc phục sự cố.</w:t>
      </w:r>
    </w:p>
    <w:p w14:paraId="0E6CDCC7" w14:textId="77777777" w:rsidR="00397003" w:rsidRPr="00397003" w:rsidRDefault="00397003" w:rsidP="00397003">
      <w:pPr>
        <w:widowControl w:val="0"/>
        <w:shd w:val="clear" w:color="auto" w:fill="FFFFFF"/>
        <w:spacing w:before="120" w:after="120"/>
        <w:ind w:right="-142" w:firstLine="567"/>
        <w:jc w:val="both"/>
        <w:rPr>
          <w:rFonts w:ascii="Times New Roman" w:hAnsi="Times New Roman" w:cs="Times New Roman"/>
          <w:sz w:val="28"/>
          <w:szCs w:val="28"/>
          <w:lang w:val="vi-VN"/>
        </w:rPr>
      </w:pPr>
      <w:r w:rsidRPr="00397003">
        <w:rPr>
          <w:rFonts w:ascii="Times New Roman" w:hAnsi="Times New Roman" w:cs="Times New Roman"/>
          <w:sz w:val="28"/>
          <w:szCs w:val="28"/>
          <w:lang w:val="vi-VN"/>
        </w:rPr>
        <w:t>- Quy định an toàn sử dụng điện:</w:t>
      </w:r>
    </w:p>
    <w:p w14:paraId="015E664F" w14:textId="77777777" w:rsidR="00397003" w:rsidRPr="00397003" w:rsidRDefault="00397003" w:rsidP="00397003">
      <w:pPr>
        <w:widowControl w:val="0"/>
        <w:shd w:val="clear" w:color="auto" w:fill="FFFFFF"/>
        <w:spacing w:before="120" w:after="120"/>
        <w:ind w:firstLine="567"/>
        <w:jc w:val="both"/>
        <w:rPr>
          <w:rFonts w:ascii="Times New Roman" w:hAnsi="Times New Roman" w:cs="Times New Roman"/>
          <w:sz w:val="28"/>
          <w:szCs w:val="28"/>
          <w:lang w:val="vi-VN"/>
        </w:rPr>
      </w:pPr>
      <w:r w:rsidRPr="00397003">
        <w:rPr>
          <w:rFonts w:ascii="Times New Roman" w:hAnsi="Times New Roman" w:cs="Times New Roman"/>
          <w:sz w:val="28"/>
          <w:szCs w:val="28"/>
          <w:lang w:val="vi-VN"/>
        </w:rPr>
        <w:t xml:space="preserve">+ Các thiết bị điện phải thực hiện tiếp đất </w:t>
      </w:r>
    </w:p>
    <w:p w14:paraId="1D879807" w14:textId="77777777" w:rsidR="00397003" w:rsidRPr="00397003" w:rsidRDefault="00397003" w:rsidP="00397003">
      <w:pPr>
        <w:widowControl w:val="0"/>
        <w:shd w:val="clear" w:color="auto" w:fill="FFFFFF"/>
        <w:spacing w:before="120" w:after="120"/>
        <w:ind w:firstLine="567"/>
        <w:jc w:val="both"/>
        <w:rPr>
          <w:rFonts w:ascii="Times New Roman" w:hAnsi="Times New Roman" w:cs="Times New Roman"/>
          <w:sz w:val="28"/>
          <w:szCs w:val="28"/>
          <w:lang w:val="vi-VN"/>
        </w:rPr>
      </w:pPr>
      <w:r w:rsidRPr="00397003">
        <w:rPr>
          <w:rFonts w:ascii="Times New Roman" w:hAnsi="Times New Roman" w:cs="Times New Roman"/>
          <w:sz w:val="28"/>
          <w:szCs w:val="28"/>
          <w:lang w:val="vi-VN"/>
        </w:rPr>
        <w:t>+ Để tiếp đất cho các thiết bị sử dụng cọc hoặc trụ tiếp đất để tạo các hố tiếp đất cần thiết với điện trở Rtđ &lt;10Ω.</w:t>
      </w:r>
    </w:p>
    <w:p w14:paraId="75E00847" w14:textId="77777777" w:rsidR="00397003" w:rsidRPr="00253C8B" w:rsidRDefault="00397003" w:rsidP="00397003">
      <w:pPr>
        <w:widowControl w:val="0"/>
        <w:shd w:val="clear" w:color="auto" w:fill="FFFFFF"/>
        <w:spacing w:before="120" w:after="120"/>
        <w:ind w:firstLine="567"/>
        <w:jc w:val="both"/>
        <w:rPr>
          <w:rFonts w:ascii="Times New Roman" w:hAnsi="Times New Roman" w:cs="Times New Roman"/>
          <w:sz w:val="28"/>
          <w:szCs w:val="28"/>
          <w:lang w:val="vi-VN"/>
        </w:rPr>
      </w:pPr>
      <w:r w:rsidRPr="00397003">
        <w:rPr>
          <w:rFonts w:ascii="Times New Roman" w:hAnsi="Times New Roman" w:cs="Times New Roman"/>
          <w:sz w:val="28"/>
          <w:szCs w:val="28"/>
          <w:lang w:val="vi-VN"/>
        </w:rPr>
        <w:t>+ Có các cầu dao an toàn đối với các thiết bị</w:t>
      </w:r>
      <w:r w:rsidRPr="00253C8B">
        <w:rPr>
          <w:rFonts w:ascii="Times New Roman" w:hAnsi="Times New Roman" w:cs="Times New Roman"/>
          <w:sz w:val="28"/>
          <w:szCs w:val="28"/>
          <w:lang w:val="vi-VN"/>
        </w:rPr>
        <w:t>.</w:t>
      </w:r>
    </w:p>
    <w:p w14:paraId="2EAA78ED" w14:textId="77777777" w:rsidR="00397003" w:rsidRPr="00397003" w:rsidRDefault="00397003" w:rsidP="00397003">
      <w:pPr>
        <w:widowControl w:val="0"/>
        <w:spacing w:before="120" w:after="120"/>
        <w:ind w:firstLine="567"/>
        <w:jc w:val="both"/>
        <w:rPr>
          <w:rFonts w:ascii="Times New Roman" w:hAnsi="Times New Roman" w:cs="Times New Roman"/>
          <w:sz w:val="28"/>
          <w:szCs w:val="28"/>
          <w:lang w:val="af-ZA"/>
        </w:rPr>
      </w:pPr>
      <w:r w:rsidRPr="00397003">
        <w:rPr>
          <w:rFonts w:ascii="Times New Roman" w:hAnsi="Times New Roman" w:cs="Times New Roman"/>
          <w:sz w:val="28"/>
          <w:szCs w:val="28"/>
          <w:lang w:val="af-ZA"/>
        </w:rPr>
        <w:t>- Lưu giữ địa chỉ, điện thoại của tổ chức y tế gần nhất. Các địa chỉ, số điện thoại này cần được bố trí tại nhiều nơi để kịp thời phục vụ khi xảy ra sự cố lao động.</w:t>
      </w:r>
    </w:p>
    <w:p w14:paraId="5CEDF855" w14:textId="77777777" w:rsidR="00397003" w:rsidRPr="00253C8B" w:rsidRDefault="00397003" w:rsidP="00397003">
      <w:pPr>
        <w:widowControl w:val="0"/>
        <w:tabs>
          <w:tab w:val="left" w:pos="851"/>
        </w:tabs>
        <w:spacing w:before="120" w:after="120"/>
        <w:jc w:val="both"/>
        <w:rPr>
          <w:rFonts w:ascii="Times New Roman" w:hAnsi="Times New Roman" w:cs="Times New Roman"/>
          <w:i/>
          <w:sz w:val="28"/>
          <w:szCs w:val="28"/>
          <w:lang w:val="af-ZA"/>
        </w:rPr>
      </w:pPr>
      <w:r w:rsidRPr="00253C8B">
        <w:rPr>
          <w:rFonts w:ascii="Times New Roman" w:hAnsi="Times New Roman" w:cs="Times New Roman"/>
          <w:i/>
          <w:sz w:val="28"/>
          <w:szCs w:val="28"/>
          <w:lang w:val="af-ZA"/>
        </w:rPr>
        <w:t>c) Biện pháp phòng ngừa, ứng phó sự cố của hệ thống xử lý chất thải:</w:t>
      </w:r>
    </w:p>
    <w:p w14:paraId="305CC5B9" w14:textId="77777777" w:rsidR="00397003" w:rsidRPr="00253C8B" w:rsidRDefault="00397003" w:rsidP="00397003">
      <w:pPr>
        <w:shd w:val="clear" w:color="auto" w:fill="FFFFFF"/>
        <w:tabs>
          <w:tab w:val="left" w:pos="709"/>
          <w:tab w:val="center" w:pos="4715"/>
        </w:tabs>
        <w:spacing w:before="120" w:after="120"/>
        <w:ind w:firstLine="567"/>
        <w:jc w:val="both"/>
        <w:rPr>
          <w:rFonts w:ascii="Times New Roman" w:hAnsi="Times New Roman" w:cs="Times New Roman"/>
          <w:bCs/>
          <w:sz w:val="28"/>
          <w:szCs w:val="28"/>
          <w:lang w:val="af-ZA"/>
        </w:rPr>
      </w:pPr>
      <w:r w:rsidRPr="00253C8B">
        <w:rPr>
          <w:rFonts w:ascii="Times New Roman" w:hAnsi="Times New Roman" w:cs="Times New Roman"/>
          <w:bCs/>
          <w:sz w:val="28"/>
          <w:szCs w:val="28"/>
          <w:lang w:val="af-ZA"/>
        </w:rPr>
        <w:t>- Vệ sinh đường cống thoát nước thải, tránh ùn tắc, ứ đọng chất thải rắn trong đường cống dẫn nước thải định kỳ 1 lần/tháng.</w:t>
      </w:r>
    </w:p>
    <w:p w14:paraId="721A12CF" w14:textId="77777777" w:rsidR="00397003" w:rsidRPr="00253C8B" w:rsidRDefault="00397003" w:rsidP="00397003">
      <w:pPr>
        <w:shd w:val="clear" w:color="auto" w:fill="FFFFFF"/>
        <w:tabs>
          <w:tab w:val="left" w:pos="709"/>
          <w:tab w:val="center" w:pos="4715"/>
        </w:tabs>
        <w:spacing w:before="120" w:after="120"/>
        <w:ind w:firstLine="567"/>
        <w:jc w:val="both"/>
        <w:rPr>
          <w:rFonts w:ascii="Times New Roman" w:hAnsi="Times New Roman" w:cs="Times New Roman"/>
          <w:bCs/>
          <w:sz w:val="28"/>
          <w:szCs w:val="28"/>
          <w:lang w:val="af-ZA"/>
        </w:rPr>
      </w:pPr>
      <w:r w:rsidRPr="00253C8B">
        <w:rPr>
          <w:rFonts w:ascii="Times New Roman" w:hAnsi="Times New Roman" w:cs="Times New Roman"/>
          <w:bCs/>
          <w:sz w:val="28"/>
          <w:szCs w:val="28"/>
          <w:lang w:val="af-ZA"/>
        </w:rPr>
        <w:t>- Định kỳ bổ sung chế phẩm vi sinh để nâng cao hiệu quả xử lý nước thải.</w:t>
      </w:r>
    </w:p>
    <w:p w14:paraId="6D508FC6" w14:textId="77777777" w:rsidR="00397003" w:rsidRPr="00253C8B" w:rsidRDefault="00397003" w:rsidP="00397003">
      <w:pPr>
        <w:shd w:val="clear" w:color="auto" w:fill="FFFFFF"/>
        <w:tabs>
          <w:tab w:val="center" w:pos="709"/>
        </w:tabs>
        <w:spacing w:before="120" w:after="120"/>
        <w:ind w:firstLine="567"/>
        <w:jc w:val="both"/>
        <w:rPr>
          <w:rFonts w:ascii="Times New Roman" w:hAnsi="Times New Roman" w:cs="Times New Roman"/>
          <w:bCs/>
          <w:sz w:val="28"/>
          <w:szCs w:val="28"/>
          <w:lang w:val="af-ZA"/>
        </w:rPr>
      </w:pPr>
      <w:r w:rsidRPr="00253C8B">
        <w:rPr>
          <w:rFonts w:ascii="Times New Roman" w:hAnsi="Times New Roman" w:cs="Times New Roman"/>
          <w:bCs/>
          <w:sz w:val="28"/>
          <w:szCs w:val="28"/>
          <w:lang w:val="af-ZA"/>
        </w:rPr>
        <w:t>- Với chất thải nguy hại, trường hợp có sự cố xảy ra, cần sử dụng các biện pháp như dùng cát khô, bột, các dụng cụ bao gói phù hợp để ngăn cản sự phát tán của chất thải ở khu vực đó rồi thông báo ngay cho cơ quan chức năng xử lý.</w:t>
      </w:r>
    </w:p>
    <w:p w14:paraId="46A89371" w14:textId="77777777" w:rsidR="00397003" w:rsidRPr="00253C8B" w:rsidRDefault="00397003" w:rsidP="00397003">
      <w:pPr>
        <w:shd w:val="clear" w:color="auto" w:fill="FFFFFF"/>
        <w:tabs>
          <w:tab w:val="left" w:pos="720"/>
        </w:tabs>
        <w:spacing w:before="120" w:after="120"/>
        <w:ind w:firstLine="567"/>
        <w:jc w:val="both"/>
        <w:rPr>
          <w:rFonts w:ascii="Times New Roman" w:hAnsi="Times New Roman" w:cs="Times New Roman"/>
          <w:sz w:val="28"/>
          <w:szCs w:val="28"/>
          <w:lang w:val="af-ZA"/>
        </w:rPr>
      </w:pPr>
      <w:r w:rsidRPr="00253C8B">
        <w:rPr>
          <w:rFonts w:ascii="Times New Roman" w:hAnsi="Times New Roman" w:cs="Times New Roman"/>
          <w:sz w:val="28"/>
          <w:szCs w:val="28"/>
          <w:lang w:val="af-ZA"/>
        </w:rPr>
        <w:t>- Khi có sự cố xảy ra cần nhanh chóng tìm hiểu nguyên nhân sự cố và khắc phục kịp thời.</w:t>
      </w:r>
    </w:p>
    <w:p w14:paraId="4C2D4146" w14:textId="77777777" w:rsidR="00397003" w:rsidRPr="00253C8B" w:rsidRDefault="00397003" w:rsidP="00397003">
      <w:pPr>
        <w:widowControl w:val="0"/>
        <w:tabs>
          <w:tab w:val="left" w:pos="851"/>
        </w:tabs>
        <w:spacing w:before="120" w:after="120"/>
        <w:jc w:val="both"/>
        <w:rPr>
          <w:rFonts w:ascii="Times New Roman" w:hAnsi="Times New Roman" w:cs="Times New Roman"/>
          <w:i/>
          <w:sz w:val="28"/>
          <w:szCs w:val="28"/>
          <w:lang w:val="af-ZA"/>
        </w:rPr>
      </w:pPr>
      <w:r w:rsidRPr="00253C8B">
        <w:rPr>
          <w:rFonts w:ascii="Times New Roman" w:hAnsi="Times New Roman" w:cs="Times New Roman"/>
          <w:i/>
          <w:sz w:val="28"/>
          <w:szCs w:val="28"/>
          <w:lang w:val="af-ZA"/>
        </w:rPr>
        <w:t>d) Biện pháp đảm bảo an toàn vệ sinh thực phẩm:</w:t>
      </w:r>
    </w:p>
    <w:p w14:paraId="7F2DF17E" w14:textId="242E710C" w:rsidR="00397003" w:rsidRPr="00253C8B" w:rsidRDefault="00397003" w:rsidP="00397003">
      <w:pPr>
        <w:widowControl w:val="0"/>
        <w:spacing w:before="120" w:after="120"/>
        <w:ind w:firstLine="567"/>
        <w:jc w:val="both"/>
        <w:rPr>
          <w:rFonts w:ascii="Times New Roman" w:hAnsi="Times New Roman" w:cs="Times New Roman"/>
          <w:sz w:val="28"/>
          <w:szCs w:val="28"/>
          <w:lang w:val="af-ZA"/>
        </w:rPr>
      </w:pPr>
      <w:r w:rsidRPr="00253C8B">
        <w:rPr>
          <w:rFonts w:ascii="Times New Roman" w:hAnsi="Times New Roman" w:cs="Times New Roman"/>
          <w:sz w:val="28"/>
          <w:szCs w:val="28"/>
          <w:lang w:val="af-ZA"/>
        </w:rPr>
        <w:t xml:space="preserve">- </w:t>
      </w:r>
      <w:r w:rsidR="00C12B9B" w:rsidRPr="00253C8B">
        <w:rPr>
          <w:rFonts w:ascii="Times New Roman" w:hAnsi="Times New Roman" w:cs="Times New Roman"/>
          <w:sz w:val="28"/>
          <w:szCs w:val="28"/>
          <w:lang w:val="af-ZA"/>
        </w:rPr>
        <w:t>Chủ đầu tư</w:t>
      </w:r>
      <w:r w:rsidRPr="00253C8B">
        <w:rPr>
          <w:rFonts w:ascii="Times New Roman" w:hAnsi="Times New Roman" w:cs="Times New Roman"/>
          <w:sz w:val="28"/>
          <w:szCs w:val="28"/>
          <w:lang w:val="af-ZA"/>
        </w:rPr>
        <w:t xml:space="preserve"> cam kết thực phẩm phục vụ cho bữa ăn của công nhân từ các đơn vị cung cấp có uy tín, có quy trình chế biến thức ăn đảm bảo an toàn vệ sinh thực phẩm theo quy định.</w:t>
      </w:r>
    </w:p>
    <w:p w14:paraId="20967187" w14:textId="77777777" w:rsidR="00397003" w:rsidRPr="00397003" w:rsidRDefault="00397003" w:rsidP="00397003">
      <w:pPr>
        <w:widowControl w:val="0"/>
        <w:spacing w:before="120" w:after="120"/>
        <w:ind w:firstLine="567"/>
        <w:jc w:val="both"/>
        <w:rPr>
          <w:rFonts w:ascii="Times New Roman" w:hAnsi="Times New Roman" w:cs="Times New Roman"/>
          <w:sz w:val="28"/>
          <w:szCs w:val="28"/>
          <w:lang w:val="af-ZA"/>
        </w:rPr>
      </w:pPr>
      <w:r w:rsidRPr="00397003">
        <w:rPr>
          <w:rFonts w:ascii="Times New Roman" w:hAnsi="Times New Roman" w:cs="Times New Roman"/>
          <w:sz w:val="28"/>
          <w:szCs w:val="28"/>
          <w:lang w:val="af-ZA"/>
        </w:rPr>
        <w:t>- Các loại lương thực, thực phẩm để phục vụ cho bữa ăn của công nhân có nguồn gốc xuất xứ rõ ràng, đảm bảo tươi ngon, không bị ôi thiu.</w:t>
      </w:r>
    </w:p>
    <w:p w14:paraId="468DFA2C" w14:textId="77777777" w:rsidR="00397003" w:rsidRPr="00397003" w:rsidRDefault="00397003" w:rsidP="00397003">
      <w:pPr>
        <w:widowControl w:val="0"/>
        <w:spacing w:before="120" w:after="120"/>
        <w:ind w:firstLine="567"/>
        <w:jc w:val="both"/>
        <w:rPr>
          <w:rFonts w:ascii="Times New Roman" w:hAnsi="Times New Roman" w:cs="Times New Roman"/>
          <w:sz w:val="28"/>
          <w:szCs w:val="28"/>
          <w:lang w:val="af-ZA"/>
        </w:rPr>
      </w:pPr>
      <w:r w:rsidRPr="00397003">
        <w:rPr>
          <w:rFonts w:ascii="Times New Roman" w:hAnsi="Times New Roman" w:cs="Times New Roman"/>
          <w:sz w:val="28"/>
          <w:szCs w:val="28"/>
          <w:lang w:val="af-ZA"/>
        </w:rPr>
        <w:t>- Khu vực nhà ăn được dọn dẹp vệ sinh sạch sẽ, quét dọn hàng này.</w:t>
      </w:r>
    </w:p>
    <w:p w14:paraId="4FC33151" w14:textId="523CE99D" w:rsidR="00397003" w:rsidRPr="00397003" w:rsidRDefault="00397003" w:rsidP="00397003">
      <w:pPr>
        <w:widowControl w:val="0"/>
        <w:spacing w:before="120" w:after="120"/>
        <w:ind w:firstLine="567"/>
        <w:jc w:val="both"/>
        <w:rPr>
          <w:rFonts w:ascii="Times New Roman" w:hAnsi="Times New Roman" w:cs="Times New Roman"/>
          <w:sz w:val="28"/>
          <w:szCs w:val="28"/>
          <w:lang w:val="af-ZA"/>
        </w:rPr>
      </w:pPr>
      <w:r w:rsidRPr="00397003">
        <w:rPr>
          <w:rFonts w:ascii="Times New Roman" w:hAnsi="Times New Roman" w:cs="Times New Roman"/>
          <w:sz w:val="28"/>
          <w:szCs w:val="28"/>
          <w:lang w:val="af-ZA"/>
        </w:rPr>
        <w:t xml:space="preserve">- Khi xảy ra trường hợp bị ngộ độc thực phẩm thì cần sơ cấp cứu người theo đúng quy định của ngành y tế, sau đó kịp thời chuyển bệnh nhân lên tuyến </w:t>
      </w:r>
      <w:r w:rsidRPr="00397003">
        <w:rPr>
          <w:rFonts w:ascii="Times New Roman" w:hAnsi="Times New Roman" w:cs="Times New Roman"/>
          <w:sz w:val="28"/>
          <w:szCs w:val="28"/>
          <w:lang w:val="af-ZA"/>
        </w:rPr>
        <w:lastRenderedPageBreak/>
        <w:t>trên để cứu chữa.</w:t>
      </w:r>
    </w:p>
    <w:p w14:paraId="6D8EE896" w14:textId="77777777" w:rsidR="000C297B" w:rsidRPr="00DB745B" w:rsidRDefault="00957C29" w:rsidP="00957C29">
      <w:pPr>
        <w:pStyle w:val="Heading2"/>
        <w:spacing w:before="120" w:line="288" w:lineRule="auto"/>
        <w:jc w:val="both"/>
        <w:rPr>
          <w:rFonts w:ascii="Times New Roman" w:hAnsi="Times New Roman"/>
          <w:b/>
          <w:color w:val="auto"/>
          <w:sz w:val="28"/>
          <w:szCs w:val="28"/>
          <w:lang w:val="af-ZA"/>
        </w:rPr>
      </w:pPr>
      <w:bookmarkStart w:id="114" w:name="_Toc306440587"/>
      <w:bookmarkStart w:id="115" w:name="_Toc407268131"/>
      <w:bookmarkStart w:id="116" w:name="_Toc110524527"/>
      <w:bookmarkStart w:id="117" w:name="_Toc121688927"/>
      <w:bookmarkStart w:id="118" w:name="_Toc139448516"/>
      <w:bookmarkStart w:id="119" w:name="_Toc469990283"/>
      <w:bookmarkStart w:id="120" w:name="_Toc470009599"/>
      <w:bookmarkStart w:id="121" w:name="_Toc470010072"/>
      <w:bookmarkStart w:id="122" w:name="_Toc476837224"/>
      <w:bookmarkStart w:id="123" w:name="_Toc476839346"/>
      <w:bookmarkStart w:id="124" w:name="_Toc476839396"/>
      <w:bookmarkStart w:id="125" w:name="_Toc476839809"/>
      <w:r w:rsidRPr="00DB745B">
        <w:rPr>
          <w:rFonts w:ascii="Times New Roman" w:hAnsi="Times New Roman"/>
          <w:b/>
          <w:color w:val="auto"/>
          <w:sz w:val="28"/>
          <w:szCs w:val="28"/>
          <w:lang w:val="af-ZA"/>
        </w:rPr>
        <w:t>4.</w:t>
      </w:r>
      <w:r w:rsidR="000C297B" w:rsidRPr="00DB745B">
        <w:rPr>
          <w:rFonts w:ascii="Times New Roman" w:hAnsi="Times New Roman"/>
          <w:b/>
          <w:color w:val="auto"/>
          <w:sz w:val="28"/>
          <w:szCs w:val="28"/>
          <w:lang w:val="af-ZA"/>
        </w:rPr>
        <w:t xml:space="preserve">3. </w:t>
      </w:r>
      <w:bookmarkEnd w:id="114"/>
      <w:bookmarkEnd w:id="115"/>
      <w:r w:rsidR="000C297B" w:rsidRPr="00DB745B">
        <w:rPr>
          <w:rFonts w:ascii="Times New Roman" w:hAnsi="Times New Roman"/>
          <w:b/>
          <w:color w:val="auto"/>
          <w:sz w:val="28"/>
          <w:szCs w:val="28"/>
          <w:lang w:val="af-ZA"/>
        </w:rPr>
        <w:t>Tổ chức thực hiện các công trình, biện pháp bảo vệ môi trường</w:t>
      </w:r>
      <w:bookmarkEnd w:id="116"/>
      <w:bookmarkEnd w:id="117"/>
      <w:bookmarkEnd w:id="118"/>
    </w:p>
    <w:p w14:paraId="1E7DA374" w14:textId="77777777" w:rsidR="000C297B" w:rsidRPr="00DB745B" w:rsidRDefault="00957C29" w:rsidP="00957C29">
      <w:pPr>
        <w:pStyle w:val="Heading2"/>
        <w:spacing w:before="120" w:line="288" w:lineRule="auto"/>
        <w:jc w:val="both"/>
        <w:rPr>
          <w:rFonts w:ascii="Times New Roman" w:hAnsi="Times New Roman"/>
          <w:b/>
          <w:color w:val="auto"/>
          <w:sz w:val="28"/>
          <w:szCs w:val="28"/>
          <w:lang w:val="af-ZA"/>
        </w:rPr>
      </w:pPr>
      <w:bookmarkStart w:id="126" w:name="_Toc306440589"/>
      <w:bookmarkStart w:id="127" w:name="_Toc407268133"/>
      <w:bookmarkStart w:id="128" w:name="_Toc469990285"/>
      <w:bookmarkStart w:id="129" w:name="_Toc470009601"/>
      <w:bookmarkStart w:id="130" w:name="_Toc476837226"/>
      <w:bookmarkStart w:id="131" w:name="_Toc476839348"/>
      <w:bookmarkStart w:id="132" w:name="_Toc476839811"/>
      <w:bookmarkStart w:id="133" w:name="_Toc110524528"/>
      <w:bookmarkStart w:id="134" w:name="_Toc121688928"/>
      <w:bookmarkStart w:id="135" w:name="_Toc139274194"/>
      <w:bookmarkStart w:id="136" w:name="_Toc139448517"/>
      <w:bookmarkEnd w:id="119"/>
      <w:bookmarkEnd w:id="120"/>
      <w:bookmarkEnd w:id="121"/>
      <w:bookmarkEnd w:id="122"/>
      <w:bookmarkEnd w:id="123"/>
      <w:bookmarkEnd w:id="124"/>
      <w:bookmarkEnd w:id="125"/>
      <w:r w:rsidRPr="00DB745B">
        <w:rPr>
          <w:rFonts w:ascii="Times New Roman" w:hAnsi="Times New Roman"/>
          <w:b/>
          <w:color w:val="auto"/>
          <w:sz w:val="28"/>
          <w:szCs w:val="28"/>
          <w:lang w:val="af-ZA"/>
        </w:rPr>
        <w:t>4.</w:t>
      </w:r>
      <w:r w:rsidR="000C297B" w:rsidRPr="00DB745B">
        <w:rPr>
          <w:rFonts w:ascii="Times New Roman" w:hAnsi="Times New Roman"/>
          <w:b/>
          <w:color w:val="auto"/>
          <w:sz w:val="28"/>
          <w:szCs w:val="28"/>
          <w:lang w:val="af-ZA"/>
        </w:rPr>
        <w:t xml:space="preserve">3.1. </w:t>
      </w:r>
      <w:bookmarkStart w:id="137" w:name="_Toc17887816"/>
      <w:bookmarkStart w:id="138" w:name="_Toc19085003"/>
      <w:bookmarkStart w:id="139" w:name="_Toc19085225"/>
      <w:bookmarkStart w:id="140" w:name="_Toc22325035"/>
      <w:bookmarkStart w:id="141" w:name="_Toc22390663"/>
      <w:bookmarkStart w:id="142" w:name="_Toc22392106"/>
      <w:bookmarkStart w:id="143" w:name="_Toc28673679"/>
      <w:bookmarkStart w:id="144" w:name="_Toc32262944"/>
      <w:bookmarkEnd w:id="126"/>
      <w:bookmarkEnd w:id="127"/>
      <w:bookmarkEnd w:id="128"/>
      <w:bookmarkEnd w:id="129"/>
      <w:bookmarkEnd w:id="130"/>
      <w:bookmarkEnd w:id="131"/>
      <w:bookmarkEnd w:id="132"/>
      <w:r w:rsidR="000C297B" w:rsidRPr="00DB745B">
        <w:rPr>
          <w:rFonts w:ascii="Times New Roman" w:hAnsi="Times New Roman"/>
          <w:b/>
          <w:color w:val="auto"/>
          <w:sz w:val="28"/>
          <w:szCs w:val="28"/>
          <w:lang w:val="af-ZA"/>
        </w:rPr>
        <w:t>Danh mục, kế hoạch xây lắp các công trình xử lý chất thải, bảo vệ môi trường, thiết bị quan trắc nước thải, khí thải tự động, liên tục</w:t>
      </w:r>
      <w:bookmarkEnd w:id="133"/>
      <w:bookmarkEnd w:id="134"/>
      <w:bookmarkEnd w:id="135"/>
      <w:bookmarkEnd w:id="136"/>
      <w:r w:rsidR="000C297B" w:rsidRPr="00DB745B">
        <w:rPr>
          <w:rFonts w:ascii="Times New Roman" w:hAnsi="Times New Roman"/>
          <w:b/>
          <w:color w:val="auto"/>
          <w:sz w:val="28"/>
          <w:szCs w:val="28"/>
          <w:lang w:val="af-ZA"/>
        </w:rPr>
        <w:t xml:space="preserve"> </w:t>
      </w:r>
    </w:p>
    <w:p w14:paraId="54F44E6A" w14:textId="62796231" w:rsidR="000C297B" w:rsidRPr="00DB745B" w:rsidRDefault="000C297B" w:rsidP="005E4F1E">
      <w:pPr>
        <w:widowControl w:val="0"/>
        <w:spacing w:line="288" w:lineRule="auto"/>
        <w:ind w:firstLine="709"/>
        <w:jc w:val="both"/>
        <w:rPr>
          <w:rFonts w:ascii="Times New Roman" w:eastAsia="MS Mincho" w:hAnsi="Times New Roman" w:cs="Times New Roman"/>
          <w:sz w:val="28"/>
          <w:szCs w:val="28"/>
          <w:lang w:val="af-ZA" w:eastAsia="ja-JP"/>
        </w:rPr>
      </w:pPr>
      <w:bookmarkStart w:id="145" w:name="_Toc100829745"/>
      <w:bookmarkStart w:id="146" w:name="_Toc100829988"/>
      <w:bookmarkStart w:id="147" w:name="_Toc101278804"/>
      <w:bookmarkStart w:id="148" w:name="_Toc102739053"/>
      <w:bookmarkStart w:id="149" w:name="_Toc104302792"/>
      <w:bookmarkStart w:id="150" w:name="_Toc104302882"/>
      <w:bookmarkStart w:id="151" w:name="_Toc106959652"/>
      <w:r w:rsidRPr="00DB745B">
        <w:rPr>
          <w:rFonts w:ascii="Times New Roman" w:eastAsia="MS Mincho" w:hAnsi="Times New Roman" w:cs="Times New Roman"/>
          <w:sz w:val="28"/>
          <w:szCs w:val="28"/>
          <w:lang w:val="af-ZA" w:eastAsia="ja-JP"/>
        </w:rPr>
        <w:t xml:space="preserve">Kế hoạch xây lắp các hạng mục công trình bảo vệ môi trường phục vụ vận hành của </w:t>
      </w:r>
      <w:r w:rsidR="00F716E9">
        <w:rPr>
          <w:rFonts w:ascii="Times New Roman" w:eastAsia="MS Mincho" w:hAnsi="Times New Roman" w:cs="Times New Roman"/>
          <w:sz w:val="28"/>
          <w:szCs w:val="28"/>
          <w:lang w:val="af-ZA" w:eastAsia="ja-JP"/>
        </w:rPr>
        <w:t>cơ sở</w:t>
      </w:r>
      <w:r w:rsidRPr="00DB745B">
        <w:rPr>
          <w:rFonts w:ascii="Times New Roman" w:eastAsia="MS Mincho" w:hAnsi="Times New Roman" w:cs="Times New Roman"/>
          <w:sz w:val="28"/>
          <w:szCs w:val="28"/>
          <w:lang w:val="af-ZA" w:eastAsia="ja-JP"/>
        </w:rPr>
        <w:t>:</w:t>
      </w:r>
      <w:bookmarkEnd w:id="145"/>
      <w:bookmarkEnd w:id="146"/>
      <w:bookmarkEnd w:id="147"/>
      <w:bookmarkEnd w:id="148"/>
      <w:bookmarkEnd w:id="149"/>
      <w:bookmarkEnd w:id="150"/>
      <w:bookmarkEnd w:id="151"/>
    </w:p>
    <w:p w14:paraId="3B7117F8" w14:textId="77777777" w:rsidR="000C297B" w:rsidRPr="00DB745B" w:rsidRDefault="000C297B" w:rsidP="00CA1457">
      <w:pPr>
        <w:pStyle w:val="Heading2"/>
        <w:spacing w:before="0" w:line="288" w:lineRule="auto"/>
        <w:ind w:firstLine="720"/>
        <w:jc w:val="center"/>
        <w:rPr>
          <w:rFonts w:ascii="Times New Roman" w:hAnsi="Times New Roman"/>
          <w:bCs/>
          <w:i/>
          <w:color w:val="auto"/>
          <w:sz w:val="28"/>
          <w:szCs w:val="28"/>
          <w:lang w:val="af-ZA"/>
        </w:rPr>
      </w:pPr>
      <w:bookmarkStart w:id="152" w:name="_Toc110524529"/>
      <w:bookmarkStart w:id="153" w:name="_Toc110524679"/>
      <w:bookmarkStart w:id="154" w:name="_Toc121688929"/>
      <w:bookmarkStart w:id="155" w:name="_Toc121748266"/>
      <w:bookmarkStart w:id="156" w:name="_Toc139273815"/>
      <w:bookmarkStart w:id="157" w:name="_Toc139274195"/>
      <w:bookmarkStart w:id="158" w:name="_Toc139448518"/>
      <w:r w:rsidRPr="00DB745B">
        <w:rPr>
          <w:rFonts w:ascii="Times New Roman" w:hAnsi="Times New Roman"/>
          <w:bCs/>
          <w:i/>
          <w:color w:val="auto"/>
          <w:sz w:val="28"/>
          <w:szCs w:val="28"/>
          <w:lang w:val="af-ZA"/>
        </w:rPr>
        <w:t>Bảng 4.</w:t>
      </w:r>
      <w:r w:rsidR="00FB6CE5" w:rsidRPr="00DB745B">
        <w:rPr>
          <w:rFonts w:ascii="Times New Roman" w:hAnsi="Times New Roman"/>
          <w:bCs/>
          <w:i/>
          <w:color w:val="auto"/>
          <w:sz w:val="28"/>
          <w:szCs w:val="28"/>
          <w:lang w:val="af-ZA"/>
        </w:rPr>
        <w:t>2</w:t>
      </w:r>
      <w:r w:rsidRPr="00DB745B">
        <w:rPr>
          <w:rFonts w:ascii="Times New Roman" w:hAnsi="Times New Roman"/>
          <w:bCs/>
          <w:i/>
          <w:color w:val="auto"/>
          <w:sz w:val="28"/>
          <w:szCs w:val="28"/>
          <w:lang w:val="af-ZA"/>
        </w:rPr>
        <w:t xml:space="preserve">. </w:t>
      </w:r>
      <w:bookmarkEnd w:id="137"/>
      <w:bookmarkEnd w:id="138"/>
      <w:bookmarkEnd w:id="139"/>
      <w:bookmarkEnd w:id="140"/>
      <w:bookmarkEnd w:id="141"/>
      <w:bookmarkEnd w:id="142"/>
      <w:bookmarkEnd w:id="143"/>
      <w:bookmarkEnd w:id="144"/>
      <w:r w:rsidRPr="00DB745B">
        <w:rPr>
          <w:rFonts w:ascii="Times New Roman" w:hAnsi="Times New Roman"/>
          <w:bCs/>
          <w:i/>
          <w:color w:val="auto"/>
          <w:sz w:val="28"/>
          <w:szCs w:val="28"/>
          <w:lang w:val="af-ZA"/>
        </w:rPr>
        <w:t>Tiến độ xây dựng và hoàn thành các hạng mục công trình bảo vệ môi trường phục vụ giai đoạn vận hành</w:t>
      </w:r>
      <w:bookmarkEnd w:id="152"/>
      <w:bookmarkEnd w:id="153"/>
      <w:bookmarkEnd w:id="154"/>
      <w:bookmarkEnd w:id="155"/>
      <w:bookmarkEnd w:id="156"/>
      <w:bookmarkEnd w:id="157"/>
      <w:bookmarkEnd w:id="158"/>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01"/>
        <w:gridCol w:w="4450"/>
        <w:gridCol w:w="1929"/>
        <w:gridCol w:w="2410"/>
      </w:tblGrid>
      <w:tr w:rsidR="003A589D" w:rsidRPr="00683794" w14:paraId="35F6E762" w14:textId="77777777" w:rsidTr="007C608B">
        <w:trPr>
          <w:trHeight w:val="218"/>
          <w:tblHeader/>
          <w:jc w:val="center"/>
        </w:trPr>
        <w:tc>
          <w:tcPr>
            <w:tcW w:w="601" w:type="dxa"/>
            <w:vAlign w:val="center"/>
          </w:tcPr>
          <w:p w14:paraId="7CB1484D" w14:textId="77777777" w:rsidR="000C297B" w:rsidRPr="00683794" w:rsidRDefault="000C297B" w:rsidP="005E4F1E">
            <w:pPr>
              <w:spacing w:line="288" w:lineRule="auto"/>
              <w:jc w:val="center"/>
              <w:rPr>
                <w:rFonts w:ascii="Times New Roman" w:hAnsi="Times New Roman" w:cs="Times New Roman"/>
                <w:b/>
                <w:spacing w:val="-8"/>
                <w:sz w:val="28"/>
                <w:szCs w:val="28"/>
              </w:rPr>
            </w:pPr>
            <w:r w:rsidRPr="00683794">
              <w:rPr>
                <w:rFonts w:ascii="Times New Roman" w:hAnsi="Times New Roman" w:cs="Times New Roman"/>
                <w:b/>
                <w:spacing w:val="-8"/>
                <w:sz w:val="28"/>
                <w:szCs w:val="28"/>
              </w:rPr>
              <w:t>TT</w:t>
            </w:r>
          </w:p>
        </w:tc>
        <w:tc>
          <w:tcPr>
            <w:tcW w:w="4450" w:type="dxa"/>
            <w:vAlign w:val="center"/>
          </w:tcPr>
          <w:p w14:paraId="382FAF8E" w14:textId="77777777" w:rsidR="000C297B" w:rsidRPr="00683794" w:rsidRDefault="000C297B" w:rsidP="005E4F1E">
            <w:pPr>
              <w:spacing w:line="288" w:lineRule="auto"/>
              <w:jc w:val="center"/>
              <w:rPr>
                <w:rFonts w:ascii="Times New Roman" w:hAnsi="Times New Roman" w:cs="Times New Roman"/>
                <w:b/>
                <w:spacing w:val="-8"/>
                <w:sz w:val="28"/>
                <w:szCs w:val="28"/>
              </w:rPr>
            </w:pPr>
            <w:r w:rsidRPr="00683794">
              <w:rPr>
                <w:rFonts w:ascii="Times New Roman" w:hAnsi="Times New Roman" w:cs="Times New Roman"/>
                <w:b/>
                <w:spacing w:val="-8"/>
                <w:sz w:val="28"/>
                <w:szCs w:val="28"/>
              </w:rPr>
              <w:t>Các hạng mục BVMT phục vụ giai đoạn vận hành</w:t>
            </w:r>
          </w:p>
        </w:tc>
        <w:tc>
          <w:tcPr>
            <w:tcW w:w="1929" w:type="dxa"/>
            <w:vAlign w:val="center"/>
          </w:tcPr>
          <w:p w14:paraId="186E9E8C" w14:textId="77777777" w:rsidR="000C297B" w:rsidRPr="00683794" w:rsidRDefault="000C297B" w:rsidP="005E4F1E">
            <w:pPr>
              <w:spacing w:line="288" w:lineRule="auto"/>
              <w:jc w:val="center"/>
              <w:rPr>
                <w:rFonts w:ascii="Times New Roman" w:hAnsi="Times New Roman" w:cs="Times New Roman"/>
                <w:b/>
                <w:spacing w:val="-8"/>
                <w:sz w:val="28"/>
                <w:szCs w:val="28"/>
              </w:rPr>
            </w:pPr>
            <w:r w:rsidRPr="00683794">
              <w:rPr>
                <w:rFonts w:ascii="Times New Roman" w:hAnsi="Times New Roman" w:cs="Times New Roman"/>
                <w:b/>
                <w:spacing w:val="-8"/>
                <w:sz w:val="28"/>
                <w:szCs w:val="28"/>
              </w:rPr>
              <w:t>Thời gian xây dựng</w:t>
            </w:r>
          </w:p>
        </w:tc>
        <w:tc>
          <w:tcPr>
            <w:tcW w:w="2410" w:type="dxa"/>
            <w:vAlign w:val="center"/>
          </w:tcPr>
          <w:p w14:paraId="66C53108" w14:textId="77777777" w:rsidR="000C297B" w:rsidRPr="00683794" w:rsidRDefault="000C297B" w:rsidP="005E4F1E">
            <w:pPr>
              <w:spacing w:line="288" w:lineRule="auto"/>
              <w:jc w:val="center"/>
              <w:rPr>
                <w:rFonts w:ascii="Times New Roman" w:hAnsi="Times New Roman" w:cs="Times New Roman"/>
                <w:b/>
                <w:spacing w:val="-8"/>
                <w:sz w:val="28"/>
                <w:szCs w:val="28"/>
              </w:rPr>
            </w:pPr>
            <w:r w:rsidRPr="00683794">
              <w:rPr>
                <w:rFonts w:ascii="Times New Roman" w:hAnsi="Times New Roman" w:cs="Times New Roman"/>
                <w:b/>
                <w:spacing w:val="-8"/>
                <w:sz w:val="28"/>
                <w:szCs w:val="28"/>
              </w:rPr>
              <w:t>Kế hoạch hoàn thành</w:t>
            </w:r>
          </w:p>
        </w:tc>
      </w:tr>
      <w:tr w:rsidR="003A589D" w:rsidRPr="00683794" w14:paraId="56D52F03" w14:textId="77777777" w:rsidTr="007C608B">
        <w:trPr>
          <w:trHeight w:val="411"/>
          <w:jc w:val="center"/>
        </w:trPr>
        <w:tc>
          <w:tcPr>
            <w:tcW w:w="601" w:type="dxa"/>
            <w:vAlign w:val="center"/>
          </w:tcPr>
          <w:p w14:paraId="5C176E85" w14:textId="77777777" w:rsidR="000C297B" w:rsidRPr="00683794" w:rsidRDefault="000C297B" w:rsidP="005E4F1E">
            <w:pPr>
              <w:spacing w:line="288" w:lineRule="auto"/>
              <w:jc w:val="center"/>
              <w:rPr>
                <w:rFonts w:ascii="Times New Roman" w:hAnsi="Times New Roman" w:cs="Times New Roman"/>
                <w:spacing w:val="-8"/>
                <w:sz w:val="28"/>
                <w:szCs w:val="28"/>
              </w:rPr>
            </w:pPr>
            <w:r w:rsidRPr="00683794">
              <w:rPr>
                <w:rFonts w:ascii="Times New Roman" w:hAnsi="Times New Roman" w:cs="Times New Roman"/>
                <w:spacing w:val="-8"/>
                <w:sz w:val="28"/>
                <w:szCs w:val="28"/>
              </w:rPr>
              <w:t>1</w:t>
            </w:r>
          </w:p>
        </w:tc>
        <w:tc>
          <w:tcPr>
            <w:tcW w:w="4450" w:type="dxa"/>
            <w:vAlign w:val="center"/>
          </w:tcPr>
          <w:p w14:paraId="09F7CEF1" w14:textId="77777777" w:rsidR="000C297B" w:rsidRPr="00683794" w:rsidRDefault="000C297B" w:rsidP="005E4F1E">
            <w:pPr>
              <w:spacing w:line="288" w:lineRule="auto"/>
              <w:jc w:val="both"/>
              <w:rPr>
                <w:rFonts w:ascii="Times New Roman" w:hAnsi="Times New Roman" w:cs="Times New Roman"/>
                <w:spacing w:val="-8"/>
                <w:sz w:val="28"/>
                <w:szCs w:val="28"/>
              </w:rPr>
            </w:pPr>
            <w:r w:rsidRPr="00683794">
              <w:rPr>
                <w:rFonts w:ascii="Times New Roman" w:hAnsi="Times New Roman" w:cs="Times New Roman"/>
                <w:spacing w:val="-8"/>
                <w:sz w:val="28"/>
                <w:szCs w:val="28"/>
              </w:rPr>
              <w:t xml:space="preserve">- </w:t>
            </w:r>
            <w:r w:rsidR="001658E5" w:rsidRPr="00683794">
              <w:rPr>
                <w:rFonts w:ascii="Times New Roman" w:hAnsi="Times New Roman" w:cs="Times New Roman"/>
                <w:spacing w:val="-8"/>
                <w:sz w:val="28"/>
                <w:szCs w:val="28"/>
              </w:rPr>
              <w:t>Bể xử lý nước thải</w:t>
            </w:r>
          </w:p>
          <w:p w14:paraId="02CAB93D" w14:textId="77777777" w:rsidR="000C297B" w:rsidRPr="00683794" w:rsidRDefault="000C297B" w:rsidP="005E4F1E">
            <w:pPr>
              <w:spacing w:line="288" w:lineRule="auto"/>
              <w:jc w:val="both"/>
              <w:rPr>
                <w:rFonts w:ascii="Times New Roman" w:hAnsi="Times New Roman" w:cs="Times New Roman"/>
                <w:spacing w:val="-8"/>
                <w:sz w:val="28"/>
                <w:szCs w:val="28"/>
              </w:rPr>
            </w:pPr>
            <w:r w:rsidRPr="00683794">
              <w:rPr>
                <w:rFonts w:ascii="Times New Roman" w:hAnsi="Times New Roman" w:cs="Times New Roman"/>
                <w:spacing w:val="-8"/>
                <w:sz w:val="28"/>
                <w:szCs w:val="28"/>
              </w:rPr>
              <w:t>- Lắp đặt hệ thống mương, đường ống thu gom, thoát nước mưa, nước thải.</w:t>
            </w:r>
          </w:p>
        </w:tc>
        <w:tc>
          <w:tcPr>
            <w:tcW w:w="1929" w:type="dxa"/>
            <w:vAlign w:val="center"/>
          </w:tcPr>
          <w:p w14:paraId="363109CA" w14:textId="77777777" w:rsidR="000C297B" w:rsidRPr="00683794" w:rsidRDefault="001658E5" w:rsidP="00481B11">
            <w:pPr>
              <w:spacing w:line="288" w:lineRule="auto"/>
              <w:jc w:val="center"/>
              <w:rPr>
                <w:rFonts w:ascii="Times New Roman" w:hAnsi="Times New Roman" w:cs="Times New Roman"/>
                <w:spacing w:val="-8"/>
                <w:sz w:val="28"/>
                <w:szCs w:val="28"/>
              </w:rPr>
            </w:pPr>
            <w:r w:rsidRPr="00683794">
              <w:rPr>
                <w:rFonts w:ascii="Times New Roman" w:hAnsi="Times New Roman" w:cs="Times New Roman"/>
                <w:sz w:val="28"/>
                <w:szCs w:val="28"/>
              </w:rPr>
              <w:t>Quý I</w:t>
            </w:r>
            <w:r w:rsidR="00481B11" w:rsidRPr="00683794">
              <w:rPr>
                <w:rFonts w:ascii="Times New Roman" w:hAnsi="Times New Roman" w:cs="Times New Roman"/>
                <w:sz w:val="28"/>
                <w:szCs w:val="28"/>
              </w:rPr>
              <w:t>/2023</w:t>
            </w:r>
            <w:r w:rsidRPr="00683794">
              <w:rPr>
                <w:rFonts w:ascii="Times New Roman" w:hAnsi="Times New Roman" w:cs="Times New Roman"/>
                <w:sz w:val="28"/>
                <w:szCs w:val="28"/>
              </w:rPr>
              <w:t>-Quý I</w:t>
            </w:r>
            <w:r w:rsidR="00295A2D" w:rsidRPr="00683794">
              <w:rPr>
                <w:rFonts w:ascii="Times New Roman" w:hAnsi="Times New Roman" w:cs="Times New Roman"/>
                <w:sz w:val="28"/>
                <w:szCs w:val="28"/>
              </w:rPr>
              <w:t>I</w:t>
            </w:r>
            <w:r w:rsidR="000C297B" w:rsidRPr="00683794">
              <w:rPr>
                <w:rFonts w:ascii="Times New Roman" w:hAnsi="Times New Roman" w:cs="Times New Roman"/>
                <w:sz w:val="28"/>
                <w:szCs w:val="28"/>
              </w:rPr>
              <w:t>-2023</w:t>
            </w:r>
          </w:p>
        </w:tc>
        <w:tc>
          <w:tcPr>
            <w:tcW w:w="2410" w:type="dxa"/>
            <w:vAlign w:val="center"/>
          </w:tcPr>
          <w:p w14:paraId="12515FCE" w14:textId="77777777" w:rsidR="000C297B" w:rsidRPr="00683794" w:rsidRDefault="000C297B" w:rsidP="005E4F1E">
            <w:pPr>
              <w:spacing w:line="288" w:lineRule="auto"/>
              <w:jc w:val="center"/>
              <w:rPr>
                <w:rFonts w:ascii="Times New Roman" w:hAnsi="Times New Roman" w:cs="Times New Roman"/>
                <w:spacing w:val="-8"/>
                <w:sz w:val="28"/>
                <w:szCs w:val="28"/>
              </w:rPr>
            </w:pPr>
            <w:r w:rsidRPr="00683794">
              <w:rPr>
                <w:rFonts w:ascii="Times New Roman" w:hAnsi="Times New Roman" w:cs="Times New Roman"/>
                <w:spacing w:val="-8"/>
                <w:sz w:val="28"/>
                <w:szCs w:val="28"/>
              </w:rPr>
              <w:t>Hoàn thành trướ</w:t>
            </w:r>
            <w:r w:rsidR="001658E5" w:rsidRPr="00683794">
              <w:rPr>
                <w:rFonts w:ascii="Times New Roman" w:hAnsi="Times New Roman" w:cs="Times New Roman"/>
                <w:spacing w:val="-8"/>
                <w:sz w:val="28"/>
                <w:szCs w:val="28"/>
              </w:rPr>
              <w:t>c quý II</w:t>
            </w:r>
            <w:r w:rsidR="00481B11" w:rsidRPr="00683794">
              <w:rPr>
                <w:rFonts w:ascii="Times New Roman" w:hAnsi="Times New Roman" w:cs="Times New Roman"/>
                <w:spacing w:val="-8"/>
                <w:sz w:val="28"/>
                <w:szCs w:val="28"/>
              </w:rPr>
              <w:t>I</w:t>
            </w:r>
            <w:r w:rsidRPr="00683794">
              <w:rPr>
                <w:rFonts w:ascii="Times New Roman" w:hAnsi="Times New Roman" w:cs="Times New Roman"/>
                <w:spacing w:val="-8"/>
                <w:sz w:val="28"/>
                <w:szCs w:val="28"/>
              </w:rPr>
              <w:t>/2023</w:t>
            </w:r>
          </w:p>
        </w:tc>
      </w:tr>
      <w:tr w:rsidR="003A589D" w:rsidRPr="00683794" w14:paraId="7F96FA48" w14:textId="77777777" w:rsidTr="007C608B">
        <w:trPr>
          <w:trHeight w:val="1125"/>
          <w:jc w:val="center"/>
        </w:trPr>
        <w:tc>
          <w:tcPr>
            <w:tcW w:w="601" w:type="dxa"/>
            <w:vAlign w:val="center"/>
          </w:tcPr>
          <w:p w14:paraId="4B796360" w14:textId="77777777" w:rsidR="000C297B" w:rsidRPr="00683794" w:rsidRDefault="000C297B" w:rsidP="005E4F1E">
            <w:pPr>
              <w:spacing w:line="288" w:lineRule="auto"/>
              <w:jc w:val="center"/>
              <w:rPr>
                <w:rFonts w:ascii="Times New Roman" w:hAnsi="Times New Roman" w:cs="Times New Roman"/>
                <w:spacing w:val="-8"/>
                <w:sz w:val="28"/>
                <w:szCs w:val="28"/>
              </w:rPr>
            </w:pPr>
            <w:r w:rsidRPr="00683794">
              <w:rPr>
                <w:rFonts w:ascii="Times New Roman" w:hAnsi="Times New Roman" w:cs="Times New Roman"/>
                <w:spacing w:val="-8"/>
                <w:sz w:val="28"/>
                <w:szCs w:val="28"/>
              </w:rPr>
              <w:t>2</w:t>
            </w:r>
          </w:p>
        </w:tc>
        <w:tc>
          <w:tcPr>
            <w:tcW w:w="4450" w:type="dxa"/>
            <w:vAlign w:val="center"/>
          </w:tcPr>
          <w:p w14:paraId="0AE63930" w14:textId="447905D5" w:rsidR="000C297B" w:rsidRPr="00683794" w:rsidRDefault="000C297B" w:rsidP="005E4F1E">
            <w:pPr>
              <w:spacing w:line="288" w:lineRule="auto"/>
              <w:jc w:val="both"/>
              <w:rPr>
                <w:rFonts w:ascii="Times New Roman" w:hAnsi="Times New Roman" w:cs="Times New Roman"/>
                <w:spacing w:val="-8"/>
                <w:sz w:val="28"/>
                <w:szCs w:val="28"/>
              </w:rPr>
            </w:pPr>
            <w:r w:rsidRPr="00683794">
              <w:rPr>
                <w:rFonts w:ascii="Times New Roman" w:hAnsi="Times New Roman" w:cs="Times New Roman"/>
                <w:spacing w:val="-8"/>
                <w:sz w:val="28"/>
                <w:szCs w:val="28"/>
              </w:rPr>
              <w:t xml:space="preserve">- Trang bị các </w:t>
            </w:r>
            <w:r w:rsidR="008B56AF" w:rsidRPr="00683794">
              <w:rPr>
                <w:rFonts w:ascii="Times New Roman" w:hAnsi="Times New Roman" w:cs="Times New Roman"/>
                <w:spacing w:val="-8"/>
                <w:sz w:val="28"/>
                <w:szCs w:val="28"/>
              </w:rPr>
              <w:t xml:space="preserve">loại </w:t>
            </w:r>
            <w:r w:rsidRPr="00683794">
              <w:rPr>
                <w:rFonts w:ascii="Times New Roman" w:hAnsi="Times New Roman" w:cs="Times New Roman"/>
                <w:spacing w:val="-8"/>
                <w:sz w:val="28"/>
                <w:szCs w:val="28"/>
              </w:rPr>
              <w:t>thùng rác</w:t>
            </w:r>
            <w:r w:rsidR="00F716E9">
              <w:rPr>
                <w:rFonts w:ascii="Times New Roman" w:hAnsi="Times New Roman" w:cs="Times New Roman"/>
                <w:spacing w:val="-8"/>
                <w:sz w:val="28"/>
                <w:szCs w:val="28"/>
              </w:rPr>
              <w:t xml:space="preserve"> có chức năng lưu trữ riêng từng loại rác thải</w:t>
            </w:r>
          </w:p>
          <w:p w14:paraId="09AB14FB" w14:textId="77777777" w:rsidR="000C297B" w:rsidRPr="00683794" w:rsidRDefault="000C297B" w:rsidP="005E4F1E">
            <w:pPr>
              <w:spacing w:line="288" w:lineRule="auto"/>
              <w:jc w:val="both"/>
              <w:rPr>
                <w:rFonts w:ascii="Times New Roman" w:hAnsi="Times New Roman" w:cs="Times New Roman"/>
                <w:spacing w:val="-8"/>
                <w:sz w:val="28"/>
                <w:szCs w:val="28"/>
              </w:rPr>
            </w:pPr>
            <w:r w:rsidRPr="00683794">
              <w:rPr>
                <w:rFonts w:ascii="Times New Roman" w:hAnsi="Times New Roman" w:cs="Times New Roman"/>
                <w:spacing w:val="-8"/>
                <w:sz w:val="28"/>
                <w:szCs w:val="28"/>
              </w:rPr>
              <w:t>-  Hợp đồng với các đơn vị chức năng để vận chuyển xử lý.</w:t>
            </w:r>
          </w:p>
        </w:tc>
        <w:tc>
          <w:tcPr>
            <w:tcW w:w="1929" w:type="dxa"/>
            <w:vAlign w:val="center"/>
          </w:tcPr>
          <w:p w14:paraId="0350921E" w14:textId="77777777" w:rsidR="000C297B" w:rsidRPr="00683794" w:rsidRDefault="000C297B" w:rsidP="00262EF8">
            <w:pPr>
              <w:spacing w:line="288" w:lineRule="auto"/>
              <w:jc w:val="center"/>
              <w:rPr>
                <w:rFonts w:ascii="Times New Roman" w:hAnsi="Times New Roman" w:cs="Times New Roman"/>
                <w:spacing w:val="-8"/>
                <w:sz w:val="28"/>
                <w:szCs w:val="28"/>
              </w:rPr>
            </w:pPr>
            <w:r w:rsidRPr="00683794">
              <w:rPr>
                <w:rFonts w:ascii="Times New Roman" w:hAnsi="Times New Roman" w:cs="Times New Roman"/>
                <w:sz w:val="28"/>
                <w:szCs w:val="28"/>
              </w:rPr>
              <w:t>Quý I</w:t>
            </w:r>
            <w:r w:rsidR="00481B11" w:rsidRPr="00683794">
              <w:rPr>
                <w:rFonts w:ascii="Times New Roman" w:hAnsi="Times New Roman" w:cs="Times New Roman"/>
                <w:sz w:val="28"/>
                <w:szCs w:val="28"/>
              </w:rPr>
              <w:t>I</w:t>
            </w:r>
            <w:r w:rsidR="00295A2D" w:rsidRPr="00683794">
              <w:rPr>
                <w:rFonts w:ascii="Times New Roman" w:hAnsi="Times New Roman" w:cs="Times New Roman"/>
                <w:sz w:val="28"/>
                <w:szCs w:val="28"/>
              </w:rPr>
              <w:t>/202</w:t>
            </w:r>
            <w:r w:rsidR="00262EF8">
              <w:rPr>
                <w:rFonts w:ascii="Times New Roman" w:hAnsi="Times New Roman" w:cs="Times New Roman"/>
                <w:sz w:val="28"/>
                <w:szCs w:val="28"/>
              </w:rPr>
              <w:t>3</w:t>
            </w:r>
            <w:r w:rsidR="00295A2D" w:rsidRPr="00683794">
              <w:rPr>
                <w:rFonts w:ascii="Times New Roman" w:hAnsi="Times New Roman" w:cs="Times New Roman"/>
                <w:sz w:val="28"/>
                <w:szCs w:val="28"/>
              </w:rPr>
              <w:t>-</w:t>
            </w:r>
          </w:p>
        </w:tc>
        <w:tc>
          <w:tcPr>
            <w:tcW w:w="2410" w:type="dxa"/>
            <w:vAlign w:val="center"/>
          </w:tcPr>
          <w:p w14:paraId="45022D77" w14:textId="77777777" w:rsidR="000C297B" w:rsidRPr="00683794" w:rsidRDefault="000C297B" w:rsidP="005E4F1E">
            <w:pPr>
              <w:spacing w:line="288" w:lineRule="auto"/>
              <w:jc w:val="center"/>
              <w:rPr>
                <w:rFonts w:ascii="Times New Roman" w:hAnsi="Times New Roman" w:cs="Times New Roman"/>
                <w:spacing w:val="-8"/>
                <w:sz w:val="28"/>
                <w:szCs w:val="28"/>
              </w:rPr>
            </w:pPr>
            <w:r w:rsidRPr="00683794">
              <w:rPr>
                <w:rFonts w:ascii="Times New Roman" w:hAnsi="Times New Roman" w:cs="Times New Roman"/>
                <w:spacing w:val="-8"/>
                <w:sz w:val="28"/>
                <w:szCs w:val="28"/>
              </w:rPr>
              <w:t>Hoàn thành trướ</w:t>
            </w:r>
            <w:r w:rsidR="00481B11" w:rsidRPr="00683794">
              <w:rPr>
                <w:rFonts w:ascii="Times New Roman" w:hAnsi="Times New Roman" w:cs="Times New Roman"/>
                <w:spacing w:val="-8"/>
                <w:sz w:val="28"/>
                <w:szCs w:val="28"/>
              </w:rPr>
              <w:t>c quý III</w:t>
            </w:r>
            <w:r w:rsidRPr="00683794">
              <w:rPr>
                <w:rFonts w:ascii="Times New Roman" w:hAnsi="Times New Roman" w:cs="Times New Roman"/>
                <w:spacing w:val="-8"/>
                <w:sz w:val="28"/>
                <w:szCs w:val="28"/>
              </w:rPr>
              <w:t>/2023</w:t>
            </w:r>
          </w:p>
        </w:tc>
      </w:tr>
    </w:tbl>
    <w:p w14:paraId="5E0C9B02" w14:textId="77777777" w:rsidR="000C297B" w:rsidRPr="00683794" w:rsidRDefault="00957C29" w:rsidP="00957C29">
      <w:pPr>
        <w:pStyle w:val="Heading2"/>
        <w:spacing w:before="120" w:line="288" w:lineRule="auto"/>
        <w:jc w:val="both"/>
        <w:rPr>
          <w:rFonts w:ascii="Times New Roman" w:hAnsi="Times New Roman"/>
          <w:b/>
          <w:color w:val="auto"/>
          <w:sz w:val="28"/>
          <w:szCs w:val="28"/>
        </w:rPr>
      </w:pPr>
      <w:bookmarkStart w:id="159" w:name="_Toc427794318"/>
      <w:bookmarkStart w:id="160" w:name="_Toc428732897"/>
      <w:bookmarkStart w:id="161" w:name="_Toc444678164"/>
      <w:bookmarkStart w:id="162" w:name="_Toc110524530"/>
      <w:bookmarkStart w:id="163" w:name="_Toc121688930"/>
      <w:bookmarkStart w:id="164" w:name="_Toc139274196"/>
      <w:bookmarkStart w:id="165" w:name="_Toc139448519"/>
      <w:r w:rsidRPr="00683794">
        <w:rPr>
          <w:rFonts w:ascii="Times New Roman" w:hAnsi="Times New Roman"/>
          <w:b/>
          <w:color w:val="auto"/>
          <w:sz w:val="28"/>
          <w:szCs w:val="28"/>
        </w:rPr>
        <w:t>4.</w:t>
      </w:r>
      <w:r w:rsidR="000C297B" w:rsidRPr="00683794">
        <w:rPr>
          <w:rFonts w:ascii="Times New Roman" w:hAnsi="Times New Roman"/>
          <w:b/>
          <w:color w:val="auto"/>
          <w:sz w:val="28"/>
          <w:szCs w:val="28"/>
        </w:rPr>
        <w:t>3.2.</w:t>
      </w:r>
      <w:bookmarkEnd w:id="159"/>
      <w:bookmarkEnd w:id="160"/>
      <w:bookmarkEnd w:id="161"/>
      <w:r w:rsidR="000C297B" w:rsidRPr="00683794">
        <w:rPr>
          <w:rFonts w:ascii="Times New Roman" w:hAnsi="Times New Roman"/>
          <w:b/>
          <w:color w:val="auto"/>
          <w:sz w:val="28"/>
          <w:szCs w:val="28"/>
        </w:rPr>
        <w:t xml:space="preserve"> Kế hoạch tổ chức thực hiện các biện pháp bảo vệ môi trường khác</w:t>
      </w:r>
      <w:bookmarkEnd w:id="162"/>
      <w:bookmarkEnd w:id="163"/>
      <w:bookmarkEnd w:id="164"/>
      <w:bookmarkEnd w:id="165"/>
    </w:p>
    <w:p w14:paraId="24A38980" w14:textId="77777777" w:rsidR="000C297B" w:rsidRPr="00683794" w:rsidRDefault="000C297B" w:rsidP="005E4F1E">
      <w:pPr>
        <w:spacing w:line="288" w:lineRule="auto"/>
        <w:ind w:firstLine="709"/>
        <w:jc w:val="both"/>
        <w:rPr>
          <w:rFonts w:ascii="Times New Roman" w:hAnsi="Times New Roman" w:cs="Times New Roman"/>
          <w:bCs/>
          <w:sz w:val="28"/>
          <w:szCs w:val="28"/>
        </w:rPr>
      </w:pPr>
      <w:r w:rsidRPr="00683794">
        <w:rPr>
          <w:rFonts w:ascii="Times New Roman" w:hAnsi="Times New Roman" w:cs="Times New Roman"/>
          <w:bCs/>
          <w:sz w:val="28"/>
          <w:szCs w:val="28"/>
        </w:rPr>
        <w:t>Cán bộ kỹ thuật phụ trách môi trường có nhiệm vụ:</w:t>
      </w:r>
    </w:p>
    <w:p w14:paraId="30DEAAF3" w14:textId="77777777" w:rsidR="000C297B" w:rsidRPr="00683794" w:rsidRDefault="000C297B" w:rsidP="005E4F1E">
      <w:pPr>
        <w:spacing w:line="288" w:lineRule="auto"/>
        <w:ind w:firstLine="709"/>
        <w:jc w:val="both"/>
        <w:rPr>
          <w:rFonts w:ascii="Times New Roman" w:hAnsi="Times New Roman" w:cs="Times New Roman"/>
          <w:bCs/>
          <w:sz w:val="28"/>
          <w:szCs w:val="28"/>
        </w:rPr>
      </w:pPr>
      <w:r w:rsidRPr="00683794">
        <w:rPr>
          <w:rFonts w:ascii="Times New Roman" w:hAnsi="Times New Roman" w:cs="Times New Roman"/>
          <w:bCs/>
          <w:sz w:val="28"/>
          <w:szCs w:val="28"/>
        </w:rPr>
        <w:t>- Kiểm tra kiểm soát quá trình thi công các công trình bảo vệ môi trường.</w:t>
      </w:r>
    </w:p>
    <w:p w14:paraId="6950EFA3" w14:textId="711078BD" w:rsidR="000C297B" w:rsidRPr="00683794" w:rsidRDefault="000C297B" w:rsidP="005E4F1E">
      <w:pPr>
        <w:spacing w:line="288" w:lineRule="auto"/>
        <w:ind w:firstLine="709"/>
        <w:jc w:val="both"/>
        <w:rPr>
          <w:rFonts w:ascii="Times New Roman" w:hAnsi="Times New Roman" w:cs="Times New Roman"/>
          <w:bCs/>
          <w:sz w:val="28"/>
          <w:szCs w:val="28"/>
        </w:rPr>
      </w:pPr>
      <w:r w:rsidRPr="00683794">
        <w:rPr>
          <w:rFonts w:ascii="Times New Roman" w:hAnsi="Times New Roman" w:cs="Times New Roman"/>
          <w:bCs/>
          <w:sz w:val="28"/>
          <w:szCs w:val="28"/>
        </w:rPr>
        <w:t>- Quản lý các vấn đề môi trường</w:t>
      </w:r>
      <w:r w:rsidR="00F716E9">
        <w:rPr>
          <w:rFonts w:ascii="Times New Roman" w:hAnsi="Times New Roman" w:cs="Times New Roman"/>
          <w:bCs/>
          <w:sz w:val="28"/>
          <w:szCs w:val="28"/>
        </w:rPr>
        <w:t xml:space="preserve"> tại cơ sở.</w:t>
      </w:r>
    </w:p>
    <w:p w14:paraId="6106255E" w14:textId="356EA456" w:rsidR="000C297B" w:rsidRPr="00683794" w:rsidRDefault="000C297B" w:rsidP="005E4F1E">
      <w:pPr>
        <w:spacing w:line="288" w:lineRule="auto"/>
        <w:ind w:firstLine="709"/>
        <w:jc w:val="both"/>
        <w:rPr>
          <w:rFonts w:ascii="Times New Roman" w:hAnsi="Times New Roman" w:cs="Times New Roman"/>
          <w:bCs/>
          <w:sz w:val="28"/>
          <w:szCs w:val="28"/>
        </w:rPr>
      </w:pPr>
      <w:r w:rsidRPr="00683794">
        <w:rPr>
          <w:rFonts w:ascii="Times New Roman" w:hAnsi="Times New Roman" w:cs="Times New Roman"/>
          <w:bCs/>
          <w:sz w:val="28"/>
          <w:szCs w:val="28"/>
        </w:rPr>
        <w:t xml:space="preserve">+ Thu nhận và quản lý các hồ sơ môi trường của </w:t>
      </w:r>
      <w:r w:rsidR="00F716E9">
        <w:rPr>
          <w:rFonts w:ascii="Times New Roman" w:hAnsi="Times New Roman" w:cs="Times New Roman"/>
          <w:bCs/>
          <w:sz w:val="28"/>
          <w:szCs w:val="28"/>
        </w:rPr>
        <w:t>cơ sở</w:t>
      </w:r>
      <w:r w:rsidRPr="00683794">
        <w:rPr>
          <w:rFonts w:ascii="Times New Roman" w:hAnsi="Times New Roman" w:cs="Times New Roman"/>
          <w:bCs/>
          <w:sz w:val="28"/>
          <w:szCs w:val="28"/>
        </w:rPr>
        <w:t>;</w:t>
      </w:r>
    </w:p>
    <w:p w14:paraId="46D5CD5B" w14:textId="77777777" w:rsidR="000C297B" w:rsidRPr="00683794" w:rsidRDefault="000C297B" w:rsidP="005E4F1E">
      <w:pPr>
        <w:spacing w:line="288" w:lineRule="auto"/>
        <w:ind w:firstLine="709"/>
        <w:jc w:val="both"/>
        <w:rPr>
          <w:rFonts w:ascii="Times New Roman" w:hAnsi="Times New Roman" w:cs="Times New Roman"/>
          <w:bCs/>
          <w:sz w:val="28"/>
          <w:szCs w:val="28"/>
        </w:rPr>
      </w:pPr>
      <w:r w:rsidRPr="00683794">
        <w:rPr>
          <w:rFonts w:ascii="Times New Roman" w:hAnsi="Times New Roman" w:cs="Times New Roman"/>
          <w:bCs/>
          <w:sz w:val="28"/>
          <w:szCs w:val="28"/>
        </w:rPr>
        <w:t>+ Giám sát hoạt động các công trình bảo vệ môi trường để phát hiện sự cố và khắc phục các sự cố xảy ra;</w:t>
      </w:r>
    </w:p>
    <w:p w14:paraId="1333FC7F" w14:textId="77777777" w:rsidR="000C297B" w:rsidRPr="00683794" w:rsidRDefault="000C297B" w:rsidP="005E4F1E">
      <w:pPr>
        <w:spacing w:line="288" w:lineRule="auto"/>
        <w:ind w:firstLine="709"/>
        <w:jc w:val="both"/>
        <w:rPr>
          <w:rFonts w:ascii="Times New Roman" w:hAnsi="Times New Roman" w:cs="Times New Roman"/>
          <w:bCs/>
          <w:sz w:val="28"/>
          <w:szCs w:val="28"/>
        </w:rPr>
      </w:pPr>
      <w:r w:rsidRPr="00683794">
        <w:rPr>
          <w:rFonts w:ascii="Times New Roman" w:hAnsi="Times New Roman" w:cs="Times New Roman"/>
          <w:bCs/>
          <w:sz w:val="28"/>
          <w:szCs w:val="28"/>
        </w:rPr>
        <w:t>+ Theo dõi, quản lý quá trình thu gom, lưu giữ và xử lý chất thải phát sinh.</w:t>
      </w:r>
    </w:p>
    <w:p w14:paraId="4C6A3ED8" w14:textId="77777777" w:rsidR="000C297B" w:rsidRPr="00683794" w:rsidRDefault="00957C29" w:rsidP="005E4F1E">
      <w:pPr>
        <w:pStyle w:val="Heading3"/>
        <w:spacing w:before="0" w:line="288" w:lineRule="auto"/>
        <w:jc w:val="both"/>
        <w:rPr>
          <w:rFonts w:ascii="Times New Roman" w:hAnsi="Times New Roman" w:cs="Times New Roman"/>
          <w:color w:val="auto"/>
          <w:sz w:val="28"/>
          <w:szCs w:val="28"/>
        </w:rPr>
      </w:pPr>
      <w:bookmarkStart w:id="166" w:name="_Toc100829991"/>
      <w:bookmarkStart w:id="167" w:name="_Toc101278807"/>
      <w:bookmarkStart w:id="168" w:name="_Toc102739056"/>
      <w:bookmarkStart w:id="169" w:name="_Toc104302885"/>
      <w:bookmarkStart w:id="170" w:name="_Toc106959655"/>
      <w:bookmarkStart w:id="171" w:name="_Toc110524531"/>
      <w:bookmarkStart w:id="172" w:name="_Toc121688931"/>
      <w:bookmarkStart w:id="173" w:name="_Toc139274197"/>
      <w:bookmarkStart w:id="174" w:name="_Toc139448520"/>
      <w:r w:rsidRPr="00683794">
        <w:rPr>
          <w:rFonts w:ascii="Times New Roman" w:hAnsi="Times New Roman" w:cs="Times New Roman"/>
          <w:color w:val="auto"/>
          <w:sz w:val="28"/>
          <w:szCs w:val="28"/>
        </w:rPr>
        <w:t>4.</w:t>
      </w:r>
      <w:r w:rsidR="000C297B" w:rsidRPr="00683794">
        <w:rPr>
          <w:rFonts w:ascii="Times New Roman" w:hAnsi="Times New Roman" w:cs="Times New Roman"/>
          <w:color w:val="auto"/>
          <w:sz w:val="28"/>
          <w:szCs w:val="28"/>
        </w:rPr>
        <w:t>3.3. Tóm tắt dự toán kinh phí đối với từng công trình, biện pháp bảo vệ môi trường</w:t>
      </w:r>
      <w:bookmarkStart w:id="175" w:name="_Toc74893863"/>
      <w:bookmarkStart w:id="176" w:name="_Toc77667982"/>
      <w:bookmarkStart w:id="177" w:name="_Toc78283751"/>
      <w:bookmarkStart w:id="178" w:name="_Toc84426044"/>
      <w:bookmarkStart w:id="179" w:name="_Toc85178903"/>
      <w:bookmarkStart w:id="180" w:name="_Toc86244611"/>
      <w:bookmarkStart w:id="181" w:name="_Toc86670361"/>
      <w:bookmarkStart w:id="182" w:name="_Toc86732647"/>
      <w:bookmarkStart w:id="183" w:name="_Toc86826798"/>
      <w:bookmarkStart w:id="184" w:name="_Toc91075863"/>
      <w:bookmarkStart w:id="185" w:name="_Toc91076093"/>
      <w:bookmarkStart w:id="186" w:name="_Toc42585513"/>
      <w:bookmarkStart w:id="187" w:name="_Toc42592136"/>
      <w:bookmarkEnd w:id="166"/>
      <w:bookmarkEnd w:id="167"/>
      <w:bookmarkEnd w:id="168"/>
      <w:bookmarkEnd w:id="169"/>
      <w:bookmarkEnd w:id="170"/>
      <w:bookmarkEnd w:id="171"/>
      <w:bookmarkEnd w:id="172"/>
      <w:bookmarkEnd w:id="173"/>
      <w:bookmarkEnd w:id="174"/>
    </w:p>
    <w:p w14:paraId="22F9D2D7" w14:textId="77777777" w:rsidR="000C297B" w:rsidRPr="00683794" w:rsidRDefault="000C297B" w:rsidP="005E4F1E">
      <w:pPr>
        <w:widowControl w:val="0"/>
        <w:spacing w:line="288" w:lineRule="auto"/>
        <w:ind w:firstLine="720"/>
        <w:jc w:val="both"/>
        <w:rPr>
          <w:rFonts w:ascii="Times New Roman" w:eastAsia="Times New Roman" w:hAnsi="Times New Roman" w:cs="Times New Roman"/>
          <w:spacing w:val="-10"/>
          <w:sz w:val="28"/>
          <w:szCs w:val="28"/>
        </w:rPr>
      </w:pPr>
      <w:r w:rsidRPr="00683794">
        <w:rPr>
          <w:rFonts w:ascii="Times New Roman" w:eastAsia="Times New Roman" w:hAnsi="Times New Roman" w:cs="Times New Roman"/>
          <w:bCs/>
          <w:iCs/>
          <w:sz w:val="28"/>
          <w:szCs w:val="28"/>
          <w:lang w:val="nb-NO"/>
        </w:rPr>
        <w:t>Dự toán kinh phí thực hiện các biện pháp bảo vệ môi trường phục vụ giai đoạn xây dựng và vận hành, cụ thể ở bảng sau:</w:t>
      </w:r>
      <w:bookmarkEnd w:id="175"/>
      <w:bookmarkEnd w:id="176"/>
      <w:bookmarkEnd w:id="177"/>
      <w:bookmarkEnd w:id="178"/>
      <w:bookmarkEnd w:id="179"/>
      <w:bookmarkEnd w:id="180"/>
      <w:bookmarkEnd w:id="181"/>
      <w:bookmarkEnd w:id="182"/>
      <w:bookmarkEnd w:id="183"/>
      <w:bookmarkEnd w:id="184"/>
      <w:bookmarkEnd w:id="185"/>
    </w:p>
    <w:p w14:paraId="651A4AEF" w14:textId="77777777" w:rsidR="000C297B" w:rsidRPr="00683794" w:rsidRDefault="000C297B" w:rsidP="00CA1457">
      <w:pPr>
        <w:pStyle w:val="Heading2"/>
        <w:spacing w:before="0" w:line="288" w:lineRule="auto"/>
        <w:ind w:firstLine="720"/>
        <w:jc w:val="center"/>
        <w:rPr>
          <w:rFonts w:ascii="Times New Roman" w:hAnsi="Times New Roman"/>
          <w:bCs/>
          <w:i/>
          <w:color w:val="auto"/>
          <w:sz w:val="28"/>
          <w:szCs w:val="28"/>
        </w:rPr>
      </w:pPr>
      <w:bookmarkStart w:id="188" w:name="_Toc74893864"/>
      <w:bookmarkStart w:id="189" w:name="_Toc77667983"/>
      <w:bookmarkStart w:id="190" w:name="_Toc78283752"/>
      <w:bookmarkStart w:id="191" w:name="_Toc84426045"/>
      <w:bookmarkStart w:id="192" w:name="_Toc85178904"/>
      <w:bookmarkStart w:id="193" w:name="_Toc86244612"/>
      <w:bookmarkStart w:id="194" w:name="_Toc86670362"/>
      <w:bookmarkStart w:id="195" w:name="_Toc86732648"/>
      <w:bookmarkStart w:id="196" w:name="_Toc86826799"/>
      <w:bookmarkStart w:id="197" w:name="_Toc91075864"/>
      <w:bookmarkStart w:id="198" w:name="_Toc91076094"/>
      <w:bookmarkStart w:id="199" w:name="_Toc100829749"/>
      <w:bookmarkStart w:id="200" w:name="_Toc104302796"/>
      <w:bookmarkStart w:id="201" w:name="_Toc104302886"/>
      <w:bookmarkStart w:id="202" w:name="_Toc106959656"/>
      <w:bookmarkStart w:id="203" w:name="_Toc110524532"/>
      <w:bookmarkStart w:id="204" w:name="_Toc110524680"/>
      <w:bookmarkStart w:id="205" w:name="_Toc121688932"/>
      <w:bookmarkStart w:id="206" w:name="_Toc121748269"/>
      <w:bookmarkStart w:id="207" w:name="_Toc139273818"/>
      <w:bookmarkStart w:id="208" w:name="_Toc139274198"/>
      <w:bookmarkStart w:id="209" w:name="_Toc139448521"/>
      <w:r w:rsidRPr="00683794">
        <w:rPr>
          <w:rFonts w:ascii="Times New Roman" w:hAnsi="Times New Roman"/>
          <w:bCs/>
          <w:i/>
          <w:color w:val="auto"/>
          <w:sz w:val="28"/>
          <w:szCs w:val="28"/>
        </w:rPr>
        <w:t>Bảng 4.</w:t>
      </w:r>
      <w:r w:rsidR="00FB6CE5" w:rsidRPr="00683794">
        <w:rPr>
          <w:rFonts w:ascii="Times New Roman" w:hAnsi="Times New Roman"/>
          <w:bCs/>
          <w:i/>
          <w:color w:val="auto"/>
          <w:sz w:val="28"/>
          <w:szCs w:val="28"/>
        </w:rPr>
        <w:t>3</w:t>
      </w:r>
      <w:r w:rsidRPr="00683794">
        <w:rPr>
          <w:rFonts w:ascii="Times New Roman" w:hAnsi="Times New Roman"/>
          <w:bCs/>
          <w:i/>
          <w:color w:val="auto"/>
          <w:sz w:val="28"/>
          <w:szCs w:val="28"/>
        </w:rPr>
        <w:t>. Bảng tóm tắt kinh phí các biện pháp bảo vệ môi trường</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66"/>
        <w:gridCol w:w="5414"/>
        <w:gridCol w:w="3023"/>
      </w:tblGrid>
      <w:tr w:rsidR="003A589D" w:rsidRPr="00683794" w14:paraId="0C78C482" w14:textId="77777777" w:rsidTr="007C608B">
        <w:trPr>
          <w:trHeight w:val="218"/>
          <w:tblHeader/>
          <w:jc w:val="center"/>
        </w:trPr>
        <w:tc>
          <w:tcPr>
            <w:tcW w:w="666" w:type="dxa"/>
            <w:vAlign w:val="center"/>
          </w:tcPr>
          <w:p w14:paraId="3CB9A1F2" w14:textId="77777777" w:rsidR="000C297B" w:rsidRPr="00683794" w:rsidRDefault="000C297B" w:rsidP="005E4F1E">
            <w:pPr>
              <w:spacing w:line="288" w:lineRule="auto"/>
              <w:jc w:val="center"/>
              <w:rPr>
                <w:rFonts w:ascii="Times New Roman" w:hAnsi="Times New Roman" w:cs="Times New Roman"/>
                <w:b/>
                <w:spacing w:val="-8"/>
                <w:sz w:val="28"/>
                <w:szCs w:val="28"/>
              </w:rPr>
            </w:pPr>
            <w:r w:rsidRPr="00683794">
              <w:rPr>
                <w:rFonts w:ascii="Times New Roman" w:hAnsi="Times New Roman" w:cs="Times New Roman"/>
                <w:b/>
                <w:spacing w:val="-8"/>
                <w:sz w:val="28"/>
                <w:szCs w:val="28"/>
              </w:rPr>
              <w:t>TT</w:t>
            </w:r>
          </w:p>
        </w:tc>
        <w:tc>
          <w:tcPr>
            <w:tcW w:w="5414" w:type="dxa"/>
            <w:vAlign w:val="center"/>
          </w:tcPr>
          <w:p w14:paraId="388682B4" w14:textId="77777777" w:rsidR="000C297B" w:rsidRPr="00683794" w:rsidRDefault="000C297B" w:rsidP="005E4F1E">
            <w:pPr>
              <w:spacing w:line="288" w:lineRule="auto"/>
              <w:jc w:val="center"/>
              <w:rPr>
                <w:rFonts w:ascii="Times New Roman" w:hAnsi="Times New Roman" w:cs="Times New Roman"/>
                <w:b/>
                <w:spacing w:val="-8"/>
                <w:sz w:val="28"/>
                <w:szCs w:val="28"/>
              </w:rPr>
            </w:pPr>
            <w:r w:rsidRPr="00683794">
              <w:rPr>
                <w:rFonts w:ascii="Times New Roman" w:hAnsi="Times New Roman" w:cs="Times New Roman"/>
                <w:b/>
                <w:spacing w:val="-8"/>
                <w:sz w:val="28"/>
                <w:szCs w:val="28"/>
              </w:rPr>
              <w:t>Các biện pháp BVMT</w:t>
            </w:r>
          </w:p>
        </w:tc>
        <w:tc>
          <w:tcPr>
            <w:tcW w:w="3023" w:type="dxa"/>
            <w:vAlign w:val="center"/>
          </w:tcPr>
          <w:p w14:paraId="1B50F94D" w14:textId="77777777" w:rsidR="000C297B" w:rsidRPr="00683794" w:rsidRDefault="000C297B" w:rsidP="005E4F1E">
            <w:pPr>
              <w:spacing w:line="288" w:lineRule="auto"/>
              <w:jc w:val="center"/>
              <w:rPr>
                <w:rFonts w:ascii="Times New Roman" w:hAnsi="Times New Roman" w:cs="Times New Roman"/>
                <w:b/>
                <w:spacing w:val="-8"/>
                <w:sz w:val="28"/>
                <w:szCs w:val="28"/>
              </w:rPr>
            </w:pPr>
            <w:r w:rsidRPr="00683794">
              <w:rPr>
                <w:rFonts w:ascii="Times New Roman" w:hAnsi="Times New Roman" w:cs="Times New Roman"/>
                <w:b/>
                <w:spacing w:val="-8"/>
                <w:sz w:val="28"/>
                <w:szCs w:val="28"/>
              </w:rPr>
              <w:t>Dự toán (đồng)</w:t>
            </w:r>
          </w:p>
        </w:tc>
      </w:tr>
      <w:tr w:rsidR="003A589D" w:rsidRPr="00683794" w14:paraId="739310B6" w14:textId="77777777" w:rsidTr="007C608B">
        <w:trPr>
          <w:trHeight w:val="230"/>
          <w:jc w:val="center"/>
        </w:trPr>
        <w:tc>
          <w:tcPr>
            <w:tcW w:w="6080" w:type="dxa"/>
            <w:gridSpan w:val="2"/>
            <w:vAlign w:val="center"/>
          </w:tcPr>
          <w:p w14:paraId="10177849" w14:textId="77777777" w:rsidR="000C297B" w:rsidRPr="00683794" w:rsidRDefault="000C297B" w:rsidP="005E4F1E">
            <w:pPr>
              <w:spacing w:line="288" w:lineRule="auto"/>
              <w:rPr>
                <w:rFonts w:ascii="Times New Roman" w:hAnsi="Times New Roman" w:cs="Times New Roman"/>
                <w:b/>
                <w:spacing w:val="-8"/>
                <w:sz w:val="28"/>
                <w:szCs w:val="28"/>
              </w:rPr>
            </w:pPr>
            <w:r w:rsidRPr="00683794">
              <w:rPr>
                <w:rFonts w:ascii="Times New Roman" w:hAnsi="Times New Roman" w:cs="Times New Roman"/>
                <w:b/>
                <w:spacing w:val="-8"/>
                <w:sz w:val="28"/>
                <w:szCs w:val="28"/>
              </w:rPr>
              <w:t>Giai đoạn triển khai xây dựng</w:t>
            </w:r>
          </w:p>
        </w:tc>
        <w:tc>
          <w:tcPr>
            <w:tcW w:w="3023" w:type="dxa"/>
            <w:vAlign w:val="center"/>
          </w:tcPr>
          <w:p w14:paraId="6F6E3FD0" w14:textId="77777777" w:rsidR="000C297B" w:rsidRPr="00683794" w:rsidRDefault="000C297B" w:rsidP="005E4F1E">
            <w:pPr>
              <w:spacing w:line="288" w:lineRule="auto"/>
              <w:jc w:val="center"/>
              <w:rPr>
                <w:rFonts w:ascii="Times New Roman" w:hAnsi="Times New Roman" w:cs="Times New Roman"/>
                <w:spacing w:val="-8"/>
                <w:sz w:val="28"/>
                <w:szCs w:val="28"/>
              </w:rPr>
            </w:pPr>
          </w:p>
        </w:tc>
      </w:tr>
      <w:tr w:rsidR="003A589D" w:rsidRPr="00683794" w14:paraId="5EBFB245" w14:textId="77777777" w:rsidTr="007C608B">
        <w:trPr>
          <w:trHeight w:val="328"/>
          <w:jc w:val="center"/>
        </w:trPr>
        <w:tc>
          <w:tcPr>
            <w:tcW w:w="666" w:type="dxa"/>
            <w:vAlign w:val="center"/>
          </w:tcPr>
          <w:p w14:paraId="6BF50396" w14:textId="77777777" w:rsidR="000C297B" w:rsidRPr="00683794" w:rsidRDefault="000C297B" w:rsidP="005E4F1E">
            <w:pPr>
              <w:spacing w:line="288" w:lineRule="auto"/>
              <w:jc w:val="center"/>
              <w:rPr>
                <w:rFonts w:ascii="Times New Roman" w:hAnsi="Times New Roman" w:cs="Times New Roman"/>
                <w:spacing w:val="-8"/>
                <w:sz w:val="28"/>
                <w:szCs w:val="28"/>
              </w:rPr>
            </w:pPr>
            <w:r w:rsidRPr="00683794">
              <w:rPr>
                <w:rFonts w:ascii="Times New Roman" w:hAnsi="Times New Roman" w:cs="Times New Roman"/>
                <w:spacing w:val="-8"/>
                <w:sz w:val="28"/>
                <w:szCs w:val="28"/>
              </w:rPr>
              <w:t>1</w:t>
            </w:r>
          </w:p>
        </w:tc>
        <w:tc>
          <w:tcPr>
            <w:tcW w:w="5414" w:type="dxa"/>
            <w:vAlign w:val="center"/>
          </w:tcPr>
          <w:p w14:paraId="319779DE" w14:textId="77777777" w:rsidR="000C297B" w:rsidRPr="00683794" w:rsidRDefault="000C297B" w:rsidP="005E4F1E">
            <w:pPr>
              <w:spacing w:line="288" w:lineRule="auto"/>
              <w:jc w:val="both"/>
              <w:rPr>
                <w:rFonts w:ascii="Times New Roman" w:hAnsi="Times New Roman" w:cs="Times New Roman"/>
                <w:spacing w:val="-8"/>
                <w:sz w:val="28"/>
                <w:szCs w:val="28"/>
              </w:rPr>
            </w:pPr>
            <w:r w:rsidRPr="00683794">
              <w:rPr>
                <w:rFonts w:ascii="Times New Roman" w:hAnsi="Times New Roman" w:cs="Times New Roman"/>
                <w:spacing w:val="-8"/>
                <w:sz w:val="28"/>
                <w:szCs w:val="28"/>
              </w:rPr>
              <w:t>- Bảo dưỡng máy móc...</w:t>
            </w:r>
          </w:p>
        </w:tc>
        <w:tc>
          <w:tcPr>
            <w:tcW w:w="3023" w:type="dxa"/>
            <w:vAlign w:val="center"/>
          </w:tcPr>
          <w:p w14:paraId="1B2B148A" w14:textId="77777777" w:rsidR="000C297B" w:rsidRPr="00683794" w:rsidRDefault="00295A2D" w:rsidP="005E4F1E">
            <w:pPr>
              <w:spacing w:line="288" w:lineRule="auto"/>
              <w:jc w:val="right"/>
              <w:rPr>
                <w:rFonts w:ascii="Times New Roman" w:hAnsi="Times New Roman" w:cs="Times New Roman"/>
                <w:spacing w:val="-8"/>
                <w:sz w:val="28"/>
                <w:szCs w:val="28"/>
                <w:lang w:val="fr-FR"/>
              </w:rPr>
            </w:pPr>
            <w:r w:rsidRPr="00683794">
              <w:rPr>
                <w:rFonts w:ascii="Times New Roman" w:hAnsi="Times New Roman" w:cs="Times New Roman"/>
                <w:spacing w:val="-8"/>
                <w:sz w:val="28"/>
                <w:szCs w:val="28"/>
                <w:lang w:val="fr-FR"/>
              </w:rPr>
              <w:t>3</w:t>
            </w:r>
            <w:r w:rsidR="000C297B" w:rsidRPr="00683794">
              <w:rPr>
                <w:rFonts w:ascii="Times New Roman" w:hAnsi="Times New Roman" w:cs="Times New Roman"/>
                <w:spacing w:val="-8"/>
                <w:sz w:val="28"/>
                <w:szCs w:val="28"/>
                <w:lang w:val="fr-FR"/>
              </w:rPr>
              <w:t>.000.000</w:t>
            </w:r>
          </w:p>
        </w:tc>
      </w:tr>
      <w:tr w:rsidR="003A589D" w:rsidRPr="00683794" w14:paraId="267DD566" w14:textId="77777777" w:rsidTr="007C608B">
        <w:trPr>
          <w:trHeight w:val="448"/>
          <w:jc w:val="center"/>
        </w:trPr>
        <w:tc>
          <w:tcPr>
            <w:tcW w:w="666" w:type="dxa"/>
            <w:vAlign w:val="center"/>
          </w:tcPr>
          <w:p w14:paraId="7B26ED7C" w14:textId="77777777" w:rsidR="000C297B" w:rsidRPr="00683794" w:rsidRDefault="000C297B" w:rsidP="005E4F1E">
            <w:pPr>
              <w:spacing w:line="288" w:lineRule="auto"/>
              <w:jc w:val="center"/>
              <w:rPr>
                <w:rFonts w:ascii="Times New Roman" w:hAnsi="Times New Roman" w:cs="Times New Roman"/>
                <w:spacing w:val="-8"/>
                <w:sz w:val="28"/>
                <w:szCs w:val="28"/>
              </w:rPr>
            </w:pPr>
            <w:r w:rsidRPr="00683794">
              <w:rPr>
                <w:rFonts w:ascii="Times New Roman" w:hAnsi="Times New Roman" w:cs="Times New Roman"/>
                <w:spacing w:val="-8"/>
                <w:sz w:val="28"/>
                <w:szCs w:val="28"/>
              </w:rPr>
              <w:t>2</w:t>
            </w:r>
          </w:p>
        </w:tc>
        <w:tc>
          <w:tcPr>
            <w:tcW w:w="5414" w:type="dxa"/>
            <w:vAlign w:val="center"/>
          </w:tcPr>
          <w:p w14:paraId="1F71A7E2" w14:textId="77777777" w:rsidR="000C297B" w:rsidRPr="00683794" w:rsidRDefault="000C297B" w:rsidP="005E4F1E">
            <w:pPr>
              <w:spacing w:line="288" w:lineRule="auto"/>
              <w:jc w:val="both"/>
              <w:rPr>
                <w:rFonts w:ascii="Times New Roman" w:hAnsi="Times New Roman" w:cs="Times New Roman"/>
                <w:spacing w:val="-8"/>
                <w:sz w:val="28"/>
                <w:szCs w:val="28"/>
              </w:rPr>
            </w:pPr>
            <w:r w:rsidRPr="00683794">
              <w:rPr>
                <w:rFonts w:ascii="Times New Roman" w:hAnsi="Times New Roman" w:cs="Times New Roman"/>
                <w:spacing w:val="-8"/>
                <w:sz w:val="28"/>
                <w:szCs w:val="28"/>
              </w:rPr>
              <w:t>- Che chắn các bãi chứa vật liệu</w:t>
            </w:r>
            <w:r w:rsidR="003F6C81" w:rsidRPr="00683794">
              <w:rPr>
                <w:rFonts w:ascii="Times New Roman" w:hAnsi="Times New Roman" w:cs="Times New Roman"/>
                <w:spacing w:val="-8"/>
                <w:sz w:val="28"/>
                <w:szCs w:val="28"/>
              </w:rPr>
              <w:t xml:space="preserve"> </w:t>
            </w:r>
          </w:p>
          <w:p w14:paraId="66424A10" w14:textId="77777777" w:rsidR="000C297B" w:rsidRPr="00683794" w:rsidRDefault="000C297B" w:rsidP="005E4F1E">
            <w:pPr>
              <w:spacing w:line="288" w:lineRule="auto"/>
              <w:jc w:val="both"/>
              <w:rPr>
                <w:rFonts w:ascii="Times New Roman" w:hAnsi="Times New Roman" w:cs="Times New Roman"/>
                <w:spacing w:val="-8"/>
                <w:sz w:val="28"/>
                <w:szCs w:val="28"/>
              </w:rPr>
            </w:pPr>
            <w:r w:rsidRPr="00683794">
              <w:rPr>
                <w:rFonts w:ascii="Times New Roman" w:hAnsi="Times New Roman" w:cs="Times New Roman"/>
                <w:spacing w:val="-8"/>
                <w:sz w:val="28"/>
                <w:szCs w:val="28"/>
              </w:rPr>
              <w:t>- Vệ sinh mặt bằng cuối ngày làm việc</w:t>
            </w:r>
          </w:p>
        </w:tc>
        <w:tc>
          <w:tcPr>
            <w:tcW w:w="3023" w:type="dxa"/>
            <w:vAlign w:val="center"/>
          </w:tcPr>
          <w:p w14:paraId="18203429" w14:textId="77777777" w:rsidR="000C297B" w:rsidRPr="00683794" w:rsidRDefault="000C297B" w:rsidP="005E4F1E">
            <w:pPr>
              <w:spacing w:line="288" w:lineRule="auto"/>
              <w:jc w:val="right"/>
              <w:rPr>
                <w:rFonts w:ascii="Times New Roman" w:hAnsi="Times New Roman" w:cs="Times New Roman"/>
                <w:spacing w:val="-8"/>
                <w:sz w:val="28"/>
                <w:szCs w:val="28"/>
              </w:rPr>
            </w:pPr>
            <w:r w:rsidRPr="00683794">
              <w:rPr>
                <w:rFonts w:ascii="Times New Roman" w:hAnsi="Times New Roman" w:cs="Times New Roman"/>
                <w:spacing w:val="-8"/>
                <w:sz w:val="28"/>
                <w:szCs w:val="28"/>
                <w:lang w:val="pt-BR"/>
              </w:rPr>
              <w:t>5.000.000</w:t>
            </w:r>
          </w:p>
        </w:tc>
      </w:tr>
      <w:tr w:rsidR="003A589D" w:rsidRPr="00683794" w14:paraId="6CFE4E80" w14:textId="77777777" w:rsidTr="007C608B">
        <w:trPr>
          <w:trHeight w:val="34"/>
          <w:jc w:val="center"/>
        </w:trPr>
        <w:tc>
          <w:tcPr>
            <w:tcW w:w="666" w:type="dxa"/>
            <w:vAlign w:val="center"/>
          </w:tcPr>
          <w:p w14:paraId="44706EFD" w14:textId="77777777" w:rsidR="000C297B" w:rsidRPr="00683794" w:rsidRDefault="001658E5" w:rsidP="005E4F1E">
            <w:pPr>
              <w:spacing w:line="288" w:lineRule="auto"/>
              <w:jc w:val="center"/>
              <w:rPr>
                <w:rFonts w:ascii="Times New Roman" w:hAnsi="Times New Roman" w:cs="Times New Roman"/>
                <w:spacing w:val="-8"/>
                <w:sz w:val="28"/>
                <w:szCs w:val="28"/>
              </w:rPr>
            </w:pPr>
            <w:r w:rsidRPr="00683794">
              <w:rPr>
                <w:rFonts w:ascii="Times New Roman" w:hAnsi="Times New Roman" w:cs="Times New Roman"/>
                <w:spacing w:val="-8"/>
                <w:sz w:val="28"/>
                <w:szCs w:val="28"/>
              </w:rPr>
              <w:lastRenderedPageBreak/>
              <w:t>3</w:t>
            </w:r>
          </w:p>
        </w:tc>
        <w:tc>
          <w:tcPr>
            <w:tcW w:w="5414" w:type="dxa"/>
            <w:vAlign w:val="center"/>
          </w:tcPr>
          <w:p w14:paraId="285EBDF2" w14:textId="77777777" w:rsidR="000C297B" w:rsidRPr="00683794" w:rsidRDefault="000C297B" w:rsidP="005E4F1E">
            <w:pPr>
              <w:spacing w:line="288" w:lineRule="auto"/>
              <w:jc w:val="both"/>
              <w:rPr>
                <w:rFonts w:ascii="Times New Roman" w:hAnsi="Times New Roman" w:cs="Times New Roman"/>
                <w:spacing w:val="-8"/>
                <w:sz w:val="28"/>
                <w:szCs w:val="28"/>
              </w:rPr>
            </w:pPr>
            <w:r w:rsidRPr="00683794">
              <w:rPr>
                <w:rFonts w:ascii="Times New Roman" w:hAnsi="Times New Roman" w:cs="Times New Roman"/>
                <w:spacing w:val="-8"/>
                <w:sz w:val="28"/>
                <w:szCs w:val="28"/>
              </w:rPr>
              <w:t>Thu gom, đổ thải đúng quy định</w:t>
            </w:r>
          </w:p>
        </w:tc>
        <w:tc>
          <w:tcPr>
            <w:tcW w:w="3023" w:type="dxa"/>
            <w:vAlign w:val="center"/>
          </w:tcPr>
          <w:p w14:paraId="55A9C52E" w14:textId="77777777" w:rsidR="000C297B" w:rsidRPr="00683794" w:rsidRDefault="000C297B" w:rsidP="005E4F1E">
            <w:pPr>
              <w:spacing w:line="288" w:lineRule="auto"/>
              <w:jc w:val="right"/>
              <w:rPr>
                <w:rFonts w:ascii="Times New Roman" w:hAnsi="Times New Roman" w:cs="Times New Roman"/>
                <w:spacing w:val="-8"/>
                <w:sz w:val="28"/>
                <w:szCs w:val="28"/>
                <w:lang w:val="pt-BR"/>
              </w:rPr>
            </w:pPr>
            <w:r w:rsidRPr="00683794">
              <w:rPr>
                <w:rFonts w:ascii="Times New Roman" w:hAnsi="Times New Roman" w:cs="Times New Roman"/>
                <w:spacing w:val="-8"/>
                <w:sz w:val="28"/>
                <w:szCs w:val="28"/>
                <w:lang w:val="pt-BR"/>
              </w:rPr>
              <w:t>5.000.000</w:t>
            </w:r>
          </w:p>
        </w:tc>
      </w:tr>
      <w:tr w:rsidR="003A589D" w:rsidRPr="00683794" w14:paraId="0C9EA4E3" w14:textId="77777777" w:rsidTr="007C608B">
        <w:trPr>
          <w:trHeight w:val="34"/>
          <w:jc w:val="center"/>
        </w:trPr>
        <w:tc>
          <w:tcPr>
            <w:tcW w:w="666" w:type="dxa"/>
            <w:vAlign w:val="center"/>
          </w:tcPr>
          <w:p w14:paraId="731667B4" w14:textId="77777777" w:rsidR="000C297B" w:rsidRPr="00683794" w:rsidRDefault="001658E5" w:rsidP="005E4F1E">
            <w:pPr>
              <w:spacing w:line="288" w:lineRule="auto"/>
              <w:jc w:val="center"/>
              <w:rPr>
                <w:rFonts w:ascii="Times New Roman" w:hAnsi="Times New Roman" w:cs="Times New Roman"/>
                <w:spacing w:val="-8"/>
                <w:sz w:val="28"/>
                <w:szCs w:val="28"/>
                <w:lang w:val="pt-BR"/>
              </w:rPr>
            </w:pPr>
            <w:r w:rsidRPr="00683794">
              <w:rPr>
                <w:rFonts w:ascii="Times New Roman" w:hAnsi="Times New Roman" w:cs="Times New Roman"/>
                <w:spacing w:val="-8"/>
                <w:sz w:val="28"/>
                <w:szCs w:val="28"/>
                <w:lang w:val="pt-BR"/>
              </w:rPr>
              <w:t>4</w:t>
            </w:r>
          </w:p>
        </w:tc>
        <w:tc>
          <w:tcPr>
            <w:tcW w:w="5414" w:type="dxa"/>
            <w:vAlign w:val="center"/>
          </w:tcPr>
          <w:p w14:paraId="3D95511D" w14:textId="77777777" w:rsidR="000C297B" w:rsidRPr="00683794" w:rsidRDefault="000C297B" w:rsidP="005E4F1E">
            <w:pPr>
              <w:spacing w:line="288" w:lineRule="auto"/>
              <w:jc w:val="both"/>
              <w:rPr>
                <w:rFonts w:ascii="Times New Roman" w:hAnsi="Times New Roman" w:cs="Times New Roman"/>
                <w:spacing w:val="-8"/>
                <w:sz w:val="28"/>
                <w:szCs w:val="28"/>
                <w:lang w:val="pt-BR"/>
              </w:rPr>
            </w:pPr>
            <w:r w:rsidRPr="00683794">
              <w:rPr>
                <w:rFonts w:ascii="Times New Roman" w:hAnsi="Times New Roman" w:cs="Times New Roman"/>
                <w:spacing w:val="-8"/>
                <w:sz w:val="28"/>
                <w:szCs w:val="28"/>
                <w:lang w:val="pt-BR"/>
              </w:rPr>
              <w:t>- Chất thải rắn là kim loại, nhựa, bao bì,... để bán phế liệu</w:t>
            </w:r>
          </w:p>
          <w:p w14:paraId="24558E98" w14:textId="77777777" w:rsidR="000C297B" w:rsidRPr="00683794" w:rsidRDefault="000C297B" w:rsidP="005E4F1E">
            <w:pPr>
              <w:spacing w:line="288" w:lineRule="auto"/>
              <w:jc w:val="both"/>
              <w:rPr>
                <w:rFonts w:ascii="Times New Roman" w:hAnsi="Times New Roman" w:cs="Times New Roman"/>
                <w:spacing w:val="-8"/>
                <w:sz w:val="28"/>
                <w:szCs w:val="28"/>
                <w:lang w:val="pt-BR"/>
              </w:rPr>
            </w:pPr>
            <w:r w:rsidRPr="00683794">
              <w:rPr>
                <w:rFonts w:ascii="Times New Roman" w:hAnsi="Times New Roman" w:cs="Times New Roman"/>
                <w:spacing w:val="-8"/>
                <w:sz w:val="28"/>
                <w:szCs w:val="28"/>
                <w:lang w:val="pt-BR"/>
              </w:rPr>
              <w:t>- Chất thải rắn xây dựng vận chuyển đổ thải đúng quy định</w:t>
            </w:r>
          </w:p>
          <w:p w14:paraId="014C1485" w14:textId="77777777" w:rsidR="000C297B" w:rsidRPr="00683794" w:rsidRDefault="000C297B" w:rsidP="005E4F1E">
            <w:pPr>
              <w:spacing w:line="288" w:lineRule="auto"/>
              <w:jc w:val="both"/>
              <w:rPr>
                <w:rFonts w:ascii="Times New Roman" w:hAnsi="Times New Roman" w:cs="Times New Roman"/>
                <w:spacing w:val="-8"/>
                <w:sz w:val="28"/>
                <w:szCs w:val="28"/>
                <w:lang w:val="pt-BR"/>
              </w:rPr>
            </w:pPr>
            <w:r w:rsidRPr="00683794">
              <w:rPr>
                <w:rFonts w:ascii="Times New Roman" w:hAnsi="Times New Roman" w:cs="Times New Roman"/>
                <w:spacing w:val="-8"/>
                <w:sz w:val="28"/>
                <w:szCs w:val="28"/>
                <w:lang w:val="pt-BR"/>
              </w:rPr>
              <w:t>- Chất thải rắn sinh hoạt thu gom, hợp đồng với đơn vị có chức năng</w:t>
            </w:r>
          </w:p>
        </w:tc>
        <w:tc>
          <w:tcPr>
            <w:tcW w:w="3023" w:type="dxa"/>
            <w:vAlign w:val="center"/>
          </w:tcPr>
          <w:p w14:paraId="5EBBE7BD" w14:textId="77777777" w:rsidR="000C297B" w:rsidRPr="00683794" w:rsidRDefault="000C297B" w:rsidP="005E4F1E">
            <w:pPr>
              <w:spacing w:line="288" w:lineRule="auto"/>
              <w:jc w:val="right"/>
              <w:rPr>
                <w:rFonts w:ascii="Times New Roman" w:hAnsi="Times New Roman" w:cs="Times New Roman"/>
                <w:spacing w:val="-8"/>
                <w:sz w:val="28"/>
                <w:szCs w:val="28"/>
                <w:lang w:val="pt-BR"/>
              </w:rPr>
            </w:pPr>
          </w:p>
          <w:p w14:paraId="69B62B0E" w14:textId="77777777" w:rsidR="000C297B" w:rsidRPr="00683794" w:rsidRDefault="000C297B" w:rsidP="005E4F1E">
            <w:pPr>
              <w:spacing w:line="288" w:lineRule="auto"/>
              <w:jc w:val="right"/>
              <w:rPr>
                <w:rFonts w:ascii="Times New Roman" w:hAnsi="Times New Roman" w:cs="Times New Roman"/>
                <w:spacing w:val="-8"/>
                <w:sz w:val="28"/>
                <w:szCs w:val="28"/>
                <w:lang w:val="pt-BR"/>
              </w:rPr>
            </w:pPr>
            <w:r w:rsidRPr="00683794">
              <w:rPr>
                <w:rFonts w:ascii="Times New Roman" w:hAnsi="Times New Roman" w:cs="Times New Roman"/>
                <w:spacing w:val="-8"/>
                <w:sz w:val="28"/>
                <w:szCs w:val="28"/>
                <w:lang w:val="pt-BR"/>
              </w:rPr>
              <w:t>5.000.000</w:t>
            </w:r>
          </w:p>
        </w:tc>
      </w:tr>
      <w:tr w:rsidR="003A589D" w:rsidRPr="00683794" w14:paraId="1C098088" w14:textId="77777777" w:rsidTr="007C608B">
        <w:trPr>
          <w:trHeight w:val="218"/>
          <w:jc w:val="center"/>
        </w:trPr>
        <w:tc>
          <w:tcPr>
            <w:tcW w:w="6080" w:type="dxa"/>
            <w:gridSpan w:val="2"/>
            <w:vAlign w:val="center"/>
          </w:tcPr>
          <w:p w14:paraId="3D28420D" w14:textId="77777777" w:rsidR="000C297B" w:rsidRPr="00683794" w:rsidRDefault="000C297B" w:rsidP="005E4F1E">
            <w:pPr>
              <w:spacing w:line="288" w:lineRule="auto"/>
              <w:rPr>
                <w:rFonts w:ascii="Times New Roman" w:hAnsi="Times New Roman" w:cs="Times New Roman"/>
                <w:b/>
                <w:bCs/>
                <w:spacing w:val="-8"/>
                <w:sz w:val="28"/>
                <w:szCs w:val="28"/>
                <w:lang w:val="pt-BR"/>
              </w:rPr>
            </w:pPr>
            <w:r w:rsidRPr="00683794">
              <w:rPr>
                <w:rFonts w:ascii="Times New Roman" w:hAnsi="Times New Roman" w:cs="Times New Roman"/>
                <w:b/>
                <w:bCs/>
                <w:spacing w:val="-8"/>
                <w:sz w:val="28"/>
                <w:szCs w:val="28"/>
                <w:lang w:val="pt-BR"/>
              </w:rPr>
              <w:t>Giai đoạn vận hành</w:t>
            </w:r>
          </w:p>
        </w:tc>
        <w:tc>
          <w:tcPr>
            <w:tcW w:w="3023" w:type="dxa"/>
          </w:tcPr>
          <w:p w14:paraId="4C7ABF4B" w14:textId="77777777" w:rsidR="000C297B" w:rsidRPr="00683794" w:rsidRDefault="000C297B" w:rsidP="005E4F1E">
            <w:pPr>
              <w:spacing w:line="288" w:lineRule="auto"/>
              <w:jc w:val="center"/>
              <w:rPr>
                <w:rFonts w:ascii="Times New Roman" w:hAnsi="Times New Roman" w:cs="Times New Roman"/>
                <w:bCs/>
                <w:spacing w:val="-8"/>
                <w:sz w:val="28"/>
                <w:szCs w:val="28"/>
                <w:lang w:val="pt-BR"/>
              </w:rPr>
            </w:pPr>
          </w:p>
        </w:tc>
      </w:tr>
      <w:tr w:rsidR="003A589D" w:rsidRPr="00683794" w14:paraId="2B189D54" w14:textId="77777777" w:rsidTr="007C608B">
        <w:trPr>
          <w:trHeight w:val="411"/>
          <w:jc w:val="center"/>
        </w:trPr>
        <w:tc>
          <w:tcPr>
            <w:tcW w:w="666" w:type="dxa"/>
            <w:vAlign w:val="center"/>
          </w:tcPr>
          <w:p w14:paraId="3394A48B" w14:textId="77777777" w:rsidR="000C297B" w:rsidRPr="00683794" w:rsidRDefault="001658E5" w:rsidP="005E4F1E">
            <w:pPr>
              <w:spacing w:line="288" w:lineRule="auto"/>
              <w:jc w:val="both"/>
              <w:rPr>
                <w:rFonts w:ascii="Times New Roman" w:hAnsi="Times New Roman" w:cs="Times New Roman"/>
                <w:spacing w:val="-8"/>
                <w:sz w:val="28"/>
                <w:szCs w:val="28"/>
              </w:rPr>
            </w:pPr>
            <w:r w:rsidRPr="00683794">
              <w:rPr>
                <w:rFonts w:ascii="Times New Roman" w:hAnsi="Times New Roman" w:cs="Times New Roman"/>
                <w:spacing w:val="-8"/>
                <w:sz w:val="28"/>
                <w:szCs w:val="28"/>
              </w:rPr>
              <w:t>5</w:t>
            </w:r>
          </w:p>
        </w:tc>
        <w:tc>
          <w:tcPr>
            <w:tcW w:w="5414" w:type="dxa"/>
            <w:vAlign w:val="center"/>
          </w:tcPr>
          <w:p w14:paraId="687938BE" w14:textId="77777777" w:rsidR="000C297B" w:rsidRPr="00683794" w:rsidRDefault="001658E5" w:rsidP="005E4F1E">
            <w:pPr>
              <w:spacing w:line="288" w:lineRule="auto"/>
              <w:jc w:val="both"/>
              <w:rPr>
                <w:rFonts w:ascii="Times New Roman" w:hAnsi="Times New Roman" w:cs="Times New Roman"/>
                <w:spacing w:val="-8"/>
                <w:sz w:val="28"/>
                <w:szCs w:val="28"/>
              </w:rPr>
            </w:pPr>
            <w:r w:rsidRPr="00683794">
              <w:rPr>
                <w:rFonts w:ascii="Times New Roman" w:hAnsi="Times New Roman" w:cs="Times New Roman"/>
                <w:spacing w:val="-8"/>
                <w:sz w:val="28"/>
                <w:szCs w:val="28"/>
              </w:rPr>
              <w:t>- Bể</w:t>
            </w:r>
            <w:r w:rsidR="000C297B" w:rsidRPr="00683794">
              <w:rPr>
                <w:rFonts w:ascii="Times New Roman" w:hAnsi="Times New Roman" w:cs="Times New Roman"/>
                <w:spacing w:val="-8"/>
                <w:sz w:val="28"/>
                <w:szCs w:val="28"/>
              </w:rPr>
              <w:t xml:space="preserve"> xử lý nước thải tập trung</w:t>
            </w:r>
          </w:p>
          <w:p w14:paraId="0D82BF79" w14:textId="77777777" w:rsidR="000C297B" w:rsidRPr="00683794" w:rsidRDefault="000C297B" w:rsidP="005E4F1E">
            <w:pPr>
              <w:spacing w:line="288" w:lineRule="auto"/>
              <w:jc w:val="both"/>
              <w:rPr>
                <w:rFonts w:ascii="Times New Roman" w:hAnsi="Times New Roman" w:cs="Times New Roman"/>
                <w:spacing w:val="-8"/>
                <w:sz w:val="28"/>
                <w:szCs w:val="28"/>
              </w:rPr>
            </w:pPr>
            <w:r w:rsidRPr="00683794">
              <w:rPr>
                <w:rFonts w:ascii="Times New Roman" w:hAnsi="Times New Roman" w:cs="Times New Roman"/>
                <w:spacing w:val="-8"/>
                <w:sz w:val="28"/>
                <w:szCs w:val="28"/>
              </w:rPr>
              <w:t>- Lắp đặt hệ thống mương, đường ống thu gom, thoát nước mưa, nước thải.</w:t>
            </w:r>
          </w:p>
        </w:tc>
        <w:tc>
          <w:tcPr>
            <w:tcW w:w="3023" w:type="dxa"/>
            <w:vAlign w:val="center"/>
          </w:tcPr>
          <w:p w14:paraId="6BF82E64" w14:textId="77777777" w:rsidR="000C297B" w:rsidRPr="00683794" w:rsidRDefault="004D1B5C" w:rsidP="005E4F1E">
            <w:pPr>
              <w:spacing w:line="288" w:lineRule="auto"/>
              <w:jc w:val="right"/>
              <w:rPr>
                <w:rFonts w:ascii="Times New Roman" w:hAnsi="Times New Roman" w:cs="Times New Roman"/>
                <w:spacing w:val="-8"/>
                <w:sz w:val="28"/>
                <w:szCs w:val="28"/>
              </w:rPr>
            </w:pPr>
            <w:r w:rsidRPr="00683794">
              <w:rPr>
                <w:rFonts w:ascii="Times New Roman" w:hAnsi="Times New Roman" w:cs="Times New Roman"/>
                <w:spacing w:val="-8"/>
                <w:sz w:val="28"/>
                <w:szCs w:val="28"/>
              </w:rPr>
              <w:t>5</w:t>
            </w:r>
            <w:r w:rsidR="000C297B" w:rsidRPr="00683794">
              <w:rPr>
                <w:rFonts w:ascii="Times New Roman" w:hAnsi="Times New Roman" w:cs="Times New Roman"/>
                <w:spacing w:val="-8"/>
                <w:sz w:val="28"/>
                <w:szCs w:val="28"/>
              </w:rPr>
              <w:t>0.0000.000</w:t>
            </w:r>
          </w:p>
        </w:tc>
      </w:tr>
      <w:tr w:rsidR="003A589D" w:rsidRPr="00683794" w14:paraId="79CBC32B" w14:textId="77777777" w:rsidTr="007C608B">
        <w:trPr>
          <w:trHeight w:val="436"/>
          <w:jc w:val="center"/>
        </w:trPr>
        <w:tc>
          <w:tcPr>
            <w:tcW w:w="666" w:type="dxa"/>
            <w:vAlign w:val="center"/>
          </w:tcPr>
          <w:p w14:paraId="6A5861AD" w14:textId="77777777" w:rsidR="000C297B" w:rsidRPr="00683794" w:rsidRDefault="001658E5" w:rsidP="005E4F1E">
            <w:pPr>
              <w:spacing w:line="288" w:lineRule="auto"/>
              <w:jc w:val="both"/>
              <w:rPr>
                <w:rFonts w:ascii="Times New Roman" w:hAnsi="Times New Roman" w:cs="Times New Roman"/>
                <w:spacing w:val="-8"/>
                <w:sz w:val="28"/>
                <w:szCs w:val="28"/>
              </w:rPr>
            </w:pPr>
            <w:r w:rsidRPr="00683794">
              <w:rPr>
                <w:rFonts w:ascii="Times New Roman" w:hAnsi="Times New Roman" w:cs="Times New Roman"/>
                <w:spacing w:val="-8"/>
                <w:sz w:val="28"/>
                <w:szCs w:val="28"/>
              </w:rPr>
              <w:t>6</w:t>
            </w:r>
          </w:p>
        </w:tc>
        <w:tc>
          <w:tcPr>
            <w:tcW w:w="5414" w:type="dxa"/>
            <w:vAlign w:val="center"/>
          </w:tcPr>
          <w:p w14:paraId="5BA81299" w14:textId="77777777" w:rsidR="000C297B" w:rsidRPr="00683794" w:rsidRDefault="000C297B" w:rsidP="005E4F1E">
            <w:pPr>
              <w:spacing w:line="288" w:lineRule="auto"/>
              <w:jc w:val="both"/>
              <w:rPr>
                <w:rFonts w:ascii="Times New Roman" w:hAnsi="Times New Roman" w:cs="Times New Roman"/>
                <w:spacing w:val="-8"/>
                <w:sz w:val="28"/>
                <w:szCs w:val="28"/>
              </w:rPr>
            </w:pPr>
            <w:r w:rsidRPr="00683794">
              <w:rPr>
                <w:rFonts w:ascii="Times New Roman" w:hAnsi="Times New Roman" w:cs="Times New Roman"/>
                <w:spacing w:val="-8"/>
                <w:sz w:val="28"/>
                <w:szCs w:val="28"/>
              </w:rPr>
              <w:t xml:space="preserve">- Trang bị các </w:t>
            </w:r>
            <w:r w:rsidR="008B56AF" w:rsidRPr="00683794">
              <w:rPr>
                <w:rFonts w:ascii="Times New Roman" w:hAnsi="Times New Roman" w:cs="Times New Roman"/>
                <w:spacing w:val="-8"/>
                <w:sz w:val="28"/>
                <w:szCs w:val="28"/>
              </w:rPr>
              <w:t xml:space="preserve">loại </w:t>
            </w:r>
            <w:r w:rsidRPr="00683794">
              <w:rPr>
                <w:rFonts w:ascii="Times New Roman" w:hAnsi="Times New Roman" w:cs="Times New Roman"/>
                <w:spacing w:val="-8"/>
                <w:sz w:val="28"/>
                <w:szCs w:val="28"/>
              </w:rPr>
              <w:t>thùng rác.</w:t>
            </w:r>
          </w:p>
          <w:p w14:paraId="3DB92663" w14:textId="77777777" w:rsidR="000C297B" w:rsidRPr="00683794" w:rsidRDefault="000C297B" w:rsidP="005E4F1E">
            <w:pPr>
              <w:spacing w:line="288" w:lineRule="auto"/>
              <w:jc w:val="both"/>
              <w:rPr>
                <w:rFonts w:ascii="Times New Roman" w:hAnsi="Times New Roman" w:cs="Times New Roman"/>
                <w:spacing w:val="-8"/>
                <w:sz w:val="28"/>
                <w:szCs w:val="28"/>
              </w:rPr>
            </w:pPr>
            <w:r w:rsidRPr="00683794">
              <w:rPr>
                <w:rFonts w:ascii="Times New Roman" w:hAnsi="Times New Roman" w:cs="Times New Roman"/>
                <w:spacing w:val="-8"/>
                <w:sz w:val="28"/>
                <w:szCs w:val="28"/>
              </w:rPr>
              <w:t>- Hợp đồng với các đơn vị chức năng để vận chuyển xử lý.</w:t>
            </w:r>
          </w:p>
        </w:tc>
        <w:tc>
          <w:tcPr>
            <w:tcW w:w="3023" w:type="dxa"/>
            <w:vAlign w:val="center"/>
          </w:tcPr>
          <w:p w14:paraId="03028BD2" w14:textId="77777777" w:rsidR="000C297B" w:rsidRPr="00683794" w:rsidRDefault="000C297B" w:rsidP="005E4F1E">
            <w:pPr>
              <w:spacing w:line="288" w:lineRule="auto"/>
              <w:jc w:val="right"/>
              <w:rPr>
                <w:rFonts w:ascii="Times New Roman" w:hAnsi="Times New Roman" w:cs="Times New Roman"/>
                <w:spacing w:val="-8"/>
                <w:sz w:val="28"/>
                <w:szCs w:val="28"/>
              </w:rPr>
            </w:pPr>
          </w:p>
          <w:p w14:paraId="13BAA154" w14:textId="77777777" w:rsidR="000C297B" w:rsidRPr="00683794" w:rsidRDefault="001658E5" w:rsidP="005E4F1E">
            <w:pPr>
              <w:spacing w:line="288" w:lineRule="auto"/>
              <w:jc w:val="right"/>
              <w:rPr>
                <w:rFonts w:ascii="Times New Roman" w:hAnsi="Times New Roman" w:cs="Times New Roman"/>
                <w:spacing w:val="-8"/>
                <w:sz w:val="28"/>
                <w:szCs w:val="28"/>
              </w:rPr>
            </w:pPr>
            <w:r w:rsidRPr="00683794">
              <w:rPr>
                <w:rFonts w:ascii="Times New Roman" w:hAnsi="Times New Roman" w:cs="Times New Roman"/>
                <w:spacing w:val="-8"/>
                <w:sz w:val="28"/>
                <w:szCs w:val="28"/>
              </w:rPr>
              <w:t>1</w:t>
            </w:r>
            <w:r w:rsidR="000C297B" w:rsidRPr="00683794">
              <w:rPr>
                <w:rFonts w:ascii="Times New Roman" w:hAnsi="Times New Roman" w:cs="Times New Roman"/>
                <w:spacing w:val="-8"/>
                <w:sz w:val="28"/>
                <w:szCs w:val="28"/>
              </w:rPr>
              <w:t>0.000.000</w:t>
            </w:r>
          </w:p>
        </w:tc>
      </w:tr>
    </w:tbl>
    <w:p w14:paraId="0EB4005F" w14:textId="6A8B7D86" w:rsidR="009A2459" w:rsidRPr="009A2459" w:rsidRDefault="009A2459" w:rsidP="009A2459">
      <w:pPr>
        <w:widowControl w:val="0"/>
        <w:spacing w:before="120" w:after="120" w:line="320" w:lineRule="atLeast"/>
        <w:ind w:firstLine="567"/>
        <w:jc w:val="both"/>
        <w:rPr>
          <w:rFonts w:ascii="Times New Roman" w:hAnsi="Times New Roman"/>
          <w:b/>
          <w:sz w:val="28"/>
          <w:szCs w:val="28"/>
          <w:lang w:val="af-ZA"/>
        </w:rPr>
      </w:pPr>
      <w:bookmarkStart w:id="210" w:name="_Toc100829993"/>
      <w:bookmarkStart w:id="211" w:name="_Toc101278809"/>
      <w:bookmarkStart w:id="212" w:name="_Toc102739058"/>
      <w:bookmarkStart w:id="213" w:name="_Toc104302887"/>
      <w:bookmarkStart w:id="214" w:name="_Toc106959657"/>
      <w:bookmarkStart w:id="215" w:name="_Toc110524533"/>
      <w:bookmarkStart w:id="216" w:name="_Toc121688933"/>
      <w:r w:rsidRPr="009A2459">
        <w:rPr>
          <w:rFonts w:ascii="Times New Roman" w:hAnsi="Times New Roman"/>
          <w:sz w:val="28"/>
          <w:szCs w:val="28"/>
          <w:lang w:val="af-ZA"/>
        </w:rPr>
        <w:t xml:space="preserve">Như vậy, tổng kinh phí đầu tư cho các công trình, biện pháp bảo vệ môi trường của </w:t>
      </w:r>
      <w:r w:rsidR="00AF2113">
        <w:rPr>
          <w:rFonts w:ascii="Times New Roman" w:hAnsi="Times New Roman"/>
          <w:sz w:val="28"/>
          <w:szCs w:val="28"/>
          <w:lang w:val="af-ZA"/>
        </w:rPr>
        <w:t>dự án</w:t>
      </w:r>
      <w:r w:rsidRPr="009A2459">
        <w:rPr>
          <w:rFonts w:ascii="Times New Roman" w:hAnsi="Times New Roman"/>
          <w:sz w:val="28"/>
          <w:szCs w:val="28"/>
          <w:lang w:val="af-ZA"/>
        </w:rPr>
        <w:t xml:space="preserve"> dự kiến khoảng </w:t>
      </w:r>
      <w:r>
        <w:rPr>
          <w:rFonts w:ascii="Times New Roman" w:hAnsi="Times New Roman"/>
          <w:sz w:val="28"/>
          <w:szCs w:val="28"/>
          <w:lang w:val="af-ZA"/>
        </w:rPr>
        <w:t>78</w:t>
      </w:r>
      <w:r w:rsidRPr="009A2459">
        <w:rPr>
          <w:rFonts w:ascii="Times New Roman" w:hAnsi="Times New Roman"/>
          <w:sz w:val="28"/>
          <w:szCs w:val="28"/>
          <w:lang w:val="af-ZA"/>
        </w:rPr>
        <w:t>.000.000 VNĐ.</w:t>
      </w:r>
      <w:r w:rsidRPr="009A2459">
        <w:rPr>
          <w:rFonts w:ascii="Times New Roman" w:hAnsi="Times New Roman"/>
          <w:b/>
          <w:sz w:val="28"/>
          <w:szCs w:val="28"/>
          <w:lang w:val="af-ZA"/>
        </w:rPr>
        <w:t xml:space="preserve"> </w:t>
      </w:r>
    </w:p>
    <w:p w14:paraId="190B4D8C" w14:textId="77777777" w:rsidR="000C297B" w:rsidRPr="00253C8B" w:rsidRDefault="00957C29" w:rsidP="00957C29">
      <w:pPr>
        <w:pStyle w:val="Heading2"/>
        <w:spacing w:before="120" w:line="288" w:lineRule="auto"/>
        <w:jc w:val="both"/>
        <w:rPr>
          <w:rFonts w:ascii="Times New Roman" w:hAnsi="Times New Roman"/>
          <w:b/>
          <w:color w:val="auto"/>
          <w:sz w:val="28"/>
          <w:szCs w:val="28"/>
          <w:lang w:val="af-ZA"/>
        </w:rPr>
      </w:pPr>
      <w:bookmarkStart w:id="217" w:name="_Toc139274199"/>
      <w:bookmarkStart w:id="218" w:name="_Toc139448522"/>
      <w:r w:rsidRPr="00253C8B">
        <w:rPr>
          <w:rFonts w:ascii="Times New Roman" w:hAnsi="Times New Roman"/>
          <w:b/>
          <w:color w:val="auto"/>
          <w:sz w:val="28"/>
          <w:szCs w:val="28"/>
          <w:lang w:val="af-ZA"/>
        </w:rPr>
        <w:t>4.</w:t>
      </w:r>
      <w:r w:rsidR="000C297B" w:rsidRPr="00253C8B">
        <w:rPr>
          <w:rFonts w:ascii="Times New Roman" w:hAnsi="Times New Roman"/>
          <w:b/>
          <w:color w:val="auto"/>
          <w:sz w:val="28"/>
          <w:szCs w:val="28"/>
          <w:lang w:val="af-ZA"/>
        </w:rPr>
        <w:t>3.4. Tổ chức, bộ máy quản lý, vận hành các công trình bảo vệ môi trường</w:t>
      </w:r>
      <w:bookmarkEnd w:id="210"/>
      <w:bookmarkEnd w:id="211"/>
      <w:bookmarkEnd w:id="212"/>
      <w:bookmarkEnd w:id="213"/>
      <w:bookmarkEnd w:id="214"/>
      <w:bookmarkEnd w:id="215"/>
      <w:bookmarkEnd w:id="216"/>
      <w:bookmarkEnd w:id="217"/>
      <w:bookmarkEnd w:id="218"/>
    </w:p>
    <w:p w14:paraId="61AAB053" w14:textId="77777777" w:rsidR="000C297B" w:rsidRPr="00683794" w:rsidRDefault="000C297B" w:rsidP="005E4F1E">
      <w:pPr>
        <w:suppressAutoHyphens/>
        <w:spacing w:line="288" w:lineRule="auto"/>
        <w:ind w:firstLine="720"/>
        <w:jc w:val="both"/>
        <w:rPr>
          <w:rFonts w:ascii="Times New Roman" w:hAnsi="Times New Roman" w:cs="Times New Roman"/>
          <w:spacing w:val="-3"/>
          <w:sz w:val="28"/>
          <w:szCs w:val="28"/>
        </w:rPr>
      </w:pPr>
      <w:r w:rsidRPr="00683794">
        <w:rPr>
          <w:rFonts w:ascii="Times New Roman" w:hAnsi="Times New Roman" w:cs="Times New Roman"/>
          <w:spacing w:val="-3"/>
          <w:sz w:val="28"/>
          <w:szCs w:val="28"/>
          <w:lang w:val="vi-VN"/>
        </w:rPr>
        <w:t>- Trong giai đoạn thi công xây dựng</w:t>
      </w:r>
    </w:p>
    <w:p w14:paraId="6C3B5064" w14:textId="35121CD8" w:rsidR="000C297B" w:rsidRPr="00683794" w:rsidRDefault="000C297B" w:rsidP="005E4F1E">
      <w:pPr>
        <w:suppressAutoHyphens/>
        <w:spacing w:line="288" w:lineRule="auto"/>
        <w:ind w:firstLine="720"/>
        <w:jc w:val="both"/>
        <w:rPr>
          <w:rFonts w:ascii="Times New Roman" w:hAnsi="Times New Roman" w:cs="Times New Roman"/>
          <w:spacing w:val="-3"/>
          <w:sz w:val="28"/>
          <w:szCs w:val="28"/>
          <w:lang w:val="vi-VN"/>
        </w:rPr>
      </w:pPr>
      <w:r w:rsidRPr="00683794">
        <w:rPr>
          <w:rFonts w:ascii="Times New Roman" w:hAnsi="Times New Roman" w:cs="Times New Roman"/>
          <w:spacing w:val="-3"/>
          <w:sz w:val="28"/>
          <w:szCs w:val="28"/>
          <w:lang w:val="vi-VN"/>
        </w:rPr>
        <w:t>Chủ</w:t>
      </w:r>
      <w:r w:rsidR="00F716E9">
        <w:rPr>
          <w:rFonts w:ascii="Times New Roman" w:hAnsi="Times New Roman" w:cs="Times New Roman"/>
          <w:spacing w:val="-3"/>
          <w:sz w:val="28"/>
          <w:szCs w:val="28"/>
        </w:rPr>
        <w:t xml:space="preserve"> đầu tư</w:t>
      </w:r>
      <w:r w:rsidRPr="00683794">
        <w:rPr>
          <w:rFonts w:ascii="Times New Roman" w:hAnsi="Times New Roman" w:cs="Times New Roman"/>
          <w:spacing w:val="-3"/>
          <w:sz w:val="28"/>
          <w:szCs w:val="28"/>
          <w:lang w:val="vi-VN"/>
        </w:rPr>
        <w:t xml:space="preserve"> trực tiếp quản lý </w:t>
      </w:r>
      <w:r w:rsidR="00F716E9">
        <w:rPr>
          <w:rFonts w:ascii="Times New Roman" w:hAnsi="Times New Roman" w:cs="Times New Roman"/>
          <w:spacing w:val="-3"/>
          <w:sz w:val="28"/>
          <w:szCs w:val="28"/>
        </w:rPr>
        <w:t>cơ sở</w:t>
      </w:r>
      <w:r w:rsidRPr="00683794">
        <w:rPr>
          <w:rFonts w:ascii="Times New Roman" w:hAnsi="Times New Roman" w:cs="Times New Roman"/>
          <w:spacing w:val="-3"/>
          <w:sz w:val="28"/>
          <w:szCs w:val="28"/>
          <w:lang w:val="vi-VN"/>
        </w:rPr>
        <w:t xml:space="preserve"> từ giai đoạn thi công xây dựng cho đến khi đi vào hoạt động. Giám sát các nhà thầu về các công tác bảo vệ môi trường. Bắt buộc các nhà thầu thực hiện đúng và đủ công tác bảo vệ môi trường trong giai đoạn thi công: thu gom và lưu giữ CTNH khi phát sinh, thu gom chất thải sinh hoạt.</w:t>
      </w:r>
    </w:p>
    <w:p w14:paraId="3A881047" w14:textId="77777777" w:rsidR="000C297B" w:rsidRPr="00683794" w:rsidRDefault="000C297B" w:rsidP="005E4F1E">
      <w:pPr>
        <w:suppressAutoHyphens/>
        <w:spacing w:line="288" w:lineRule="auto"/>
        <w:ind w:firstLine="720"/>
        <w:jc w:val="both"/>
        <w:rPr>
          <w:rFonts w:ascii="Times New Roman" w:hAnsi="Times New Roman" w:cs="Times New Roman"/>
          <w:spacing w:val="-3"/>
          <w:sz w:val="28"/>
          <w:szCs w:val="28"/>
          <w:lang w:val="vi-VN"/>
        </w:rPr>
      </w:pPr>
      <w:r w:rsidRPr="00683794">
        <w:rPr>
          <w:rFonts w:ascii="Times New Roman" w:hAnsi="Times New Roman" w:cs="Times New Roman"/>
          <w:spacing w:val="-3"/>
          <w:sz w:val="28"/>
          <w:szCs w:val="28"/>
          <w:lang w:val="vi-VN"/>
        </w:rPr>
        <w:t>- Trong giai đoạn hoạt động:</w:t>
      </w:r>
    </w:p>
    <w:p w14:paraId="10E548B1" w14:textId="77777777" w:rsidR="000C297B" w:rsidRPr="00683794" w:rsidRDefault="000C297B" w:rsidP="005E4F1E">
      <w:pPr>
        <w:widowControl w:val="0"/>
        <w:spacing w:line="288" w:lineRule="auto"/>
        <w:ind w:firstLine="720"/>
        <w:jc w:val="both"/>
        <w:rPr>
          <w:rFonts w:ascii="Times New Roman" w:hAnsi="Times New Roman" w:cs="Times New Roman"/>
          <w:sz w:val="28"/>
          <w:szCs w:val="28"/>
          <w:lang w:val="vi-VN"/>
        </w:rPr>
      </w:pPr>
      <w:r w:rsidRPr="00683794">
        <w:rPr>
          <w:rFonts w:ascii="Times New Roman" w:hAnsi="Times New Roman" w:cs="Times New Roman"/>
          <w:sz w:val="28"/>
          <w:szCs w:val="28"/>
          <w:lang w:val="vi-VN"/>
        </w:rPr>
        <w:t>Chủ đầu tư quản lý điều hành, thuê cán bộ chuyên trách về công tác bảo vệ môi trường để quản lý vận hành.</w:t>
      </w:r>
    </w:p>
    <w:p w14:paraId="47225A0F" w14:textId="4881C344" w:rsidR="000C297B" w:rsidRPr="00253C8B" w:rsidRDefault="000C297B" w:rsidP="005E4F1E">
      <w:pPr>
        <w:widowControl w:val="0"/>
        <w:spacing w:line="288" w:lineRule="auto"/>
        <w:ind w:firstLine="720"/>
        <w:jc w:val="both"/>
        <w:rPr>
          <w:rFonts w:ascii="Times New Roman" w:hAnsi="Times New Roman" w:cs="Times New Roman"/>
          <w:spacing w:val="-6"/>
          <w:sz w:val="28"/>
          <w:szCs w:val="28"/>
          <w:lang w:val="vi-VN"/>
        </w:rPr>
      </w:pPr>
      <w:r w:rsidRPr="00683794">
        <w:rPr>
          <w:rFonts w:ascii="Times New Roman" w:hAnsi="Times New Roman" w:cs="Times New Roman"/>
          <w:spacing w:val="-6"/>
          <w:sz w:val="28"/>
          <w:szCs w:val="28"/>
          <w:lang w:val="vi-VN"/>
        </w:rPr>
        <w:t xml:space="preserve">+ Đảm bảo công tác thu gom, quét dọn, vệ sinh sân đường, khuôn viên </w:t>
      </w:r>
      <w:r w:rsidR="00F716E9" w:rsidRPr="00253C8B">
        <w:rPr>
          <w:rFonts w:ascii="Times New Roman" w:hAnsi="Times New Roman" w:cs="Times New Roman"/>
          <w:spacing w:val="-6"/>
          <w:sz w:val="28"/>
          <w:szCs w:val="28"/>
          <w:lang w:val="vi-VN"/>
        </w:rPr>
        <w:t>dự án</w:t>
      </w:r>
    </w:p>
    <w:p w14:paraId="0BE5CE4A" w14:textId="77777777" w:rsidR="000C297B" w:rsidRPr="00683794" w:rsidRDefault="000C297B" w:rsidP="005E4F1E">
      <w:pPr>
        <w:widowControl w:val="0"/>
        <w:spacing w:line="288" w:lineRule="auto"/>
        <w:ind w:firstLine="720"/>
        <w:jc w:val="both"/>
        <w:rPr>
          <w:rFonts w:ascii="Times New Roman" w:hAnsi="Times New Roman" w:cs="Times New Roman"/>
          <w:sz w:val="28"/>
          <w:szCs w:val="28"/>
          <w:lang w:val="vi-VN"/>
        </w:rPr>
      </w:pPr>
      <w:r w:rsidRPr="00683794">
        <w:rPr>
          <w:rFonts w:ascii="Times New Roman" w:hAnsi="Times New Roman" w:cs="Times New Roman"/>
          <w:sz w:val="28"/>
          <w:szCs w:val="28"/>
          <w:lang w:val="vi-VN"/>
        </w:rPr>
        <w:t>+ Vận hành hệ thống thoát nước mưa, nước thải;</w:t>
      </w:r>
    </w:p>
    <w:p w14:paraId="0A27A263" w14:textId="77777777" w:rsidR="000C297B" w:rsidRPr="00683794" w:rsidRDefault="000C297B" w:rsidP="005E4F1E">
      <w:pPr>
        <w:widowControl w:val="0"/>
        <w:spacing w:line="288" w:lineRule="auto"/>
        <w:ind w:firstLine="720"/>
        <w:jc w:val="both"/>
        <w:rPr>
          <w:rFonts w:ascii="Times New Roman" w:hAnsi="Times New Roman" w:cs="Times New Roman"/>
          <w:sz w:val="28"/>
          <w:szCs w:val="28"/>
          <w:lang w:val="vi-VN"/>
        </w:rPr>
      </w:pPr>
      <w:r w:rsidRPr="00683794">
        <w:rPr>
          <w:rFonts w:ascii="Times New Roman" w:hAnsi="Times New Roman" w:cs="Times New Roman"/>
          <w:sz w:val="28"/>
          <w:szCs w:val="28"/>
          <w:lang w:val="vi-VN"/>
        </w:rPr>
        <w:t>+ Thực hiện phân loại, thu gom chất thải phát sinh;</w:t>
      </w:r>
    </w:p>
    <w:p w14:paraId="2D8D579A" w14:textId="77777777" w:rsidR="000C297B" w:rsidRPr="00683794" w:rsidRDefault="000C297B" w:rsidP="005E4F1E">
      <w:pPr>
        <w:spacing w:line="288" w:lineRule="auto"/>
        <w:ind w:firstLine="720"/>
        <w:jc w:val="both"/>
        <w:rPr>
          <w:rFonts w:ascii="Times New Roman" w:hAnsi="Times New Roman" w:cs="Times New Roman"/>
          <w:bCs/>
          <w:sz w:val="28"/>
          <w:szCs w:val="28"/>
          <w:lang w:val="vi-VN"/>
        </w:rPr>
      </w:pPr>
      <w:r w:rsidRPr="00683794">
        <w:rPr>
          <w:rFonts w:ascii="Times New Roman" w:hAnsi="Times New Roman" w:cs="Times New Roman"/>
          <w:bCs/>
          <w:sz w:val="28"/>
          <w:szCs w:val="28"/>
          <w:lang w:val="pt-BR"/>
        </w:rPr>
        <w:t>+ G</w:t>
      </w:r>
      <w:r w:rsidRPr="00683794">
        <w:rPr>
          <w:rFonts w:ascii="Times New Roman" w:hAnsi="Times New Roman" w:cs="Times New Roman"/>
          <w:bCs/>
          <w:sz w:val="28"/>
          <w:szCs w:val="28"/>
          <w:lang w:val="vi-VN"/>
        </w:rPr>
        <w:t xml:space="preserve">iám sát </w:t>
      </w:r>
      <w:r w:rsidRPr="00683794">
        <w:rPr>
          <w:rFonts w:ascii="Times New Roman" w:hAnsi="Times New Roman" w:cs="Times New Roman"/>
          <w:bCs/>
          <w:sz w:val="28"/>
          <w:szCs w:val="28"/>
          <w:lang w:val="pt-BR"/>
        </w:rPr>
        <w:t xml:space="preserve">hoạt động </w:t>
      </w:r>
      <w:r w:rsidRPr="00683794">
        <w:rPr>
          <w:rFonts w:ascii="Times New Roman" w:hAnsi="Times New Roman" w:cs="Times New Roman"/>
          <w:bCs/>
          <w:sz w:val="28"/>
          <w:szCs w:val="28"/>
          <w:lang w:val="vi-VN"/>
        </w:rPr>
        <w:t xml:space="preserve">các công trình </w:t>
      </w:r>
      <w:r w:rsidRPr="00683794">
        <w:rPr>
          <w:rFonts w:ascii="Times New Roman" w:hAnsi="Times New Roman" w:cs="Times New Roman"/>
          <w:bCs/>
          <w:sz w:val="28"/>
          <w:szCs w:val="28"/>
          <w:lang w:val="pt-BR"/>
        </w:rPr>
        <w:t xml:space="preserve">bảo vệ môi trường để </w:t>
      </w:r>
      <w:r w:rsidRPr="00683794">
        <w:rPr>
          <w:rFonts w:ascii="Times New Roman" w:hAnsi="Times New Roman" w:cs="Times New Roman"/>
          <w:bCs/>
          <w:sz w:val="28"/>
          <w:szCs w:val="28"/>
          <w:lang w:val="vi-VN"/>
        </w:rPr>
        <w:t xml:space="preserve">phát hiện sự cố và khắc phục các sự cố </w:t>
      </w:r>
      <w:r w:rsidRPr="00683794">
        <w:rPr>
          <w:rFonts w:ascii="Times New Roman" w:hAnsi="Times New Roman" w:cs="Times New Roman"/>
          <w:bCs/>
          <w:sz w:val="28"/>
          <w:szCs w:val="28"/>
          <w:lang w:val="pt-BR"/>
        </w:rPr>
        <w:t>xảy ra</w:t>
      </w:r>
      <w:r w:rsidRPr="00683794">
        <w:rPr>
          <w:rFonts w:ascii="Times New Roman" w:hAnsi="Times New Roman" w:cs="Times New Roman"/>
          <w:bCs/>
          <w:sz w:val="28"/>
          <w:szCs w:val="28"/>
          <w:lang w:val="vi-VN"/>
        </w:rPr>
        <w:t>.</w:t>
      </w:r>
    </w:p>
    <w:p w14:paraId="22668C29" w14:textId="77777777" w:rsidR="000C297B" w:rsidRPr="00DB745B" w:rsidRDefault="000C297B" w:rsidP="005E4F1E">
      <w:pPr>
        <w:spacing w:line="288" w:lineRule="auto"/>
        <w:ind w:firstLine="720"/>
        <w:jc w:val="both"/>
        <w:rPr>
          <w:rFonts w:ascii="Times New Roman" w:hAnsi="Times New Roman" w:cs="Times New Roman"/>
          <w:bCs/>
          <w:sz w:val="28"/>
          <w:szCs w:val="28"/>
          <w:lang w:val="vi-VN"/>
        </w:rPr>
      </w:pPr>
      <w:r w:rsidRPr="00683794">
        <w:rPr>
          <w:rFonts w:ascii="Times New Roman" w:hAnsi="Times New Roman" w:cs="Times New Roman"/>
          <w:bCs/>
          <w:sz w:val="28"/>
          <w:szCs w:val="28"/>
          <w:lang w:val="vi-VN"/>
        </w:rPr>
        <w:t>+ Theo dõi quá trình thu gom, quản lý chất thải nguy hại, chất thải rắn sinh hoạt, phát sinh.</w:t>
      </w:r>
    </w:p>
    <w:p w14:paraId="531BB2DF" w14:textId="77777777" w:rsidR="000C297B" w:rsidRPr="00DB745B" w:rsidRDefault="00957C29" w:rsidP="00957C29">
      <w:pPr>
        <w:pStyle w:val="Heading2"/>
        <w:spacing w:before="120" w:line="288" w:lineRule="auto"/>
        <w:jc w:val="both"/>
        <w:rPr>
          <w:rFonts w:ascii="Times New Roman" w:hAnsi="Times New Roman"/>
          <w:b/>
          <w:color w:val="auto"/>
          <w:sz w:val="28"/>
          <w:szCs w:val="28"/>
          <w:lang w:val="vi-VN"/>
        </w:rPr>
      </w:pPr>
      <w:bookmarkStart w:id="219" w:name="_Toc110524534"/>
      <w:bookmarkStart w:id="220" w:name="_Toc121688934"/>
      <w:bookmarkStart w:id="221" w:name="_Toc139448523"/>
      <w:r w:rsidRPr="00DB745B">
        <w:rPr>
          <w:rFonts w:ascii="Times New Roman" w:hAnsi="Times New Roman"/>
          <w:b/>
          <w:color w:val="auto"/>
          <w:sz w:val="28"/>
          <w:szCs w:val="28"/>
          <w:lang w:val="vi-VN"/>
        </w:rPr>
        <w:lastRenderedPageBreak/>
        <w:t>4.</w:t>
      </w:r>
      <w:r w:rsidR="000C297B" w:rsidRPr="00DB745B">
        <w:rPr>
          <w:rFonts w:ascii="Times New Roman" w:hAnsi="Times New Roman"/>
          <w:b/>
          <w:color w:val="auto"/>
          <w:sz w:val="28"/>
          <w:szCs w:val="28"/>
          <w:lang w:val="vi-VN"/>
        </w:rPr>
        <w:t>4. Nhận xét về mức độ chi tiết, độ tin cậy của các kết quả đánh giá, dự báo</w:t>
      </w:r>
      <w:bookmarkEnd w:id="219"/>
      <w:bookmarkEnd w:id="220"/>
      <w:bookmarkEnd w:id="221"/>
    </w:p>
    <w:p w14:paraId="68A9F4C5" w14:textId="77777777" w:rsidR="000C297B" w:rsidRPr="00DB745B" w:rsidRDefault="00957C29" w:rsidP="00957C29">
      <w:pPr>
        <w:pStyle w:val="Heading2"/>
        <w:spacing w:before="120" w:line="288" w:lineRule="auto"/>
        <w:jc w:val="both"/>
        <w:rPr>
          <w:rFonts w:ascii="Times New Roman" w:hAnsi="Times New Roman"/>
          <w:b/>
          <w:color w:val="auto"/>
          <w:sz w:val="28"/>
          <w:szCs w:val="28"/>
          <w:lang w:val="vi-VN"/>
        </w:rPr>
      </w:pPr>
      <w:bookmarkStart w:id="222" w:name="_Toc110524535"/>
      <w:bookmarkStart w:id="223" w:name="_Toc121688935"/>
      <w:bookmarkStart w:id="224" w:name="_Toc139274201"/>
      <w:bookmarkStart w:id="225" w:name="_Toc139448524"/>
      <w:r w:rsidRPr="00DB745B">
        <w:rPr>
          <w:rFonts w:ascii="Times New Roman" w:hAnsi="Times New Roman"/>
          <w:b/>
          <w:color w:val="auto"/>
          <w:sz w:val="28"/>
          <w:szCs w:val="28"/>
          <w:lang w:val="vi-VN"/>
        </w:rPr>
        <w:t>4.</w:t>
      </w:r>
      <w:r w:rsidR="000C297B" w:rsidRPr="00DB745B">
        <w:rPr>
          <w:rFonts w:ascii="Times New Roman" w:hAnsi="Times New Roman"/>
          <w:b/>
          <w:color w:val="auto"/>
          <w:sz w:val="28"/>
          <w:szCs w:val="28"/>
          <w:lang w:val="vi-VN"/>
        </w:rPr>
        <w:t>4.1. Về mức độ chi tiết của các đánh giá</w:t>
      </w:r>
      <w:bookmarkEnd w:id="222"/>
      <w:bookmarkEnd w:id="223"/>
      <w:bookmarkEnd w:id="224"/>
      <w:bookmarkEnd w:id="225"/>
    </w:p>
    <w:p w14:paraId="5B2008A6" w14:textId="4BF49C3C" w:rsidR="000C297B" w:rsidRPr="00683794" w:rsidRDefault="000C297B" w:rsidP="005E4F1E">
      <w:pPr>
        <w:spacing w:line="288" w:lineRule="auto"/>
        <w:ind w:firstLine="720"/>
        <w:jc w:val="both"/>
        <w:rPr>
          <w:rFonts w:ascii="Times New Roman" w:eastAsia="Times New Roman" w:hAnsi="Times New Roman" w:cs="Times New Roman"/>
          <w:spacing w:val="-2"/>
          <w:sz w:val="28"/>
          <w:szCs w:val="28"/>
          <w:lang w:val="nl-NL" w:eastAsia="vi-VN"/>
        </w:rPr>
      </w:pPr>
      <w:r w:rsidRPr="00683794">
        <w:rPr>
          <w:rFonts w:ascii="Times New Roman" w:eastAsia="Times New Roman" w:hAnsi="Times New Roman" w:cs="Times New Roman"/>
          <w:spacing w:val="-2"/>
          <w:sz w:val="28"/>
          <w:szCs w:val="28"/>
          <w:lang w:val="nl-NL" w:eastAsia="vi-VN"/>
        </w:rPr>
        <w:t xml:space="preserve">Đánh giá tác động tới môi trường của </w:t>
      </w:r>
      <w:r w:rsidR="00F716E9">
        <w:rPr>
          <w:rFonts w:ascii="Times New Roman" w:eastAsia="Times New Roman" w:hAnsi="Times New Roman" w:cs="Times New Roman"/>
          <w:spacing w:val="-2"/>
          <w:sz w:val="28"/>
          <w:szCs w:val="28"/>
          <w:lang w:val="nl-NL" w:eastAsia="vi-VN"/>
        </w:rPr>
        <w:t>dự án</w:t>
      </w:r>
      <w:r w:rsidRPr="00683794">
        <w:rPr>
          <w:rFonts w:ascii="Times New Roman" w:eastAsia="Times New Roman" w:hAnsi="Times New Roman" w:cs="Times New Roman"/>
          <w:spacing w:val="-2"/>
          <w:sz w:val="28"/>
          <w:szCs w:val="28"/>
          <w:lang w:val="nl-NL" w:eastAsia="vi-VN"/>
        </w:rPr>
        <w:t xml:space="preserve"> tuân thủ theo trình tự:</w:t>
      </w:r>
    </w:p>
    <w:p w14:paraId="76F8B566" w14:textId="619C996D" w:rsidR="000C297B" w:rsidRPr="00683794" w:rsidRDefault="000C297B" w:rsidP="005E4F1E">
      <w:pPr>
        <w:spacing w:line="288" w:lineRule="auto"/>
        <w:ind w:firstLine="720"/>
        <w:jc w:val="both"/>
        <w:rPr>
          <w:rFonts w:ascii="Times New Roman" w:eastAsia="Times New Roman" w:hAnsi="Times New Roman" w:cs="Times New Roman"/>
          <w:spacing w:val="-2"/>
          <w:sz w:val="28"/>
          <w:szCs w:val="28"/>
          <w:lang w:val="nl-NL" w:eastAsia="vi-VN"/>
        </w:rPr>
      </w:pPr>
      <w:r w:rsidRPr="00683794">
        <w:rPr>
          <w:rFonts w:ascii="Times New Roman" w:eastAsia="Times New Roman" w:hAnsi="Times New Roman" w:cs="Times New Roman"/>
          <w:spacing w:val="-2"/>
          <w:sz w:val="28"/>
          <w:szCs w:val="28"/>
          <w:lang w:val="nl-NL" w:eastAsia="vi-VN"/>
        </w:rPr>
        <w:t xml:space="preserve">- Xác định và định lượng nguồn gây tác động theo từng hoạt động gây tác động của </w:t>
      </w:r>
      <w:r w:rsidR="00F716E9">
        <w:rPr>
          <w:rFonts w:ascii="Times New Roman" w:eastAsia="Times New Roman" w:hAnsi="Times New Roman" w:cs="Times New Roman"/>
          <w:spacing w:val="-2"/>
          <w:sz w:val="28"/>
          <w:szCs w:val="28"/>
          <w:lang w:val="nl-NL" w:eastAsia="vi-VN"/>
        </w:rPr>
        <w:t>cơ sở</w:t>
      </w:r>
      <w:r w:rsidRPr="00683794">
        <w:rPr>
          <w:rFonts w:ascii="Times New Roman" w:eastAsia="Times New Roman" w:hAnsi="Times New Roman" w:cs="Times New Roman"/>
          <w:spacing w:val="-2"/>
          <w:sz w:val="28"/>
          <w:szCs w:val="28"/>
          <w:lang w:val="nl-NL" w:eastAsia="vi-VN"/>
        </w:rPr>
        <w:t>.</w:t>
      </w:r>
    </w:p>
    <w:p w14:paraId="3E53F5E0" w14:textId="77777777" w:rsidR="000C297B" w:rsidRPr="00683794" w:rsidRDefault="000C297B" w:rsidP="005E4F1E">
      <w:pPr>
        <w:spacing w:line="288" w:lineRule="auto"/>
        <w:ind w:firstLine="720"/>
        <w:jc w:val="both"/>
        <w:rPr>
          <w:rFonts w:ascii="Times New Roman" w:eastAsia="Times New Roman" w:hAnsi="Times New Roman" w:cs="Times New Roman"/>
          <w:spacing w:val="-2"/>
          <w:sz w:val="28"/>
          <w:szCs w:val="28"/>
          <w:lang w:val="nl-NL" w:eastAsia="vi-VN"/>
        </w:rPr>
      </w:pPr>
      <w:r w:rsidRPr="00683794">
        <w:rPr>
          <w:rFonts w:ascii="Times New Roman" w:eastAsia="Times New Roman" w:hAnsi="Times New Roman" w:cs="Times New Roman"/>
          <w:spacing w:val="-2"/>
          <w:sz w:val="28"/>
          <w:szCs w:val="28"/>
          <w:lang w:val="nl-NL" w:eastAsia="vi-VN"/>
        </w:rPr>
        <w:t>- Xác định quy mô không gian và thời gian của các đối tượng bị tác động.</w:t>
      </w:r>
    </w:p>
    <w:p w14:paraId="360C7AE7" w14:textId="77777777" w:rsidR="000C297B" w:rsidRPr="00683794" w:rsidRDefault="000C297B" w:rsidP="005E4F1E">
      <w:pPr>
        <w:spacing w:line="288" w:lineRule="auto"/>
        <w:ind w:firstLine="720"/>
        <w:jc w:val="both"/>
        <w:rPr>
          <w:rFonts w:ascii="Times New Roman" w:eastAsia="Times New Roman" w:hAnsi="Times New Roman" w:cs="Times New Roman"/>
          <w:spacing w:val="-2"/>
          <w:sz w:val="28"/>
          <w:szCs w:val="28"/>
          <w:lang w:val="nl-NL" w:eastAsia="vi-VN"/>
        </w:rPr>
      </w:pPr>
      <w:r w:rsidRPr="00683794">
        <w:rPr>
          <w:rFonts w:ascii="Times New Roman" w:eastAsia="Times New Roman" w:hAnsi="Times New Roman" w:cs="Times New Roman"/>
          <w:spacing w:val="-2"/>
          <w:sz w:val="28"/>
          <w:szCs w:val="28"/>
          <w:lang w:val="nl-NL" w:eastAsia="vi-VN"/>
        </w:rPr>
        <w:t>- Đánh giá tác động dựa trên quy mô nguồn gây tác động, quy mô không gian, thời gian và tính nhạy cảm của các đối tượng chịu tác động.</w:t>
      </w:r>
    </w:p>
    <w:p w14:paraId="17D3B24F" w14:textId="018BC9DB" w:rsidR="000C297B" w:rsidRPr="00683794" w:rsidRDefault="000C297B" w:rsidP="005E4F1E">
      <w:pPr>
        <w:spacing w:line="288" w:lineRule="auto"/>
        <w:ind w:firstLine="720"/>
        <w:jc w:val="both"/>
        <w:rPr>
          <w:rFonts w:ascii="Times New Roman" w:eastAsia="Times New Roman" w:hAnsi="Times New Roman" w:cs="Times New Roman"/>
          <w:spacing w:val="-2"/>
          <w:sz w:val="28"/>
          <w:szCs w:val="28"/>
          <w:lang w:val="nl-NL" w:eastAsia="vi-VN"/>
        </w:rPr>
      </w:pPr>
      <w:r w:rsidRPr="00683794">
        <w:rPr>
          <w:rFonts w:ascii="Times New Roman" w:eastAsia="Times New Roman" w:hAnsi="Times New Roman" w:cs="Times New Roman"/>
          <w:spacing w:val="-2"/>
          <w:sz w:val="28"/>
          <w:szCs w:val="28"/>
          <w:lang w:val="nl-NL" w:eastAsia="vi-VN"/>
        </w:rPr>
        <w:t xml:space="preserve">Các đánh giá về các tác động của </w:t>
      </w:r>
      <w:r w:rsidR="00F716E9">
        <w:rPr>
          <w:rFonts w:ascii="Times New Roman" w:eastAsia="Times New Roman" w:hAnsi="Times New Roman" w:cs="Times New Roman"/>
          <w:spacing w:val="-2"/>
          <w:sz w:val="28"/>
          <w:szCs w:val="28"/>
          <w:lang w:val="nl-NL" w:eastAsia="vi-VN"/>
        </w:rPr>
        <w:t>dự án</w:t>
      </w:r>
      <w:r w:rsidRPr="00683794">
        <w:rPr>
          <w:rFonts w:ascii="Times New Roman" w:eastAsia="Times New Roman" w:hAnsi="Times New Roman" w:cs="Times New Roman"/>
          <w:spacing w:val="-2"/>
          <w:sz w:val="28"/>
          <w:szCs w:val="28"/>
          <w:lang w:val="nl-NL" w:eastAsia="vi-VN"/>
        </w:rPr>
        <w:t xml:space="preserve"> là khá chi tiết và cụ thể. Dựa theo tài liệu có tính pháp lý, có tính khoa học và độ chính xác cao. Cũng chính vì vậy mà trên cơ sở các đánh giá, </w:t>
      </w:r>
      <w:r w:rsidR="00F716E9">
        <w:rPr>
          <w:rFonts w:ascii="Times New Roman" w:eastAsia="Times New Roman" w:hAnsi="Times New Roman" w:cs="Times New Roman"/>
          <w:spacing w:val="-2"/>
          <w:sz w:val="28"/>
          <w:szCs w:val="28"/>
          <w:lang w:val="nl-NL" w:eastAsia="vi-VN"/>
        </w:rPr>
        <w:t>Chủ đầu tư</w:t>
      </w:r>
      <w:r w:rsidRPr="00683794">
        <w:rPr>
          <w:rFonts w:ascii="Times New Roman" w:eastAsia="Times New Roman" w:hAnsi="Times New Roman" w:cs="Times New Roman"/>
          <w:spacing w:val="-2"/>
          <w:sz w:val="28"/>
          <w:szCs w:val="28"/>
          <w:lang w:val="nl-NL" w:eastAsia="vi-VN"/>
        </w:rPr>
        <w:t xml:space="preserve"> đã đề ra được các biện pháp giảm thiểu các tác động xấu, phòng ngừa và ứng phó với các sự cố môi trường một cách khả thi.</w:t>
      </w:r>
    </w:p>
    <w:p w14:paraId="2F6C31A1" w14:textId="77777777" w:rsidR="000C297B" w:rsidRPr="00DB745B" w:rsidRDefault="00957C29" w:rsidP="00957C29">
      <w:pPr>
        <w:pStyle w:val="Heading2"/>
        <w:spacing w:before="120" w:line="288" w:lineRule="auto"/>
        <w:jc w:val="both"/>
        <w:rPr>
          <w:rFonts w:ascii="Times New Roman" w:hAnsi="Times New Roman"/>
          <w:b/>
          <w:color w:val="auto"/>
          <w:sz w:val="28"/>
          <w:szCs w:val="28"/>
          <w:lang w:val="nl-NL"/>
        </w:rPr>
      </w:pPr>
      <w:bookmarkStart w:id="226" w:name="_Toc509461623"/>
      <w:bookmarkStart w:id="227" w:name="_Toc110524536"/>
      <w:bookmarkStart w:id="228" w:name="_Toc121688936"/>
      <w:bookmarkStart w:id="229" w:name="_Toc139274202"/>
      <w:bookmarkStart w:id="230" w:name="_Toc139448525"/>
      <w:r w:rsidRPr="00DB745B">
        <w:rPr>
          <w:rFonts w:ascii="Times New Roman" w:hAnsi="Times New Roman"/>
          <w:b/>
          <w:color w:val="auto"/>
          <w:sz w:val="28"/>
          <w:szCs w:val="28"/>
          <w:lang w:val="nl-NL"/>
        </w:rPr>
        <w:t>4.</w:t>
      </w:r>
      <w:r w:rsidR="000C297B" w:rsidRPr="00DB745B">
        <w:rPr>
          <w:rFonts w:ascii="Times New Roman" w:hAnsi="Times New Roman"/>
          <w:b/>
          <w:color w:val="auto"/>
          <w:sz w:val="28"/>
          <w:szCs w:val="28"/>
          <w:lang w:val="nl-NL"/>
        </w:rPr>
        <w:t>4.2. Về độ tin cậy của các đánh giá</w:t>
      </w:r>
      <w:bookmarkEnd w:id="226"/>
      <w:bookmarkEnd w:id="227"/>
      <w:bookmarkEnd w:id="228"/>
      <w:bookmarkEnd w:id="229"/>
      <w:bookmarkEnd w:id="230"/>
    </w:p>
    <w:p w14:paraId="6014AE92" w14:textId="53985CD8" w:rsidR="0094083D" w:rsidRPr="00683794" w:rsidRDefault="000C297B" w:rsidP="00EC5954">
      <w:pPr>
        <w:spacing w:line="288" w:lineRule="auto"/>
        <w:ind w:firstLine="720"/>
        <w:jc w:val="both"/>
        <w:rPr>
          <w:rFonts w:ascii="Times New Roman" w:eastAsia="Times New Roman" w:hAnsi="Times New Roman" w:cs="Times New Roman"/>
          <w:spacing w:val="-2"/>
          <w:sz w:val="28"/>
          <w:szCs w:val="28"/>
          <w:lang w:val="nl-NL" w:eastAsia="vi-VN"/>
        </w:rPr>
      </w:pPr>
      <w:r w:rsidRPr="00683794">
        <w:rPr>
          <w:rFonts w:ascii="Times New Roman" w:eastAsia="Times New Roman" w:hAnsi="Times New Roman" w:cs="Times New Roman"/>
          <w:spacing w:val="-2"/>
          <w:sz w:val="28"/>
          <w:szCs w:val="28"/>
          <w:lang w:val="nl-NL" w:eastAsia="vi-VN"/>
        </w:rPr>
        <w:t>Mức độ chi tiết và độ tin cậy của các phương pháp sử dụng được đưa ra trong bảng sau:</w:t>
      </w:r>
    </w:p>
    <w:p w14:paraId="1D87ACED" w14:textId="77777777" w:rsidR="000C297B" w:rsidRPr="00DB745B" w:rsidRDefault="000C297B" w:rsidP="00CA1457">
      <w:pPr>
        <w:pStyle w:val="Heading2"/>
        <w:spacing w:before="0" w:line="288" w:lineRule="auto"/>
        <w:ind w:firstLine="720"/>
        <w:jc w:val="center"/>
        <w:rPr>
          <w:rFonts w:ascii="Times New Roman" w:hAnsi="Times New Roman"/>
          <w:bCs/>
          <w:i/>
          <w:color w:val="auto"/>
          <w:sz w:val="28"/>
          <w:szCs w:val="28"/>
          <w:lang w:val="nl-NL"/>
        </w:rPr>
      </w:pPr>
      <w:bookmarkStart w:id="231" w:name="_Toc508789338"/>
      <w:bookmarkStart w:id="232" w:name="_Toc110524681"/>
      <w:bookmarkStart w:id="233" w:name="_Toc121688937"/>
      <w:bookmarkStart w:id="234" w:name="_Toc121748274"/>
      <w:bookmarkStart w:id="235" w:name="_Toc139273823"/>
      <w:bookmarkStart w:id="236" w:name="_Toc139274203"/>
      <w:bookmarkStart w:id="237" w:name="_Toc139448526"/>
      <w:r w:rsidRPr="00DB745B">
        <w:rPr>
          <w:rFonts w:ascii="Times New Roman" w:hAnsi="Times New Roman"/>
          <w:bCs/>
          <w:i/>
          <w:color w:val="auto"/>
          <w:sz w:val="28"/>
          <w:szCs w:val="28"/>
          <w:lang w:val="nl-NL"/>
        </w:rPr>
        <w:t>Bảng 4.</w:t>
      </w:r>
      <w:r w:rsidR="00FB6CE5" w:rsidRPr="00DB745B">
        <w:rPr>
          <w:rFonts w:ascii="Times New Roman" w:hAnsi="Times New Roman"/>
          <w:bCs/>
          <w:i/>
          <w:color w:val="auto"/>
          <w:sz w:val="28"/>
          <w:szCs w:val="28"/>
          <w:lang w:val="nl-NL"/>
        </w:rPr>
        <w:t>4</w:t>
      </w:r>
      <w:r w:rsidR="001D62E3" w:rsidRPr="00DB745B">
        <w:rPr>
          <w:rFonts w:ascii="Times New Roman" w:hAnsi="Times New Roman"/>
          <w:bCs/>
          <w:i/>
          <w:color w:val="auto"/>
          <w:sz w:val="28"/>
          <w:szCs w:val="28"/>
          <w:lang w:val="nl-NL"/>
        </w:rPr>
        <w:t>.</w:t>
      </w:r>
      <w:r w:rsidRPr="00DB745B">
        <w:rPr>
          <w:rFonts w:ascii="Times New Roman" w:hAnsi="Times New Roman"/>
          <w:bCs/>
          <w:i/>
          <w:color w:val="auto"/>
          <w:sz w:val="28"/>
          <w:szCs w:val="28"/>
          <w:lang w:val="nl-NL"/>
        </w:rPr>
        <w:t xml:space="preserve"> Mức độ tin cậy của các phương pháp đánh giá đã sử dụng</w:t>
      </w:r>
      <w:bookmarkEnd w:id="231"/>
      <w:bookmarkEnd w:id="232"/>
      <w:bookmarkEnd w:id="233"/>
      <w:bookmarkEnd w:id="234"/>
      <w:bookmarkEnd w:id="235"/>
      <w:bookmarkEnd w:id="236"/>
      <w:bookmarkEnd w:id="237"/>
    </w:p>
    <w:tbl>
      <w:tblPr>
        <w:tblW w:w="9271"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582"/>
        <w:gridCol w:w="1828"/>
        <w:gridCol w:w="3737"/>
        <w:gridCol w:w="1922"/>
        <w:gridCol w:w="1202"/>
      </w:tblGrid>
      <w:tr w:rsidR="004D1B5C" w:rsidRPr="00683794" w14:paraId="6AB86343" w14:textId="77777777" w:rsidTr="00120251">
        <w:trPr>
          <w:trHeight w:val="156"/>
          <w:jc w:val="center"/>
        </w:trPr>
        <w:tc>
          <w:tcPr>
            <w:tcW w:w="582" w:type="dxa"/>
            <w:tcBorders>
              <w:top w:val="single" w:sz="4" w:space="0" w:color="auto"/>
              <w:left w:val="single" w:sz="4" w:space="0" w:color="auto"/>
              <w:bottom w:val="dashSmallGap" w:sz="4" w:space="0" w:color="auto"/>
              <w:right w:val="single" w:sz="4" w:space="0" w:color="auto"/>
            </w:tcBorders>
            <w:hideMark/>
          </w:tcPr>
          <w:p w14:paraId="7901C195" w14:textId="77777777" w:rsidR="004D1B5C" w:rsidRPr="00683794" w:rsidRDefault="004D1B5C" w:rsidP="004D1B5C">
            <w:pPr>
              <w:widowControl w:val="0"/>
              <w:spacing w:line="288" w:lineRule="auto"/>
              <w:ind w:left="1440" w:hanging="1440"/>
              <w:rPr>
                <w:rFonts w:ascii="Times New Roman" w:eastAsia="Calibri" w:hAnsi="Times New Roman" w:cs="Times New Roman"/>
                <w:b/>
                <w:spacing w:val="-4"/>
                <w:kern w:val="32"/>
                <w:sz w:val="28"/>
                <w:szCs w:val="28"/>
                <w:lang w:val="sv-SE"/>
              </w:rPr>
            </w:pPr>
            <w:r w:rsidRPr="00683794">
              <w:rPr>
                <w:rFonts w:ascii="Times New Roman" w:eastAsia="Calibri" w:hAnsi="Times New Roman" w:cs="Times New Roman"/>
                <w:b/>
                <w:spacing w:val="-4"/>
                <w:kern w:val="32"/>
                <w:sz w:val="28"/>
                <w:szCs w:val="28"/>
                <w:lang w:val="sv-SE"/>
              </w:rPr>
              <w:t>TT</w:t>
            </w:r>
          </w:p>
        </w:tc>
        <w:tc>
          <w:tcPr>
            <w:tcW w:w="1828" w:type="dxa"/>
            <w:tcBorders>
              <w:top w:val="single" w:sz="4" w:space="0" w:color="auto"/>
              <w:left w:val="single" w:sz="4" w:space="0" w:color="auto"/>
              <w:bottom w:val="dashSmallGap" w:sz="4" w:space="0" w:color="auto"/>
              <w:right w:val="single" w:sz="4" w:space="0" w:color="auto"/>
            </w:tcBorders>
            <w:hideMark/>
          </w:tcPr>
          <w:p w14:paraId="536C67E4" w14:textId="77777777" w:rsidR="004D1B5C" w:rsidRPr="00683794" w:rsidRDefault="004D1B5C" w:rsidP="004D1B5C">
            <w:pPr>
              <w:widowControl w:val="0"/>
              <w:spacing w:line="288" w:lineRule="auto"/>
              <w:jc w:val="center"/>
              <w:rPr>
                <w:rFonts w:ascii="Times New Roman" w:eastAsia="Calibri" w:hAnsi="Times New Roman" w:cs="Times New Roman"/>
                <w:b/>
                <w:spacing w:val="-4"/>
                <w:kern w:val="32"/>
                <w:sz w:val="28"/>
                <w:szCs w:val="28"/>
                <w:lang w:val="sv-SE"/>
              </w:rPr>
            </w:pPr>
            <w:r w:rsidRPr="00683794">
              <w:rPr>
                <w:rFonts w:ascii="Times New Roman" w:eastAsia="Calibri" w:hAnsi="Times New Roman" w:cs="Times New Roman"/>
                <w:b/>
                <w:spacing w:val="-4"/>
                <w:kern w:val="32"/>
                <w:sz w:val="28"/>
                <w:szCs w:val="28"/>
                <w:lang w:val="sv-SE"/>
              </w:rPr>
              <w:t>Phương pháp đánh giá</w:t>
            </w:r>
          </w:p>
        </w:tc>
        <w:tc>
          <w:tcPr>
            <w:tcW w:w="3737" w:type="dxa"/>
            <w:tcBorders>
              <w:top w:val="single" w:sz="4" w:space="0" w:color="auto"/>
              <w:left w:val="single" w:sz="4" w:space="0" w:color="auto"/>
              <w:bottom w:val="dashSmallGap" w:sz="4" w:space="0" w:color="auto"/>
              <w:right w:val="single" w:sz="4" w:space="0" w:color="auto"/>
            </w:tcBorders>
            <w:hideMark/>
          </w:tcPr>
          <w:p w14:paraId="00DA6BED" w14:textId="77777777" w:rsidR="004D1B5C" w:rsidRPr="00683794" w:rsidRDefault="004D1B5C" w:rsidP="004D1B5C">
            <w:pPr>
              <w:widowControl w:val="0"/>
              <w:spacing w:line="288" w:lineRule="auto"/>
              <w:jc w:val="center"/>
              <w:rPr>
                <w:rFonts w:ascii="Times New Roman" w:eastAsia="Calibri" w:hAnsi="Times New Roman" w:cs="Times New Roman"/>
                <w:b/>
                <w:spacing w:val="-4"/>
                <w:kern w:val="32"/>
                <w:sz w:val="28"/>
                <w:szCs w:val="28"/>
                <w:lang w:val="sv-SE"/>
              </w:rPr>
            </w:pPr>
            <w:r w:rsidRPr="00683794">
              <w:rPr>
                <w:rFonts w:ascii="Times New Roman" w:eastAsia="Calibri" w:hAnsi="Times New Roman" w:cs="Times New Roman"/>
                <w:b/>
                <w:spacing w:val="-4"/>
                <w:kern w:val="32"/>
                <w:sz w:val="28"/>
                <w:szCs w:val="28"/>
                <w:lang w:val="sv-SE"/>
              </w:rPr>
              <w:t>Nơi áp dụng</w:t>
            </w:r>
          </w:p>
        </w:tc>
        <w:tc>
          <w:tcPr>
            <w:tcW w:w="1922" w:type="dxa"/>
            <w:tcBorders>
              <w:top w:val="single" w:sz="4" w:space="0" w:color="auto"/>
              <w:left w:val="single" w:sz="4" w:space="0" w:color="auto"/>
              <w:bottom w:val="dashSmallGap" w:sz="4" w:space="0" w:color="auto"/>
              <w:right w:val="single" w:sz="4" w:space="0" w:color="auto"/>
            </w:tcBorders>
            <w:hideMark/>
          </w:tcPr>
          <w:p w14:paraId="566B0B42" w14:textId="77777777" w:rsidR="004D1B5C" w:rsidRPr="00683794" w:rsidRDefault="004D1B5C" w:rsidP="004D1B5C">
            <w:pPr>
              <w:widowControl w:val="0"/>
              <w:spacing w:line="288" w:lineRule="auto"/>
              <w:jc w:val="center"/>
              <w:rPr>
                <w:rFonts w:ascii="Times New Roman" w:eastAsia="Calibri" w:hAnsi="Times New Roman" w:cs="Times New Roman"/>
                <w:b/>
                <w:spacing w:val="-4"/>
                <w:kern w:val="32"/>
                <w:sz w:val="28"/>
                <w:szCs w:val="28"/>
                <w:lang w:val="sv-SE"/>
              </w:rPr>
            </w:pPr>
            <w:r w:rsidRPr="00683794">
              <w:rPr>
                <w:rFonts w:ascii="Times New Roman" w:eastAsia="Calibri" w:hAnsi="Times New Roman" w:cs="Times New Roman"/>
                <w:b/>
                <w:spacing w:val="-4"/>
                <w:kern w:val="32"/>
                <w:sz w:val="28"/>
                <w:szCs w:val="28"/>
                <w:lang w:val="sv-SE"/>
              </w:rPr>
              <w:t>Mức độ chi tiết</w:t>
            </w:r>
          </w:p>
        </w:tc>
        <w:tc>
          <w:tcPr>
            <w:tcW w:w="1202" w:type="dxa"/>
            <w:tcBorders>
              <w:top w:val="single" w:sz="4" w:space="0" w:color="auto"/>
              <w:left w:val="single" w:sz="4" w:space="0" w:color="auto"/>
              <w:bottom w:val="dashSmallGap" w:sz="4" w:space="0" w:color="auto"/>
              <w:right w:val="single" w:sz="4" w:space="0" w:color="auto"/>
            </w:tcBorders>
            <w:hideMark/>
          </w:tcPr>
          <w:p w14:paraId="639BCA9A" w14:textId="77777777" w:rsidR="004D1B5C" w:rsidRPr="00683794" w:rsidRDefault="004D1B5C" w:rsidP="004D1B5C">
            <w:pPr>
              <w:widowControl w:val="0"/>
              <w:spacing w:line="288" w:lineRule="auto"/>
              <w:jc w:val="center"/>
              <w:rPr>
                <w:rFonts w:ascii="Times New Roman" w:eastAsia="Calibri" w:hAnsi="Times New Roman" w:cs="Times New Roman"/>
                <w:b/>
                <w:spacing w:val="-4"/>
                <w:kern w:val="32"/>
                <w:sz w:val="28"/>
                <w:szCs w:val="28"/>
                <w:lang w:val="sv-SE"/>
              </w:rPr>
            </w:pPr>
            <w:r w:rsidRPr="00683794">
              <w:rPr>
                <w:rFonts w:ascii="Times New Roman" w:eastAsia="Calibri" w:hAnsi="Times New Roman" w:cs="Times New Roman"/>
                <w:b/>
                <w:spacing w:val="-4"/>
                <w:kern w:val="32"/>
                <w:sz w:val="28"/>
                <w:szCs w:val="28"/>
                <w:lang w:val="sv-SE"/>
              </w:rPr>
              <w:t>Độ tin cậy</w:t>
            </w:r>
          </w:p>
        </w:tc>
      </w:tr>
      <w:tr w:rsidR="004D1B5C" w:rsidRPr="00683794" w14:paraId="3B5FC9CB" w14:textId="77777777" w:rsidTr="00120251">
        <w:trPr>
          <w:trHeight w:val="156"/>
          <w:jc w:val="center"/>
        </w:trPr>
        <w:tc>
          <w:tcPr>
            <w:tcW w:w="582" w:type="dxa"/>
            <w:tcBorders>
              <w:top w:val="dashSmallGap" w:sz="4" w:space="0" w:color="auto"/>
              <w:left w:val="single" w:sz="4" w:space="0" w:color="auto"/>
              <w:bottom w:val="dashSmallGap" w:sz="4" w:space="0" w:color="auto"/>
              <w:right w:val="single" w:sz="4" w:space="0" w:color="auto"/>
            </w:tcBorders>
            <w:hideMark/>
          </w:tcPr>
          <w:p w14:paraId="3EC50211"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1</w:t>
            </w:r>
          </w:p>
        </w:tc>
        <w:tc>
          <w:tcPr>
            <w:tcW w:w="1828" w:type="dxa"/>
            <w:tcBorders>
              <w:top w:val="dashSmallGap" w:sz="4" w:space="0" w:color="auto"/>
              <w:left w:val="single" w:sz="4" w:space="0" w:color="auto"/>
              <w:bottom w:val="dashSmallGap" w:sz="4" w:space="0" w:color="auto"/>
              <w:right w:val="single" w:sz="4" w:space="0" w:color="auto"/>
            </w:tcBorders>
            <w:hideMark/>
          </w:tcPr>
          <w:p w14:paraId="26ED2244"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Phương pháp so sánh</w:t>
            </w:r>
          </w:p>
        </w:tc>
        <w:tc>
          <w:tcPr>
            <w:tcW w:w="3737" w:type="dxa"/>
            <w:tcBorders>
              <w:top w:val="dashSmallGap" w:sz="4" w:space="0" w:color="auto"/>
              <w:left w:val="single" w:sz="4" w:space="0" w:color="auto"/>
              <w:bottom w:val="dashSmallGap" w:sz="4" w:space="0" w:color="auto"/>
              <w:right w:val="single" w:sz="4" w:space="0" w:color="auto"/>
            </w:tcBorders>
            <w:hideMark/>
          </w:tcPr>
          <w:p w14:paraId="7248473E" w14:textId="77777777" w:rsidR="004D1B5C" w:rsidRPr="00683794" w:rsidRDefault="004D1B5C" w:rsidP="004D1B5C">
            <w:pPr>
              <w:widowControl w:val="0"/>
              <w:spacing w:line="288" w:lineRule="auto"/>
              <w:jc w:val="both"/>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 xml:space="preserve">- Đánh giá hiện trạng môi trường. </w:t>
            </w:r>
          </w:p>
          <w:p w14:paraId="59E20CBC" w14:textId="77777777" w:rsidR="004D1B5C" w:rsidRPr="00683794" w:rsidRDefault="004D1B5C" w:rsidP="004D1B5C">
            <w:pPr>
              <w:widowControl w:val="0"/>
              <w:spacing w:line="288" w:lineRule="auto"/>
              <w:jc w:val="both"/>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 Đánh giá mức độ tác động so với các tiêu chuẩn, quy chuẩn của Việt Nam và thế giới.</w:t>
            </w:r>
          </w:p>
        </w:tc>
        <w:tc>
          <w:tcPr>
            <w:tcW w:w="1922" w:type="dxa"/>
            <w:tcBorders>
              <w:top w:val="dashSmallGap" w:sz="4" w:space="0" w:color="auto"/>
              <w:left w:val="single" w:sz="4" w:space="0" w:color="auto"/>
              <w:bottom w:val="dashSmallGap" w:sz="4" w:space="0" w:color="auto"/>
              <w:right w:val="single" w:sz="4" w:space="0" w:color="auto"/>
            </w:tcBorders>
            <w:hideMark/>
          </w:tcPr>
          <w:p w14:paraId="500F61D6"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 xml:space="preserve">          Cao </w:t>
            </w:r>
          </w:p>
        </w:tc>
        <w:tc>
          <w:tcPr>
            <w:tcW w:w="1202" w:type="dxa"/>
            <w:tcBorders>
              <w:top w:val="dashSmallGap" w:sz="4" w:space="0" w:color="auto"/>
              <w:left w:val="single" w:sz="4" w:space="0" w:color="auto"/>
              <w:bottom w:val="dashSmallGap" w:sz="4" w:space="0" w:color="auto"/>
              <w:right w:val="single" w:sz="4" w:space="0" w:color="auto"/>
            </w:tcBorders>
            <w:hideMark/>
          </w:tcPr>
          <w:p w14:paraId="79292AE7"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Cao</w:t>
            </w:r>
          </w:p>
        </w:tc>
      </w:tr>
      <w:tr w:rsidR="004D1B5C" w:rsidRPr="00683794" w14:paraId="704F75E3" w14:textId="77777777" w:rsidTr="00120251">
        <w:trPr>
          <w:trHeight w:val="156"/>
          <w:jc w:val="center"/>
        </w:trPr>
        <w:tc>
          <w:tcPr>
            <w:tcW w:w="582" w:type="dxa"/>
            <w:tcBorders>
              <w:top w:val="dashSmallGap" w:sz="4" w:space="0" w:color="auto"/>
              <w:left w:val="single" w:sz="4" w:space="0" w:color="auto"/>
              <w:bottom w:val="dashSmallGap" w:sz="4" w:space="0" w:color="auto"/>
              <w:right w:val="single" w:sz="4" w:space="0" w:color="auto"/>
            </w:tcBorders>
            <w:hideMark/>
          </w:tcPr>
          <w:p w14:paraId="64CD3D8C"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2</w:t>
            </w:r>
          </w:p>
        </w:tc>
        <w:tc>
          <w:tcPr>
            <w:tcW w:w="1828" w:type="dxa"/>
            <w:tcBorders>
              <w:top w:val="dashSmallGap" w:sz="4" w:space="0" w:color="auto"/>
              <w:left w:val="single" w:sz="4" w:space="0" w:color="auto"/>
              <w:bottom w:val="dashSmallGap" w:sz="4" w:space="0" w:color="auto"/>
              <w:right w:val="single" w:sz="4" w:space="0" w:color="auto"/>
            </w:tcBorders>
            <w:hideMark/>
          </w:tcPr>
          <w:p w14:paraId="30BF04AB"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Phương pháp thống kê</w:t>
            </w:r>
          </w:p>
        </w:tc>
        <w:tc>
          <w:tcPr>
            <w:tcW w:w="3737" w:type="dxa"/>
            <w:tcBorders>
              <w:top w:val="dashSmallGap" w:sz="4" w:space="0" w:color="auto"/>
              <w:left w:val="single" w:sz="4" w:space="0" w:color="auto"/>
              <w:bottom w:val="dashSmallGap" w:sz="4" w:space="0" w:color="auto"/>
              <w:right w:val="single" w:sz="4" w:space="0" w:color="auto"/>
            </w:tcBorders>
            <w:hideMark/>
          </w:tcPr>
          <w:p w14:paraId="2B22E1AC" w14:textId="77777777" w:rsidR="004D1B5C" w:rsidRPr="00683794" w:rsidRDefault="004D1B5C" w:rsidP="004D1B5C">
            <w:pPr>
              <w:widowControl w:val="0"/>
              <w:spacing w:line="288" w:lineRule="auto"/>
              <w:jc w:val="both"/>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 xml:space="preserve">- Thu thập số liệu khí tượng thủy văn. </w:t>
            </w:r>
          </w:p>
          <w:p w14:paraId="74385D3F" w14:textId="77777777" w:rsidR="004D1B5C" w:rsidRPr="00683794" w:rsidRDefault="004D1B5C" w:rsidP="004D1B5C">
            <w:pPr>
              <w:widowControl w:val="0"/>
              <w:spacing w:line="288" w:lineRule="auto"/>
              <w:jc w:val="both"/>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 Thu thập số liệu kinh tế - xã hội.</w:t>
            </w:r>
          </w:p>
        </w:tc>
        <w:tc>
          <w:tcPr>
            <w:tcW w:w="1922" w:type="dxa"/>
            <w:tcBorders>
              <w:top w:val="dashSmallGap" w:sz="4" w:space="0" w:color="auto"/>
              <w:left w:val="single" w:sz="4" w:space="0" w:color="auto"/>
              <w:bottom w:val="dashSmallGap" w:sz="4" w:space="0" w:color="auto"/>
              <w:right w:val="single" w:sz="4" w:space="0" w:color="auto"/>
            </w:tcBorders>
            <w:hideMark/>
          </w:tcPr>
          <w:p w14:paraId="315E2AF4" w14:textId="77777777" w:rsidR="004D1B5C" w:rsidRPr="00683794" w:rsidRDefault="004D1B5C" w:rsidP="004D1B5C">
            <w:pPr>
              <w:widowControl w:val="0"/>
              <w:spacing w:line="288" w:lineRule="auto"/>
              <w:jc w:val="center"/>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 xml:space="preserve">Cao </w:t>
            </w:r>
          </w:p>
        </w:tc>
        <w:tc>
          <w:tcPr>
            <w:tcW w:w="1202" w:type="dxa"/>
            <w:tcBorders>
              <w:top w:val="dashSmallGap" w:sz="4" w:space="0" w:color="auto"/>
              <w:left w:val="single" w:sz="4" w:space="0" w:color="auto"/>
              <w:bottom w:val="dashSmallGap" w:sz="4" w:space="0" w:color="auto"/>
              <w:right w:val="single" w:sz="4" w:space="0" w:color="auto"/>
            </w:tcBorders>
            <w:hideMark/>
          </w:tcPr>
          <w:p w14:paraId="04A2B03B"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Cao</w:t>
            </w:r>
          </w:p>
        </w:tc>
      </w:tr>
      <w:tr w:rsidR="004D1B5C" w:rsidRPr="00683794" w14:paraId="0EB5C5E5" w14:textId="77777777" w:rsidTr="00120251">
        <w:trPr>
          <w:trHeight w:val="156"/>
          <w:jc w:val="center"/>
        </w:trPr>
        <w:tc>
          <w:tcPr>
            <w:tcW w:w="582" w:type="dxa"/>
            <w:tcBorders>
              <w:top w:val="dashSmallGap" w:sz="4" w:space="0" w:color="auto"/>
              <w:left w:val="single" w:sz="4" w:space="0" w:color="auto"/>
              <w:bottom w:val="dashSmallGap" w:sz="4" w:space="0" w:color="auto"/>
              <w:right w:val="single" w:sz="4" w:space="0" w:color="auto"/>
            </w:tcBorders>
            <w:hideMark/>
          </w:tcPr>
          <w:p w14:paraId="336A76FB"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3</w:t>
            </w:r>
          </w:p>
        </w:tc>
        <w:tc>
          <w:tcPr>
            <w:tcW w:w="1828" w:type="dxa"/>
            <w:tcBorders>
              <w:top w:val="dashSmallGap" w:sz="4" w:space="0" w:color="auto"/>
              <w:left w:val="single" w:sz="4" w:space="0" w:color="auto"/>
              <w:bottom w:val="dashSmallGap" w:sz="4" w:space="0" w:color="auto"/>
              <w:right w:val="single" w:sz="4" w:space="0" w:color="auto"/>
            </w:tcBorders>
            <w:hideMark/>
          </w:tcPr>
          <w:p w14:paraId="16635C38"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Phương pháp lập bảng liệt kê</w:t>
            </w:r>
          </w:p>
        </w:tc>
        <w:tc>
          <w:tcPr>
            <w:tcW w:w="3737" w:type="dxa"/>
            <w:tcBorders>
              <w:top w:val="dashSmallGap" w:sz="4" w:space="0" w:color="auto"/>
              <w:left w:val="single" w:sz="4" w:space="0" w:color="auto"/>
              <w:bottom w:val="dashSmallGap" w:sz="4" w:space="0" w:color="auto"/>
              <w:right w:val="single" w:sz="4" w:space="0" w:color="auto"/>
            </w:tcBorders>
            <w:hideMark/>
          </w:tcPr>
          <w:p w14:paraId="7CD58C6F" w14:textId="77777777" w:rsidR="004D1B5C" w:rsidRPr="00683794" w:rsidRDefault="004D1B5C" w:rsidP="004D1B5C">
            <w:pPr>
              <w:widowControl w:val="0"/>
              <w:spacing w:line="288" w:lineRule="auto"/>
              <w:jc w:val="both"/>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Liệt kê các hoạt động, các loại chất thải, các tối tượng bị tác động.</w:t>
            </w:r>
          </w:p>
        </w:tc>
        <w:tc>
          <w:tcPr>
            <w:tcW w:w="1922" w:type="dxa"/>
            <w:tcBorders>
              <w:top w:val="dashSmallGap" w:sz="4" w:space="0" w:color="auto"/>
              <w:left w:val="single" w:sz="4" w:space="0" w:color="auto"/>
              <w:bottom w:val="dashSmallGap" w:sz="4" w:space="0" w:color="auto"/>
              <w:right w:val="single" w:sz="4" w:space="0" w:color="auto"/>
            </w:tcBorders>
            <w:hideMark/>
          </w:tcPr>
          <w:p w14:paraId="27797217" w14:textId="77777777" w:rsidR="004D1B5C" w:rsidRPr="00683794" w:rsidRDefault="004D1B5C" w:rsidP="004D1B5C">
            <w:pPr>
              <w:widowControl w:val="0"/>
              <w:spacing w:line="288" w:lineRule="auto"/>
              <w:jc w:val="center"/>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 xml:space="preserve">Cao </w:t>
            </w:r>
          </w:p>
        </w:tc>
        <w:tc>
          <w:tcPr>
            <w:tcW w:w="1202" w:type="dxa"/>
            <w:tcBorders>
              <w:top w:val="dashSmallGap" w:sz="4" w:space="0" w:color="auto"/>
              <w:left w:val="single" w:sz="4" w:space="0" w:color="auto"/>
              <w:bottom w:val="dashSmallGap" w:sz="4" w:space="0" w:color="auto"/>
              <w:right w:val="single" w:sz="4" w:space="0" w:color="auto"/>
            </w:tcBorders>
            <w:hideMark/>
          </w:tcPr>
          <w:p w14:paraId="791AA841"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Cao</w:t>
            </w:r>
          </w:p>
        </w:tc>
      </w:tr>
      <w:tr w:rsidR="004D1B5C" w:rsidRPr="00683794" w14:paraId="1F9549F6" w14:textId="77777777" w:rsidTr="00120251">
        <w:trPr>
          <w:trHeight w:val="156"/>
          <w:jc w:val="center"/>
        </w:trPr>
        <w:tc>
          <w:tcPr>
            <w:tcW w:w="582" w:type="dxa"/>
            <w:tcBorders>
              <w:top w:val="dashSmallGap" w:sz="4" w:space="0" w:color="auto"/>
              <w:left w:val="single" w:sz="4" w:space="0" w:color="auto"/>
              <w:bottom w:val="dashSmallGap" w:sz="4" w:space="0" w:color="auto"/>
              <w:right w:val="single" w:sz="4" w:space="0" w:color="auto"/>
            </w:tcBorders>
            <w:hideMark/>
          </w:tcPr>
          <w:p w14:paraId="6E759477"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4</w:t>
            </w:r>
          </w:p>
        </w:tc>
        <w:tc>
          <w:tcPr>
            <w:tcW w:w="1828" w:type="dxa"/>
            <w:tcBorders>
              <w:top w:val="dashSmallGap" w:sz="4" w:space="0" w:color="auto"/>
              <w:left w:val="single" w:sz="4" w:space="0" w:color="auto"/>
              <w:bottom w:val="dashSmallGap" w:sz="4" w:space="0" w:color="auto"/>
              <w:right w:val="single" w:sz="4" w:space="0" w:color="auto"/>
            </w:tcBorders>
            <w:hideMark/>
          </w:tcPr>
          <w:p w14:paraId="2FCD94DD"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Phương pháp đánh giá nhanh</w:t>
            </w:r>
          </w:p>
        </w:tc>
        <w:tc>
          <w:tcPr>
            <w:tcW w:w="3737" w:type="dxa"/>
            <w:tcBorders>
              <w:top w:val="dashSmallGap" w:sz="4" w:space="0" w:color="auto"/>
              <w:left w:val="single" w:sz="4" w:space="0" w:color="auto"/>
              <w:bottom w:val="dashSmallGap" w:sz="4" w:space="0" w:color="auto"/>
              <w:right w:val="single" w:sz="4" w:space="0" w:color="auto"/>
            </w:tcBorders>
            <w:hideMark/>
          </w:tcPr>
          <w:p w14:paraId="7CD4B108" w14:textId="77777777" w:rsidR="004D1B5C" w:rsidRPr="00683794" w:rsidRDefault="004D1B5C" w:rsidP="004D1B5C">
            <w:pPr>
              <w:widowControl w:val="0"/>
              <w:spacing w:line="288" w:lineRule="auto"/>
              <w:jc w:val="both"/>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Tính toán các tải lượng ô nhiễm dựa trên các thông số được thế giới quy định.</w:t>
            </w:r>
          </w:p>
        </w:tc>
        <w:tc>
          <w:tcPr>
            <w:tcW w:w="1922" w:type="dxa"/>
            <w:tcBorders>
              <w:top w:val="dashSmallGap" w:sz="4" w:space="0" w:color="auto"/>
              <w:left w:val="single" w:sz="4" w:space="0" w:color="auto"/>
              <w:bottom w:val="dashSmallGap" w:sz="4" w:space="0" w:color="auto"/>
              <w:right w:val="single" w:sz="4" w:space="0" w:color="auto"/>
            </w:tcBorders>
            <w:hideMark/>
          </w:tcPr>
          <w:p w14:paraId="06987C71" w14:textId="77777777" w:rsidR="004D1B5C" w:rsidRPr="00683794" w:rsidRDefault="004D1B5C" w:rsidP="004D1B5C">
            <w:pPr>
              <w:widowControl w:val="0"/>
              <w:spacing w:line="288" w:lineRule="auto"/>
              <w:jc w:val="center"/>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Trung bình</w:t>
            </w:r>
          </w:p>
        </w:tc>
        <w:tc>
          <w:tcPr>
            <w:tcW w:w="1202" w:type="dxa"/>
            <w:tcBorders>
              <w:top w:val="dashSmallGap" w:sz="4" w:space="0" w:color="auto"/>
              <w:left w:val="single" w:sz="4" w:space="0" w:color="auto"/>
              <w:bottom w:val="dashSmallGap" w:sz="4" w:space="0" w:color="auto"/>
              <w:right w:val="single" w:sz="4" w:space="0" w:color="auto"/>
            </w:tcBorders>
            <w:hideMark/>
          </w:tcPr>
          <w:p w14:paraId="22EAAA55"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Trung bình</w:t>
            </w:r>
          </w:p>
        </w:tc>
      </w:tr>
      <w:tr w:rsidR="004D1B5C" w:rsidRPr="00683794" w14:paraId="1A1E53CA" w14:textId="77777777" w:rsidTr="00120251">
        <w:trPr>
          <w:trHeight w:val="156"/>
          <w:jc w:val="center"/>
        </w:trPr>
        <w:tc>
          <w:tcPr>
            <w:tcW w:w="582" w:type="dxa"/>
            <w:tcBorders>
              <w:top w:val="dashSmallGap" w:sz="4" w:space="0" w:color="auto"/>
              <w:left w:val="single" w:sz="4" w:space="0" w:color="auto"/>
              <w:bottom w:val="dashSmallGap" w:sz="4" w:space="0" w:color="auto"/>
              <w:right w:val="single" w:sz="4" w:space="0" w:color="auto"/>
            </w:tcBorders>
            <w:hideMark/>
          </w:tcPr>
          <w:p w14:paraId="3D4315FE"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5</w:t>
            </w:r>
          </w:p>
        </w:tc>
        <w:tc>
          <w:tcPr>
            <w:tcW w:w="1828" w:type="dxa"/>
            <w:tcBorders>
              <w:top w:val="dashSmallGap" w:sz="4" w:space="0" w:color="auto"/>
              <w:left w:val="single" w:sz="4" w:space="0" w:color="auto"/>
              <w:bottom w:val="dashSmallGap" w:sz="4" w:space="0" w:color="auto"/>
              <w:right w:val="single" w:sz="4" w:space="0" w:color="auto"/>
            </w:tcBorders>
            <w:hideMark/>
          </w:tcPr>
          <w:p w14:paraId="51AF90E2" w14:textId="77777777" w:rsidR="004D1B5C" w:rsidRPr="00683794" w:rsidRDefault="004D1B5C" w:rsidP="004D1B5C">
            <w:pPr>
              <w:widowControl w:val="0"/>
              <w:spacing w:line="288" w:lineRule="auto"/>
              <w:rPr>
                <w:rFonts w:ascii="Times New Roman" w:eastAsia="Calibri" w:hAnsi="Times New Roman" w:cs="Times New Roman"/>
                <w:spacing w:val="-16"/>
                <w:kern w:val="32"/>
                <w:sz w:val="28"/>
                <w:szCs w:val="28"/>
                <w:lang w:val="sv-SE"/>
              </w:rPr>
            </w:pPr>
            <w:r w:rsidRPr="00683794">
              <w:rPr>
                <w:rFonts w:ascii="Times New Roman" w:eastAsia="Calibri" w:hAnsi="Times New Roman" w:cs="Times New Roman"/>
                <w:spacing w:val="-16"/>
                <w:kern w:val="32"/>
                <w:sz w:val="28"/>
                <w:szCs w:val="28"/>
                <w:lang w:val="sv-SE"/>
              </w:rPr>
              <w:t xml:space="preserve">Phương pháp khảo sát và đo </w:t>
            </w:r>
            <w:r w:rsidRPr="00683794">
              <w:rPr>
                <w:rFonts w:ascii="Times New Roman" w:eastAsia="Calibri" w:hAnsi="Times New Roman" w:cs="Times New Roman"/>
                <w:spacing w:val="-16"/>
                <w:kern w:val="32"/>
                <w:sz w:val="28"/>
                <w:szCs w:val="28"/>
                <w:lang w:val="sv-SE"/>
              </w:rPr>
              <w:lastRenderedPageBreak/>
              <w:t>đạc ở hiện trường</w:t>
            </w:r>
          </w:p>
        </w:tc>
        <w:tc>
          <w:tcPr>
            <w:tcW w:w="3737" w:type="dxa"/>
            <w:tcBorders>
              <w:top w:val="dashSmallGap" w:sz="4" w:space="0" w:color="auto"/>
              <w:left w:val="single" w:sz="4" w:space="0" w:color="auto"/>
              <w:bottom w:val="dashSmallGap" w:sz="4" w:space="0" w:color="auto"/>
              <w:right w:val="single" w:sz="4" w:space="0" w:color="auto"/>
            </w:tcBorders>
            <w:hideMark/>
          </w:tcPr>
          <w:p w14:paraId="5755FF3F" w14:textId="77777777" w:rsidR="004D1B5C" w:rsidRPr="00683794" w:rsidRDefault="004D1B5C" w:rsidP="004D1B5C">
            <w:pPr>
              <w:widowControl w:val="0"/>
              <w:spacing w:line="288" w:lineRule="auto"/>
              <w:jc w:val="both"/>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lastRenderedPageBreak/>
              <w:t>Thu thập các mẫu môi trường nền</w:t>
            </w:r>
          </w:p>
        </w:tc>
        <w:tc>
          <w:tcPr>
            <w:tcW w:w="1922" w:type="dxa"/>
            <w:tcBorders>
              <w:top w:val="dashSmallGap" w:sz="4" w:space="0" w:color="auto"/>
              <w:left w:val="single" w:sz="4" w:space="0" w:color="auto"/>
              <w:bottom w:val="dashSmallGap" w:sz="4" w:space="0" w:color="auto"/>
              <w:right w:val="single" w:sz="4" w:space="0" w:color="auto"/>
            </w:tcBorders>
            <w:hideMark/>
          </w:tcPr>
          <w:p w14:paraId="192E093A"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 xml:space="preserve">Được thực hiện bởi đơn vị có </w:t>
            </w:r>
            <w:r w:rsidRPr="00683794">
              <w:rPr>
                <w:rFonts w:ascii="Times New Roman" w:eastAsia="Calibri" w:hAnsi="Times New Roman" w:cs="Times New Roman"/>
                <w:spacing w:val="-4"/>
                <w:kern w:val="32"/>
                <w:sz w:val="28"/>
                <w:szCs w:val="28"/>
                <w:lang w:val="sv-SE"/>
              </w:rPr>
              <w:lastRenderedPageBreak/>
              <w:t>uy tín, mức độ chi tiết cao.</w:t>
            </w:r>
          </w:p>
        </w:tc>
        <w:tc>
          <w:tcPr>
            <w:tcW w:w="1202" w:type="dxa"/>
            <w:tcBorders>
              <w:top w:val="dashSmallGap" w:sz="4" w:space="0" w:color="auto"/>
              <w:left w:val="single" w:sz="4" w:space="0" w:color="auto"/>
              <w:bottom w:val="dashSmallGap" w:sz="4" w:space="0" w:color="auto"/>
              <w:right w:val="single" w:sz="4" w:space="0" w:color="auto"/>
            </w:tcBorders>
            <w:hideMark/>
          </w:tcPr>
          <w:p w14:paraId="1624BAC8"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lastRenderedPageBreak/>
              <w:t>Cao</w:t>
            </w:r>
          </w:p>
        </w:tc>
      </w:tr>
      <w:tr w:rsidR="004D1B5C" w:rsidRPr="00683794" w14:paraId="1D59B1B5" w14:textId="77777777" w:rsidTr="00120251">
        <w:trPr>
          <w:trHeight w:val="156"/>
          <w:jc w:val="center"/>
        </w:trPr>
        <w:tc>
          <w:tcPr>
            <w:tcW w:w="582" w:type="dxa"/>
            <w:tcBorders>
              <w:top w:val="dashSmallGap" w:sz="4" w:space="0" w:color="auto"/>
              <w:left w:val="single" w:sz="4" w:space="0" w:color="auto"/>
              <w:bottom w:val="dashSmallGap" w:sz="4" w:space="0" w:color="auto"/>
              <w:right w:val="single" w:sz="4" w:space="0" w:color="auto"/>
            </w:tcBorders>
            <w:hideMark/>
          </w:tcPr>
          <w:p w14:paraId="18812AA7"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6</w:t>
            </w:r>
          </w:p>
        </w:tc>
        <w:tc>
          <w:tcPr>
            <w:tcW w:w="1828" w:type="dxa"/>
            <w:tcBorders>
              <w:top w:val="dashSmallGap" w:sz="4" w:space="0" w:color="auto"/>
              <w:left w:val="single" w:sz="4" w:space="0" w:color="auto"/>
              <w:bottom w:val="dashSmallGap" w:sz="4" w:space="0" w:color="auto"/>
              <w:right w:val="single" w:sz="4" w:space="0" w:color="auto"/>
            </w:tcBorders>
            <w:hideMark/>
          </w:tcPr>
          <w:p w14:paraId="2E4DF9F9" w14:textId="77777777" w:rsidR="004D1B5C" w:rsidRPr="00683794" w:rsidRDefault="004D1B5C" w:rsidP="004D1B5C">
            <w:pPr>
              <w:widowControl w:val="0"/>
              <w:spacing w:line="288" w:lineRule="auto"/>
              <w:rPr>
                <w:rFonts w:ascii="Times New Roman" w:eastAsia="Calibri" w:hAnsi="Times New Roman" w:cs="Times New Roman"/>
                <w:spacing w:val="-16"/>
                <w:kern w:val="32"/>
                <w:sz w:val="28"/>
                <w:szCs w:val="28"/>
                <w:lang w:val="sv-SE"/>
              </w:rPr>
            </w:pPr>
            <w:r w:rsidRPr="00683794">
              <w:rPr>
                <w:rFonts w:ascii="Times New Roman" w:eastAsia="Calibri" w:hAnsi="Times New Roman" w:cs="Times New Roman"/>
                <w:spacing w:val="-16"/>
                <w:kern w:val="32"/>
                <w:sz w:val="28"/>
                <w:szCs w:val="28"/>
                <w:lang w:val="sv-SE"/>
              </w:rPr>
              <w:t>Phương pháp phân tích trong phòng thí nghiệm.</w:t>
            </w:r>
          </w:p>
        </w:tc>
        <w:tc>
          <w:tcPr>
            <w:tcW w:w="3737" w:type="dxa"/>
            <w:tcBorders>
              <w:top w:val="dashSmallGap" w:sz="4" w:space="0" w:color="auto"/>
              <w:left w:val="single" w:sz="4" w:space="0" w:color="auto"/>
              <w:bottom w:val="dashSmallGap" w:sz="4" w:space="0" w:color="auto"/>
              <w:right w:val="single" w:sz="4" w:space="0" w:color="auto"/>
            </w:tcBorders>
            <w:hideMark/>
          </w:tcPr>
          <w:p w14:paraId="007B8CDE" w14:textId="77777777" w:rsidR="004D1B5C" w:rsidRPr="00683794" w:rsidRDefault="004D1B5C" w:rsidP="004D1B5C">
            <w:pPr>
              <w:widowControl w:val="0"/>
              <w:spacing w:line="288" w:lineRule="auto"/>
              <w:jc w:val="both"/>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 xml:space="preserve">Phân tích các mẫu môi trường nền </w:t>
            </w:r>
          </w:p>
        </w:tc>
        <w:tc>
          <w:tcPr>
            <w:tcW w:w="1922" w:type="dxa"/>
            <w:tcBorders>
              <w:top w:val="dashSmallGap" w:sz="4" w:space="0" w:color="auto"/>
              <w:left w:val="single" w:sz="4" w:space="0" w:color="auto"/>
              <w:bottom w:val="dashSmallGap" w:sz="4" w:space="0" w:color="auto"/>
              <w:right w:val="single" w:sz="4" w:space="0" w:color="auto"/>
            </w:tcBorders>
            <w:hideMark/>
          </w:tcPr>
          <w:p w14:paraId="1ED7D819"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Được thực hiện bởi đơn vị có uy tín, mức độ chi tiết cao.</w:t>
            </w:r>
          </w:p>
        </w:tc>
        <w:tc>
          <w:tcPr>
            <w:tcW w:w="1202" w:type="dxa"/>
            <w:tcBorders>
              <w:top w:val="dashSmallGap" w:sz="4" w:space="0" w:color="auto"/>
              <w:left w:val="single" w:sz="4" w:space="0" w:color="auto"/>
              <w:bottom w:val="dashSmallGap" w:sz="4" w:space="0" w:color="auto"/>
              <w:right w:val="single" w:sz="4" w:space="0" w:color="auto"/>
            </w:tcBorders>
            <w:hideMark/>
          </w:tcPr>
          <w:p w14:paraId="5989FA71"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Cao</w:t>
            </w:r>
          </w:p>
        </w:tc>
      </w:tr>
      <w:tr w:rsidR="004D1B5C" w:rsidRPr="00683794" w14:paraId="29B10D1E" w14:textId="77777777" w:rsidTr="00120251">
        <w:trPr>
          <w:trHeight w:val="156"/>
          <w:jc w:val="center"/>
        </w:trPr>
        <w:tc>
          <w:tcPr>
            <w:tcW w:w="582" w:type="dxa"/>
            <w:tcBorders>
              <w:top w:val="dashSmallGap" w:sz="4" w:space="0" w:color="auto"/>
              <w:left w:val="single" w:sz="4" w:space="0" w:color="auto"/>
              <w:bottom w:val="single" w:sz="4" w:space="0" w:color="auto"/>
              <w:right w:val="single" w:sz="4" w:space="0" w:color="auto"/>
            </w:tcBorders>
            <w:hideMark/>
          </w:tcPr>
          <w:p w14:paraId="15033716"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7</w:t>
            </w:r>
          </w:p>
        </w:tc>
        <w:tc>
          <w:tcPr>
            <w:tcW w:w="1828" w:type="dxa"/>
            <w:tcBorders>
              <w:top w:val="dashSmallGap" w:sz="4" w:space="0" w:color="auto"/>
              <w:left w:val="single" w:sz="4" w:space="0" w:color="auto"/>
              <w:bottom w:val="single" w:sz="4" w:space="0" w:color="auto"/>
              <w:right w:val="single" w:sz="4" w:space="0" w:color="auto"/>
            </w:tcBorders>
            <w:hideMark/>
          </w:tcPr>
          <w:p w14:paraId="376501A9"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Phương pháp kế thừa và tổng hợp tài liệu</w:t>
            </w:r>
          </w:p>
        </w:tc>
        <w:tc>
          <w:tcPr>
            <w:tcW w:w="3737" w:type="dxa"/>
            <w:tcBorders>
              <w:top w:val="dashSmallGap" w:sz="4" w:space="0" w:color="auto"/>
              <w:left w:val="single" w:sz="4" w:space="0" w:color="auto"/>
              <w:bottom w:val="single" w:sz="4" w:space="0" w:color="auto"/>
              <w:right w:val="single" w:sz="4" w:space="0" w:color="auto"/>
            </w:tcBorders>
            <w:hideMark/>
          </w:tcPr>
          <w:p w14:paraId="38FD92DA" w14:textId="77777777" w:rsidR="004D1B5C" w:rsidRPr="00683794" w:rsidRDefault="004D1B5C" w:rsidP="004D1B5C">
            <w:pPr>
              <w:widowControl w:val="0"/>
              <w:numPr>
                <w:ilvl w:val="0"/>
                <w:numId w:val="14"/>
              </w:numPr>
              <w:tabs>
                <w:tab w:val="left" w:pos="275"/>
              </w:tabs>
              <w:spacing w:after="120" w:line="288" w:lineRule="auto"/>
              <w:ind w:left="-9" w:firstLine="142"/>
              <w:jc w:val="both"/>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Kế thừa các nghiên cứu và báo cáo đã có.</w:t>
            </w:r>
          </w:p>
          <w:p w14:paraId="72F78298" w14:textId="17CCDFC4" w:rsidR="004D1B5C" w:rsidRPr="00683794" w:rsidRDefault="004D1B5C" w:rsidP="004D1B5C">
            <w:pPr>
              <w:widowControl w:val="0"/>
              <w:numPr>
                <w:ilvl w:val="0"/>
                <w:numId w:val="14"/>
              </w:numPr>
              <w:tabs>
                <w:tab w:val="left" w:pos="275"/>
              </w:tabs>
              <w:spacing w:after="120" w:line="288" w:lineRule="auto"/>
              <w:ind w:left="-9" w:firstLine="142"/>
              <w:jc w:val="both"/>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 xml:space="preserve">Tham khảo các tài liệu, đặc biệt là tài liệu chuyên ngành liên quan đến </w:t>
            </w:r>
            <w:r w:rsidR="00F716E9">
              <w:rPr>
                <w:rFonts w:ascii="Times New Roman" w:eastAsia="Calibri" w:hAnsi="Times New Roman" w:cs="Times New Roman"/>
                <w:spacing w:val="-4"/>
                <w:kern w:val="32"/>
                <w:sz w:val="28"/>
                <w:szCs w:val="28"/>
                <w:lang w:val="sv-SE"/>
              </w:rPr>
              <w:t>dự án.</w:t>
            </w:r>
          </w:p>
        </w:tc>
        <w:tc>
          <w:tcPr>
            <w:tcW w:w="1922" w:type="dxa"/>
            <w:tcBorders>
              <w:top w:val="dashSmallGap" w:sz="4" w:space="0" w:color="auto"/>
              <w:left w:val="single" w:sz="4" w:space="0" w:color="auto"/>
              <w:bottom w:val="single" w:sz="4" w:space="0" w:color="auto"/>
              <w:right w:val="single" w:sz="4" w:space="0" w:color="auto"/>
            </w:tcBorders>
            <w:hideMark/>
          </w:tcPr>
          <w:p w14:paraId="1C59F369"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 xml:space="preserve">Cao </w:t>
            </w:r>
          </w:p>
        </w:tc>
        <w:tc>
          <w:tcPr>
            <w:tcW w:w="1202" w:type="dxa"/>
            <w:tcBorders>
              <w:top w:val="dashSmallGap" w:sz="4" w:space="0" w:color="auto"/>
              <w:left w:val="single" w:sz="4" w:space="0" w:color="auto"/>
              <w:bottom w:val="single" w:sz="4" w:space="0" w:color="auto"/>
              <w:right w:val="single" w:sz="4" w:space="0" w:color="auto"/>
            </w:tcBorders>
            <w:hideMark/>
          </w:tcPr>
          <w:p w14:paraId="41DBD617" w14:textId="77777777" w:rsidR="004D1B5C" w:rsidRPr="00683794" w:rsidRDefault="004D1B5C" w:rsidP="004D1B5C">
            <w:pPr>
              <w:widowControl w:val="0"/>
              <w:spacing w:line="288" w:lineRule="auto"/>
              <w:rPr>
                <w:rFonts w:ascii="Times New Roman" w:eastAsia="Calibri" w:hAnsi="Times New Roman" w:cs="Times New Roman"/>
                <w:spacing w:val="-4"/>
                <w:kern w:val="32"/>
                <w:sz w:val="28"/>
                <w:szCs w:val="28"/>
                <w:lang w:val="sv-SE"/>
              </w:rPr>
            </w:pPr>
            <w:r w:rsidRPr="00683794">
              <w:rPr>
                <w:rFonts w:ascii="Times New Roman" w:eastAsia="Calibri" w:hAnsi="Times New Roman" w:cs="Times New Roman"/>
                <w:spacing w:val="-4"/>
                <w:kern w:val="32"/>
                <w:sz w:val="28"/>
                <w:szCs w:val="28"/>
                <w:lang w:val="sv-SE"/>
              </w:rPr>
              <w:t>Cao</w:t>
            </w:r>
          </w:p>
        </w:tc>
      </w:tr>
    </w:tbl>
    <w:p w14:paraId="08510CCC" w14:textId="77777777" w:rsidR="000C297B" w:rsidRPr="00683794" w:rsidRDefault="000C297B" w:rsidP="005E4F1E">
      <w:pPr>
        <w:spacing w:line="288" w:lineRule="auto"/>
        <w:ind w:firstLine="720"/>
        <w:jc w:val="both"/>
        <w:rPr>
          <w:rFonts w:ascii="Times New Roman" w:hAnsi="Times New Roman" w:cs="Times New Roman"/>
          <w:sz w:val="28"/>
          <w:szCs w:val="28"/>
        </w:rPr>
      </w:pPr>
      <w:r w:rsidRPr="00683794">
        <w:rPr>
          <w:rFonts w:ascii="Times New Roman" w:hAnsi="Times New Roman" w:cs="Times New Roman"/>
          <w:sz w:val="28"/>
          <w:szCs w:val="28"/>
        </w:rPr>
        <w:t>Công cụ và các phương pháp được sử dụng để lập báo cáo đề xuất cấp giấy phép môi trường, đây là các phương pháp phổ biến nhằm đánh giá đầy đủ, chính xác, khoa học và khách quan về các tác động có thể xảy ra trong từng giai đoạn, cho từng đối tượng. Độ chính xác và tin cậy của các phương pháp này là khá cao.</w:t>
      </w:r>
    </w:p>
    <w:p w14:paraId="286499DF" w14:textId="77777777" w:rsidR="000C297B" w:rsidRPr="00683794" w:rsidRDefault="000C297B" w:rsidP="005E4F1E">
      <w:pPr>
        <w:spacing w:line="288" w:lineRule="auto"/>
        <w:ind w:firstLine="720"/>
        <w:jc w:val="both"/>
        <w:rPr>
          <w:rFonts w:ascii="Times New Roman" w:hAnsi="Times New Roman" w:cs="Times New Roman"/>
          <w:sz w:val="28"/>
          <w:szCs w:val="28"/>
        </w:rPr>
      </w:pPr>
      <w:r w:rsidRPr="00683794">
        <w:rPr>
          <w:rFonts w:ascii="Times New Roman" w:hAnsi="Times New Roman" w:cs="Times New Roman"/>
          <w:sz w:val="28"/>
          <w:szCs w:val="28"/>
        </w:rPr>
        <w:t>Việc đánh giá tác động được nêu ra trên cơ sở tham khảo nhiều nguồn tài liệu, sử dụng các phương pháp lập báo cáo đề xuất cấp giấy phép môi trường đã được áp dụng rộng rãi ở Việt Nam kết hợp với việc đi khảo sát thực tế, điều tra,... Do đó, mức độ tin cậy của các đánh giá là đảm bảo.</w:t>
      </w:r>
    </w:p>
    <w:p w14:paraId="366FB67C" w14:textId="09F23C87" w:rsidR="000C297B" w:rsidRPr="00683794" w:rsidRDefault="000C297B" w:rsidP="005E4F1E">
      <w:pPr>
        <w:spacing w:line="288" w:lineRule="auto"/>
        <w:ind w:firstLine="720"/>
        <w:jc w:val="both"/>
        <w:rPr>
          <w:rFonts w:ascii="Times New Roman" w:hAnsi="Times New Roman" w:cs="Times New Roman"/>
          <w:sz w:val="28"/>
          <w:szCs w:val="28"/>
        </w:rPr>
      </w:pPr>
      <w:r w:rsidRPr="00683794">
        <w:rPr>
          <w:rFonts w:ascii="Times New Roman" w:hAnsi="Times New Roman" w:cs="Times New Roman"/>
          <w:sz w:val="28"/>
          <w:szCs w:val="28"/>
        </w:rPr>
        <w:t xml:space="preserve">Chúng tôi dựa vào một số tài liệu và định tính về các khả năng, xác suất lan truyền ô nhiễm để đánh giá tác động đến môi trường tự nhiên và kinh tế xã hội khi xây dựng </w:t>
      </w:r>
      <w:r w:rsidR="00F716E9">
        <w:rPr>
          <w:rFonts w:ascii="Times New Roman" w:hAnsi="Times New Roman" w:cs="Times New Roman"/>
          <w:sz w:val="28"/>
          <w:szCs w:val="28"/>
        </w:rPr>
        <w:t>dự án</w:t>
      </w:r>
      <w:r w:rsidRPr="00683794">
        <w:rPr>
          <w:rFonts w:ascii="Times New Roman" w:hAnsi="Times New Roman" w:cs="Times New Roman"/>
          <w:sz w:val="28"/>
          <w:szCs w:val="28"/>
        </w:rPr>
        <w:t xml:space="preserve"> cũng như khi </w:t>
      </w:r>
      <w:r w:rsidR="00F716E9">
        <w:rPr>
          <w:rFonts w:ascii="Times New Roman" w:hAnsi="Times New Roman" w:cs="Times New Roman"/>
          <w:sz w:val="28"/>
          <w:szCs w:val="28"/>
        </w:rPr>
        <w:t>dự án</w:t>
      </w:r>
      <w:r w:rsidRPr="00683794">
        <w:rPr>
          <w:rFonts w:ascii="Times New Roman" w:hAnsi="Times New Roman" w:cs="Times New Roman"/>
          <w:sz w:val="28"/>
          <w:szCs w:val="28"/>
        </w:rPr>
        <w:t xml:space="preserve"> đi vào hoạt động nên độ tin cậy chỉ ở mức độ tương đối.</w:t>
      </w:r>
    </w:p>
    <w:p w14:paraId="76B88EE8" w14:textId="77777777" w:rsidR="000C297B" w:rsidRPr="00683794" w:rsidRDefault="000C297B" w:rsidP="005E4F1E">
      <w:pPr>
        <w:spacing w:line="288" w:lineRule="auto"/>
        <w:ind w:firstLine="720"/>
        <w:jc w:val="both"/>
        <w:rPr>
          <w:rFonts w:ascii="Times New Roman" w:hAnsi="Times New Roman" w:cs="Times New Roman"/>
          <w:sz w:val="28"/>
          <w:szCs w:val="28"/>
        </w:rPr>
      </w:pPr>
      <w:r w:rsidRPr="00683794">
        <w:rPr>
          <w:rFonts w:ascii="Times New Roman" w:hAnsi="Times New Roman" w:cs="Times New Roman"/>
          <w:sz w:val="28"/>
          <w:szCs w:val="28"/>
        </w:rPr>
        <w:t>Đội ngũ tham gia lập báo cáo đề xuất cấp giấy phép môi trường là các thành viên đã được đào tạo chuyên môn về lĩnh vực môi trường, xây dựng; đã có kinh nghiệm nhiều năm làm các hồ sơ môi trường. Do đó những dự báo, đánh giá đưa ra khá đầy đủ, mang tính thực tế và độ tin cậy cao.</w:t>
      </w:r>
    </w:p>
    <w:p w14:paraId="214F4EA6" w14:textId="77777777" w:rsidR="00027D0E" w:rsidRPr="00683794" w:rsidRDefault="00027D0E" w:rsidP="005E4F1E">
      <w:pPr>
        <w:spacing w:line="288" w:lineRule="auto"/>
        <w:jc w:val="center"/>
        <w:rPr>
          <w:rFonts w:ascii="Times New Roman" w:eastAsia="Times New Roman" w:hAnsi="Times New Roman" w:cs="Times New Roman"/>
          <w:b/>
          <w:sz w:val="28"/>
          <w:szCs w:val="28"/>
        </w:rPr>
        <w:sectPr w:rsidR="00027D0E" w:rsidRPr="00683794" w:rsidSect="00EA47BE">
          <w:pgSz w:w="11907" w:h="16840" w:code="9"/>
          <w:pgMar w:top="1134" w:right="1134" w:bottom="1134" w:left="1701" w:header="567" w:footer="567" w:gutter="0"/>
          <w:cols w:space="720"/>
          <w:docGrid w:linePitch="360"/>
        </w:sectPr>
      </w:pPr>
    </w:p>
    <w:p w14:paraId="7A88ED39" w14:textId="77777777" w:rsidR="0067271B" w:rsidRPr="00683794" w:rsidRDefault="0067271B" w:rsidP="00957C29">
      <w:pPr>
        <w:spacing w:line="288" w:lineRule="auto"/>
        <w:jc w:val="center"/>
        <w:outlineLvl w:val="0"/>
        <w:rPr>
          <w:rFonts w:ascii="Times New Roman" w:hAnsi="Times New Roman" w:cs="Times New Roman"/>
          <w:b/>
          <w:bCs/>
          <w:iCs/>
          <w:sz w:val="28"/>
          <w:szCs w:val="28"/>
        </w:rPr>
      </w:pPr>
      <w:bookmarkStart w:id="238" w:name="_Toc121688938"/>
      <w:bookmarkStart w:id="239" w:name="_Toc139448527"/>
      <w:r w:rsidRPr="00683794">
        <w:rPr>
          <w:rFonts w:ascii="Times New Roman" w:hAnsi="Times New Roman" w:cs="Times New Roman"/>
          <w:b/>
          <w:bCs/>
          <w:iCs/>
          <w:sz w:val="28"/>
          <w:szCs w:val="28"/>
        </w:rPr>
        <w:lastRenderedPageBreak/>
        <w:t>CHƯƠNG V</w:t>
      </w:r>
      <w:bookmarkEnd w:id="238"/>
      <w:bookmarkEnd w:id="239"/>
    </w:p>
    <w:p w14:paraId="7201A960" w14:textId="77777777" w:rsidR="0067271B" w:rsidRPr="00683794" w:rsidRDefault="0067271B" w:rsidP="00957C29">
      <w:pPr>
        <w:spacing w:line="288" w:lineRule="auto"/>
        <w:jc w:val="center"/>
        <w:outlineLvl w:val="0"/>
        <w:rPr>
          <w:rFonts w:ascii="Times New Roman" w:hAnsi="Times New Roman" w:cs="Times New Roman"/>
          <w:b/>
          <w:bCs/>
          <w:iCs/>
          <w:sz w:val="28"/>
          <w:szCs w:val="28"/>
        </w:rPr>
      </w:pPr>
      <w:bookmarkStart w:id="240" w:name="_Toc121688939"/>
      <w:bookmarkStart w:id="241" w:name="_Toc139448528"/>
      <w:r w:rsidRPr="00683794">
        <w:rPr>
          <w:rFonts w:ascii="Times New Roman" w:hAnsi="Times New Roman" w:cs="Times New Roman"/>
          <w:b/>
          <w:bCs/>
          <w:iCs/>
          <w:sz w:val="28"/>
          <w:szCs w:val="28"/>
        </w:rPr>
        <w:t>NỘI DUNG ĐỀ NGHỊ CẤP, CẤP LẠI GIẤY PHÉP MÔI TRƯỜNG</w:t>
      </w:r>
      <w:bookmarkEnd w:id="240"/>
      <w:bookmarkEnd w:id="241"/>
    </w:p>
    <w:p w14:paraId="44CBC9E0" w14:textId="6039D61B" w:rsidR="005C75F4" w:rsidRPr="00683794" w:rsidRDefault="005C75F4" w:rsidP="005E4F1E">
      <w:pPr>
        <w:spacing w:line="288" w:lineRule="auto"/>
        <w:outlineLvl w:val="0"/>
        <w:rPr>
          <w:rFonts w:ascii="Times New Roman" w:hAnsi="Times New Roman" w:cs="Times New Roman"/>
          <w:b/>
          <w:bCs/>
          <w:iCs/>
          <w:sz w:val="28"/>
          <w:szCs w:val="28"/>
        </w:rPr>
      </w:pPr>
      <w:bookmarkStart w:id="242" w:name="_Toc108772764"/>
      <w:bookmarkStart w:id="243" w:name="_Toc121688940"/>
      <w:bookmarkStart w:id="244" w:name="_Toc139448529"/>
      <w:r w:rsidRPr="00683794">
        <w:rPr>
          <w:rFonts w:ascii="Times New Roman" w:hAnsi="Times New Roman" w:cs="Times New Roman"/>
          <w:b/>
          <w:bCs/>
          <w:iCs/>
          <w:sz w:val="28"/>
          <w:szCs w:val="28"/>
        </w:rPr>
        <w:t>5.1. Nội dung đề nghị cấp phép đối với nước thải</w:t>
      </w:r>
      <w:bookmarkEnd w:id="242"/>
      <w:bookmarkEnd w:id="243"/>
      <w:bookmarkEnd w:id="244"/>
    </w:p>
    <w:p w14:paraId="590C75E8" w14:textId="77777777" w:rsidR="005C75F4" w:rsidRPr="00683794" w:rsidRDefault="005C75F4" w:rsidP="005E4F1E">
      <w:pPr>
        <w:widowControl w:val="0"/>
        <w:spacing w:line="288" w:lineRule="auto"/>
        <w:ind w:firstLine="720"/>
        <w:jc w:val="both"/>
        <w:rPr>
          <w:rFonts w:ascii="Times New Roman" w:hAnsi="Times New Roman" w:cs="Times New Roman"/>
          <w:i/>
          <w:sz w:val="28"/>
          <w:szCs w:val="28"/>
        </w:rPr>
      </w:pPr>
      <w:r w:rsidRPr="00683794">
        <w:rPr>
          <w:rFonts w:ascii="Times New Roman" w:hAnsi="Times New Roman" w:cs="Times New Roman"/>
          <w:i/>
          <w:sz w:val="28"/>
          <w:szCs w:val="28"/>
        </w:rPr>
        <w:t>* Nước thải được phát sinh từ 0</w:t>
      </w:r>
      <w:r w:rsidR="00295A2D" w:rsidRPr="00683794">
        <w:rPr>
          <w:rFonts w:ascii="Times New Roman" w:hAnsi="Times New Roman" w:cs="Times New Roman"/>
          <w:i/>
          <w:sz w:val="28"/>
          <w:szCs w:val="28"/>
        </w:rPr>
        <w:t>3</w:t>
      </w:r>
      <w:r w:rsidRPr="00683794">
        <w:rPr>
          <w:rFonts w:ascii="Times New Roman" w:hAnsi="Times New Roman" w:cs="Times New Roman"/>
          <w:i/>
          <w:sz w:val="28"/>
          <w:szCs w:val="28"/>
        </w:rPr>
        <w:t xml:space="preserve"> nguồn:</w:t>
      </w:r>
    </w:p>
    <w:p w14:paraId="4E1435D3" w14:textId="77777777" w:rsidR="005C75F4" w:rsidRPr="00683794" w:rsidRDefault="005C75F4" w:rsidP="005E4F1E">
      <w:pPr>
        <w:widowControl w:val="0"/>
        <w:spacing w:line="288" w:lineRule="auto"/>
        <w:ind w:firstLine="720"/>
        <w:jc w:val="both"/>
        <w:rPr>
          <w:rFonts w:ascii="Times New Roman" w:hAnsi="Times New Roman" w:cs="Times New Roman"/>
          <w:sz w:val="28"/>
          <w:szCs w:val="28"/>
        </w:rPr>
      </w:pPr>
      <w:r w:rsidRPr="00683794">
        <w:rPr>
          <w:rFonts w:ascii="Times New Roman" w:hAnsi="Times New Roman" w:cs="Times New Roman"/>
          <w:sz w:val="28"/>
          <w:szCs w:val="28"/>
        </w:rPr>
        <w:t>- Nguồn số 01: Nước thải sinh hoạt của cán bộ công nhân viên làm việc;</w:t>
      </w:r>
    </w:p>
    <w:p w14:paraId="7861B2BF" w14:textId="77777777" w:rsidR="005C75F4" w:rsidRPr="00683794" w:rsidRDefault="005C75F4" w:rsidP="005E4F1E">
      <w:pPr>
        <w:widowControl w:val="0"/>
        <w:spacing w:line="288" w:lineRule="auto"/>
        <w:ind w:firstLine="720"/>
        <w:jc w:val="both"/>
        <w:rPr>
          <w:rFonts w:ascii="Times New Roman" w:hAnsi="Times New Roman" w:cs="Times New Roman"/>
          <w:sz w:val="28"/>
          <w:szCs w:val="28"/>
        </w:rPr>
      </w:pPr>
      <w:r w:rsidRPr="00683794">
        <w:rPr>
          <w:rFonts w:ascii="Times New Roman" w:hAnsi="Times New Roman" w:cs="Times New Roman"/>
          <w:sz w:val="28"/>
          <w:szCs w:val="28"/>
        </w:rPr>
        <w:t>- Nguồn số 02: Nước thải sản xuất từ hoạt động sản xuấ</w:t>
      </w:r>
      <w:r w:rsidR="00295A2D" w:rsidRPr="00683794">
        <w:rPr>
          <w:rFonts w:ascii="Times New Roman" w:hAnsi="Times New Roman" w:cs="Times New Roman"/>
          <w:sz w:val="28"/>
          <w:szCs w:val="28"/>
        </w:rPr>
        <w:t>t bia</w:t>
      </w:r>
      <w:r w:rsidRPr="00683794">
        <w:rPr>
          <w:rFonts w:ascii="Times New Roman" w:hAnsi="Times New Roman" w:cs="Times New Roman"/>
          <w:sz w:val="28"/>
          <w:szCs w:val="28"/>
        </w:rPr>
        <w:t>.</w:t>
      </w:r>
    </w:p>
    <w:p w14:paraId="57133415" w14:textId="77777777" w:rsidR="00295A2D" w:rsidRPr="00683794" w:rsidRDefault="00295A2D" w:rsidP="005E4F1E">
      <w:pPr>
        <w:widowControl w:val="0"/>
        <w:spacing w:line="288" w:lineRule="auto"/>
        <w:ind w:firstLine="720"/>
        <w:jc w:val="both"/>
        <w:rPr>
          <w:rFonts w:ascii="Times New Roman" w:hAnsi="Times New Roman" w:cs="Times New Roman"/>
          <w:sz w:val="28"/>
          <w:szCs w:val="28"/>
        </w:rPr>
      </w:pPr>
      <w:r w:rsidRPr="00683794">
        <w:rPr>
          <w:rFonts w:ascii="Times New Roman" w:hAnsi="Times New Roman" w:cs="Times New Roman"/>
          <w:sz w:val="28"/>
          <w:szCs w:val="28"/>
        </w:rPr>
        <w:t>- Nguồn số 03: Nước thải từ hệ thống lọc nước RO</w:t>
      </w:r>
    </w:p>
    <w:p w14:paraId="16C1FCA6" w14:textId="2524C4FD" w:rsidR="005C75F4" w:rsidRPr="004F167B" w:rsidRDefault="005C75F4" w:rsidP="005E4F1E">
      <w:pPr>
        <w:widowControl w:val="0"/>
        <w:spacing w:line="288" w:lineRule="auto"/>
        <w:ind w:firstLine="720"/>
        <w:jc w:val="both"/>
        <w:rPr>
          <w:rFonts w:ascii="Times New Roman" w:eastAsia="Times New Roman" w:hAnsi="Times New Roman" w:cs="Times New Roman"/>
          <w:color w:val="FF0000"/>
          <w:sz w:val="28"/>
          <w:szCs w:val="28"/>
        </w:rPr>
      </w:pPr>
      <w:r w:rsidRPr="00683794">
        <w:rPr>
          <w:rFonts w:ascii="Times New Roman" w:hAnsi="Times New Roman" w:cs="Times New Roman"/>
          <w:i/>
          <w:sz w:val="28"/>
          <w:szCs w:val="28"/>
        </w:rPr>
        <w:t>* Lưu lượng xả nước thải tối đa</w:t>
      </w:r>
      <w:r w:rsidRPr="004F167B">
        <w:rPr>
          <w:rFonts w:ascii="Times New Roman" w:hAnsi="Times New Roman" w:cs="Times New Roman"/>
          <w:i/>
          <w:color w:val="FF0000"/>
          <w:sz w:val="28"/>
          <w:szCs w:val="28"/>
        </w:rPr>
        <w:t>:</w:t>
      </w:r>
      <w:r w:rsidRPr="004F167B">
        <w:rPr>
          <w:rFonts w:ascii="Times New Roman" w:hAnsi="Times New Roman" w:cs="Times New Roman"/>
          <w:color w:val="FF0000"/>
          <w:sz w:val="28"/>
          <w:szCs w:val="28"/>
        </w:rPr>
        <w:t xml:space="preserve"> </w:t>
      </w:r>
      <w:r w:rsidR="009B5681" w:rsidRPr="004F167B">
        <w:rPr>
          <w:rFonts w:ascii="Times New Roman" w:hAnsi="Times New Roman" w:cs="Times New Roman"/>
          <w:color w:val="FF0000"/>
          <w:sz w:val="28"/>
          <w:szCs w:val="28"/>
        </w:rPr>
        <w:t>0,75</w:t>
      </w:r>
      <w:r w:rsidR="00EA75D2" w:rsidRPr="004F167B">
        <w:rPr>
          <w:rFonts w:ascii="Times New Roman" w:hAnsi="Times New Roman" w:cs="Times New Roman"/>
          <w:color w:val="FF0000"/>
          <w:sz w:val="28"/>
          <w:szCs w:val="28"/>
        </w:rPr>
        <w:t xml:space="preserve"> </w:t>
      </w:r>
      <w:r w:rsidRPr="004F167B">
        <w:rPr>
          <w:rFonts w:ascii="Times New Roman" w:eastAsia="Times New Roman" w:hAnsi="Times New Roman" w:cs="Times New Roman"/>
          <w:color w:val="FF0000"/>
          <w:sz w:val="28"/>
          <w:szCs w:val="28"/>
        </w:rPr>
        <w:t>m</w:t>
      </w:r>
      <w:r w:rsidRPr="004F167B">
        <w:rPr>
          <w:rFonts w:ascii="Times New Roman" w:eastAsia="Times New Roman" w:hAnsi="Times New Roman" w:cs="Times New Roman"/>
          <w:color w:val="FF0000"/>
          <w:sz w:val="28"/>
          <w:szCs w:val="28"/>
          <w:vertAlign w:val="superscript"/>
        </w:rPr>
        <w:t>3</w:t>
      </w:r>
      <w:r w:rsidRPr="004F167B">
        <w:rPr>
          <w:rFonts w:ascii="Times New Roman" w:eastAsia="Times New Roman" w:hAnsi="Times New Roman" w:cs="Times New Roman"/>
          <w:color w:val="FF0000"/>
          <w:sz w:val="28"/>
          <w:szCs w:val="28"/>
        </w:rPr>
        <w:t>/ngày</w:t>
      </w:r>
      <w:r w:rsidR="00295A2D" w:rsidRPr="004F167B">
        <w:rPr>
          <w:rFonts w:ascii="Times New Roman" w:hAnsi="Times New Roman" w:cs="Times New Roman"/>
          <w:bCs/>
          <w:color w:val="FF0000"/>
          <w:sz w:val="28"/>
          <w:szCs w:val="28"/>
        </w:rPr>
        <w:t>, tương đương 0,</w:t>
      </w:r>
      <w:r w:rsidR="00EA75D2" w:rsidRPr="004F167B">
        <w:rPr>
          <w:rFonts w:ascii="Times New Roman" w:hAnsi="Times New Roman" w:cs="Times New Roman"/>
          <w:bCs/>
          <w:color w:val="FF0000"/>
          <w:sz w:val="28"/>
          <w:szCs w:val="28"/>
        </w:rPr>
        <w:t>0</w:t>
      </w:r>
      <w:r w:rsidR="009B5681" w:rsidRPr="004F167B">
        <w:rPr>
          <w:rFonts w:ascii="Times New Roman" w:hAnsi="Times New Roman" w:cs="Times New Roman"/>
          <w:bCs/>
          <w:color w:val="FF0000"/>
          <w:sz w:val="28"/>
          <w:szCs w:val="28"/>
        </w:rPr>
        <w:t>3</w:t>
      </w:r>
      <w:r w:rsidRPr="004F167B">
        <w:rPr>
          <w:rFonts w:ascii="Times New Roman" w:hAnsi="Times New Roman" w:cs="Times New Roman"/>
          <w:bCs/>
          <w:color w:val="FF0000"/>
          <w:sz w:val="28"/>
          <w:szCs w:val="28"/>
        </w:rPr>
        <w:t>m</w:t>
      </w:r>
      <w:r w:rsidRPr="004F167B">
        <w:rPr>
          <w:rFonts w:ascii="Times New Roman" w:hAnsi="Times New Roman" w:cs="Times New Roman"/>
          <w:bCs/>
          <w:color w:val="FF0000"/>
          <w:sz w:val="28"/>
          <w:szCs w:val="28"/>
          <w:vertAlign w:val="superscript"/>
        </w:rPr>
        <w:t>3</w:t>
      </w:r>
      <w:r w:rsidRPr="004F167B">
        <w:rPr>
          <w:rFonts w:ascii="Times New Roman" w:hAnsi="Times New Roman" w:cs="Times New Roman"/>
          <w:bCs/>
          <w:color w:val="FF0000"/>
          <w:sz w:val="28"/>
          <w:szCs w:val="28"/>
        </w:rPr>
        <w:t>/giờ</w:t>
      </w:r>
      <w:r w:rsidR="001D62E3" w:rsidRPr="004F167B">
        <w:rPr>
          <w:rFonts w:ascii="Times New Roman" w:eastAsia="Times New Roman" w:hAnsi="Times New Roman" w:cs="Times New Roman"/>
          <w:color w:val="FF0000"/>
          <w:sz w:val="28"/>
          <w:szCs w:val="28"/>
        </w:rPr>
        <w:t xml:space="preserve"> (</w:t>
      </w:r>
      <w:r w:rsidR="00AF2113">
        <w:rPr>
          <w:rFonts w:ascii="Times New Roman" w:eastAsia="Times New Roman" w:hAnsi="Times New Roman" w:cs="Times New Roman"/>
          <w:color w:val="FF0000"/>
          <w:sz w:val="28"/>
          <w:szCs w:val="28"/>
        </w:rPr>
        <w:t>dự án</w:t>
      </w:r>
      <w:r w:rsidRPr="004F167B">
        <w:rPr>
          <w:rFonts w:ascii="Times New Roman" w:eastAsia="Times New Roman" w:hAnsi="Times New Roman" w:cs="Times New Roman"/>
          <w:color w:val="FF0000"/>
          <w:sz w:val="28"/>
          <w:szCs w:val="28"/>
        </w:rPr>
        <w:t xml:space="preserve"> hoạt động </w:t>
      </w:r>
      <w:r w:rsidR="001D62E3" w:rsidRPr="004F167B">
        <w:rPr>
          <w:rFonts w:ascii="Times New Roman" w:eastAsia="Times New Roman" w:hAnsi="Times New Roman" w:cs="Times New Roman"/>
          <w:color w:val="FF0000"/>
          <w:sz w:val="28"/>
          <w:szCs w:val="28"/>
        </w:rPr>
        <w:t>24</w:t>
      </w:r>
      <w:r w:rsidRPr="004F167B">
        <w:rPr>
          <w:rFonts w:ascii="Times New Roman" w:eastAsia="Times New Roman" w:hAnsi="Times New Roman" w:cs="Times New Roman"/>
          <w:color w:val="FF0000"/>
          <w:sz w:val="28"/>
          <w:szCs w:val="28"/>
        </w:rPr>
        <w:t>giờ/ngày)</w:t>
      </w:r>
    </w:p>
    <w:p w14:paraId="175AC926" w14:textId="77777777" w:rsidR="00A37282" w:rsidRDefault="005C75F4" w:rsidP="005E4F1E">
      <w:pPr>
        <w:widowControl w:val="0"/>
        <w:spacing w:line="288" w:lineRule="auto"/>
        <w:ind w:firstLine="720"/>
        <w:jc w:val="both"/>
        <w:rPr>
          <w:rFonts w:ascii="Times New Roman" w:eastAsia="Times New Roman" w:hAnsi="Times New Roman" w:cs="Times New Roman"/>
          <w:i/>
          <w:sz w:val="28"/>
          <w:szCs w:val="28"/>
        </w:rPr>
      </w:pPr>
      <w:r w:rsidRPr="00683794">
        <w:rPr>
          <w:rFonts w:ascii="Times New Roman" w:eastAsia="Times New Roman" w:hAnsi="Times New Roman" w:cs="Times New Roman"/>
          <w:i/>
          <w:sz w:val="28"/>
          <w:szCs w:val="28"/>
        </w:rPr>
        <w:t xml:space="preserve">* Dòng nước thải: </w:t>
      </w:r>
      <w:r w:rsidR="00A37282">
        <w:rPr>
          <w:rFonts w:ascii="Times New Roman" w:eastAsia="Times New Roman" w:hAnsi="Times New Roman" w:cs="Times New Roman"/>
          <w:i/>
          <w:sz w:val="28"/>
          <w:szCs w:val="28"/>
        </w:rPr>
        <w:t xml:space="preserve"> </w:t>
      </w:r>
    </w:p>
    <w:p w14:paraId="2B0618D0" w14:textId="35D590A2" w:rsidR="005C75F4" w:rsidRPr="00A37282" w:rsidRDefault="00A37282" w:rsidP="005E4F1E">
      <w:pPr>
        <w:widowControl w:val="0"/>
        <w:spacing w:line="288" w:lineRule="auto"/>
        <w:ind w:firstLine="720"/>
        <w:jc w:val="both"/>
        <w:rPr>
          <w:rFonts w:ascii="Times New Roman" w:eastAsia="SimSun" w:hAnsi="Times New Roman" w:cs="Times New Roman"/>
          <w:iCs/>
          <w:sz w:val="28"/>
          <w:szCs w:val="28"/>
          <w:lang w:eastAsia="zh-CN"/>
        </w:rPr>
      </w:pPr>
      <w:r w:rsidRPr="00A37282">
        <w:rPr>
          <w:rFonts w:ascii="Times New Roman" w:eastAsia="Times New Roman" w:hAnsi="Times New Roman" w:cs="Times New Roman"/>
          <w:iCs/>
          <w:sz w:val="28"/>
          <w:szCs w:val="28"/>
        </w:rPr>
        <w:t xml:space="preserve">Chủ </w:t>
      </w:r>
      <w:r w:rsidR="00F716E9">
        <w:rPr>
          <w:rFonts w:ascii="Times New Roman" w:eastAsia="Times New Roman" w:hAnsi="Times New Roman" w:cs="Times New Roman"/>
          <w:iCs/>
          <w:sz w:val="28"/>
          <w:szCs w:val="28"/>
        </w:rPr>
        <w:t>Đầu tư</w:t>
      </w:r>
      <w:r w:rsidRPr="00A37282">
        <w:rPr>
          <w:rFonts w:ascii="Times New Roman" w:eastAsia="Times New Roman" w:hAnsi="Times New Roman" w:cs="Times New Roman"/>
          <w:iCs/>
          <w:sz w:val="28"/>
          <w:szCs w:val="28"/>
        </w:rPr>
        <w:t xml:space="preserve"> đề nghị cấp giấy phép cho 01 dòng nước thải là nước thải từ bể xử lý nước thải 3 ngăn của hộ kinh doanh, trước khi đấu nối vào</w:t>
      </w:r>
      <w:r w:rsidR="005C75F4" w:rsidRPr="00A37282">
        <w:rPr>
          <w:rFonts w:ascii="Times New Roman" w:eastAsia="Times New Roman" w:hAnsi="Times New Roman" w:cs="Times New Roman"/>
          <w:iCs/>
          <w:sz w:val="28"/>
          <w:szCs w:val="28"/>
        </w:rPr>
        <w:t xml:space="preserve"> </w:t>
      </w:r>
      <w:r w:rsidR="00295A2D" w:rsidRPr="00A37282">
        <w:rPr>
          <w:rFonts w:ascii="Times New Roman" w:eastAsia="Times New Roman" w:hAnsi="Times New Roman" w:cs="Times New Roman"/>
          <w:iCs/>
          <w:sz w:val="28"/>
          <w:szCs w:val="28"/>
        </w:rPr>
        <w:t>hệ thống thoát nước của khu dân cư khu vực.</w:t>
      </w:r>
    </w:p>
    <w:p w14:paraId="23F2B95C" w14:textId="77777777" w:rsidR="004A2DC6" w:rsidRPr="00683794" w:rsidRDefault="004A2DC6" w:rsidP="005E4F1E">
      <w:pPr>
        <w:widowControl w:val="0"/>
        <w:spacing w:line="288" w:lineRule="auto"/>
        <w:ind w:firstLine="720"/>
        <w:jc w:val="both"/>
        <w:rPr>
          <w:rFonts w:ascii="Times New Roman" w:hAnsi="Times New Roman" w:cs="Times New Roman"/>
          <w:i/>
          <w:sz w:val="28"/>
          <w:szCs w:val="28"/>
        </w:rPr>
      </w:pPr>
      <w:r w:rsidRPr="00683794">
        <w:rPr>
          <w:rFonts w:ascii="Times New Roman" w:hAnsi="Times New Roman" w:cs="Times New Roman"/>
          <w:i/>
          <w:sz w:val="28"/>
          <w:szCs w:val="28"/>
        </w:rPr>
        <w:t>* Các chất ô nhiễm và giá trị giới hạn của các chất ô nhiễm theo dòng nước thải:</w:t>
      </w:r>
    </w:p>
    <w:p w14:paraId="494E97F4" w14:textId="617EE897" w:rsidR="00EC0983" w:rsidRPr="00EC0983" w:rsidRDefault="00A163ED" w:rsidP="00EC0983">
      <w:pPr>
        <w:widowControl w:val="0"/>
        <w:spacing w:before="60" w:after="60" w:line="312" w:lineRule="auto"/>
        <w:ind w:firstLine="709"/>
        <w:jc w:val="both"/>
        <w:rPr>
          <w:rFonts w:ascii="Times New Roman" w:hAnsi="Times New Roman"/>
          <w:color w:val="000000" w:themeColor="text1"/>
          <w:sz w:val="28"/>
          <w:szCs w:val="28"/>
          <w:lang w:val="fr-FR"/>
        </w:rPr>
      </w:pPr>
      <w:r w:rsidRPr="00683794">
        <w:rPr>
          <w:rFonts w:ascii="Times New Roman" w:hAnsi="Times New Roman" w:cs="Times New Roman"/>
          <w:sz w:val="28"/>
          <w:szCs w:val="28"/>
        </w:rPr>
        <w:t xml:space="preserve"> </w:t>
      </w:r>
      <w:r w:rsidR="00EC0983" w:rsidRPr="00EC0983">
        <w:rPr>
          <w:rFonts w:ascii="Times New Roman" w:hAnsi="Times New Roman" w:cs="Times New Roman"/>
          <w:color w:val="000000" w:themeColor="text1"/>
          <w:sz w:val="28"/>
          <w:szCs w:val="28"/>
        </w:rPr>
        <w:t>Dòng nước thải của Hộ kinh doanh sau khi được xử lý bằng hệ thống xử lý nước thải đảm bảo c</w:t>
      </w:r>
      <w:r w:rsidRPr="00EC0983">
        <w:rPr>
          <w:rFonts w:ascii="Times New Roman" w:hAnsi="Times New Roman" w:cs="Times New Roman"/>
          <w:color w:val="000000" w:themeColor="text1"/>
          <w:sz w:val="28"/>
          <w:szCs w:val="28"/>
        </w:rPr>
        <w:t xml:space="preserve">hất lượng nước thải </w:t>
      </w:r>
      <w:r w:rsidR="00481B11" w:rsidRPr="00EC0983">
        <w:rPr>
          <w:rFonts w:ascii="Times New Roman" w:hAnsi="Times New Roman" w:cs="Times New Roman"/>
          <w:color w:val="000000" w:themeColor="text1"/>
          <w:sz w:val="28"/>
          <w:szCs w:val="28"/>
        </w:rPr>
        <w:t xml:space="preserve">sau xử lý </w:t>
      </w:r>
      <w:bookmarkStart w:id="245" w:name="_Toc98410141"/>
      <w:bookmarkStart w:id="246" w:name="_Toc103603841"/>
      <w:bookmarkStart w:id="247" w:name="_Toc106954052"/>
      <w:bookmarkStart w:id="248" w:name="_Toc109228491"/>
      <w:r w:rsidR="00EC0983" w:rsidRPr="00EC0983">
        <w:rPr>
          <w:rFonts w:ascii="Times New Roman" w:hAnsi="Times New Roman"/>
          <w:color w:val="000000" w:themeColor="text1"/>
          <w:spacing w:val="-4"/>
          <w:sz w:val="28"/>
          <w:szCs w:val="28"/>
          <w:lang w:val="pt-BR"/>
        </w:rPr>
        <w:t>QCVN 40:2011/BTNMT – Quy chuẩn kỹ thuật quốc gia về nước thải công nghiệp</w:t>
      </w:r>
      <w:r w:rsidR="00EC0983" w:rsidRPr="00EC0983">
        <w:rPr>
          <w:rFonts w:ascii="Times New Roman" w:hAnsi="Times New Roman"/>
          <w:color w:val="000000" w:themeColor="text1"/>
          <w:sz w:val="28"/>
          <w:szCs w:val="28"/>
          <w:lang w:val="fr-FR"/>
        </w:rPr>
        <w:t xml:space="preserve"> (cột B). Vì vậy, các chất ô nhiễm và giá trị giới hạn của các chất ô nhiễm theo dòng nước thải của </w:t>
      </w:r>
      <w:r w:rsidR="00F716E9">
        <w:rPr>
          <w:rFonts w:ascii="Times New Roman" w:hAnsi="Times New Roman"/>
          <w:color w:val="000000" w:themeColor="text1"/>
          <w:sz w:val="28"/>
          <w:szCs w:val="28"/>
          <w:lang w:val="fr-FR"/>
        </w:rPr>
        <w:t>dự án</w:t>
      </w:r>
      <w:r w:rsidR="00EC0983" w:rsidRPr="00EC0983">
        <w:rPr>
          <w:rFonts w:ascii="Times New Roman" w:hAnsi="Times New Roman"/>
          <w:color w:val="000000" w:themeColor="text1"/>
          <w:sz w:val="28"/>
          <w:szCs w:val="28"/>
          <w:lang w:val="fr-FR"/>
        </w:rPr>
        <w:t xml:space="preserve"> như sau:</w:t>
      </w:r>
    </w:p>
    <w:p w14:paraId="058C0C14" w14:textId="53B0C5B1" w:rsidR="00EC0983" w:rsidRPr="00253C8B" w:rsidRDefault="00EC0983" w:rsidP="00EC0983">
      <w:pPr>
        <w:widowControl w:val="0"/>
        <w:spacing w:before="60" w:after="60" w:line="312" w:lineRule="auto"/>
        <w:ind w:firstLine="709"/>
        <w:jc w:val="center"/>
        <w:rPr>
          <w:rFonts w:ascii="Times New Roman" w:hAnsi="Times New Roman" w:cs="Times New Roman"/>
          <w:b/>
          <w:bCs/>
          <w:color w:val="FF0000"/>
          <w:sz w:val="28"/>
          <w:szCs w:val="28"/>
          <w:lang w:val="fr-FR"/>
        </w:rPr>
      </w:pPr>
      <w:r w:rsidRPr="00253C8B">
        <w:rPr>
          <w:rFonts w:ascii="Times New Roman" w:hAnsi="Times New Roman" w:cs="Times New Roman"/>
          <w:b/>
          <w:bCs/>
          <w:color w:val="FF0000"/>
          <w:sz w:val="28"/>
          <w:szCs w:val="28"/>
          <w:lang w:val="fr-FR"/>
        </w:rPr>
        <w:t xml:space="preserve">Bảng 5.1. Các chất ô nhiễm và giá trị giới hạn của các chất ô nhiễm trong dòng nước thải của </w:t>
      </w:r>
      <w:bookmarkEnd w:id="245"/>
      <w:bookmarkEnd w:id="246"/>
      <w:bookmarkEnd w:id="247"/>
      <w:bookmarkEnd w:id="248"/>
      <w:r w:rsidR="00AF2113" w:rsidRPr="00253C8B">
        <w:rPr>
          <w:rFonts w:ascii="Times New Roman" w:hAnsi="Times New Roman" w:cs="Times New Roman"/>
          <w:b/>
          <w:bCs/>
          <w:color w:val="FF0000"/>
          <w:sz w:val="28"/>
          <w:szCs w:val="28"/>
          <w:lang w:val="fr-FR"/>
        </w:rPr>
        <w:t>dự án</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3158"/>
        <w:gridCol w:w="1662"/>
        <w:gridCol w:w="3809"/>
      </w:tblGrid>
      <w:tr w:rsidR="00EC0983" w:rsidRPr="006D4399" w14:paraId="2F924557" w14:textId="77777777" w:rsidTr="004D129A">
        <w:trPr>
          <w:tblHeader/>
        </w:trPr>
        <w:tc>
          <w:tcPr>
            <w:tcW w:w="347" w:type="pct"/>
            <w:shd w:val="clear" w:color="auto" w:fill="auto"/>
            <w:vAlign w:val="center"/>
          </w:tcPr>
          <w:p w14:paraId="68B816C2" w14:textId="77777777" w:rsidR="00EC0983" w:rsidRPr="006D4399" w:rsidRDefault="00EC0983" w:rsidP="004D129A">
            <w:pPr>
              <w:spacing w:before="40" w:after="40"/>
              <w:jc w:val="center"/>
              <w:rPr>
                <w:rFonts w:ascii="Times New Roman" w:hAnsi="Times New Roman"/>
                <w:b/>
                <w:color w:val="FF0000"/>
                <w:sz w:val="26"/>
                <w:szCs w:val="26"/>
              </w:rPr>
            </w:pPr>
            <w:r w:rsidRPr="006D4399">
              <w:rPr>
                <w:rFonts w:ascii="Times New Roman" w:hAnsi="Times New Roman"/>
                <w:b/>
                <w:color w:val="FF0000"/>
                <w:sz w:val="26"/>
                <w:szCs w:val="26"/>
              </w:rPr>
              <w:t>TT</w:t>
            </w:r>
          </w:p>
        </w:tc>
        <w:tc>
          <w:tcPr>
            <w:tcW w:w="1703" w:type="pct"/>
            <w:shd w:val="clear" w:color="auto" w:fill="auto"/>
            <w:vAlign w:val="center"/>
          </w:tcPr>
          <w:p w14:paraId="794E013A" w14:textId="77777777" w:rsidR="00EC0983" w:rsidRPr="006D4399" w:rsidRDefault="00EC0983" w:rsidP="004D129A">
            <w:pPr>
              <w:spacing w:before="40" w:after="40"/>
              <w:jc w:val="center"/>
              <w:rPr>
                <w:rFonts w:ascii="Times New Roman" w:hAnsi="Times New Roman"/>
                <w:b/>
                <w:color w:val="FF0000"/>
                <w:sz w:val="26"/>
                <w:szCs w:val="26"/>
              </w:rPr>
            </w:pPr>
            <w:r w:rsidRPr="006D4399">
              <w:rPr>
                <w:rFonts w:ascii="Times New Roman" w:hAnsi="Times New Roman"/>
                <w:b/>
                <w:color w:val="FF0000"/>
                <w:sz w:val="26"/>
                <w:szCs w:val="26"/>
              </w:rPr>
              <w:t>Các chất ô nhiễm đề nghị cấp phép</w:t>
            </w:r>
          </w:p>
        </w:tc>
        <w:tc>
          <w:tcPr>
            <w:tcW w:w="896" w:type="pct"/>
            <w:shd w:val="clear" w:color="auto" w:fill="auto"/>
            <w:vAlign w:val="center"/>
          </w:tcPr>
          <w:p w14:paraId="40920595" w14:textId="77777777" w:rsidR="00EC0983" w:rsidRPr="006D4399" w:rsidRDefault="00EC0983" w:rsidP="004D129A">
            <w:pPr>
              <w:spacing w:before="40" w:after="40"/>
              <w:jc w:val="center"/>
              <w:rPr>
                <w:rFonts w:ascii="Times New Roman" w:hAnsi="Times New Roman"/>
                <w:b/>
                <w:color w:val="FF0000"/>
                <w:sz w:val="26"/>
                <w:szCs w:val="26"/>
              </w:rPr>
            </w:pPr>
            <w:r w:rsidRPr="006D4399">
              <w:rPr>
                <w:rFonts w:ascii="Times New Roman" w:hAnsi="Times New Roman"/>
                <w:b/>
                <w:color w:val="FF0000"/>
                <w:sz w:val="26"/>
                <w:szCs w:val="26"/>
              </w:rPr>
              <w:t>Đơn vị</w:t>
            </w:r>
          </w:p>
        </w:tc>
        <w:tc>
          <w:tcPr>
            <w:tcW w:w="2055" w:type="pct"/>
            <w:shd w:val="clear" w:color="auto" w:fill="auto"/>
            <w:vAlign w:val="center"/>
          </w:tcPr>
          <w:p w14:paraId="3CECF42E" w14:textId="77777777" w:rsidR="00EC0983" w:rsidRPr="006D4399" w:rsidRDefault="00EC0983" w:rsidP="004D129A">
            <w:pPr>
              <w:spacing w:before="40" w:after="40"/>
              <w:jc w:val="center"/>
              <w:rPr>
                <w:rFonts w:ascii="Times New Roman" w:hAnsi="Times New Roman"/>
                <w:b/>
                <w:color w:val="FF0000"/>
                <w:sz w:val="26"/>
                <w:szCs w:val="26"/>
              </w:rPr>
            </w:pPr>
            <w:r w:rsidRPr="006D4399">
              <w:rPr>
                <w:rFonts w:ascii="Times New Roman" w:hAnsi="Times New Roman"/>
                <w:b/>
                <w:color w:val="FF0000"/>
                <w:sz w:val="26"/>
                <w:szCs w:val="26"/>
              </w:rPr>
              <w:t>Giá trị giới hạn</w:t>
            </w:r>
          </w:p>
          <w:p w14:paraId="69605463" w14:textId="77777777" w:rsidR="00EC0983" w:rsidRPr="006D4399" w:rsidRDefault="00EC0983" w:rsidP="004D129A">
            <w:pPr>
              <w:spacing w:before="40" w:after="40"/>
              <w:jc w:val="center"/>
              <w:rPr>
                <w:rFonts w:ascii="Times New Roman" w:hAnsi="Times New Roman"/>
                <w:b/>
                <w:color w:val="FF0000"/>
                <w:sz w:val="26"/>
                <w:szCs w:val="26"/>
              </w:rPr>
            </w:pPr>
            <w:r w:rsidRPr="006D4399">
              <w:rPr>
                <w:rFonts w:ascii="Times New Roman" w:hAnsi="Times New Roman"/>
                <w:b/>
                <w:color w:val="FF0000"/>
                <w:sz w:val="26"/>
                <w:szCs w:val="26"/>
              </w:rPr>
              <w:t>(QCVN 40:2011/BTNMT, Cột B)</w:t>
            </w:r>
          </w:p>
        </w:tc>
      </w:tr>
      <w:tr w:rsidR="00EC0983" w:rsidRPr="006D4399" w14:paraId="773E5AD2" w14:textId="77777777" w:rsidTr="004D129A">
        <w:tc>
          <w:tcPr>
            <w:tcW w:w="347" w:type="pct"/>
            <w:shd w:val="clear" w:color="auto" w:fill="auto"/>
            <w:vAlign w:val="center"/>
          </w:tcPr>
          <w:p w14:paraId="197AD940"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1</w:t>
            </w:r>
          </w:p>
        </w:tc>
        <w:tc>
          <w:tcPr>
            <w:tcW w:w="1703" w:type="pct"/>
            <w:shd w:val="clear" w:color="auto" w:fill="auto"/>
            <w:vAlign w:val="center"/>
          </w:tcPr>
          <w:p w14:paraId="18ED1A09" w14:textId="77777777" w:rsidR="00EC0983" w:rsidRPr="006D4399" w:rsidRDefault="00EC0983" w:rsidP="004D129A">
            <w:pPr>
              <w:spacing w:before="40" w:after="40"/>
              <w:rPr>
                <w:rFonts w:ascii="Times New Roman" w:hAnsi="Times New Roman"/>
                <w:color w:val="FF0000"/>
                <w:sz w:val="26"/>
                <w:szCs w:val="26"/>
              </w:rPr>
            </w:pPr>
            <w:r w:rsidRPr="006D4399">
              <w:rPr>
                <w:rFonts w:ascii="Times New Roman" w:hAnsi="Times New Roman"/>
                <w:color w:val="FF0000"/>
                <w:sz w:val="26"/>
                <w:szCs w:val="26"/>
              </w:rPr>
              <w:t>pH</w:t>
            </w:r>
          </w:p>
        </w:tc>
        <w:tc>
          <w:tcPr>
            <w:tcW w:w="896" w:type="pct"/>
            <w:shd w:val="clear" w:color="auto" w:fill="auto"/>
            <w:vAlign w:val="center"/>
          </w:tcPr>
          <w:p w14:paraId="5B0C7E12"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w:t>
            </w:r>
          </w:p>
        </w:tc>
        <w:tc>
          <w:tcPr>
            <w:tcW w:w="2055" w:type="pct"/>
            <w:shd w:val="clear" w:color="auto" w:fill="auto"/>
            <w:vAlign w:val="center"/>
          </w:tcPr>
          <w:p w14:paraId="094D583A"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5,5-9</w:t>
            </w:r>
          </w:p>
        </w:tc>
      </w:tr>
      <w:tr w:rsidR="00EC0983" w:rsidRPr="006D4399" w14:paraId="0352C00C" w14:textId="77777777" w:rsidTr="004D129A">
        <w:tc>
          <w:tcPr>
            <w:tcW w:w="347" w:type="pct"/>
            <w:shd w:val="clear" w:color="auto" w:fill="auto"/>
            <w:vAlign w:val="center"/>
          </w:tcPr>
          <w:p w14:paraId="2E2F1B82"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2</w:t>
            </w:r>
          </w:p>
        </w:tc>
        <w:tc>
          <w:tcPr>
            <w:tcW w:w="1703" w:type="pct"/>
            <w:shd w:val="clear" w:color="auto" w:fill="auto"/>
            <w:vAlign w:val="center"/>
          </w:tcPr>
          <w:p w14:paraId="603F0F62" w14:textId="77777777" w:rsidR="00EC0983" w:rsidRPr="006D4399" w:rsidRDefault="00EC0983" w:rsidP="004D129A">
            <w:pPr>
              <w:spacing w:before="40" w:after="40"/>
              <w:rPr>
                <w:rFonts w:ascii="Times New Roman" w:hAnsi="Times New Roman"/>
                <w:color w:val="FF0000"/>
                <w:sz w:val="26"/>
                <w:szCs w:val="26"/>
              </w:rPr>
            </w:pPr>
            <w:r w:rsidRPr="006D4399">
              <w:rPr>
                <w:rFonts w:ascii="Times New Roman" w:hAnsi="Times New Roman"/>
                <w:color w:val="FF0000"/>
                <w:sz w:val="26"/>
                <w:szCs w:val="26"/>
              </w:rPr>
              <w:t>BOD</w:t>
            </w:r>
            <w:r w:rsidRPr="006D4399">
              <w:rPr>
                <w:rFonts w:ascii="Times New Roman" w:hAnsi="Times New Roman"/>
                <w:color w:val="FF0000"/>
                <w:sz w:val="26"/>
                <w:szCs w:val="26"/>
                <w:vertAlign w:val="subscript"/>
              </w:rPr>
              <w:t>5</w:t>
            </w:r>
            <w:r w:rsidRPr="006D4399">
              <w:rPr>
                <w:rFonts w:ascii="Times New Roman" w:hAnsi="Times New Roman"/>
                <w:color w:val="FF0000"/>
                <w:sz w:val="26"/>
                <w:szCs w:val="26"/>
              </w:rPr>
              <w:t xml:space="preserve"> (20</w:t>
            </w:r>
            <w:r w:rsidRPr="006D4399">
              <w:rPr>
                <w:rFonts w:ascii="Times New Roman" w:hAnsi="Times New Roman"/>
                <w:color w:val="FF0000"/>
                <w:sz w:val="26"/>
                <w:szCs w:val="26"/>
                <w:vertAlign w:val="superscript"/>
              </w:rPr>
              <w:t>0</w:t>
            </w:r>
            <w:r w:rsidRPr="006D4399">
              <w:rPr>
                <w:rFonts w:ascii="Times New Roman" w:hAnsi="Times New Roman"/>
                <w:color w:val="FF0000"/>
                <w:sz w:val="26"/>
                <w:szCs w:val="26"/>
              </w:rPr>
              <w:t>C)</w:t>
            </w:r>
          </w:p>
        </w:tc>
        <w:tc>
          <w:tcPr>
            <w:tcW w:w="896" w:type="pct"/>
            <w:shd w:val="clear" w:color="auto" w:fill="auto"/>
            <w:vAlign w:val="center"/>
          </w:tcPr>
          <w:p w14:paraId="6E3E158A"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mg/l</w:t>
            </w:r>
          </w:p>
        </w:tc>
        <w:tc>
          <w:tcPr>
            <w:tcW w:w="2055" w:type="pct"/>
            <w:shd w:val="clear" w:color="auto" w:fill="auto"/>
            <w:vAlign w:val="center"/>
          </w:tcPr>
          <w:p w14:paraId="5ECD4166"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50</w:t>
            </w:r>
          </w:p>
        </w:tc>
      </w:tr>
      <w:tr w:rsidR="00EC0983" w:rsidRPr="006D4399" w14:paraId="17C74A42" w14:textId="77777777" w:rsidTr="004D129A">
        <w:tc>
          <w:tcPr>
            <w:tcW w:w="347" w:type="pct"/>
            <w:shd w:val="clear" w:color="auto" w:fill="auto"/>
            <w:vAlign w:val="center"/>
          </w:tcPr>
          <w:p w14:paraId="189E459B"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3</w:t>
            </w:r>
          </w:p>
        </w:tc>
        <w:tc>
          <w:tcPr>
            <w:tcW w:w="1703" w:type="pct"/>
            <w:shd w:val="clear" w:color="auto" w:fill="auto"/>
            <w:vAlign w:val="center"/>
          </w:tcPr>
          <w:p w14:paraId="0AE11C76" w14:textId="77777777" w:rsidR="00EC0983" w:rsidRPr="006D4399" w:rsidRDefault="00EC0983" w:rsidP="004D129A">
            <w:pPr>
              <w:spacing w:before="40" w:after="40"/>
              <w:rPr>
                <w:rFonts w:ascii="Times New Roman" w:hAnsi="Times New Roman"/>
                <w:color w:val="FF0000"/>
                <w:sz w:val="26"/>
                <w:szCs w:val="26"/>
              </w:rPr>
            </w:pPr>
            <w:r w:rsidRPr="006D4399">
              <w:rPr>
                <w:rFonts w:ascii="Times New Roman" w:hAnsi="Times New Roman"/>
                <w:color w:val="FF0000"/>
                <w:sz w:val="26"/>
                <w:szCs w:val="26"/>
              </w:rPr>
              <w:t>COD</w:t>
            </w:r>
          </w:p>
        </w:tc>
        <w:tc>
          <w:tcPr>
            <w:tcW w:w="896" w:type="pct"/>
            <w:shd w:val="clear" w:color="auto" w:fill="auto"/>
            <w:vAlign w:val="center"/>
          </w:tcPr>
          <w:p w14:paraId="790D9A7A"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mg/l</w:t>
            </w:r>
          </w:p>
        </w:tc>
        <w:tc>
          <w:tcPr>
            <w:tcW w:w="2055" w:type="pct"/>
            <w:shd w:val="clear" w:color="auto" w:fill="auto"/>
            <w:vAlign w:val="center"/>
          </w:tcPr>
          <w:p w14:paraId="19EC42B1"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150</w:t>
            </w:r>
          </w:p>
        </w:tc>
      </w:tr>
      <w:tr w:rsidR="00EC0983" w:rsidRPr="006D4399" w14:paraId="3AE5702B" w14:textId="77777777" w:rsidTr="004D129A">
        <w:tc>
          <w:tcPr>
            <w:tcW w:w="347" w:type="pct"/>
            <w:shd w:val="clear" w:color="auto" w:fill="auto"/>
            <w:vAlign w:val="center"/>
          </w:tcPr>
          <w:p w14:paraId="5378842B"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4</w:t>
            </w:r>
          </w:p>
        </w:tc>
        <w:tc>
          <w:tcPr>
            <w:tcW w:w="1703" w:type="pct"/>
            <w:shd w:val="clear" w:color="auto" w:fill="auto"/>
            <w:vAlign w:val="center"/>
          </w:tcPr>
          <w:p w14:paraId="51733651" w14:textId="77777777" w:rsidR="00EC0983" w:rsidRPr="006D4399" w:rsidRDefault="00EC0983" w:rsidP="004D129A">
            <w:pPr>
              <w:spacing w:before="40" w:after="40"/>
              <w:rPr>
                <w:rFonts w:ascii="Times New Roman" w:hAnsi="Times New Roman"/>
                <w:color w:val="FF0000"/>
                <w:sz w:val="26"/>
                <w:szCs w:val="26"/>
              </w:rPr>
            </w:pPr>
            <w:r w:rsidRPr="006D4399">
              <w:rPr>
                <w:rFonts w:ascii="Times New Roman" w:hAnsi="Times New Roman"/>
                <w:color w:val="FF0000"/>
                <w:sz w:val="26"/>
                <w:szCs w:val="26"/>
              </w:rPr>
              <w:t>Tổng chất rắn lơ lửng (TSS)</w:t>
            </w:r>
          </w:p>
        </w:tc>
        <w:tc>
          <w:tcPr>
            <w:tcW w:w="896" w:type="pct"/>
            <w:shd w:val="clear" w:color="auto" w:fill="auto"/>
            <w:vAlign w:val="center"/>
          </w:tcPr>
          <w:p w14:paraId="4BF7B351"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mg/l</w:t>
            </w:r>
          </w:p>
        </w:tc>
        <w:tc>
          <w:tcPr>
            <w:tcW w:w="2055" w:type="pct"/>
            <w:shd w:val="clear" w:color="auto" w:fill="auto"/>
            <w:vAlign w:val="center"/>
          </w:tcPr>
          <w:p w14:paraId="78A707DC"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100</w:t>
            </w:r>
          </w:p>
        </w:tc>
      </w:tr>
      <w:tr w:rsidR="00EC0983" w:rsidRPr="006D4399" w14:paraId="301648FC" w14:textId="77777777" w:rsidTr="004D129A">
        <w:tc>
          <w:tcPr>
            <w:tcW w:w="347" w:type="pct"/>
            <w:shd w:val="clear" w:color="auto" w:fill="auto"/>
            <w:vAlign w:val="center"/>
          </w:tcPr>
          <w:p w14:paraId="0F0CF52B"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5</w:t>
            </w:r>
          </w:p>
        </w:tc>
        <w:tc>
          <w:tcPr>
            <w:tcW w:w="1703" w:type="pct"/>
            <w:shd w:val="clear" w:color="auto" w:fill="auto"/>
            <w:vAlign w:val="center"/>
          </w:tcPr>
          <w:p w14:paraId="7F263A66" w14:textId="77777777" w:rsidR="00EC0983" w:rsidRPr="006D4399" w:rsidRDefault="00EC0983" w:rsidP="004D129A">
            <w:pPr>
              <w:spacing w:before="40" w:after="40"/>
              <w:rPr>
                <w:rFonts w:ascii="Times New Roman" w:hAnsi="Times New Roman"/>
                <w:color w:val="FF0000"/>
                <w:sz w:val="26"/>
                <w:szCs w:val="26"/>
              </w:rPr>
            </w:pPr>
            <w:r w:rsidRPr="006D4399">
              <w:rPr>
                <w:rFonts w:ascii="Times New Roman" w:hAnsi="Times New Roman"/>
                <w:color w:val="FF0000"/>
                <w:sz w:val="26"/>
                <w:szCs w:val="26"/>
              </w:rPr>
              <w:t>Sunfua (tính theo H</w:t>
            </w:r>
            <w:r w:rsidRPr="006D4399">
              <w:rPr>
                <w:rFonts w:ascii="Times New Roman" w:hAnsi="Times New Roman"/>
                <w:color w:val="FF0000"/>
                <w:sz w:val="26"/>
                <w:szCs w:val="26"/>
                <w:vertAlign w:val="subscript"/>
              </w:rPr>
              <w:t>2</w:t>
            </w:r>
            <w:r w:rsidRPr="006D4399">
              <w:rPr>
                <w:rFonts w:ascii="Times New Roman" w:hAnsi="Times New Roman"/>
                <w:color w:val="FF0000"/>
                <w:sz w:val="26"/>
                <w:szCs w:val="26"/>
              </w:rPr>
              <w:t>S)</w:t>
            </w:r>
          </w:p>
        </w:tc>
        <w:tc>
          <w:tcPr>
            <w:tcW w:w="896" w:type="pct"/>
            <w:shd w:val="clear" w:color="auto" w:fill="auto"/>
            <w:vAlign w:val="center"/>
          </w:tcPr>
          <w:p w14:paraId="789B5BB4"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mg/l</w:t>
            </w:r>
          </w:p>
        </w:tc>
        <w:tc>
          <w:tcPr>
            <w:tcW w:w="2055" w:type="pct"/>
            <w:shd w:val="clear" w:color="auto" w:fill="auto"/>
            <w:vAlign w:val="center"/>
          </w:tcPr>
          <w:p w14:paraId="7B1A03F2"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0,5</w:t>
            </w:r>
          </w:p>
        </w:tc>
      </w:tr>
      <w:tr w:rsidR="00EC0983" w:rsidRPr="006D4399" w14:paraId="6F54CFA8" w14:textId="77777777" w:rsidTr="004D129A">
        <w:tc>
          <w:tcPr>
            <w:tcW w:w="347" w:type="pct"/>
            <w:shd w:val="clear" w:color="auto" w:fill="auto"/>
            <w:vAlign w:val="center"/>
          </w:tcPr>
          <w:p w14:paraId="61FABEF1"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6</w:t>
            </w:r>
          </w:p>
        </w:tc>
        <w:tc>
          <w:tcPr>
            <w:tcW w:w="1703" w:type="pct"/>
            <w:shd w:val="clear" w:color="auto" w:fill="auto"/>
            <w:vAlign w:val="center"/>
          </w:tcPr>
          <w:p w14:paraId="6B7C03C2" w14:textId="77777777" w:rsidR="00EC0983" w:rsidRPr="006D4399" w:rsidRDefault="00EC0983" w:rsidP="004D129A">
            <w:pPr>
              <w:spacing w:before="40" w:after="40"/>
              <w:rPr>
                <w:rFonts w:ascii="Times New Roman" w:hAnsi="Times New Roman"/>
                <w:color w:val="FF0000"/>
                <w:sz w:val="26"/>
                <w:szCs w:val="26"/>
              </w:rPr>
            </w:pPr>
            <w:r w:rsidRPr="006D4399">
              <w:rPr>
                <w:rFonts w:ascii="Times New Roman" w:hAnsi="Times New Roman"/>
                <w:color w:val="FF0000"/>
                <w:sz w:val="26"/>
                <w:szCs w:val="26"/>
              </w:rPr>
              <w:t>Amoni (tính theo N)</w:t>
            </w:r>
          </w:p>
        </w:tc>
        <w:tc>
          <w:tcPr>
            <w:tcW w:w="896" w:type="pct"/>
            <w:shd w:val="clear" w:color="auto" w:fill="auto"/>
            <w:vAlign w:val="center"/>
          </w:tcPr>
          <w:p w14:paraId="0FA90C03"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mg/l</w:t>
            </w:r>
          </w:p>
        </w:tc>
        <w:tc>
          <w:tcPr>
            <w:tcW w:w="2055" w:type="pct"/>
            <w:shd w:val="clear" w:color="auto" w:fill="auto"/>
            <w:vAlign w:val="center"/>
          </w:tcPr>
          <w:p w14:paraId="633E7D2B"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10</w:t>
            </w:r>
          </w:p>
        </w:tc>
      </w:tr>
      <w:tr w:rsidR="00EC0983" w:rsidRPr="006D4399" w14:paraId="6DCEDD7C" w14:textId="77777777" w:rsidTr="004D129A">
        <w:tc>
          <w:tcPr>
            <w:tcW w:w="347" w:type="pct"/>
            <w:shd w:val="clear" w:color="auto" w:fill="auto"/>
            <w:vAlign w:val="center"/>
          </w:tcPr>
          <w:p w14:paraId="23AF5599"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7</w:t>
            </w:r>
          </w:p>
        </w:tc>
        <w:tc>
          <w:tcPr>
            <w:tcW w:w="1703" w:type="pct"/>
            <w:shd w:val="clear" w:color="auto" w:fill="auto"/>
            <w:vAlign w:val="center"/>
          </w:tcPr>
          <w:p w14:paraId="187381E9" w14:textId="77777777" w:rsidR="00EC0983" w:rsidRPr="006D4399" w:rsidRDefault="00EC0983" w:rsidP="004D129A">
            <w:pPr>
              <w:spacing w:before="40" w:after="40"/>
              <w:rPr>
                <w:rFonts w:ascii="Times New Roman" w:hAnsi="Times New Roman"/>
                <w:color w:val="FF0000"/>
                <w:sz w:val="26"/>
                <w:szCs w:val="26"/>
              </w:rPr>
            </w:pPr>
            <w:r w:rsidRPr="006D4399">
              <w:rPr>
                <w:rFonts w:ascii="Times New Roman" w:hAnsi="Times New Roman"/>
                <w:color w:val="FF0000"/>
                <w:sz w:val="26"/>
                <w:szCs w:val="26"/>
              </w:rPr>
              <w:t>Tổng N</w:t>
            </w:r>
          </w:p>
        </w:tc>
        <w:tc>
          <w:tcPr>
            <w:tcW w:w="896" w:type="pct"/>
            <w:shd w:val="clear" w:color="auto" w:fill="auto"/>
            <w:vAlign w:val="center"/>
          </w:tcPr>
          <w:p w14:paraId="224B8B62"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mg/l</w:t>
            </w:r>
          </w:p>
        </w:tc>
        <w:tc>
          <w:tcPr>
            <w:tcW w:w="2055" w:type="pct"/>
            <w:shd w:val="clear" w:color="auto" w:fill="auto"/>
            <w:vAlign w:val="center"/>
          </w:tcPr>
          <w:p w14:paraId="472EE9DF"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40</w:t>
            </w:r>
          </w:p>
        </w:tc>
      </w:tr>
      <w:tr w:rsidR="00EC0983" w:rsidRPr="006D4399" w14:paraId="1F35BC8B" w14:textId="77777777" w:rsidTr="004D129A">
        <w:tc>
          <w:tcPr>
            <w:tcW w:w="347" w:type="pct"/>
            <w:shd w:val="clear" w:color="auto" w:fill="auto"/>
            <w:vAlign w:val="center"/>
          </w:tcPr>
          <w:p w14:paraId="3413D735"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8</w:t>
            </w:r>
          </w:p>
        </w:tc>
        <w:tc>
          <w:tcPr>
            <w:tcW w:w="1703" w:type="pct"/>
            <w:shd w:val="clear" w:color="auto" w:fill="auto"/>
            <w:vAlign w:val="center"/>
          </w:tcPr>
          <w:p w14:paraId="7833DB26" w14:textId="77777777" w:rsidR="00EC0983" w:rsidRPr="006D4399" w:rsidRDefault="00EC0983" w:rsidP="004D129A">
            <w:pPr>
              <w:spacing w:before="40" w:after="40"/>
              <w:rPr>
                <w:rFonts w:ascii="Times New Roman" w:hAnsi="Times New Roman"/>
                <w:color w:val="FF0000"/>
                <w:sz w:val="26"/>
                <w:szCs w:val="26"/>
              </w:rPr>
            </w:pPr>
            <w:r w:rsidRPr="006D4399">
              <w:rPr>
                <w:rFonts w:ascii="Times New Roman" w:hAnsi="Times New Roman"/>
                <w:color w:val="FF0000"/>
                <w:sz w:val="26"/>
                <w:szCs w:val="26"/>
              </w:rPr>
              <w:t>Tổng P</w:t>
            </w:r>
          </w:p>
        </w:tc>
        <w:tc>
          <w:tcPr>
            <w:tcW w:w="896" w:type="pct"/>
            <w:shd w:val="clear" w:color="auto" w:fill="auto"/>
            <w:vAlign w:val="center"/>
          </w:tcPr>
          <w:p w14:paraId="786B4B45"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mg/l</w:t>
            </w:r>
          </w:p>
        </w:tc>
        <w:tc>
          <w:tcPr>
            <w:tcW w:w="2055" w:type="pct"/>
            <w:shd w:val="clear" w:color="auto" w:fill="auto"/>
            <w:vAlign w:val="center"/>
          </w:tcPr>
          <w:p w14:paraId="473389AE"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6</w:t>
            </w:r>
          </w:p>
        </w:tc>
      </w:tr>
      <w:tr w:rsidR="00EC0983" w:rsidRPr="006D4399" w14:paraId="08DC57D6" w14:textId="77777777" w:rsidTr="004D129A">
        <w:tc>
          <w:tcPr>
            <w:tcW w:w="347" w:type="pct"/>
            <w:shd w:val="clear" w:color="auto" w:fill="auto"/>
            <w:vAlign w:val="center"/>
          </w:tcPr>
          <w:p w14:paraId="6B8EDC49"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9</w:t>
            </w:r>
          </w:p>
        </w:tc>
        <w:tc>
          <w:tcPr>
            <w:tcW w:w="1703" w:type="pct"/>
            <w:shd w:val="clear" w:color="auto" w:fill="auto"/>
            <w:vAlign w:val="center"/>
          </w:tcPr>
          <w:p w14:paraId="62A5DAC6" w14:textId="77777777" w:rsidR="00EC0983" w:rsidRPr="006D4399" w:rsidRDefault="00EC0983" w:rsidP="004D129A">
            <w:pPr>
              <w:spacing w:before="40" w:after="40"/>
              <w:rPr>
                <w:rFonts w:ascii="Times New Roman" w:hAnsi="Times New Roman"/>
                <w:color w:val="FF0000"/>
                <w:sz w:val="26"/>
                <w:szCs w:val="26"/>
              </w:rPr>
            </w:pPr>
            <w:r w:rsidRPr="006D4399">
              <w:rPr>
                <w:rFonts w:ascii="Times New Roman" w:hAnsi="Times New Roman"/>
                <w:color w:val="FF0000"/>
                <w:sz w:val="26"/>
                <w:szCs w:val="26"/>
              </w:rPr>
              <w:t>Coliform</w:t>
            </w:r>
          </w:p>
        </w:tc>
        <w:tc>
          <w:tcPr>
            <w:tcW w:w="896" w:type="pct"/>
            <w:shd w:val="clear" w:color="auto" w:fill="auto"/>
            <w:vAlign w:val="center"/>
          </w:tcPr>
          <w:p w14:paraId="0FC6BA52" w14:textId="77777777" w:rsidR="00EC0983" w:rsidRPr="006D4399" w:rsidRDefault="00EC0983" w:rsidP="004D129A">
            <w:pPr>
              <w:spacing w:before="40" w:after="40"/>
              <w:ind w:left="-94" w:right="-105"/>
              <w:jc w:val="center"/>
              <w:rPr>
                <w:rFonts w:ascii="Times New Roman" w:hAnsi="Times New Roman"/>
                <w:color w:val="FF0000"/>
                <w:sz w:val="26"/>
                <w:szCs w:val="26"/>
              </w:rPr>
            </w:pPr>
            <w:r w:rsidRPr="006D4399">
              <w:rPr>
                <w:rFonts w:ascii="Times New Roman" w:hAnsi="Times New Roman"/>
                <w:color w:val="FF0000"/>
                <w:sz w:val="26"/>
                <w:szCs w:val="26"/>
              </w:rPr>
              <w:t>MPN/100ml</w:t>
            </w:r>
          </w:p>
        </w:tc>
        <w:tc>
          <w:tcPr>
            <w:tcW w:w="2055" w:type="pct"/>
            <w:shd w:val="clear" w:color="auto" w:fill="auto"/>
            <w:vAlign w:val="center"/>
          </w:tcPr>
          <w:p w14:paraId="55E68DD7"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5.000</w:t>
            </w:r>
          </w:p>
        </w:tc>
      </w:tr>
      <w:tr w:rsidR="00EC0983" w:rsidRPr="006D4399" w14:paraId="5F880306" w14:textId="77777777" w:rsidTr="004D129A">
        <w:tc>
          <w:tcPr>
            <w:tcW w:w="347" w:type="pct"/>
            <w:shd w:val="clear" w:color="auto" w:fill="auto"/>
            <w:vAlign w:val="center"/>
          </w:tcPr>
          <w:p w14:paraId="08226158"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lastRenderedPageBreak/>
              <w:t>10</w:t>
            </w:r>
          </w:p>
        </w:tc>
        <w:tc>
          <w:tcPr>
            <w:tcW w:w="1703" w:type="pct"/>
            <w:shd w:val="clear" w:color="auto" w:fill="auto"/>
            <w:vAlign w:val="center"/>
          </w:tcPr>
          <w:p w14:paraId="29FD3414" w14:textId="77777777" w:rsidR="00EC0983" w:rsidRPr="006D4399" w:rsidRDefault="00EC0983" w:rsidP="004D129A">
            <w:pPr>
              <w:spacing w:before="40" w:after="40"/>
              <w:rPr>
                <w:rFonts w:ascii="Times New Roman" w:hAnsi="Times New Roman"/>
                <w:color w:val="FF0000"/>
                <w:sz w:val="26"/>
                <w:szCs w:val="26"/>
              </w:rPr>
            </w:pPr>
            <w:r w:rsidRPr="006D4399">
              <w:rPr>
                <w:rFonts w:ascii="Times New Roman" w:hAnsi="Times New Roman"/>
                <w:color w:val="FF0000"/>
                <w:sz w:val="26"/>
                <w:szCs w:val="26"/>
              </w:rPr>
              <w:t>Lưu lượng</w:t>
            </w:r>
          </w:p>
        </w:tc>
        <w:tc>
          <w:tcPr>
            <w:tcW w:w="896" w:type="pct"/>
            <w:shd w:val="clear" w:color="auto" w:fill="auto"/>
            <w:vAlign w:val="center"/>
          </w:tcPr>
          <w:p w14:paraId="71C3A533" w14:textId="77777777" w:rsidR="00EC0983" w:rsidRPr="006D4399" w:rsidRDefault="00EC0983" w:rsidP="004D129A">
            <w:pPr>
              <w:spacing w:before="40" w:after="40"/>
              <w:ind w:left="-94" w:right="-105"/>
              <w:jc w:val="center"/>
              <w:rPr>
                <w:rFonts w:ascii="Times New Roman" w:hAnsi="Times New Roman"/>
                <w:color w:val="FF0000"/>
                <w:sz w:val="26"/>
                <w:szCs w:val="26"/>
              </w:rPr>
            </w:pPr>
            <w:r w:rsidRPr="006D4399">
              <w:rPr>
                <w:rFonts w:ascii="Times New Roman" w:hAnsi="Times New Roman"/>
                <w:color w:val="FF0000"/>
                <w:sz w:val="26"/>
                <w:szCs w:val="26"/>
              </w:rPr>
              <w:t>m</w:t>
            </w:r>
            <w:r w:rsidRPr="006D4399">
              <w:rPr>
                <w:rFonts w:ascii="Times New Roman" w:hAnsi="Times New Roman"/>
                <w:color w:val="FF0000"/>
                <w:sz w:val="26"/>
                <w:szCs w:val="26"/>
                <w:vertAlign w:val="superscript"/>
              </w:rPr>
              <w:t>3</w:t>
            </w:r>
            <w:r w:rsidRPr="006D4399">
              <w:rPr>
                <w:rFonts w:ascii="Times New Roman" w:hAnsi="Times New Roman"/>
                <w:color w:val="FF0000"/>
                <w:sz w:val="26"/>
                <w:szCs w:val="26"/>
              </w:rPr>
              <w:t>/h</w:t>
            </w:r>
          </w:p>
        </w:tc>
        <w:tc>
          <w:tcPr>
            <w:tcW w:w="2055" w:type="pct"/>
            <w:shd w:val="clear" w:color="auto" w:fill="auto"/>
            <w:vAlign w:val="center"/>
          </w:tcPr>
          <w:p w14:paraId="79A58FBB" w14:textId="77777777" w:rsidR="00EC0983" w:rsidRPr="006D4399" w:rsidRDefault="00EC0983" w:rsidP="004D129A">
            <w:pPr>
              <w:spacing w:before="40" w:after="40"/>
              <w:jc w:val="center"/>
              <w:rPr>
                <w:rFonts w:ascii="Times New Roman" w:hAnsi="Times New Roman"/>
                <w:color w:val="FF0000"/>
                <w:sz w:val="26"/>
                <w:szCs w:val="26"/>
              </w:rPr>
            </w:pPr>
            <w:r w:rsidRPr="006D4399">
              <w:rPr>
                <w:rFonts w:ascii="Times New Roman" w:hAnsi="Times New Roman"/>
                <w:color w:val="FF0000"/>
                <w:sz w:val="26"/>
                <w:szCs w:val="26"/>
              </w:rPr>
              <w:t>-</w:t>
            </w:r>
          </w:p>
        </w:tc>
      </w:tr>
    </w:tbl>
    <w:p w14:paraId="553EF7A6" w14:textId="77777777" w:rsidR="005C75F4" w:rsidRPr="00683794" w:rsidRDefault="005C75F4" w:rsidP="00EA75D2">
      <w:pPr>
        <w:spacing w:before="60" w:after="60" w:line="312" w:lineRule="auto"/>
        <w:ind w:firstLine="720"/>
        <w:jc w:val="both"/>
        <w:rPr>
          <w:rFonts w:ascii="Times New Roman" w:hAnsi="Times New Roman" w:cs="Times New Roman"/>
          <w:spacing w:val="-2"/>
          <w:sz w:val="28"/>
          <w:szCs w:val="28"/>
        </w:rPr>
      </w:pPr>
      <w:r w:rsidRPr="00683794">
        <w:rPr>
          <w:rFonts w:ascii="Times New Roman" w:hAnsi="Times New Roman" w:cs="Times New Roman"/>
          <w:spacing w:val="-2"/>
          <w:sz w:val="28"/>
          <w:szCs w:val="28"/>
        </w:rPr>
        <w:t xml:space="preserve">* Vị trí, phương thức xả nước thải và nguồn tiếp nhận nước thải: </w:t>
      </w:r>
    </w:p>
    <w:p w14:paraId="6BAF7BA9" w14:textId="77777777" w:rsidR="005C75F4" w:rsidRPr="00683794" w:rsidRDefault="005C75F4" w:rsidP="00EA75D2">
      <w:pPr>
        <w:widowControl w:val="0"/>
        <w:spacing w:before="60" w:after="60" w:line="312" w:lineRule="auto"/>
        <w:ind w:firstLine="720"/>
        <w:jc w:val="both"/>
        <w:rPr>
          <w:rFonts w:ascii="Times New Roman" w:hAnsi="Times New Roman" w:cs="Times New Roman"/>
          <w:spacing w:val="-2"/>
          <w:sz w:val="28"/>
          <w:szCs w:val="28"/>
        </w:rPr>
      </w:pPr>
      <w:r w:rsidRPr="00683794">
        <w:rPr>
          <w:rFonts w:ascii="Times New Roman" w:hAnsi="Times New Roman" w:cs="Times New Roman"/>
          <w:spacing w:val="-2"/>
          <w:sz w:val="28"/>
          <w:szCs w:val="28"/>
          <w:lang w:eastAsia="vi-VN"/>
        </w:rPr>
        <w:t>- Tọa độ vị trí xả thải: Tọa độ vị trí xả nước thải (</w:t>
      </w:r>
      <w:r w:rsidR="004864FB" w:rsidRPr="00683794">
        <w:rPr>
          <w:rFonts w:ascii="Times New Roman" w:hAnsi="Times New Roman" w:cs="Times New Roman"/>
          <w:spacing w:val="-2"/>
          <w:sz w:val="28"/>
          <w:szCs w:val="28"/>
          <w:lang w:eastAsia="vi-VN"/>
        </w:rPr>
        <w:t>T</w:t>
      </w:r>
      <w:r w:rsidRPr="00683794">
        <w:rPr>
          <w:rFonts w:ascii="Times New Roman" w:hAnsi="Times New Roman" w:cs="Times New Roman"/>
          <w:spacing w:val="-2"/>
          <w:sz w:val="28"/>
          <w:szCs w:val="28"/>
          <w:lang w:eastAsia="vi-VN"/>
        </w:rPr>
        <w:t xml:space="preserve">heo hệ tọa độ VN 2000, </w:t>
      </w:r>
      <w:r w:rsidRPr="00683794">
        <w:rPr>
          <w:rFonts w:ascii="Times New Roman" w:hAnsi="Times New Roman" w:cs="Times New Roman"/>
          <w:bCs/>
          <w:sz w:val="28"/>
          <w:szCs w:val="28"/>
          <w:lang w:eastAsia="vi-VN"/>
        </w:rPr>
        <w:t>kinh tuyến 104°45</w:t>
      </w:r>
      <w:r w:rsidRPr="00683794">
        <w:rPr>
          <w:rFonts w:ascii="Times New Roman" w:hAnsi="Times New Roman" w:cs="Times New Roman"/>
          <w:bCs/>
          <w:sz w:val="28"/>
          <w:szCs w:val="28"/>
          <w:vertAlign w:val="superscript"/>
          <w:lang w:eastAsia="vi-VN"/>
        </w:rPr>
        <w:t>’</w:t>
      </w:r>
      <w:r w:rsidRPr="00683794">
        <w:rPr>
          <w:rFonts w:ascii="Times New Roman" w:hAnsi="Times New Roman" w:cs="Times New Roman"/>
          <w:bCs/>
          <w:sz w:val="28"/>
          <w:szCs w:val="28"/>
          <w:lang w:eastAsia="vi-VN"/>
        </w:rPr>
        <w:t>, múi chiếu 3</w:t>
      </w:r>
      <w:r w:rsidRPr="00683794">
        <w:rPr>
          <w:rFonts w:ascii="Times New Roman" w:hAnsi="Times New Roman" w:cs="Times New Roman"/>
          <w:bCs/>
          <w:sz w:val="28"/>
          <w:szCs w:val="28"/>
          <w:vertAlign w:val="superscript"/>
          <w:lang w:eastAsia="vi-VN"/>
        </w:rPr>
        <w:t>0</w:t>
      </w:r>
      <w:r w:rsidRPr="00683794">
        <w:rPr>
          <w:rFonts w:ascii="Times New Roman" w:hAnsi="Times New Roman" w:cs="Times New Roman"/>
          <w:spacing w:val="-2"/>
          <w:sz w:val="28"/>
          <w:szCs w:val="28"/>
          <w:lang w:eastAsia="vi-VN"/>
        </w:rPr>
        <w:t xml:space="preserve">): </w:t>
      </w:r>
      <w:r w:rsidR="00D07B9B" w:rsidRPr="00683794">
        <w:rPr>
          <w:rFonts w:ascii="Times New Roman" w:hAnsi="Times New Roman" w:cs="Times New Roman"/>
          <w:spacing w:val="-2"/>
          <w:sz w:val="28"/>
          <w:szCs w:val="28"/>
        </w:rPr>
        <w:t xml:space="preserve">X = </w:t>
      </w:r>
      <w:r w:rsidR="00295A2D" w:rsidRPr="00683794">
        <w:rPr>
          <w:rFonts w:ascii="Times New Roman" w:hAnsi="Times New Roman"/>
          <w:sz w:val="28"/>
          <w:szCs w:val="28"/>
          <w:lang w:val="pt-BR"/>
        </w:rPr>
        <w:t>2007130</w:t>
      </w:r>
      <w:r w:rsidR="00D07B9B" w:rsidRPr="00683794">
        <w:rPr>
          <w:rFonts w:ascii="Times New Roman" w:hAnsi="Times New Roman" w:cs="Times New Roman"/>
          <w:spacing w:val="-2"/>
          <w:sz w:val="28"/>
          <w:szCs w:val="28"/>
        </w:rPr>
        <w:t xml:space="preserve"> (m); Y = </w:t>
      </w:r>
      <w:r w:rsidR="00295A2D" w:rsidRPr="00683794">
        <w:rPr>
          <w:rFonts w:ascii="Times New Roman" w:hAnsi="Times New Roman"/>
          <w:sz w:val="28"/>
          <w:szCs w:val="28"/>
          <w:lang w:val="pt-BR"/>
        </w:rPr>
        <w:t>593451</w:t>
      </w:r>
      <w:r w:rsidRPr="00683794">
        <w:rPr>
          <w:rFonts w:ascii="Times New Roman" w:hAnsi="Times New Roman" w:cs="Times New Roman"/>
          <w:spacing w:val="-2"/>
          <w:sz w:val="28"/>
          <w:szCs w:val="28"/>
        </w:rPr>
        <w:t xml:space="preserve"> (m).</w:t>
      </w:r>
    </w:p>
    <w:p w14:paraId="4627F2DD" w14:textId="77777777" w:rsidR="005C75F4" w:rsidRPr="00683794" w:rsidRDefault="005C75F4" w:rsidP="00EA75D2">
      <w:pPr>
        <w:spacing w:before="60" w:after="60" w:line="312" w:lineRule="auto"/>
        <w:ind w:firstLine="720"/>
        <w:jc w:val="both"/>
        <w:rPr>
          <w:rFonts w:ascii="Times New Roman" w:hAnsi="Times New Roman" w:cs="Times New Roman"/>
          <w:sz w:val="28"/>
          <w:szCs w:val="28"/>
        </w:rPr>
      </w:pPr>
      <w:r w:rsidRPr="00683794">
        <w:rPr>
          <w:rFonts w:ascii="Times New Roman" w:hAnsi="Times New Roman" w:cs="Times New Roman"/>
          <w:sz w:val="28"/>
          <w:szCs w:val="28"/>
        </w:rPr>
        <w:t>- Phương thức xả: Tự chảy.</w:t>
      </w:r>
    </w:p>
    <w:p w14:paraId="059CD47E" w14:textId="77777777" w:rsidR="005C75F4" w:rsidRPr="00683794" w:rsidRDefault="005C75F4" w:rsidP="00EA75D2">
      <w:pPr>
        <w:widowControl w:val="0"/>
        <w:spacing w:before="60" w:after="60" w:line="312" w:lineRule="auto"/>
        <w:ind w:firstLine="720"/>
        <w:jc w:val="both"/>
        <w:rPr>
          <w:rFonts w:ascii="Times New Roman" w:hAnsi="Times New Roman" w:cs="Times New Roman"/>
          <w:sz w:val="28"/>
          <w:szCs w:val="28"/>
        </w:rPr>
      </w:pPr>
      <w:r w:rsidRPr="00683794">
        <w:rPr>
          <w:rFonts w:ascii="Times New Roman" w:hAnsi="Times New Roman" w:cs="Times New Roman"/>
          <w:sz w:val="28"/>
          <w:szCs w:val="28"/>
        </w:rPr>
        <w:t>- Chế độ xả</w:t>
      </w:r>
      <w:r w:rsidR="001D62E3" w:rsidRPr="00683794">
        <w:rPr>
          <w:rFonts w:ascii="Times New Roman" w:hAnsi="Times New Roman" w:cs="Times New Roman"/>
          <w:sz w:val="28"/>
          <w:szCs w:val="28"/>
        </w:rPr>
        <w:t>: Liên tục</w:t>
      </w:r>
      <w:r w:rsidRPr="00683794">
        <w:rPr>
          <w:rFonts w:ascii="Times New Roman" w:hAnsi="Times New Roman" w:cs="Times New Roman"/>
          <w:sz w:val="28"/>
          <w:szCs w:val="28"/>
        </w:rPr>
        <w:t xml:space="preserve">. </w:t>
      </w:r>
      <w:r w:rsidRPr="00683794">
        <w:rPr>
          <w:rFonts w:ascii="Times New Roman" w:hAnsi="Times New Roman" w:cs="Times New Roman"/>
          <w:bCs/>
          <w:iCs/>
          <w:sz w:val="28"/>
          <w:szCs w:val="28"/>
        </w:rPr>
        <w:t xml:space="preserve">Thời gian trong một chu kỳ xả: </w:t>
      </w:r>
      <w:r w:rsidR="001D62E3" w:rsidRPr="00683794">
        <w:rPr>
          <w:rFonts w:ascii="Times New Roman" w:hAnsi="Times New Roman" w:cs="Times New Roman"/>
          <w:bCs/>
          <w:iCs/>
          <w:sz w:val="28"/>
          <w:szCs w:val="28"/>
        </w:rPr>
        <w:t>24</w:t>
      </w:r>
      <w:r w:rsidRPr="00683794">
        <w:rPr>
          <w:rFonts w:ascii="Times New Roman" w:hAnsi="Times New Roman" w:cs="Times New Roman"/>
          <w:bCs/>
          <w:iCs/>
          <w:sz w:val="28"/>
          <w:szCs w:val="28"/>
        </w:rPr>
        <w:t xml:space="preserve"> giờ/ngày.</w:t>
      </w:r>
    </w:p>
    <w:p w14:paraId="6C908ED5" w14:textId="77777777" w:rsidR="005C75F4" w:rsidRPr="00683794" w:rsidRDefault="005C75F4" w:rsidP="00EA75D2">
      <w:pPr>
        <w:spacing w:before="60" w:after="60" w:line="312" w:lineRule="auto"/>
        <w:ind w:firstLine="709"/>
        <w:jc w:val="both"/>
        <w:rPr>
          <w:rFonts w:ascii="Times New Roman" w:hAnsi="Times New Roman" w:cs="Times New Roman"/>
          <w:spacing w:val="-2"/>
          <w:sz w:val="28"/>
          <w:szCs w:val="28"/>
          <w:lang w:eastAsia="vi-VN"/>
        </w:rPr>
      </w:pPr>
      <w:r w:rsidRPr="00683794">
        <w:rPr>
          <w:rFonts w:ascii="Times New Roman" w:hAnsi="Times New Roman" w:cs="Times New Roman"/>
          <w:spacing w:val="-2"/>
          <w:sz w:val="28"/>
          <w:szCs w:val="28"/>
          <w:lang w:eastAsia="vi-VN"/>
        </w:rPr>
        <w:t xml:space="preserve">- </w:t>
      </w:r>
      <w:r w:rsidR="00D07B9B" w:rsidRPr="00683794">
        <w:rPr>
          <w:rFonts w:ascii="Times New Roman" w:hAnsi="Times New Roman" w:cs="Times New Roman"/>
          <w:spacing w:val="-2"/>
          <w:sz w:val="28"/>
          <w:szCs w:val="28"/>
          <w:lang w:eastAsia="vi-VN"/>
        </w:rPr>
        <w:t>Nguồn tiếp nhậ</w:t>
      </w:r>
      <w:r w:rsidR="00295A2D" w:rsidRPr="00683794">
        <w:rPr>
          <w:rFonts w:ascii="Times New Roman" w:hAnsi="Times New Roman" w:cs="Times New Roman"/>
          <w:spacing w:val="-2"/>
          <w:sz w:val="28"/>
          <w:szCs w:val="28"/>
          <w:lang w:eastAsia="vi-VN"/>
        </w:rPr>
        <w:t>n: Mương thoát nước thải của khu dân cư</w:t>
      </w:r>
      <w:r w:rsidR="00D07B9B" w:rsidRPr="00683794">
        <w:rPr>
          <w:rFonts w:ascii="Times New Roman" w:hAnsi="Times New Roman" w:cs="Times New Roman"/>
          <w:spacing w:val="-2"/>
          <w:sz w:val="28"/>
          <w:szCs w:val="28"/>
          <w:lang w:eastAsia="vi-VN"/>
        </w:rPr>
        <w:t>.</w:t>
      </w:r>
    </w:p>
    <w:p w14:paraId="00C46FE7" w14:textId="6637A2D0" w:rsidR="0067271B" w:rsidRDefault="00957C29" w:rsidP="00957C29">
      <w:pPr>
        <w:spacing w:line="288" w:lineRule="auto"/>
        <w:outlineLvl w:val="0"/>
        <w:rPr>
          <w:rFonts w:ascii="Times New Roman" w:hAnsi="Times New Roman" w:cs="Times New Roman"/>
          <w:b/>
          <w:bCs/>
          <w:iCs/>
          <w:sz w:val="28"/>
          <w:szCs w:val="28"/>
        </w:rPr>
      </w:pPr>
      <w:bookmarkStart w:id="249" w:name="_Toc139448530"/>
      <w:bookmarkStart w:id="250" w:name="_Toc121688941"/>
      <w:r w:rsidRPr="00683794">
        <w:rPr>
          <w:rFonts w:ascii="Times New Roman" w:hAnsi="Times New Roman" w:cs="Times New Roman"/>
          <w:b/>
          <w:bCs/>
          <w:iCs/>
          <w:sz w:val="28"/>
          <w:szCs w:val="28"/>
        </w:rPr>
        <w:t>5.</w:t>
      </w:r>
      <w:r w:rsidR="005C75F4" w:rsidRPr="00683794">
        <w:rPr>
          <w:rFonts w:ascii="Times New Roman" w:hAnsi="Times New Roman" w:cs="Times New Roman"/>
          <w:b/>
          <w:bCs/>
          <w:iCs/>
          <w:sz w:val="28"/>
          <w:szCs w:val="28"/>
        </w:rPr>
        <w:t>2</w:t>
      </w:r>
      <w:r w:rsidR="0067271B" w:rsidRPr="00683794">
        <w:rPr>
          <w:rFonts w:ascii="Times New Roman" w:hAnsi="Times New Roman" w:cs="Times New Roman"/>
          <w:b/>
          <w:bCs/>
          <w:iCs/>
          <w:sz w:val="28"/>
          <w:szCs w:val="28"/>
        </w:rPr>
        <w:t xml:space="preserve">. Nội dung đề nghị cấp phép đối với </w:t>
      </w:r>
      <w:r w:rsidR="00A37282">
        <w:rPr>
          <w:rFonts w:ascii="Times New Roman" w:hAnsi="Times New Roman" w:cs="Times New Roman"/>
          <w:b/>
          <w:bCs/>
          <w:iCs/>
          <w:sz w:val="28"/>
          <w:szCs w:val="28"/>
        </w:rPr>
        <w:t>khí thải</w:t>
      </w:r>
      <w:bookmarkEnd w:id="249"/>
      <w:r w:rsidR="00376ADD" w:rsidRPr="00683794">
        <w:rPr>
          <w:rFonts w:ascii="Times New Roman" w:hAnsi="Times New Roman" w:cs="Times New Roman"/>
          <w:b/>
          <w:bCs/>
          <w:iCs/>
          <w:sz w:val="28"/>
          <w:szCs w:val="28"/>
        </w:rPr>
        <w:t xml:space="preserve"> </w:t>
      </w:r>
      <w:bookmarkEnd w:id="250"/>
    </w:p>
    <w:p w14:paraId="4101DDA0" w14:textId="195958CF" w:rsidR="00A37282" w:rsidRPr="00A37282" w:rsidRDefault="006F3151" w:rsidP="00A37282">
      <w:pPr>
        <w:pStyle w:val="A2"/>
        <w:widowControl w:val="0"/>
        <w:spacing w:before="60" w:after="60" w:line="276" w:lineRule="auto"/>
        <w:ind w:firstLine="540"/>
        <w:jc w:val="both"/>
        <w:rPr>
          <w:rFonts w:cs="Times New Roman"/>
          <w:b w:val="0"/>
          <w:bCs/>
          <w:color w:val="FF0000"/>
          <w:sz w:val="28"/>
          <w:szCs w:val="28"/>
          <w:lang w:val="nl-NL"/>
        </w:rPr>
      </w:pPr>
      <w:r>
        <w:rPr>
          <w:rFonts w:cs="Times New Roman"/>
          <w:b w:val="0"/>
          <w:bCs/>
          <w:color w:val="FF0000"/>
          <w:sz w:val="28"/>
          <w:szCs w:val="28"/>
          <w:lang w:val="nl-NL"/>
        </w:rPr>
        <w:t>Dự án</w:t>
      </w:r>
      <w:r w:rsidR="00A37282" w:rsidRPr="00A37282">
        <w:rPr>
          <w:rFonts w:cs="Times New Roman"/>
          <w:b w:val="0"/>
          <w:bCs/>
          <w:color w:val="FF0000"/>
          <w:sz w:val="28"/>
          <w:szCs w:val="28"/>
          <w:lang w:val="nl-NL"/>
        </w:rPr>
        <w:t xml:space="preserve"> không phát sinh khí thải trong quá trình sản xuất, do đó chủ </w:t>
      </w:r>
      <w:r>
        <w:rPr>
          <w:rFonts w:cs="Times New Roman"/>
          <w:b w:val="0"/>
          <w:bCs/>
          <w:color w:val="FF0000"/>
          <w:sz w:val="28"/>
          <w:szCs w:val="28"/>
          <w:lang w:val="nl-NL"/>
        </w:rPr>
        <w:t>cơ sở</w:t>
      </w:r>
      <w:r w:rsidR="00A37282" w:rsidRPr="00A37282">
        <w:rPr>
          <w:rFonts w:cs="Times New Roman"/>
          <w:b w:val="0"/>
          <w:bCs/>
          <w:color w:val="FF0000"/>
          <w:sz w:val="28"/>
          <w:szCs w:val="28"/>
          <w:lang w:val="nl-NL"/>
        </w:rPr>
        <w:t xml:space="preserve"> không đề nghị cấp phép đối với nội dung này.</w:t>
      </w:r>
    </w:p>
    <w:p w14:paraId="76A461DE" w14:textId="77777777" w:rsidR="00EC0983" w:rsidRDefault="00EC0983">
      <w:pPr>
        <w:spacing w:after="200"/>
        <w:rPr>
          <w:rFonts w:ascii="Times New Roman" w:hAnsi="Times New Roman" w:cs="Times New Roman"/>
          <w:b/>
          <w:bCs/>
          <w:iCs/>
          <w:sz w:val="28"/>
          <w:szCs w:val="28"/>
        </w:rPr>
      </w:pPr>
      <w:bookmarkStart w:id="251" w:name="_Toc121688942"/>
      <w:r>
        <w:rPr>
          <w:rFonts w:ascii="Times New Roman" w:hAnsi="Times New Roman" w:cs="Times New Roman"/>
          <w:b/>
          <w:bCs/>
          <w:iCs/>
          <w:sz w:val="28"/>
          <w:szCs w:val="28"/>
        </w:rPr>
        <w:br w:type="page"/>
      </w:r>
    </w:p>
    <w:p w14:paraId="1872B94B" w14:textId="12EBAEFA" w:rsidR="0067271B" w:rsidRPr="00683794" w:rsidRDefault="0067271B" w:rsidP="00957C29">
      <w:pPr>
        <w:spacing w:line="288" w:lineRule="auto"/>
        <w:jc w:val="center"/>
        <w:outlineLvl w:val="0"/>
        <w:rPr>
          <w:rFonts w:ascii="Times New Roman" w:hAnsi="Times New Roman" w:cs="Times New Roman"/>
          <w:b/>
          <w:bCs/>
          <w:iCs/>
          <w:sz w:val="28"/>
          <w:szCs w:val="28"/>
        </w:rPr>
      </w:pPr>
      <w:bookmarkStart w:id="252" w:name="_Toc139448532"/>
      <w:r w:rsidRPr="00683794">
        <w:rPr>
          <w:rFonts w:ascii="Times New Roman" w:hAnsi="Times New Roman" w:cs="Times New Roman"/>
          <w:b/>
          <w:bCs/>
          <w:iCs/>
          <w:sz w:val="28"/>
          <w:szCs w:val="28"/>
        </w:rPr>
        <w:lastRenderedPageBreak/>
        <w:t>CHƯƠNG VI</w:t>
      </w:r>
      <w:bookmarkEnd w:id="251"/>
      <w:bookmarkEnd w:id="252"/>
    </w:p>
    <w:p w14:paraId="36B20849" w14:textId="24B9EB8A" w:rsidR="0067271B" w:rsidRPr="00683794" w:rsidRDefault="007F6430" w:rsidP="00957C29">
      <w:pPr>
        <w:spacing w:line="288" w:lineRule="auto"/>
        <w:jc w:val="center"/>
        <w:outlineLvl w:val="0"/>
        <w:rPr>
          <w:rFonts w:ascii="Times New Roman" w:hAnsi="Times New Roman" w:cs="Times New Roman"/>
          <w:b/>
          <w:bCs/>
          <w:iCs/>
          <w:sz w:val="28"/>
          <w:szCs w:val="28"/>
        </w:rPr>
      </w:pPr>
      <w:bookmarkStart w:id="253" w:name="_Toc136525534"/>
      <w:bookmarkStart w:id="254" w:name="_Toc139448533"/>
      <w:r w:rsidRPr="007F6430">
        <w:rPr>
          <w:rFonts w:ascii="Times New Roman" w:hAnsi="Times New Roman" w:cs="Times New Roman"/>
          <w:b/>
          <w:bCs/>
          <w:sz w:val="28"/>
          <w:szCs w:val="28"/>
        </w:rPr>
        <w:t xml:space="preserve">KẾ HOẠCH VẬN HÀNH THỬ NGHIỆM CÔNG TRÌNH XỬ LÝ CHẤT THẢI VÀ CHƯƠNG TRÌNH QUAN TRẮC MÔI TRƯỜNG </w:t>
      </w:r>
      <w:bookmarkEnd w:id="253"/>
      <w:bookmarkEnd w:id="254"/>
      <w:r w:rsidR="00AF2113">
        <w:rPr>
          <w:rFonts w:ascii="Times New Roman" w:hAnsi="Times New Roman" w:cs="Times New Roman"/>
          <w:b/>
          <w:bCs/>
          <w:sz w:val="28"/>
          <w:szCs w:val="28"/>
        </w:rPr>
        <w:t>DỰ ÁN</w:t>
      </w:r>
      <w:r>
        <w:rPr>
          <w:rFonts w:ascii="Times New Roman" w:hAnsi="Times New Roman" w:cs="Times New Roman"/>
          <w:b/>
          <w:bCs/>
          <w:iCs/>
          <w:sz w:val="28"/>
          <w:szCs w:val="28"/>
        </w:rPr>
        <w:t xml:space="preserve"> </w:t>
      </w:r>
    </w:p>
    <w:p w14:paraId="66F49895" w14:textId="7751BE6B" w:rsidR="00953B04" w:rsidRPr="00683794" w:rsidRDefault="00957C29" w:rsidP="004D1B5C">
      <w:pPr>
        <w:spacing w:line="288" w:lineRule="auto"/>
        <w:jc w:val="both"/>
        <w:outlineLvl w:val="0"/>
        <w:rPr>
          <w:rFonts w:ascii="Times New Roman" w:hAnsi="Times New Roman" w:cs="Times New Roman"/>
          <w:b/>
          <w:bCs/>
          <w:iCs/>
          <w:sz w:val="28"/>
          <w:szCs w:val="28"/>
        </w:rPr>
      </w:pPr>
      <w:bookmarkStart w:id="255" w:name="_Toc110524542"/>
      <w:bookmarkStart w:id="256" w:name="_Toc121688946"/>
      <w:bookmarkStart w:id="257" w:name="_Toc139448534"/>
      <w:r w:rsidRPr="00683794">
        <w:rPr>
          <w:rFonts w:ascii="Times New Roman" w:hAnsi="Times New Roman" w:cs="Times New Roman"/>
          <w:b/>
          <w:bCs/>
          <w:iCs/>
          <w:sz w:val="28"/>
          <w:szCs w:val="28"/>
        </w:rPr>
        <w:t>6.</w:t>
      </w:r>
      <w:r w:rsidR="00953B04" w:rsidRPr="00683794">
        <w:rPr>
          <w:rFonts w:ascii="Times New Roman" w:hAnsi="Times New Roman" w:cs="Times New Roman"/>
          <w:b/>
          <w:bCs/>
          <w:iCs/>
          <w:sz w:val="28"/>
          <w:szCs w:val="28"/>
        </w:rPr>
        <w:t xml:space="preserve">1. Kế hoạch vận hành thử nghiệm công trình xử lý chất thải của </w:t>
      </w:r>
      <w:r w:rsidR="006F3151">
        <w:rPr>
          <w:rFonts w:ascii="Times New Roman" w:hAnsi="Times New Roman" w:cs="Times New Roman"/>
          <w:b/>
          <w:bCs/>
          <w:iCs/>
          <w:sz w:val="28"/>
          <w:szCs w:val="28"/>
        </w:rPr>
        <w:t>dự án</w:t>
      </w:r>
      <w:r w:rsidR="00953B04" w:rsidRPr="00683794">
        <w:rPr>
          <w:rFonts w:ascii="Times New Roman" w:hAnsi="Times New Roman" w:cs="Times New Roman"/>
          <w:b/>
          <w:bCs/>
          <w:iCs/>
          <w:sz w:val="28"/>
          <w:szCs w:val="28"/>
        </w:rPr>
        <w:t xml:space="preserve"> đầu tư</w:t>
      </w:r>
      <w:bookmarkEnd w:id="255"/>
      <w:bookmarkEnd w:id="256"/>
      <w:bookmarkEnd w:id="257"/>
    </w:p>
    <w:p w14:paraId="508E7195" w14:textId="77777777" w:rsidR="00953B04" w:rsidRPr="00683794" w:rsidRDefault="00957C29" w:rsidP="004D1B5C">
      <w:pPr>
        <w:spacing w:line="288" w:lineRule="auto"/>
        <w:jc w:val="both"/>
        <w:outlineLvl w:val="0"/>
        <w:rPr>
          <w:rFonts w:ascii="Times New Roman" w:hAnsi="Times New Roman" w:cs="Times New Roman"/>
          <w:b/>
          <w:bCs/>
          <w:iCs/>
          <w:sz w:val="28"/>
          <w:szCs w:val="28"/>
        </w:rPr>
      </w:pPr>
      <w:bookmarkStart w:id="258" w:name="_Toc110524543"/>
      <w:bookmarkStart w:id="259" w:name="_Toc121688947"/>
      <w:bookmarkStart w:id="260" w:name="_Toc139274211"/>
      <w:bookmarkStart w:id="261" w:name="_Toc139448535"/>
      <w:r w:rsidRPr="00683794">
        <w:rPr>
          <w:rFonts w:ascii="Times New Roman" w:hAnsi="Times New Roman" w:cs="Times New Roman"/>
          <w:b/>
          <w:bCs/>
          <w:iCs/>
          <w:sz w:val="28"/>
          <w:szCs w:val="28"/>
        </w:rPr>
        <w:t>6.</w:t>
      </w:r>
      <w:r w:rsidR="00953B04" w:rsidRPr="00683794">
        <w:rPr>
          <w:rFonts w:ascii="Times New Roman" w:hAnsi="Times New Roman" w:cs="Times New Roman"/>
          <w:b/>
          <w:bCs/>
          <w:iCs/>
          <w:sz w:val="28"/>
          <w:szCs w:val="28"/>
        </w:rPr>
        <w:t>1.1. Thời gian dự kiến vận hành thử nghiệm</w:t>
      </w:r>
      <w:bookmarkEnd w:id="258"/>
      <w:bookmarkEnd w:id="259"/>
      <w:bookmarkEnd w:id="260"/>
      <w:bookmarkEnd w:id="261"/>
    </w:p>
    <w:p w14:paraId="03A838B9" w14:textId="0C6FE5F4" w:rsidR="004D1B5C" w:rsidRPr="00683794" w:rsidRDefault="004D1B5C" w:rsidP="005541AB">
      <w:pPr>
        <w:rPr>
          <w:rFonts w:ascii="Times New Roman" w:hAnsi="Times New Roman" w:cs="Times New Roman"/>
          <w:bCs/>
          <w:iCs/>
          <w:sz w:val="28"/>
          <w:szCs w:val="28"/>
        </w:rPr>
      </w:pPr>
      <w:r w:rsidRPr="00683794">
        <w:rPr>
          <w:rFonts w:ascii="Times New Roman" w:hAnsi="Times New Roman" w:cs="Times New Roman"/>
          <w:bCs/>
          <w:iCs/>
          <w:sz w:val="28"/>
          <w:szCs w:val="28"/>
        </w:rPr>
        <w:t xml:space="preserve">         </w:t>
      </w:r>
      <w:bookmarkStart w:id="262" w:name="_Toc121748285"/>
      <w:bookmarkStart w:id="263" w:name="_Toc139273834"/>
      <w:bookmarkStart w:id="264" w:name="_Toc139274212"/>
      <w:bookmarkStart w:id="265" w:name="_Toc139448536"/>
      <w:r w:rsidRPr="00683794">
        <w:rPr>
          <w:rFonts w:ascii="Times New Roman" w:hAnsi="Times New Roman" w:cs="Times New Roman"/>
          <w:bCs/>
          <w:iCs/>
          <w:sz w:val="28"/>
          <w:szCs w:val="28"/>
        </w:rPr>
        <w:t xml:space="preserve">Thời gian dự kiến vận hành thử nghiệm hệ thống xử lý nước thải của </w:t>
      </w:r>
      <w:r w:rsidR="006F3151">
        <w:rPr>
          <w:rFonts w:ascii="Times New Roman" w:hAnsi="Times New Roman" w:cs="Times New Roman"/>
          <w:bCs/>
          <w:iCs/>
          <w:sz w:val="28"/>
          <w:szCs w:val="28"/>
        </w:rPr>
        <w:t>dự án</w:t>
      </w:r>
      <w:r w:rsidRPr="00683794">
        <w:rPr>
          <w:rFonts w:ascii="Times New Roman" w:hAnsi="Times New Roman" w:cs="Times New Roman"/>
          <w:bCs/>
          <w:iCs/>
          <w:sz w:val="28"/>
          <w:szCs w:val="28"/>
        </w:rPr>
        <w:t xml:space="preserve"> bắt đầu từ tháng 1</w:t>
      </w:r>
      <w:r w:rsidR="006F3151">
        <w:rPr>
          <w:rFonts w:ascii="Times New Roman" w:hAnsi="Times New Roman" w:cs="Times New Roman"/>
          <w:bCs/>
          <w:iCs/>
          <w:sz w:val="28"/>
          <w:szCs w:val="28"/>
        </w:rPr>
        <w:t>0</w:t>
      </w:r>
      <w:r w:rsidRPr="00683794">
        <w:rPr>
          <w:rFonts w:ascii="Times New Roman" w:hAnsi="Times New Roman" w:cs="Times New Roman"/>
          <w:bCs/>
          <w:iCs/>
          <w:sz w:val="28"/>
          <w:szCs w:val="28"/>
        </w:rPr>
        <w:t>/2023.</w:t>
      </w:r>
      <w:bookmarkEnd w:id="262"/>
      <w:bookmarkEnd w:id="263"/>
      <w:bookmarkEnd w:id="264"/>
      <w:bookmarkEnd w:id="265"/>
    </w:p>
    <w:p w14:paraId="6794D1A5" w14:textId="77777777" w:rsidR="00953B04" w:rsidRPr="00683794" w:rsidRDefault="00957C29" w:rsidP="004D1B5C">
      <w:pPr>
        <w:pStyle w:val="Heading3"/>
        <w:spacing w:before="120" w:line="288" w:lineRule="auto"/>
        <w:jc w:val="both"/>
        <w:rPr>
          <w:rFonts w:ascii="Times New Roman" w:hAnsi="Times New Roman" w:cs="Times New Roman"/>
          <w:color w:val="auto"/>
          <w:sz w:val="28"/>
          <w:szCs w:val="28"/>
          <w:lang w:eastAsia="vi-VN"/>
        </w:rPr>
      </w:pPr>
      <w:bookmarkStart w:id="266" w:name="_Toc110524544"/>
      <w:bookmarkStart w:id="267" w:name="_Toc121688949"/>
      <w:bookmarkStart w:id="268" w:name="_Toc139273835"/>
      <w:bookmarkStart w:id="269" w:name="_Toc139274213"/>
      <w:bookmarkStart w:id="270" w:name="_Toc139448537"/>
      <w:r w:rsidRPr="00683794">
        <w:rPr>
          <w:rFonts w:ascii="Times New Roman" w:hAnsi="Times New Roman" w:cs="Times New Roman"/>
          <w:color w:val="auto"/>
          <w:sz w:val="28"/>
          <w:szCs w:val="28"/>
          <w:lang w:eastAsia="vi-VN"/>
        </w:rPr>
        <w:t>6.</w:t>
      </w:r>
      <w:r w:rsidR="00953B04" w:rsidRPr="00683794">
        <w:rPr>
          <w:rFonts w:ascii="Times New Roman" w:hAnsi="Times New Roman" w:cs="Times New Roman"/>
          <w:color w:val="auto"/>
          <w:sz w:val="28"/>
          <w:szCs w:val="28"/>
          <w:lang w:eastAsia="vi-VN"/>
        </w:rPr>
        <w:t>1.2. Kế hoạch quan trắc chất thải, đánh giá hiệu quả xử lý của các công trình, thiết bị xử lý chất thải</w:t>
      </w:r>
      <w:bookmarkEnd w:id="266"/>
      <w:bookmarkEnd w:id="267"/>
      <w:bookmarkEnd w:id="268"/>
      <w:bookmarkEnd w:id="269"/>
      <w:bookmarkEnd w:id="270"/>
    </w:p>
    <w:p w14:paraId="533B88DF" w14:textId="40BEBBB4" w:rsidR="00953B04" w:rsidRPr="00BD6CA4" w:rsidRDefault="00953B04" w:rsidP="005E4F1E">
      <w:pPr>
        <w:autoSpaceDE w:val="0"/>
        <w:autoSpaceDN w:val="0"/>
        <w:adjustRightInd w:val="0"/>
        <w:spacing w:line="288" w:lineRule="auto"/>
        <w:ind w:firstLine="720"/>
        <w:jc w:val="both"/>
      </w:pPr>
      <w:r w:rsidRPr="00BD6CA4">
        <w:rPr>
          <w:rFonts w:ascii="Times New Roman" w:hAnsi="Times New Roman" w:cs="Times New Roman"/>
          <w:sz w:val="28"/>
          <w:szCs w:val="28"/>
        </w:rPr>
        <w:t xml:space="preserve">Theo quy định tại khoản 5, Điều 21 thông tư 02/2022/TT-BTNMT nên việc quan trắc chất thải do chủ </w:t>
      </w:r>
      <w:r w:rsidR="006F3151">
        <w:rPr>
          <w:rFonts w:ascii="Times New Roman" w:hAnsi="Times New Roman" w:cs="Times New Roman"/>
          <w:sz w:val="28"/>
          <w:szCs w:val="28"/>
        </w:rPr>
        <w:t>dự án</w:t>
      </w:r>
      <w:r w:rsidRPr="00BD6CA4">
        <w:rPr>
          <w:rFonts w:ascii="Times New Roman" w:hAnsi="Times New Roman" w:cs="Times New Roman"/>
          <w:sz w:val="28"/>
          <w:szCs w:val="28"/>
        </w:rPr>
        <w:t xml:space="preserve"> quyết định như sau: quan trắc 03 mẫu đơn trong 03 ngày liên tiếp của giai đoạn vận hành ổn định các công trình xử lý chất thải.</w:t>
      </w:r>
    </w:p>
    <w:p w14:paraId="2DFEBC5D" w14:textId="77777777" w:rsidR="00953B04" w:rsidRPr="00683794" w:rsidRDefault="00953B04" w:rsidP="005E4F1E">
      <w:pPr>
        <w:autoSpaceDE w:val="0"/>
        <w:autoSpaceDN w:val="0"/>
        <w:adjustRightInd w:val="0"/>
        <w:spacing w:line="288" w:lineRule="auto"/>
        <w:ind w:firstLine="720"/>
        <w:jc w:val="both"/>
        <w:rPr>
          <w:rFonts w:ascii="Times New Roman" w:hAnsi="Times New Roman" w:cs="Times New Roman"/>
          <w:b/>
          <w:bCs/>
          <w:sz w:val="28"/>
          <w:szCs w:val="28"/>
        </w:rPr>
      </w:pPr>
      <w:r w:rsidRPr="00683794">
        <w:rPr>
          <w:rFonts w:ascii="Times New Roman" w:hAnsi="Times New Roman" w:cs="Times New Roman"/>
          <w:sz w:val="28"/>
          <w:szCs w:val="28"/>
        </w:rPr>
        <w:t>- Kế hoạch lấy mẫu nước thải giai đoạn vận hành ổn định:</w:t>
      </w:r>
    </w:p>
    <w:p w14:paraId="208CFE19" w14:textId="77777777" w:rsidR="00953B04" w:rsidRPr="00683794" w:rsidRDefault="00953B04" w:rsidP="00CA1457">
      <w:pPr>
        <w:pStyle w:val="Heading2"/>
        <w:spacing w:before="0" w:line="288" w:lineRule="auto"/>
        <w:ind w:firstLine="720"/>
        <w:jc w:val="center"/>
        <w:rPr>
          <w:rFonts w:ascii="Times New Roman" w:hAnsi="Times New Roman"/>
          <w:bCs/>
          <w:i/>
          <w:color w:val="auto"/>
          <w:sz w:val="28"/>
          <w:szCs w:val="28"/>
        </w:rPr>
      </w:pPr>
      <w:bookmarkStart w:id="271" w:name="_Toc97043186"/>
      <w:bookmarkStart w:id="272" w:name="_Toc108772774"/>
      <w:bookmarkStart w:id="273" w:name="_Toc121688950"/>
      <w:bookmarkStart w:id="274" w:name="_Toc121748287"/>
      <w:bookmarkStart w:id="275" w:name="_Toc139273836"/>
      <w:bookmarkStart w:id="276" w:name="_Toc139274214"/>
      <w:bookmarkStart w:id="277" w:name="_Toc139448538"/>
      <w:r w:rsidRPr="00683794">
        <w:rPr>
          <w:rFonts w:ascii="Times New Roman" w:hAnsi="Times New Roman"/>
          <w:bCs/>
          <w:i/>
          <w:color w:val="auto"/>
          <w:sz w:val="28"/>
          <w:szCs w:val="28"/>
        </w:rPr>
        <w:t>Bảng 6.</w:t>
      </w:r>
      <w:r w:rsidR="00FB6CE5" w:rsidRPr="00683794">
        <w:rPr>
          <w:rFonts w:ascii="Times New Roman" w:hAnsi="Times New Roman"/>
          <w:bCs/>
          <w:i/>
          <w:color w:val="auto"/>
          <w:sz w:val="28"/>
          <w:szCs w:val="28"/>
        </w:rPr>
        <w:t>1</w:t>
      </w:r>
      <w:r w:rsidRPr="00683794">
        <w:rPr>
          <w:rFonts w:ascii="Times New Roman" w:hAnsi="Times New Roman"/>
          <w:bCs/>
          <w:i/>
          <w:color w:val="auto"/>
          <w:sz w:val="28"/>
          <w:szCs w:val="28"/>
        </w:rPr>
        <w:t>. Dự kiến kế hoạch lấy mẫu</w:t>
      </w:r>
      <w:bookmarkEnd w:id="271"/>
      <w:r w:rsidRPr="00683794">
        <w:rPr>
          <w:rFonts w:ascii="Times New Roman" w:hAnsi="Times New Roman"/>
          <w:bCs/>
          <w:i/>
          <w:color w:val="auto"/>
          <w:sz w:val="28"/>
          <w:szCs w:val="28"/>
        </w:rPr>
        <w:t xml:space="preserve"> nước thải</w:t>
      </w:r>
      <w:bookmarkEnd w:id="272"/>
      <w:bookmarkEnd w:id="273"/>
      <w:bookmarkEnd w:id="274"/>
      <w:bookmarkEnd w:id="275"/>
      <w:bookmarkEnd w:id="276"/>
      <w:bookmarkEnd w:id="277"/>
    </w:p>
    <w:tbl>
      <w:tblPr>
        <w:tblW w:w="8213" w:type="dxa"/>
        <w:jc w:val="center"/>
        <w:tblLayout w:type="fixed"/>
        <w:tblLook w:val="0000" w:firstRow="0" w:lastRow="0" w:firstColumn="0" w:lastColumn="0" w:noHBand="0" w:noVBand="0"/>
      </w:tblPr>
      <w:tblGrid>
        <w:gridCol w:w="1418"/>
        <w:gridCol w:w="1724"/>
        <w:gridCol w:w="3654"/>
        <w:gridCol w:w="1417"/>
      </w:tblGrid>
      <w:tr w:rsidR="003A589D" w:rsidRPr="00683794" w14:paraId="59EE2C75" w14:textId="77777777" w:rsidTr="00953B04">
        <w:trPr>
          <w:trHeight w:val="513"/>
          <w:jc w:val="center"/>
        </w:trPr>
        <w:tc>
          <w:tcPr>
            <w:tcW w:w="141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BFCD567"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b/>
                <w:bCs/>
                <w:sz w:val="28"/>
                <w:szCs w:val="28"/>
              </w:rPr>
              <w:t>Lần đo đạc, lấy mẫu phân tích</w:t>
            </w:r>
          </w:p>
        </w:tc>
        <w:tc>
          <w:tcPr>
            <w:tcW w:w="172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D93C5D6"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b/>
                <w:bCs/>
                <w:sz w:val="28"/>
                <w:szCs w:val="28"/>
              </w:rPr>
              <w:t>Ngày lấy mẫu dự kiến</w:t>
            </w:r>
          </w:p>
        </w:tc>
        <w:tc>
          <w:tcPr>
            <w:tcW w:w="507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919480E"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b/>
                <w:bCs/>
                <w:sz w:val="28"/>
                <w:szCs w:val="28"/>
              </w:rPr>
              <w:t>Thông tin lấy mẫu</w:t>
            </w:r>
          </w:p>
        </w:tc>
      </w:tr>
      <w:tr w:rsidR="003A589D" w:rsidRPr="00683794" w14:paraId="28C0EDE5" w14:textId="77777777" w:rsidTr="00953B04">
        <w:trPr>
          <w:trHeight w:val="690"/>
          <w:jc w:val="center"/>
        </w:trPr>
        <w:tc>
          <w:tcPr>
            <w:tcW w:w="141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12C6996" w14:textId="77777777" w:rsidR="00953B04" w:rsidRPr="00683794" w:rsidRDefault="00953B04" w:rsidP="005E4F1E">
            <w:pPr>
              <w:autoSpaceDE w:val="0"/>
              <w:autoSpaceDN w:val="0"/>
              <w:adjustRightInd w:val="0"/>
              <w:spacing w:line="288" w:lineRule="auto"/>
              <w:rPr>
                <w:rFonts w:ascii="Times New Roman" w:hAnsi="Times New Roman" w:cs="Times New Roman"/>
                <w:sz w:val="28"/>
                <w:szCs w:val="28"/>
              </w:rPr>
            </w:pPr>
          </w:p>
        </w:tc>
        <w:tc>
          <w:tcPr>
            <w:tcW w:w="172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FDB543E" w14:textId="77777777" w:rsidR="00953B04" w:rsidRPr="00683794" w:rsidRDefault="00953B04" w:rsidP="005E4F1E">
            <w:pPr>
              <w:autoSpaceDE w:val="0"/>
              <w:autoSpaceDN w:val="0"/>
              <w:adjustRightInd w:val="0"/>
              <w:spacing w:line="288" w:lineRule="auto"/>
              <w:rPr>
                <w:rFonts w:ascii="Times New Roman" w:hAnsi="Times New Roman" w:cs="Times New Roman"/>
                <w:sz w:val="28"/>
                <w:szCs w:val="28"/>
              </w:rPr>
            </w:pPr>
          </w:p>
        </w:tc>
        <w:tc>
          <w:tcPr>
            <w:tcW w:w="365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3BA391"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b/>
                <w:bCs/>
                <w:sz w:val="28"/>
                <w:szCs w:val="28"/>
              </w:rPr>
              <w:t>Vị trí lấy mẫu</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FED1BB"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b/>
                <w:bCs/>
                <w:sz w:val="28"/>
                <w:szCs w:val="28"/>
              </w:rPr>
              <w:t xml:space="preserve">Loại mẫu </w:t>
            </w:r>
          </w:p>
        </w:tc>
      </w:tr>
      <w:tr w:rsidR="003A589D" w:rsidRPr="00683794" w14:paraId="29FF4C7A" w14:textId="77777777" w:rsidTr="00953B04">
        <w:trPr>
          <w:trHeight w:val="73"/>
          <w:jc w:val="center"/>
        </w:trPr>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732085"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sz w:val="28"/>
                <w:szCs w:val="28"/>
              </w:rPr>
              <w:t>Lần thứ 1</w:t>
            </w:r>
          </w:p>
        </w:tc>
        <w:tc>
          <w:tcPr>
            <w:tcW w:w="172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B335E1" w14:textId="77777777" w:rsidR="00953B04" w:rsidRPr="00683794" w:rsidRDefault="00953B04" w:rsidP="004D1B5C">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sz w:val="28"/>
                <w:szCs w:val="28"/>
              </w:rPr>
              <w:t>01/</w:t>
            </w:r>
            <w:r w:rsidR="004D1B5C" w:rsidRPr="00683794">
              <w:rPr>
                <w:rFonts w:ascii="Times New Roman" w:hAnsi="Times New Roman" w:cs="Times New Roman"/>
                <w:sz w:val="28"/>
                <w:szCs w:val="28"/>
              </w:rPr>
              <w:t>11</w:t>
            </w:r>
            <w:r w:rsidRPr="00683794">
              <w:rPr>
                <w:rFonts w:ascii="Times New Roman" w:hAnsi="Times New Roman" w:cs="Times New Roman"/>
                <w:sz w:val="28"/>
                <w:szCs w:val="28"/>
              </w:rPr>
              <w:t>/2023</w:t>
            </w:r>
          </w:p>
        </w:tc>
        <w:tc>
          <w:tcPr>
            <w:tcW w:w="3654" w:type="dxa"/>
            <w:tcBorders>
              <w:top w:val="single" w:sz="3" w:space="0" w:color="000000"/>
              <w:left w:val="single" w:sz="3" w:space="0" w:color="000000"/>
              <w:right w:val="single" w:sz="3" w:space="0" w:color="000000"/>
            </w:tcBorders>
            <w:shd w:val="clear" w:color="000000" w:fill="FFFFFF"/>
            <w:vAlign w:val="center"/>
          </w:tcPr>
          <w:p w14:paraId="7126CEFA"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sz w:val="28"/>
                <w:szCs w:val="28"/>
              </w:rPr>
              <w:t>Hố ga sau bể xử lý nước thải</w:t>
            </w:r>
            <w:r w:rsidRPr="00683794">
              <w:rPr>
                <w:rFonts w:ascii="Times New Roman" w:hAnsi="Times New Roman" w:cs="Times New Roman"/>
                <w:sz w:val="28"/>
                <w:szCs w:val="28"/>
                <w:lang w:val="vi-VN"/>
              </w:rPr>
              <w:t xml:space="preserve"> </w:t>
            </w:r>
          </w:p>
        </w:tc>
        <w:tc>
          <w:tcPr>
            <w:tcW w:w="1417" w:type="dxa"/>
            <w:tcBorders>
              <w:top w:val="single" w:sz="3" w:space="0" w:color="000000"/>
              <w:left w:val="single" w:sz="3" w:space="0" w:color="000000"/>
              <w:right w:val="single" w:sz="3" w:space="0" w:color="000000"/>
            </w:tcBorders>
            <w:shd w:val="clear" w:color="000000" w:fill="FFFFFF"/>
            <w:vAlign w:val="center"/>
          </w:tcPr>
          <w:p w14:paraId="78DF4FA4"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sz w:val="28"/>
                <w:szCs w:val="28"/>
              </w:rPr>
              <w:t>Mẫu đơn</w:t>
            </w:r>
          </w:p>
        </w:tc>
      </w:tr>
      <w:tr w:rsidR="003A589D" w:rsidRPr="00683794" w14:paraId="1F98106C" w14:textId="77777777" w:rsidTr="00953B04">
        <w:trPr>
          <w:trHeight w:val="73"/>
          <w:jc w:val="center"/>
        </w:trPr>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25AE93"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sz w:val="28"/>
                <w:szCs w:val="28"/>
              </w:rPr>
              <w:t>Lần thứ 2</w:t>
            </w:r>
          </w:p>
        </w:tc>
        <w:tc>
          <w:tcPr>
            <w:tcW w:w="172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A71778" w14:textId="77777777" w:rsidR="00953B04" w:rsidRPr="00683794" w:rsidRDefault="00953B04" w:rsidP="004D1B5C">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sz w:val="28"/>
                <w:szCs w:val="28"/>
              </w:rPr>
              <w:t>02/</w:t>
            </w:r>
            <w:r w:rsidR="004D1B5C" w:rsidRPr="00683794">
              <w:rPr>
                <w:rFonts w:ascii="Times New Roman" w:hAnsi="Times New Roman" w:cs="Times New Roman"/>
                <w:sz w:val="28"/>
                <w:szCs w:val="28"/>
              </w:rPr>
              <w:t>11</w:t>
            </w:r>
            <w:r w:rsidRPr="00683794">
              <w:rPr>
                <w:rFonts w:ascii="Times New Roman" w:hAnsi="Times New Roman" w:cs="Times New Roman"/>
                <w:sz w:val="28"/>
                <w:szCs w:val="28"/>
              </w:rPr>
              <w:t>/2023</w:t>
            </w:r>
          </w:p>
        </w:tc>
        <w:tc>
          <w:tcPr>
            <w:tcW w:w="3654" w:type="dxa"/>
            <w:tcBorders>
              <w:top w:val="single" w:sz="3" w:space="0" w:color="000000"/>
              <w:left w:val="single" w:sz="3" w:space="0" w:color="000000"/>
              <w:right w:val="single" w:sz="3" w:space="0" w:color="000000"/>
            </w:tcBorders>
            <w:shd w:val="clear" w:color="000000" w:fill="FFFFFF"/>
            <w:vAlign w:val="center"/>
          </w:tcPr>
          <w:p w14:paraId="373C16CF"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sz w:val="28"/>
                <w:szCs w:val="28"/>
              </w:rPr>
              <w:t>Hố ga sau bể xử lý nước thải</w:t>
            </w:r>
          </w:p>
        </w:tc>
        <w:tc>
          <w:tcPr>
            <w:tcW w:w="1417" w:type="dxa"/>
            <w:tcBorders>
              <w:top w:val="single" w:sz="3" w:space="0" w:color="000000"/>
              <w:left w:val="single" w:sz="3" w:space="0" w:color="000000"/>
              <w:right w:val="single" w:sz="3" w:space="0" w:color="000000"/>
            </w:tcBorders>
            <w:shd w:val="clear" w:color="000000" w:fill="FFFFFF"/>
            <w:vAlign w:val="center"/>
          </w:tcPr>
          <w:p w14:paraId="1743D03A"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sz w:val="28"/>
                <w:szCs w:val="28"/>
              </w:rPr>
              <w:t>Mẫu đơn</w:t>
            </w:r>
          </w:p>
        </w:tc>
      </w:tr>
      <w:tr w:rsidR="003A589D" w:rsidRPr="00683794" w14:paraId="2C6163D0" w14:textId="77777777" w:rsidTr="00953B04">
        <w:trPr>
          <w:trHeight w:val="73"/>
          <w:jc w:val="center"/>
        </w:trPr>
        <w:tc>
          <w:tcPr>
            <w:tcW w:w="1418" w:type="dxa"/>
            <w:tcBorders>
              <w:top w:val="single" w:sz="3" w:space="0" w:color="000000"/>
              <w:left w:val="single" w:sz="3" w:space="0" w:color="000000"/>
              <w:right w:val="single" w:sz="3" w:space="0" w:color="000000"/>
            </w:tcBorders>
            <w:shd w:val="clear" w:color="000000" w:fill="FFFFFF"/>
            <w:vAlign w:val="center"/>
          </w:tcPr>
          <w:p w14:paraId="27BAC06C"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sz w:val="28"/>
                <w:szCs w:val="28"/>
              </w:rPr>
              <w:t>Lần thứ 3</w:t>
            </w:r>
          </w:p>
        </w:tc>
        <w:tc>
          <w:tcPr>
            <w:tcW w:w="1724" w:type="dxa"/>
            <w:tcBorders>
              <w:top w:val="single" w:sz="3" w:space="0" w:color="000000"/>
              <w:left w:val="single" w:sz="3" w:space="0" w:color="000000"/>
              <w:right w:val="single" w:sz="3" w:space="0" w:color="000000"/>
            </w:tcBorders>
            <w:shd w:val="clear" w:color="000000" w:fill="FFFFFF"/>
            <w:vAlign w:val="center"/>
          </w:tcPr>
          <w:p w14:paraId="4274CA1F" w14:textId="77777777" w:rsidR="00953B04" w:rsidRPr="00683794" w:rsidRDefault="00953B04" w:rsidP="004D1B5C">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sz w:val="28"/>
                <w:szCs w:val="28"/>
              </w:rPr>
              <w:t>03/</w:t>
            </w:r>
            <w:r w:rsidR="004D1B5C" w:rsidRPr="00683794">
              <w:rPr>
                <w:rFonts w:ascii="Times New Roman" w:hAnsi="Times New Roman" w:cs="Times New Roman"/>
                <w:sz w:val="28"/>
                <w:szCs w:val="28"/>
              </w:rPr>
              <w:t>11</w:t>
            </w:r>
            <w:r w:rsidRPr="00683794">
              <w:rPr>
                <w:rFonts w:ascii="Times New Roman" w:hAnsi="Times New Roman" w:cs="Times New Roman"/>
                <w:sz w:val="28"/>
                <w:szCs w:val="28"/>
              </w:rPr>
              <w:t>/2023</w:t>
            </w:r>
          </w:p>
        </w:tc>
        <w:tc>
          <w:tcPr>
            <w:tcW w:w="3654" w:type="dxa"/>
            <w:tcBorders>
              <w:top w:val="single" w:sz="3" w:space="0" w:color="000000"/>
              <w:left w:val="single" w:sz="3" w:space="0" w:color="000000"/>
              <w:right w:val="single" w:sz="3" w:space="0" w:color="000000"/>
            </w:tcBorders>
            <w:shd w:val="clear" w:color="000000" w:fill="FFFFFF"/>
            <w:vAlign w:val="center"/>
          </w:tcPr>
          <w:p w14:paraId="157AEDC4"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sz w:val="28"/>
                <w:szCs w:val="28"/>
              </w:rPr>
              <w:t>Hố ga sau bể xử lý nước thải</w:t>
            </w:r>
          </w:p>
        </w:tc>
        <w:tc>
          <w:tcPr>
            <w:tcW w:w="1417" w:type="dxa"/>
            <w:tcBorders>
              <w:top w:val="single" w:sz="3" w:space="0" w:color="000000"/>
              <w:left w:val="single" w:sz="3" w:space="0" w:color="000000"/>
              <w:right w:val="single" w:sz="3" w:space="0" w:color="000000"/>
            </w:tcBorders>
            <w:shd w:val="clear" w:color="000000" w:fill="FFFFFF"/>
            <w:vAlign w:val="center"/>
          </w:tcPr>
          <w:p w14:paraId="28003E43"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sz w:val="28"/>
                <w:szCs w:val="28"/>
              </w:rPr>
              <w:t>Mẫu đơn</w:t>
            </w:r>
          </w:p>
        </w:tc>
      </w:tr>
      <w:tr w:rsidR="003A589D" w:rsidRPr="00683794" w14:paraId="4CD4D28B" w14:textId="77777777" w:rsidTr="00953B04">
        <w:trPr>
          <w:trHeight w:val="73"/>
          <w:jc w:val="center"/>
        </w:trPr>
        <w:tc>
          <w:tcPr>
            <w:tcW w:w="31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F3EE360" w14:textId="77777777" w:rsidR="00953B04" w:rsidRPr="00683794" w:rsidRDefault="00953B04" w:rsidP="005E4F1E">
            <w:pPr>
              <w:autoSpaceDE w:val="0"/>
              <w:autoSpaceDN w:val="0"/>
              <w:adjustRightInd w:val="0"/>
              <w:spacing w:line="288" w:lineRule="auto"/>
              <w:jc w:val="center"/>
              <w:rPr>
                <w:rFonts w:ascii="Times New Roman" w:hAnsi="Times New Roman" w:cs="Times New Roman"/>
                <w:b/>
                <w:bCs/>
                <w:sz w:val="28"/>
                <w:szCs w:val="28"/>
              </w:rPr>
            </w:pPr>
            <w:r w:rsidRPr="00683794">
              <w:rPr>
                <w:rFonts w:ascii="Times New Roman" w:hAnsi="Times New Roman" w:cs="Times New Roman"/>
                <w:b/>
                <w:bCs/>
                <w:sz w:val="28"/>
                <w:szCs w:val="28"/>
              </w:rPr>
              <w:t xml:space="preserve">Quy chuẩn kỹ thuật </w:t>
            </w:r>
          </w:p>
          <w:p w14:paraId="1AA5B84A" w14:textId="77777777" w:rsidR="00953B04" w:rsidRPr="00683794" w:rsidRDefault="00953B04" w:rsidP="005E4F1E">
            <w:pPr>
              <w:autoSpaceDE w:val="0"/>
              <w:autoSpaceDN w:val="0"/>
              <w:adjustRightInd w:val="0"/>
              <w:spacing w:line="288" w:lineRule="auto"/>
              <w:jc w:val="center"/>
              <w:rPr>
                <w:rFonts w:ascii="Times New Roman" w:hAnsi="Times New Roman" w:cs="Times New Roman"/>
                <w:sz w:val="28"/>
                <w:szCs w:val="28"/>
              </w:rPr>
            </w:pPr>
            <w:r w:rsidRPr="00683794">
              <w:rPr>
                <w:rFonts w:ascii="Times New Roman" w:hAnsi="Times New Roman" w:cs="Times New Roman"/>
                <w:b/>
                <w:bCs/>
                <w:sz w:val="28"/>
                <w:szCs w:val="28"/>
              </w:rPr>
              <w:t>về chất thải được áp dụng</w:t>
            </w:r>
          </w:p>
        </w:tc>
        <w:tc>
          <w:tcPr>
            <w:tcW w:w="507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29B9D43" w14:textId="77777777" w:rsidR="00953B04" w:rsidRPr="00683794" w:rsidRDefault="00953B04" w:rsidP="005E4F1E">
            <w:pPr>
              <w:autoSpaceDE w:val="0"/>
              <w:autoSpaceDN w:val="0"/>
              <w:adjustRightInd w:val="0"/>
              <w:spacing w:line="288" w:lineRule="auto"/>
              <w:jc w:val="center"/>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rPr>
              <w:t xml:space="preserve">Cột </w:t>
            </w:r>
            <w:r w:rsidRPr="00683794">
              <w:rPr>
                <w:rFonts w:ascii="Times New Roman" w:eastAsia="Times New Roman" w:hAnsi="Times New Roman" w:cs="Times New Roman"/>
                <w:sz w:val="28"/>
                <w:szCs w:val="28"/>
                <w:lang w:val="vi-VN"/>
              </w:rPr>
              <w:t>B của QCVN 40:2011/BTNMT.</w:t>
            </w:r>
          </w:p>
          <w:p w14:paraId="06ECFDE4" w14:textId="77777777" w:rsidR="00130B32" w:rsidRPr="00683794" w:rsidRDefault="00130B32" w:rsidP="005E4F1E">
            <w:pPr>
              <w:autoSpaceDE w:val="0"/>
              <w:autoSpaceDN w:val="0"/>
              <w:adjustRightInd w:val="0"/>
              <w:spacing w:line="288" w:lineRule="auto"/>
              <w:jc w:val="center"/>
              <w:rPr>
                <w:rFonts w:ascii="Times New Roman" w:hAnsi="Times New Roman" w:cs="Times New Roman"/>
                <w:sz w:val="28"/>
                <w:szCs w:val="28"/>
              </w:rPr>
            </w:pPr>
          </w:p>
        </w:tc>
      </w:tr>
    </w:tbl>
    <w:p w14:paraId="1B9DF99D" w14:textId="77777777" w:rsidR="0067271B" w:rsidRPr="00683794" w:rsidRDefault="00957C29" w:rsidP="00957C29">
      <w:pPr>
        <w:spacing w:before="120" w:line="288" w:lineRule="auto"/>
        <w:outlineLvl w:val="0"/>
        <w:rPr>
          <w:rFonts w:ascii="Times New Roman" w:hAnsi="Times New Roman" w:cs="Times New Roman"/>
          <w:b/>
          <w:bCs/>
          <w:iCs/>
          <w:sz w:val="28"/>
          <w:szCs w:val="28"/>
        </w:rPr>
      </w:pPr>
      <w:bookmarkStart w:id="278" w:name="_Toc121688951"/>
      <w:bookmarkStart w:id="279" w:name="_Toc139448539"/>
      <w:r w:rsidRPr="00683794">
        <w:rPr>
          <w:rFonts w:ascii="Times New Roman" w:hAnsi="Times New Roman" w:cs="Times New Roman"/>
          <w:b/>
          <w:bCs/>
          <w:iCs/>
          <w:sz w:val="28"/>
          <w:szCs w:val="28"/>
        </w:rPr>
        <w:t>6.</w:t>
      </w:r>
      <w:r w:rsidR="0067271B" w:rsidRPr="00683794">
        <w:rPr>
          <w:rFonts w:ascii="Times New Roman" w:hAnsi="Times New Roman" w:cs="Times New Roman"/>
          <w:b/>
          <w:bCs/>
          <w:iCs/>
          <w:sz w:val="28"/>
          <w:szCs w:val="28"/>
        </w:rPr>
        <w:t>2. Chương trình quan trắc chất thải (tự động, liên tục và định kỳ) theo quy định của pháp luật.</w:t>
      </w:r>
      <w:bookmarkEnd w:id="278"/>
      <w:bookmarkEnd w:id="279"/>
    </w:p>
    <w:p w14:paraId="167DAAB8" w14:textId="4345FB0F" w:rsidR="00953B04" w:rsidRPr="00683794" w:rsidRDefault="006F3151" w:rsidP="005E4F1E">
      <w:pPr>
        <w:spacing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Dự án</w:t>
      </w:r>
      <w:r w:rsidR="00953B04" w:rsidRPr="00683794">
        <w:rPr>
          <w:rFonts w:ascii="Times New Roman" w:eastAsia="Times New Roman" w:hAnsi="Times New Roman" w:cs="Times New Roman"/>
          <w:sz w:val="28"/>
          <w:szCs w:val="28"/>
          <w:lang w:val="vi-VN"/>
        </w:rPr>
        <w:t xml:space="preserve"> không thuộc phụ lục II của Nghị định 08/2022/NĐ-CP và có khối lượng nước thải phát sinh &lt;500m</w:t>
      </w:r>
      <w:r w:rsidR="00953B04" w:rsidRPr="00683794">
        <w:rPr>
          <w:rFonts w:ascii="Times New Roman" w:eastAsia="Times New Roman" w:hAnsi="Times New Roman" w:cs="Times New Roman"/>
          <w:sz w:val="28"/>
          <w:szCs w:val="28"/>
          <w:vertAlign w:val="superscript"/>
          <w:lang w:val="vi-VN"/>
        </w:rPr>
        <w:t>3</w:t>
      </w:r>
      <w:r w:rsidR="00953B04" w:rsidRPr="00683794">
        <w:rPr>
          <w:rFonts w:ascii="Times New Roman" w:eastAsia="Times New Roman" w:hAnsi="Times New Roman" w:cs="Times New Roman"/>
          <w:sz w:val="28"/>
          <w:szCs w:val="28"/>
        </w:rPr>
        <w:t xml:space="preserve">, không phát sinh khí thải </w:t>
      </w:r>
      <w:r w:rsidR="00953B04" w:rsidRPr="00683794">
        <w:rPr>
          <w:rFonts w:ascii="Times New Roman" w:eastAsia="Times New Roman" w:hAnsi="Times New Roman" w:cs="Times New Roman"/>
          <w:sz w:val="28"/>
          <w:szCs w:val="28"/>
          <w:lang w:val="vi-VN"/>
        </w:rPr>
        <w:t xml:space="preserve">nên không thuộc đối tượng phải quan trắc </w:t>
      </w:r>
      <w:r w:rsidR="00953B04" w:rsidRPr="00683794">
        <w:rPr>
          <w:rFonts w:ascii="Times New Roman" w:eastAsia="Times New Roman" w:hAnsi="Times New Roman" w:cs="Times New Roman"/>
          <w:sz w:val="28"/>
          <w:szCs w:val="28"/>
        </w:rPr>
        <w:t>tự động, liên tục và định kỳ.</w:t>
      </w:r>
    </w:p>
    <w:p w14:paraId="6E0B0E89" w14:textId="77777777" w:rsidR="0067271B" w:rsidRPr="00683794" w:rsidRDefault="00957C29" w:rsidP="00957C29">
      <w:pPr>
        <w:spacing w:before="120" w:line="288" w:lineRule="auto"/>
        <w:outlineLvl w:val="0"/>
        <w:rPr>
          <w:rFonts w:ascii="Times New Roman" w:hAnsi="Times New Roman" w:cs="Times New Roman"/>
          <w:b/>
          <w:bCs/>
          <w:iCs/>
          <w:sz w:val="28"/>
          <w:szCs w:val="28"/>
        </w:rPr>
      </w:pPr>
      <w:bookmarkStart w:id="280" w:name="_Toc121688952"/>
      <w:bookmarkStart w:id="281" w:name="_Toc139448540"/>
      <w:r w:rsidRPr="00683794">
        <w:rPr>
          <w:rFonts w:ascii="Times New Roman" w:hAnsi="Times New Roman" w:cs="Times New Roman"/>
          <w:b/>
          <w:bCs/>
          <w:iCs/>
          <w:sz w:val="28"/>
          <w:szCs w:val="28"/>
        </w:rPr>
        <w:t>6.</w:t>
      </w:r>
      <w:r w:rsidR="0067271B" w:rsidRPr="00683794">
        <w:rPr>
          <w:rFonts w:ascii="Times New Roman" w:hAnsi="Times New Roman" w:cs="Times New Roman"/>
          <w:b/>
          <w:bCs/>
          <w:iCs/>
          <w:sz w:val="28"/>
          <w:szCs w:val="28"/>
        </w:rPr>
        <w:t>3. Kinh phí thực hiện quan trắc môi trường hằng năm.</w:t>
      </w:r>
      <w:bookmarkEnd w:id="280"/>
      <w:bookmarkEnd w:id="281"/>
    </w:p>
    <w:p w14:paraId="393998BA" w14:textId="21AEBDD3" w:rsidR="0067271B" w:rsidRPr="00683794" w:rsidRDefault="006F3151" w:rsidP="005E4F1E">
      <w:pPr>
        <w:spacing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Dự án</w:t>
      </w:r>
      <w:r w:rsidR="00953B04" w:rsidRPr="00683794">
        <w:rPr>
          <w:rFonts w:ascii="Times New Roman" w:eastAsia="Times New Roman" w:hAnsi="Times New Roman" w:cs="Times New Roman"/>
          <w:sz w:val="28"/>
          <w:szCs w:val="28"/>
          <w:lang w:val="vi-VN"/>
        </w:rPr>
        <w:t xml:space="preserve"> không phải thực hiện quan trắc môi trường hàng năm nên không bố trí kinh phí </w:t>
      </w:r>
      <w:r w:rsidR="005C75F4" w:rsidRPr="00683794">
        <w:rPr>
          <w:rFonts w:ascii="Times New Roman" w:eastAsia="Times New Roman" w:hAnsi="Times New Roman" w:cs="Times New Roman"/>
          <w:sz w:val="28"/>
          <w:szCs w:val="28"/>
        </w:rPr>
        <w:t xml:space="preserve">cho hoạt động quan </w:t>
      </w:r>
      <w:r w:rsidR="00953B04" w:rsidRPr="00683794">
        <w:rPr>
          <w:rFonts w:ascii="Times New Roman" w:eastAsia="Times New Roman" w:hAnsi="Times New Roman" w:cs="Times New Roman"/>
          <w:sz w:val="28"/>
          <w:szCs w:val="28"/>
          <w:lang w:val="vi-VN"/>
        </w:rPr>
        <w:t>quan trắc.</w:t>
      </w:r>
    </w:p>
    <w:p w14:paraId="71A4F441" w14:textId="77777777" w:rsidR="0038373B" w:rsidRPr="00683794" w:rsidRDefault="0038373B" w:rsidP="005E4F1E">
      <w:pPr>
        <w:widowControl w:val="0"/>
        <w:spacing w:line="288" w:lineRule="auto"/>
        <w:jc w:val="center"/>
        <w:rPr>
          <w:rFonts w:ascii="Times New Roman" w:eastAsia="Times New Roman" w:hAnsi="Times New Roman" w:cs="Times New Roman"/>
          <w:b/>
          <w:sz w:val="28"/>
          <w:szCs w:val="28"/>
        </w:rPr>
        <w:sectPr w:rsidR="0038373B" w:rsidRPr="00683794" w:rsidSect="00EA47BE">
          <w:pgSz w:w="11907" w:h="16840" w:code="9"/>
          <w:pgMar w:top="1134" w:right="1134" w:bottom="1134" w:left="1701" w:header="567" w:footer="567" w:gutter="0"/>
          <w:cols w:space="720"/>
          <w:docGrid w:linePitch="360"/>
        </w:sectPr>
      </w:pPr>
    </w:p>
    <w:p w14:paraId="603B55E6" w14:textId="77777777" w:rsidR="0067271B" w:rsidRPr="00683794" w:rsidRDefault="00F30475" w:rsidP="00957C29">
      <w:pPr>
        <w:spacing w:before="120" w:line="288" w:lineRule="auto"/>
        <w:jc w:val="center"/>
        <w:outlineLvl w:val="0"/>
        <w:rPr>
          <w:rFonts w:ascii="Times New Roman" w:hAnsi="Times New Roman" w:cs="Times New Roman"/>
          <w:b/>
          <w:bCs/>
          <w:iCs/>
          <w:sz w:val="28"/>
          <w:szCs w:val="28"/>
        </w:rPr>
      </w:pPr>
      <w:bookmarkStart w:id="282" w:name="_Toc121688953"/>
      <w:bookmarkStart w:id="283" w:name="_Toc139448541"/>
      <w:r w:rsidRPr="00683794">
        <w:rPr>
          <w:rFonts w:ascii="Times New Roman" w:hAnsi="Times New Roman" w:cs="Times New Roman"/>
          <w:b/>
          <w:bCs/>
          <w:iCs/>
          <w:sz w:val="28"/>
          <w:szCs w:val="28"/>
        </w:rPr>
        <w:lastRenderedPageBreak/>
        <w:t>CHƯƠNG VII</w:t>
      </w:r>
      <w:bookmarkEnd w:id="282"/>
      <w:bookmarkEnd w:id="283"/>
    </w:p>
    <w:p w14:paraId="5F5B5529" w14:textId="2D18B2D8" w:rsidR="0067271B" w:rsidRPr="00683794" w:rsidRDefault="0067271B" w:rsidP="00957C29">
      <w:pPr>
        <w:spacing w:before="120" w:line="288" w:lineRule="auto"/>
        <w:jc w:val="center"/>
        <w:outlineLvl w:val="0"/>
        <w:rPr>
          <w:rFonts w:ascii="Times New Roman" w:hAnsi="Times New Roman" w:cs="Times New Roman"/>
          <w:b/>
          <w:bCs/>
          <w:iCs/>
          <w:sz w:val="28"/>
          <w:szCs w:val="28"/>
        </w:rPr>
      </w:pPr>
      <w:bookmarkStart w:id="284" w:name="_Toc121688954"/>
      <w:bookmarkStart w:id="285" w:name="_Toc139448542"/>
      <w:r w:rsidRPr="00683794">
        <w:rPr>
          <w:rFonts w:ascii="Times New Roman" w:hAnsi="Times New Roman" w:cs="Times New Roman"/>
          <w:b/>
          <w:bCs/>
          <w:iCs/>
          <w:sz w:val="28"/>
          <w:szCs w:val="28"/>
        </w:rPr>
        <w:t xml:space="preserve">CAM KẾT CỦA CHỦ </w:t>
      </w:r>
      <w:r w:rsidR="00AF2113">
        <w:rPr>
          <w:rFonts w:ascii="Times New Roman" w:hAnsi="Times New Roman" w:cs="Times New Roman"/>
          <w:b/>
          <w:bCs/>
          <w:iCs/>
          <w:sz w:val="28"/>
          <w:szCs w:val="28"/>
        </w:rPr>
        <w:t>DỰ ÁN</w:t>
      </w:r>
      <w:r w:rsidRPr="00683794">
        <w:rPr>
          <w:rFonts w:ascii="Times New Roman" w:hAnsi="Times New Roman" w:cs="Times New Roman"/>
          <w:b/>
          <w:bCs/>
          <w:iCs/>
          <w:sz w:val="28"/>
          <w:szCs w:val="28"/>
        </w:rPr>
        <w:t xml:space="preserve"> ĐẦU TƯ</w:t>
      </w:r>
      <w:bookmarkEnd w:id="284"/>
      <w:bookmarkEnd w:id="285"/>
    </w:p>
    <w:p w14:paraId="4DDEE25B" w14:textId="022760B9" w:rsidR="0038373B" w:rsidRPr="00683794"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xml:space="preserve">Căn cứ Luật Bảo vệ môi trường và các pháp luật liên quan khác, </w:t>
      </w:r>
      <w:r w:rsidR="00C12B9B">
        <w:rPr>
          <w:rFonts w:ascii="Times New Roman" w:eastAsia="Times New Roman" w:hAnsi="Times New Roman" w:cs="Times New Roman"/>
          <w:sz w:val="28"/>
          <w:szCs w:val="28"/>
        </w:rPr>
        <w:t>Chủ đầu t</w:t>
      </w:r>
      <w:r w:rsidR="006F3151">
        <w:rPr>
          <w:rFonts w:ascii="Times New Roman" w:eastAsia="Times New Roman" w:hAnsi="Times New Roman" w:cs="Times New Roman"/>
          <w:sz w:val="28"/>
          <w:szCs w:val="28"/>
        </w:rPr>
        <w:t>ư</w:t>
      </w:r>
      <w:r w:rsidRPr="00683794">
        <w:rPr>
          <w:rFonts w:ascii="Times New Roman" w:eastAsia="Times New Roman" w:hAnsi="Times New Roman" w:cs="Times New Roman"/>
          <w:sz w:val="28"/>
          <w:szCs w:val="28"/>
          <w:lang w:val="vi-VN"/>
        </w:rPr>
        <w:t xml:space="preserve"> sẽ tự mình và yêu cầu các đơn vị thi công xây dựng cam kết thực hiện các trách nhiệm và nghĩa vụ như sau:</w:t>
      </w:r>
    </w:p>
    <w:p w14:paraId="7A9E9C70" w14:textId="77777777" w:rsidR="0038373B" w:rsidRPr="00DB745B" w:rsidRDefault="0038373B" w:rsidP="002226FE">
      <w:pPr>
        <w:spacing w:before="60" w:after="60" w:line="312" w:lineRule="auto"/>
        <w:ind w:firstLine="720"/>
        <w:jc w:val="both"/>
        <w:rPr>
          <w:rFonts w:ascii="Times New Roman" w:eastAsia="Times New Roman" w:hAnsi="Times New Roman" w:cs="Times New Roman"/>
          <w:spacing w:val="-4"/>
          <w:sz w:val="28"/>
          <w:szCs w:val="28"/>
          <w:lang w:val="vi-VN"/>
        </w:rPr>
      </w:pPr>
      <w:r w:rsidRPr="00683794">
        <w:rPr>
          <w:rFonts w:ascii="Times New Roman" w:eastAsia="Times New Roman" w:hAnsi="Times New Roman" w:cs="Times New Roman"/>
          <w:spacing w:val="-4"/>
          <w:sz w:val="28"/>
          <w:szCs w:val="28"/>
          <w:lang w:val="vi-VN"/>
        </w:rPr>
        <w:t xml:space="preserve">1. Tuân thủ các quy định của pháp luật về bảo vệ môi trường và </w:t>
      </w:r>
      <w:r w:rsidRPr="00DB745B">
        <w:rPr>
          <w:rFonts w:ascii="Times New Roman" w:eastAsia="Times New Roman" w:hAnsi="Times New Roman" w:cs="Times New Roman"/>
          <w:spacing w:val="-4"/>
          <w:sz w:val="28"/>
          <w:szCs w:val="28"/>
          <w:lang w:val="vi-VN"/>
        </w:rPr>
        <w:t>tài nguyên nước.</w:t>
      </w:r>
    </w:p>
    <w:p w14:paraId="31E47DA8" w14:textId="03C3678F" w:rsidR="0038373B" w:rsidRPr="006F3151"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F3151">
        <w:rPr>
          <w:rFonts w:ascii="Times New Roman" w:eastAsia="Times New Roman" w:hAnsi="Times New Roman" w:cs="Times New Roman"/>
          <w:sz w:val="28"/>
          <w:szCs w:val="28"/>
          <w:lang w:val="vi-VN"/>
        </w:rPr>
        <w:t xml:space="preserve">2. Thực hiện các biện pháp bảo vệ môi trường như đã nêu ra trong báo cáo để xuất cấp giấy phép môi trường của </w:t>
      </w:r>
      <w:r w:rsidR="006F3151" w:rsidRPr="00253C8B">
        <w:rPr>
          <w:rFonts w:ascii="Times New Roman" w:eastAsia="Times New Roman" w:hAnsi="Times New Roman" w:cs="Times New Roman"/>
          <w:sz w:val="28"/>
          <w:szCs w:val="28"/>
          <w:lang w:val="vi-VN"/>
        </w:rPr>
        <w:t>dự án</w:t>
      </w:r>
      <w:r w:rsidRPr="006F3151">
        <w:rPr>
          <w:rFonts w:ascii="Times New Roman" w:eastAsia="Times New Roman" w:hAnsi="Times New Roman" w:cs="Times New Roman"/>
          <w:sz w:val="28"/>
          <w:szCs w:val="28"/>
          <w:lang w:val="vi-VN"/>
        </w:rPr>
        <w:t xml:space="preserve"> sau khi được cơ quan có thẩm quyền phê duyệt.</w:t>
      </w:r>
    </w:p>
    <w:p w14:paraId="25B5715F" w14:textId="7DBEDC4B" w:rsidR="0038373B" w:rsidRPr="00DB745B"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xml:space="preserve">3. Phòng ngừa, hạn chế các tác động xấu đối với môi trường từ các hoạt động liên quan đến </w:t>
      </w:r>
      <w:r w:rsidR="006F3151" w:rsidRPr="00253C8B">
        <w:rPr>
          <w:rFonts w:ascii="Times New Roman" w:eastAsia="Times New Roman" w:hAnsi="Times New Roman" w:cs="Times New Roman"/>
          <w:sz w:val="28"/>
          <w:szCs w:val="28"/>
          <w:lang w:val="vi-VN"/>
        </w:rPr>
        <w:t>dự án</w:t>
      </w:r>
      <w:r w:rsidRPr="00DB745B">
        <w:rPr>
          <w:rFonts w:ascii="Times New Roman" w:eastAsia="Times New Roman" w:hAnsi="Times New Roman" w:cs="Times New Roman"/>
          <w:sz w:val="28"/>
          <w:szCs w:val="28"/>
          <w:lang w:val="vi-VN"/>
        </w:rPr>
        <w:t>.</w:t>
      </w:r>
    </w:p>
    <w:p w14:paraId="3CCB0D19" w14:textId="1C2F56E9" w:rsidR="0038373B" w:rsidRPr="00DB745B"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xml:space="preserve">4. Khắc phục ô nhiễm môi trường do các hoạt động của </w:t>
      </w:r>
      <w:r w:rsidR="006F3151" w:rsidRPr="00253C8B">
        <w:rPr>
          <w:rFonts w:ascii="Times New Roman" w:eastAsia="Times New Roman" w:hAnsi="Times New Roman" w:cs="Times New Roman"/>
          <w:sz w:val="28"/>
          <w:szCs w:val="28"/>
          <w:lang w:val="vi-VN"/>
        </w:rPr>
        <w:t>dự án</w:t>
      </w:r>
      <w:r w:rsidRPr="00683794">
        <w:rPr>
          <w:rFonts w:ascii="Times New Roman" w:eastAsia="Times New Roman" w:hAnsi="Times New Roman" w:cs="Times New Roman"/>
          <w:sz w:val="28"/>
          <w:szCs w:val="28"/>
          <w:lang w:val="vi-VN"/>
        </w:rPr>
        <w:t xml:space="preserve"> gây nên</w:t>
      </w:r>
    </w:p>
    <w:p w14:paraId="54C24BC7" w14:textId="77777777" w:rsidR="0038373B" w:rsidRPr="00DB745B"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5. Tuyên truyền, giáo dục, nâng cao ý thức bảo vệ môi trường cho cán bộ, công nhân trong quá trình thi công xây dựng và khi đi vào hoạt động</w:t>
      </w:r>
    </w:p>
    <w:p w14:paraId="3CE1E703" w14:textId="77777777" w:rsidR="0038373B" w:rsidRPr="00DB745B"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6. Thực hiện chế độ báo cáo định kỳ về môi trường theo quy định</w:t>
      </w:r>
    </w:p>
    <w:p w14:paraId="41683023" w14:textId="77777777" w:rsidR="0038373B" w:rsidRPr="00DB745B"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7. Chấp hành chế độ kiểm tra, thanh tra và báo cáo định kỳ về bảo vệ môi trường</w:t>
      </w:r>
      <w:r w:rsidRPr="00DB745B">
        <w:rPr>
          <w:rFonts w:ascii="Times New Roman" w:eastAsia="Times New Roman" w:hAnsi="Times New Roman" w:cs="Times New Roman"/>
          <w:sz w:val="28"/>
          <w:szCs w:val="28"/>
          <w:lang w:val="vi-VN"/>
        </w:rPr>
        <w:t>.</w:t>
      </w:r>
    </w:p>
    <w:p w14:paraId="550B8495" w14:textId="77777777" w:rsidR="0038373B" w:rsidRPr="00DB745B"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xml:space="preserve">8. </w:t>
      </w:r>
      <w:r w:rsidR="0019100D" w:rsidRPr="00683794">
        <w:rPr>
          <w:rFonts w:ascii="Times New Roman" w:eastAsia="Times New Roman" w:hAnsi="Times New Roman" w:cs="Times New Roman"/>
          <w:sz w:val="28"/>
          <w:szCs w:val="28"/>
          <w:lang w:val="vi-VN"/>
        </w:rPr>
        <w:t>Báo cá</w:t>
      </w:r>
      <w:r w:rsidR="0019100D" w:rsidRPr="00DB745B">
        <w:rPr>
          <w:rFonts w:ascii="Times New Roman" w:eastAsia="Times New Roman" w:hAnsi="Times New Roman" w:cs="Times New Roman"/>
          <w:sz w:val="28"/>
          <w:szCs w:val="28"/>
          <w:lang w:val="vi-VN"/>
        </w:rPr>
        <w:t>o</w:t>
      </w:r>
      <w:r w:rsidRPr="00683794">
        <w:rPr>
          <w:rFonts w:ascii="Times New Roman" w:eastAsia="Times New Roman" w:hAnsi="Times New Roman" w:cs="Times New Roman"/>
          <w:sz w:val="28"/>
          <w:szCs w:val="28"/>
          <w:lang w:val="vi-VN"/>
        </w:rPr>
        <w:t xml:space="preserve"> kế hoạch</w:t>
      </w:r>
      <w:r w:rsidR="0019100D" w:rsidRPr="00DB745B">
        <w:rPr>
          <w:rFonts w:ascii="Times New Roman" w:eastAsia="Times New Roman" w:hAnsi="Times New Roman" w:cs="Times New Roman"/>
          <w:sz w:val="28"/>
          <w:szCs w:val="28"/>
          <w:lang w:val="vi-VN"/>
        </w:rPr>
        <w:t xml:space="preserve"> thời gian cụ thể </w:t>
      </w:r>
      <w:r w:rsidRPr="00683794">
        <w:rPr>
          <w:rFonts w:ascii="Times New Roman" w:eastAsia="Times New Roman" w:hAnsi="Times New Roman" w:cs="Times New Roman"/>
          <w:sz w:val="28"/>
          <w:szCs w:val="28"/>
          <w:lang w:val="vi-VN"/>
        </w:rPr>
        <w:t xml:space="preserve">vận hành thử </w:t>
      </w:r>
      <w:r w:rsidR="0019100D" w:rsidRPr="00DB745B">
        <w:rPr>
          <w:rFonts w:ascii="Times New Roman" w:eastAsia="Times New Roman" w:hAnsi="Times New Roman" w:cs="Times New Roman"/>
          <w:sz w:val="28"/>
          <w:szCs w:val="28"/>
          <w:lang w:val="vi-VN"/>
        </w:rPr>
        <w:t xml:space="preserve">nghiệm </w:t>
      </w:r>
      <w:r w:rsidRPr="00683794">
        <w:rPr>
          <w:rFonts w:ascii="Times New Roman" w:eastAsia="Times New Roman" w:hAnsi="Times New Roman" w:cs="Times New Roman"/>
          <w:sz w:val="28"/>
          <w:szCs w:val="28"/>
          <w:lang w:val="vi-VN"/>
        </w:rPr>
        <w:t xml:space="preserve">các công trình xử lý chất thải đến </w:t>
      </w:r>
      <w:r w:rsidR="0019100D" w:rsidRPr="00DB745B">
        <w:rPr>
          <w:rFonts w:ascii="Times New Roman" w:eastAsia="Times New Roman" w:hAnsi="Times New Roman" w:cs="Times New Roman"/>
          <w:sz w:val="28"/>
          <w:szCs w:val="28"/>
          <w:lang w:val="vi-VN"/>
        </w:rPr>
        <w:t>UBND huyện Quỳnh Lưu.</w:t>
      </w:r>
    </w:p>
    <w:p w14:paraId="35EA281D" w14:textId="77777777" w:rsidR="0038373B" w:rsidRPr="0068165C" w:rsidRDefault="0019100D" w:rsidP="002226FE">
      <w:pPr>
        <w:spacing w:before="60" w:after="60" w:line="312" w:lineRule="auto"/>
        <w:ind w:firstLine="720"/>
        <w:jc w:val="both"/>
        <w:rPr>
          <w:rFonts w:ascii="Times New Roman" w:eastAsia="Times New Roman" w:hAnsi="Times New Roman" w:cs="Times New Roman"/>
          <w:sz w:val="28"/>
          <w:szCs w:val="28"/>
          <w:lang w:val="vi-VN"/>
        </w:rPr>
      </w:pPr>
      <w:r w:rsidRPr="00DB745B">
        <w:rPr>
          <w:rFonts w:ascii="Times New Roman" w:eastAsia="Times New Roman" w:hAnsi="Times New Roman" w:cs="Times New Roman"/>
          <w:spacing w:val="-10"/>
          <w:sz w:val="28"/>
          <w:szCs w:val="28"/>
          <w:lang w:val="vi-VN"/>
        </w:rPr>
        <w:t>9</w:t>
      </w:r>
      <w:r w:rsidR="0038373B" w:rsidRPr="00683794">
        <w:rPr>
          <w:rFonts w:ascii="Times New Roman" w:eastAsia="Times New Roman" w:hAnsi="Times New Roman" w:cs="Times New Roman"/>
          <w:spacing w:val="-10"/>
          <w:sz w:val="28"/>
          <w:szCs w:val="28"/>
          <w:lang w:val="vi-VN"/>
        </w:rPr>
        <w:t xml:space="preserve">. </w:t>
      </w:r>
      <w:r w:rsidR="0038373B" w:rsidRPr="0068165C">
        <w:rPr>
          <w:rFonts w:ascii="Times New Roman" w:eastAsia="Times New Roman" w:hAnsi="Times New Roman" w:cs="Times New Roman"/>
          <w:sz w:val="28"/>
          <w:szCs w:val="28"/>
          <w:lang w:val="vi-VN"/>
        </w:rPr>
        <w:t>Nếu để xảy ra sự cố môi trường sẽ thực hiện các biện pháp sau để xử lý:</w:t>
      </w:r>
    </w:p>
    <w:p w14:paraId="7311AE28" w14:textId="77777777" w:rsidR="0038373B" w:rsidRPr="00683794"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Điều tra, xác định phạm vi, giới hạn, mức độ, nguyên nhân, biện pháp khắc phục ô nhiễm và phục hồi môi trường;</w:t>
      </w:r>
    </w:p>
    <w:p w14:paraId="08533BA1" w14:textId="77777777" w:rsidR="0038373B" w:rsidRPr="00683794"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Tiến hành ngay các biện pháp để ngăn chặn, hạn chế nguồn gây ô nhiễm môi trường và hạn chế sự lan rộng, ảnh hưởng đến sức khoẻ và đời sống của nhân dân trong vùng;</w:t>
      </w:r>
    </w:p>
    <w:p w14:paraId="7C235624" w14:textId="77777777" w:rsidR="0038373B" w:rsidRPr="00683794"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Thực hiện các biện pháp khắc phục ô nhiễm và phục hồi môi trường theo yêu cầu của cơ quan quản lý Nhà nước về môi trường và các quy định pháp luật liên quan khác;</w:t>
      </w:r>
    </w:p>
    <w:p w14:paraId="72ACAE4B" w14:textId="77777777" w:rsidR="0038373B" w:rsidRPr="00683794"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Chịu mọi trách nhiệm về hậu quả đối với cộng đồng khu vực xung quanh nếu để xẩy ra sự cố môi trường.</w:t>
      </w:r>
    </w:p>
    <w:p w14:paraId="65A75FF7" w14:textId="0A71919D" w:rsidR="0038373B" w:rsidRPr="00683794"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lastRenderedPageBreak/>
        <w:t>1</w:t>
      </w:r>
      <w:r w:rsidR="0019100D" w:rsidRPr="00DB745B">
        <w:rPr>
          <w:rFonts w:ascii="Times New Roman" w:eastAsia="Times New Roman" w:hAnsi="Times New Roman" w:cs="Times New Roman"/>
          <w:sz w:val="28"/>
          <w:szCs w:val="28"/>
          <w:lang w:val="vi-VN"/>
        </w:rPr>
        <w:t>0</w:t>
      </w:r>
      <w:r w:rsidRPr="00683794">
        <w:rPr>
          <w:rFonts w:ascii="Times New Roman" w:eastAsia="Times New Roman" w:hAnsi="Times New Roman" w:cs="Times New Roman"/>
          <w:sz w:val="28"/>
          <w:szCs w:val="28"/>
          <w:lang w:val="vi-VN"/>
        </w:rPr>
        <w:t xml:space="preserve">. Tuân thủ các tiêu chuẩn thải theo quy định và thực hiện các biện pháp giảm thiểu tác động tiêu cực đến môi trường trong quá trình thực hiện </w:t>
      </w:r>
      <w:r w:rsidR="006F3151" w:rsidRPr="00253C8B">
        <w:rPr>
          <w:rFonts w:ascii="Times New Roman" w:eastAsia="Times New Roman" w:hAnsi="Times New Roman" w:cs="Times New Roman"/>
          <w:sz w:val="28"/>
          <w:szCs w:val="28"/>
          <w:lang w:val="vi-VN"/>
        </w:rPr>
        <w:t>dự án</w:t>
      </w:r>
      <w:r w:rsidRPr="00683794">
        <w:rPr>
          <w:rFonts w:ascii="Times New Roman" w:eastAsia="Times New Roman" w:hAnsi="Times New Roman" w:cs="Times New Roman"/>
          <w:sz w:val="28"/>
          <w:szCs w:val="28"/>
          <w:lang w:val="vi-VN"/>
        </w:rPr>
        <w:t>:</w:t>
      </w:r>
    </w:p>
    <w:p w14:paraId="61197626" w14:textId="77777777" w:rsidR="0038373B" w:rsidRPr="00683794"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Nước thải:</w:t>
      </w:r>
    </w:p>
    <w:p w14:paraId="28D66D77" w14:textId="77777777" w:rsidR="0038373B" w:rsidRPr="00683794"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xml:space="preserve">+ Nước thải trong giai đoạn thi công xây dựng thải ra nằm trong giới hạn ở cột B của QCVN 40:2011/BTNMT. </w:t>
      </w:r>
    </w:p>
    <w:p w14:paraId="45324A05" w14:textId="10EA8A2F" w:rsidR="0038373B" w:rsidRPr="00DB745B"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Nước thải trong giai đoạn hoạt động</w:t>
      </w:r>
      <w:r w:rsidRPr="00DB745B">
        <w:rPr>
          <w:rFonts w:ascii="Times New Roman" w:eastAsia="Times New Roman" w:hAnsi="Times New Roman" w:cs="Times New Roman"/>
          <w:sz w:val="28"/>
          <w:szCs w:val="28"/>
          <w:lang w:val="vi-VN"/>
        </w:rPr>
        <w:t xml:space="preserve"> của </w:t>
      </w:r>
      <w:r w:rsidR="006F3151" w:rsidRPr="00253C8B">
        <w:rPr>
          <w:rFonts w:ascii="Times New Roman" w:eastAsia="Times New Roman" w:hAnsi="Times New Roman" w:cs="Times New Roman"/>
          <w:sz w:val="28"/>
          <w:szCs w:val="28"/>
          <w:lang w:val="vi-VN"/>
        </w:rPr>
        <w:t>dự án</w:t>
      </w:r>
      <w:r w:rsidRPr="00683794">
        <w:rPr>
          <w:rFonts w:ascii="Times New Roman" w:eastAsia="Times New Roman" w:hAnsi="Times New Roman" w:cs="Times New Roman"/>
          <w:sz w:val="28"/>
          <w:szCs w:val="28"/>
          <w:lang w:val="vi-VN"/>
        </w:rPr>
        <w:t xml:space="preserve"> sau</w:t>
      </w:r>
      <w:r w:rsidR="0019100D" w:rsidRPr="00683794">
        <w:rPr>
          <w:rFonts w:ascii="Times New Roman" w:eastAsia="Times New Roman" w:hAnsi="Times New Roman" w:cs="Times New Roman"/>
          <w:sz w:val="28"/>
          <w:szCs w:val="28"/>
          <w:lang w:val="vi-VN"/>
        </w:rPr>
        <w:t xml:space="preserve"> khi xử lý nằm trong giới hạn </w:t>
      </w:r>
      <w:r w:rsidRPr="00683794">
        <w:rPr>
          <w:rFonts w:ascii="Times New Roman" w:eastAsia="Times New Roman" w:hAnsi="Times New Roman" w:cs="Times New Roman"/>
          <w:sz w:val="28"/>
          <w:szCs w:val="28"/>
          <w:lang w:val="vi-VN"/>
        </w:rPr>
        <w:t>cột B của QCVN 40:2011/BTNMT.</w:t>
      </w:r>
    </w:p>
    <w:p w14:paraId="354E68D9" w14:textId="77777777" w:rsidR="0038373B" w:rsidRPr="00683794"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Chất thải rắn:</w:t>
      </w:r>
    </w:p>
    <w:p w14:paraId="1C192E2B" w14:textId="77777777" w:rsidR="0038373B" w:rsidRPr="00683794"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Thu gom, xử lý rác thải sinh hoạt đảm bảo các yêu cầu về an toàn vệ sinh môi trường (theo hướng dẫn tại Nghị định số 08/2022/NĐ-CP ngày 10/01/2022 của Chính phủ và Thông tư số 02/2022/TT-BTNMT ngày 10/01/2022).</w:t>
      </w:r>
    </w:p>
    <w:p w14:paraId="40F642FD" w14:textId="77777777" w:rsidR="0038373B" w:rsidRPr="00683794"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 Cam kết thực hiện các biện pháp phòng chống cháy và không để xảy ra hiện tượng cháy nổ.</w:t>
      </w:r>
    </w:p>
    <w:p w14:paraId="4274B13D" w14:textId="77777777" w:rsidR="0038373B" w:rsidRPr="00683794" w:rsidRDefault="0038373B" w:rsidP="002226FE">
      <w:pPr>
        <w:spacing w:before="60" w:after="60" w:line="312" w:lineRule="auto"/>
        <w:ind w:firstLine="720"/>
        <w:jc w:val="both"/>
        <w:rPr>
          <w:rFonts w:ascii="Times New Roman" w:eastAsia="Times New Roman" w:hAnsi="Times New Roman" w:cs="Times New Roman"/>
          <w:sz w:val="28"/>
          <w:szCs w:val="28"/>
          <w:lang w:val="vi-VN"/>
        </w:rPr>
      </w:pPr>
      <w:r w:rsidRPr="00683794">
        <w:rPr>
          <w:rFonts w:ascii="Times New Roman" w:eastAsia="Times New Roman" w:hAnsi="Times New Roman" w:cs="Times New Roman"/>
          <w:sz w:val="28"/>
          <w:szCs w:val="28"/>
          <w:lang w:val="vi-VN"/>
        </w:rPr>
        <w:t>1</w:t>
      </w:r>
      <w:r w:rsidR="0019100D" w:rsidRPr="00DB745B">
        <w:rPr>
          <w:rFonts w:ascii="Times New Roman" w:eastAsia="Times New Roman" w:hAnsi="Times New Roman" w:cs="Times New Roman"/>
          <w:sz w:val="28"/>
          <w:szCs w:val="28"/>
          <w:lang w:val="vi-VN"/>
        </w:rPr>
        <w:t>1</w:t>
      </w:r>
      <w:r w:rsidRPr="00683794">
        <w:rPr>
          <w:rFonts w:ascii="Times New Roman" w:eastAsia="Times New Roman" w:hAnsi="Times New Roman" w:cs="Times New Roman"/>
          <w:sz w:val="28"/>
          <w:szCs w:val="28"/>
          <w:lang w:val="vi-VN"/>
        </w:rPr>
        <w:t>. Các công trình xử lý môi trường trong giai đoạn thi công xây dựng và giai đoạn đi vào hoạt động được làm đầy đủ, đảm bảo chất lượng.</w:t>
      </w:r>
    </w:p>
    <w:p w14:paraId="11C03606" w14:textId="7C9936A0" w:rsidR="0038373B" w:rsidRPr="00253C8B" w:rsidRDefault="0038373B" w:rsidP="00C05242">
      <w:pPr>
        <w:spacing w:before="60" w:after="60" w:line="312" w:lineRule="auto"/>
        <w:ind w:firstLine="720"/>
        <w:jc w:val="both"/>
        <w:rPr>
          <w:rFonts w:ascii="Times New Roman" w:eastAsia="Times New Roman" w:hAnsi="Times New Roman" w:cs="Times New Roman"/>
          <w:sz w:val="28"/>
          <w:szCs w:val="28"/>
          <w:lang w:val="vi-VN"/>
        </w:rPr>
      </w:pPr>
      <w:r w:rsidRPr="006F3151">
        <w:rPr>
          <w:rFonts w:ascii="Times New Roman" w:eastAsia="Times New Roman" w:hAnsi="Times New Roman" w:cs="Times New Roman"/>
          <w:sz w:val="28"/>
          <w:szCs w:val="28"/>
          <w:lang w:val="vi-VN"/>
        </w:rPr>
        <w:t>1</w:t>
      </w:r>
      <w:r w:rsidR="0019100D" w:rsidRPr="006F3151">
        <w:rPr>
          <w:rFonts w:ascii="Times New Roman" w:eastAsia="Times New Roman" w:hAnsi="Times New Roman" w:cs="Times New Roman"/>
          <w:sz w:val="28"/>
          <w:szCs w:val="28"/>
          <w:lang w:val="vi-VN"/>
        </w:rPr>
        <w:t>2</w:t>
      </w:r>
      <w:r w:rsidRPr="006F3151">
        <w:rPr>
          <w:rFonts w:ascii="Times New Roman" w:eastAsia="Times New Roman" w:hAnsi="Times New Roman" w:cs="Times New Roman"/>
          <w:sz w:val="28"/>
          <w:szCs w:val="28"/>
          <w:lang w:val="vi-VN"/>
        </w:rPr>
        <w:t xml:space="preserve">. Chủ đầu tư cam kết </w:t>
      </w:r>
      <w:r w:rsidR="00EF353A" w:rsidRPr="00253C8B">
        <w:rPr>
          <w:rFonts w:ascii="Times New Roman" w:eastAsia="Times New Roman" w:hAnsi="Times New Roman" w:cs="Times New Roman"/>
          <w:sz w:val="28"/>
          <w:szCs w:val="28"/>
          <w:lang w:val="vi-VN"/>
        </w:rPr>
        <w:t xml:space="preserve">thực hiện đầy đủ nghiêm túc nội dung quyết định phê duyệt báo cáo đề xuất cấp giấy phép môi trường của </w:t>
      </w:r>
      <w:r w:rsidR="00AF2113" w:rsidRPr="00253C8B">
        <w:rPr>
          <w:rFonts w:ascii="Times New Roman" w:eastAsia="Times New Roman" w:hAnsi="Times New Roman" w:cs="Times New Roman"/>
          <w:sz w:val="28"/>
          <w:szCs w:val="28"/>
          <w:lang w:val="vi-VN"/>
        </w:rPr>
        <w:t>dự án</w:t>
      </w:r>
      <w:r w:rsidR="00EF353A" w:rsidRPr="00253C8B">
        <w:rPr>
          <w:rFonts w:ascii="Times New Roman" w:eastAsia="Times New Roman" w:hAnsi="Times New Roman" w:cs="Times New Roman"/>
          <w:sz w:val="28"/>
          <w:szCs w:val="28"/>
          <w:lang w:val="vi-VN"/>
        </w:rPr>
        <w:t xml:space="preserve"> và chỉ đưa vào hoạt động khi đã có đủ các thủ tục pháp lý. Khi đi vào hoạt động chủ đầu tư cam kết thực hiện đầy đủ các biện pháp bảo vệ môi trường đã nêu tại Giấy phép.</w:t>
      </w:r>
      <w:r w:rsidRPr="006F3151">
        <w:rPr>
          <w:rFonts w:ascii="Times New Roman" w:eastAsia="Times New Roman" w:hAnsi="Times New Roman" w:cs="Times New Roman"/>
          <w:sz w:val="28"/>
          <w:szCs w:val="28"/>
          <w:lang w:val="vi-VN"/>
        </w:rPr>
        <w:t xml:space="preserve"> </w:t>
      </w:r>
    </w:p>
    <w:p w14:paraId="15E534E3" w14:textId="77777777" w:rsidR="0038373B" w:rsidRPr="00DB745B" w:rsidRDefault="0038373B" w:rsidP="005E4F1E">
      <w:pPr>
        <w:widowControl w:val="0"/>
        <w:spacing w:line="288" w:lineRule="auto"/>
        <w:jc w:val="center"/>
        <w:rPr>
          <w:rFonts w:ascii="Times New Roman" w:eastAsia="Times New Roman" w:hAnsi="Times New Roman" w:cs="Times New Roman"/>
          <w:b/>
          <w:sz w:val="28"/>
          <w:szCs w:val="28"/>
          <w:lang w:val="vi-VN"/>
        </w:rPr>
      </w:pPr>
    </w:p>
    <w:p w14:paraId="152A9E7E" w14:textId="77777777" w:rsidR="002517A8" w:rsidRPr="00DB745B" w:rsidRDefault="002517A8" w:rsidP="005E4F1E">
      <w:pPr>
        <w:widowControl w:val="0"/>
        <w:spacing w:line="288" w:lineRule="auto"/>
        <w:jc w:val="center"/>
        <w:rPr>
          <w:rFonts w:ascii="Times New Roman" w:eastAsia="Times New Roman" w:hAnsi="Times New Roman" w:cs="Times New Roman"/>
          <w:b/>
          <w:sz w:val="28"/>
          <w:szCs w:val="28"/>
          <w:lang w:val="vi-VN"/>
        </w:rPr>
        <w:sectPr w:rsidR="002517A8" w:rsidRPr="00DB745B" w:rsidSect="00EA47BE">
          <w:pgSz w:w="11907" w:h="16840" w:code="9"/>
          <w:pgMar w:top="1134" w:right="1134" w:bottom="1134" w:left="1701" w:header="567" w:footer="567" w:gutter="0"/>
          <w:cols w:space="720"/>
          <w:docGrid w:linePitch="360"/>
        </w:sectPr>
      </w:pPr>
    </w:p>
    <w:p w14:paraId="1F0EF9D4" w14:textId="77777777" w:rsidR="0067271B" w:rsidRPr="00683794" w:rsidRDefault="0067271B" w:rsidP="005E4F1E">
      <w:pPr>
        <w:widowControl w:val="0"/>
        <w:spacing w:line="288" w:lineRule="auto"/>
        <w:jc w:val="center"/>
        <w:rPr>
          <w:rFonts w:ascii="Times New Roman" w:eastAsia="Times New Roman" w:hAnsi="Times New Roman" w:cs="Times New Roman"/>
          <w:sz w:val="28"/>
          <w:szCs w:val="28"/>
        </w:rPr>
      </w:pPr>
      <w:r w:rsidRPr="00683794">
        <w:rPr>
          <w:rFonts w:ascii="Times New Roman" w:eastAsia="Times New Roman" w:hAnsi="Times New Roman" w:cs="Times New Roman"/>
          <w:b/>
          <w:sz w:val="28"/>
          <w:szCs w:val="28"/>
        </w:rPr>
        <w:lastRenderedPageBreak/>
        <w:t>PHỤ LỤC BÁO CÁO</w:t>
      </w:r>
    </w:p>
    <w:p w14:paraId="1C92FA62" w14:textId="77777777" w:rsidR="00D90C0E" w:rsidRPr="00683794" w:rsidRDefault="00D90C0E" w:rsidP="005E4F1E">
      <w:pPr>
        <w:spacing w:line="288" w:lineRule="auto"/>
        <w:rPr>
          <w:rFonts w:ascii="Times New Roman" w:hAnsi="Times New Roman" w:cs="Times New Roman"/>
          <w:sz w:val="28"/>
          <w:szCs w:val="28"/>
        </w:rPr>
      </w:pPr>
    </w:p>
    <w:sectPr w:rsidR="00D90C0E" w:rsidRPr="00683794" w:rsidSect="0011339C">
      <w:footerReference w:type="default" r:id="rId11"/>
      <w:pgSz w:w="11907" w:h="16840" w:code="9"/>
      <w:pgMar w:top="1134" w:right="1134"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C4F73" w14:textId="77777777" w:rsidR="008776AE" w:rsidRDefault="008776AE" w:rsidP="0067271B">
      <w:pPr>
        <w:spacing w:line="240" w:lineRule="auto"/>
      </w:pPr>
      <w:r>
        <w:separator/>
      </w:r>
    </w:p>
  </w:endnote>
  <w:endnote w:type="continuationSeparator" w:id="0">
    <w:p w14:paraId="0E9CECE9" w14:textId="77777777" w:rsidR="008776AE" w:rsidRDefault="008776AE" w:rsidP="00672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91894241"/>
      <w:docPartObj>
        <w:docPartGallery w:val="Page Numbers (Bottom of Page)"/>
        <w:docPartUnique/>
      </w:docPartObj>
    </w:sdtPr>
    <w:sdtEndPr>
      <w:rPr>
        <w:noProof/>
        <w:sz w:val="20"/>
        <w:szCs w:val="20"/>
      </w:rPr>
    </w:sdtEndPr>
    <w:sdtContent>
      <w:p w14:paraId="78E97DFF" w14:textId="343DA388" w:rsidR="000B6C71" w:rsidRPr="00AF0428" w:rsidRDefault="000B6C71" w:rsidP="003F49C9">
        <w:pPr>
          <w:pStyle w:val="BlockText"/>
          <w:widowControl w:val="0"/>
          <w:pBdr>
            <w:top w:val="double" w:sz="4" w:space="1" w:color="auto"/>
          </w:pBdr>
          <w:spacing w:line="276" w:lineRule="auto"/>
          <w:jc w:val="both"/>
          <w:rPr>
            <w:rFonts w:ascii="Times New Roman" w:hAnsi="Times New Roman"/>
            <w:b w:val="0"/>
            <w:i/>
            <w:sz w:val="24"/>
            <w:szCs w:val="24"/>
          </w:rPr>
        </w:pPr>
        <w:r w:rsidRPr="00AF0428">
          <w:rPr>
            <w:rFonts w:ascii="Times New Roman" w:hAnsi="Times New Roman"/>
            <w:b w:val="0"/>
            <w:i/>
            <w:sz w:val="24"/>
            <w:szCs w:val="24"/>
          </w:rPr>
          <w:t>Chủ đầu tư: Hộ kinh doanh bia thủ công Nhân Sơn</w:t>
        </w:r>
        <w:r w:rsidRPr="00AF0428">
          <w:rPr>
            <w:rFonts w:ascii="Times New Roman" w:hAnsi="Times New Roman"/>
            <w:b w:val="0"/>
            <w:i/>
            <w:sz w:val="22"/>
            <w:szCs w:val="22"/>
          </w:rPr>
          <w:t xml:space="preserve">    </w:t>
        </w:r>
        <w:r w:rsidRPr="00AF0428">
          <w:rPr>
            <w:rFonts w:ascii="Times New Roman" w:hAnsi="Times New Roman"/>
            <w:b w:val="0"/>
            <w:i/>
          </w:rPr>
          <w:t xml:space="preserve">                                                                         </w:t>
        </w:r>
        <w:r w:rsidRPr="00AF0428">
          <w:rPr>
            <w:rStyle w:val="BodyText2Char"/>
            <w:rFonts w:ascii="Times New Roman" w:eastAsia="DengXian" w:hAnsi="Times New Roman" w:cs="Times New Roman"/>
            <w:b w:val="0"/>
          </w:rPr>
          <w:fldChar w:fldCharType="begin"/>
        </w:r>
        <w:r w:rsidRPr="00AF0428">
          <w:rPr>
            <w:rStyle w:val="BodyText2Char"/>
            <w:rFonts w:ascii="Times New Roman" w:eastAsia="DengXian" w:hAnsi="Times New Roman" w:cs="Times New Roman"/>
            <w:b w:val="0"/>
          </w:rPr>
          <w:instrText xml:space="preserve"> PAGE </w:instrText>
        </w:r>
        <w:r w:rsidRPr="00AF0428">
          <w:rPr>
            <w:rStyle w:val="BodyText2Char"/>
            <w:rFonts w:ascii="Times New Roman" w:eastAsia="DengXian" w:hAnsi="Times New Roman" w:cs="Times New Roman"/>
            <w:b w:val="0"/>
          </w:rPr>
          <w:fldChar w:fldCharType="separate"/>
        </w:r>
        <w:r w:rsidR="008458D8">
          <w:rPr>
            <w:rStyle w:val="BodyText2Char"/>
            <w:rFonts w:ascii="Times New Roman" w:eastAsia="DengXian" w:hAnsi="Times New Roman" w:cs="Times New Roman"/>
            <w:b w:val="0"/>
            <w:noProof/>
          </w:rPr>
          <w:t>21</w:t>
        </w:r>
        <w:r w:rsidRPr="00AF0428">
          <w:rPr>
            <w:rStyle w:val="BodyText2Char"/>
            <w:rFonts w:ascii="Times New Roman" w:eastAsia="DengXian" w:hAnsi="Times New Roman" w:cs="Times New Roman"/>
            <w:b w:val="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549373595"/>
      <w:docPartObj>
        <w:docPartGallery w:val="Page Numbers (Bottom of Page)"/>
        <w:docPartUnique/>
      </w:docPartObj>
    </w:sdtPr>
    <w:sdtEndPr>
      <w:rPr>
        <w:noProof/>
        <w:sz w:val="20"/>
        <w:szCs w:val="20"/>
      </w:rPr>
    </w:sdtEndPr>
    <w:sdtContent>
      <w:p w14:paraId="2A1470AE" w14:textId="09365523" w:rsidR="000B6C71" w:rsidRPr="0068165C" w:rsidRDefault="000B6C71" w:rsidP="0068165C">
        <w:pPr>
          <w:pStyle w:val="BlockText"/>
          <w:widowControl w:val="0"/>
          <w:pBdr>
            <w:top w:val="double" w:sz="4" w:space="1" w:color="auto"/>
          </w:pBdr>
          <w:spacing w:line="276" w:lineRule="auto"/>
          <w:jc w:val="left"/>
          <w:rPr>
            <w:rFonts w:ascii="Times New Roman" w:hAnsi="Times New Roman"/>
            <w:b w:val="0"/>
            <w:i/>
            <w:sz w:val="24"/>
            <w:szCs w:val="24"/>
          </w:rPr>
        </w:pPr>
        <w:r w:rsidRPr="00AB6EE1">
          <w:rPr>
            <w:rFonts w:ascii="Times New Roman" w:hAnsi="Times New Roman"/>
            <w:b w:val="0"/>
            <w:i/>
            <w:sz w:val="24"/>
            <w:szCs w:val="24"/>
          </w:rPr>
          <w:t>Chủ đầu tư: Hộ kinh doanh bia thủ công Nhân Sơn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014A3" w14:textId="77777777" w:rsidR="008776AE" w:rsidRDefault="008776AE" w:rsidP="0067271B">
      <w:pPr>
        <w:spacing w:line="240" w:lineRule="auto"/>
      </w:pPr>
      <w:r>
        <w:separator/>
      </w:r>
    </w:p>
  </w:footnote>
  <w:footnote w:type="continuationSeparator" w:id="0">
    <w:p w14:paraId="04A9A1BE" w14:textId="77777777" w:rsidR="008776AE" w:rsidRDefault="008776AE" w:rsidP="006727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3B04C" w14:textId="4E17203F" w:rsidR="000B6C71" w:rsidRPr="00652066" w:rsidRDefault="000B6C71" w:rsidP="00764E2A">
    <w:pPr>
      <w:pStyle w:val="Header"/>
      <w:pBdr>
        <w:bottom w:val="double" w:sz="4" w:space="1" w:color="auto"/>
      </w:pBdr>
      <w:spacing w:after="120"/>
      <w:jc w:val="center"/>
      <w:rPr>
        <w:rFonts w:ascii="Times New Roman" w:hAnsi="Times New Roman" w:cs="Times New Roman"/>
        <w:sz w:val="26"/>
        <w:szCs w:val="26"/>
      </w:rPr>
    </w:pPr>
    <w:r w:rsidRPr="00652066">
      <w:rPr>
        <w:rFonts w:ascii="Times New Roman" w:hAnsi="Times New Roman" w:cs="Times New Roman"/>
        <w:sz w:val="26"/>
        <w:szCs w:val="26"/>
      </w:rPr>
      <w:t xml:space="preserve">Báo cáo đề xuất cấp giấy phép môi trường của </w:t>
    </w:r>
    <w:r w:rsidR="00AF2113">
      <w:rPr>
        <w:rFonts w:ascii="Times New Roman" w:hAnsi="Times New Roman" w:cs="Times New Roman"/>
        <w:sz w:val="26"/>
        <w:szCs w:val="26"/>
      </w:rPr>
      <w:t>dự án</w:t>
    </w:r>
    <w:r w:rsidRPr="00652066">
      <w:rPr>
        <w:rFonts w:ascii="Times New Roman" w:hAnsi="Times New Roman" w:cs="Times New Roman"/>
        <w:sz w:val="26"/>
        <w:szCs w:val="26"/>
      </w:rPr>
      <w:t xml:space="preserve"> đầu tư: “Hộ nấu ủ bia và nước hoa quả lên men tại xã Quỳnh Hồng, huyện Quỳnh Lưu, tỉnh Nghệ 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A5A"/>
    <w:multiLevelType w:val="hybridMultilevel"/>
    <w:tmpl w:val="ED1840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10757AA1"/>
    <w:multiLevelType w:val="hybridMultilevel"/>
    <w:tmpl w:val="45AC3712"/>
    <w:lvl w:ilvl="0" w:tplc="A366EC64">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1AD49DB"/>
    <w:multiLevelType w:val="hybridMultilevel"/>
    <w:tmpl w:val="36909978"/>
    <w:lvl w:ilvl="0" w:tplc="F73C7E74">
      <w:start w:val="9"/>
      <w:numFmt w:val="decimal"/>
      <w:lvlText w:val="%1."/>
      <w:lvlJc w:val="left"/>
      <w:pPr>
        <w:ind w:left="1070" w:hanging="360"/>
      </w:pPr>
      <w:rPr>
        <w:rFonts w:ascii="Times New Roman" w:hAnsi="Times New Roman" w:cs="Times New Roman" w:hint="default"/>
        <w:sz w:val="26"/>
        <w:szCs w:val="26"/>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1D9B0C84"/>
    <w:multiLevelType w:val="hybridMultilevel"/>
    <w:tmpl w:val="A266C720"/>
    <w:lvl w:ilvl="0" w:tplc="C786D396">
      <w:start w:val="1"/>
      <w:numFmt w:val="bullet"/>
      <w:lvlText w:val="-"/>
      <w:lvlJc w:val="left"/>
      <w:pPr>
        <w:ind w:left="1080" w:hanging="360"/>
      </w:pPr>
      <w:rPr>
        <w:rFonts w:ascii="Times New Roman" w:hAnsi="Times New Roman" w:hint="default"/>
        <w:color w:val="auto"/>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C81497"/>
    <w:multiLevelType w:val="multilevel"/>
    <w:tmpl w:val="0F7A0D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BC45EB"/>
    <w:multiLevelType w:val="hybridMultilevel"/>
    <w:tmpl w:val="18909B26"/>
    <w:lvl w:ilvl="0" w:tplc="E0525ED4">
      <w:start w:val="1"/>
      <w:numFmt w:val="bullet"/>
      <w:lvlText w:val="-"/>
      <w:lvlJc w:val="left"/>
      <w:pPr>
        <w:ind w:left="800" w:hanging="360"/>
      </w:pPr>
      <w:rPr>
        <w:rFonts w:ascii="Times New Roman" w:eastAsia="Calibri" w:hAnsi="Times New Roman" w:cs="Times New Roman" w:hint="default"/>
        <w:color w:val="auto"/>
      </w:rPr>
    </w:lvl>
    <w:lvl w:ilvl="1" w:tplc="3F5E5C34" w:tentative="1">
      <w:start w:val="1"/>
      <w:numFmt w:val="bullet"/>
      <w:lvlText w:val="o"/>
      <w:lvlJc w:val="left"/>
      <w:pPr>
        <w:ind w:left="1800" w:hanging="360"/>
      </w:pPr>
      <w:rPr>
        <w:rFonts w:ascii="Courier New" w:hAnsi="Courier New" w:cs="Courier New" w:hint="default"/>
      </w:rPr>
    </w:lvl>
    <w:lvl w:ilvl="2" w:tplc="BD5C1FA6" w:tentative="1">
      <w:start w:val="1"/>
      <w:numFmt w:val="bullet"/>
      <w:lvlText w:val=""/>
      <w:lvlJc w:val="left"/>
      <w:pPr>
        <w:ind w:left="2520" w:hanging="360"/>
      </w:pPr>
      <w:rPr>
        <w:rFonts w:ascii="Wingdings" w:hAnsi="Wingdings" w:hint="default"/>
      </w:rPr>
    </w:lvl>
    <w:lvl w:ilvl="3" w:tplc="9C167BAC" w:tentative="1">
      <w:start w:val="1"/>
      <w:numFmt w:val="bullet"/>
      <w:lvlText w:val=""/>
      <w:lvlJc w:val="left"/>
      <w:pPr>
        <w:ind w:left="3240" w:hanging="360"/>
      </w:pPr>
      <w:rPr>
        <w:rFonts w:ascii="Symbol" w:hAnsi="Symbol" w:hint="default"/>
      </w:rPr>
    </w:lvl>
    <w:lvl w:ilvl="4" w:tplc="D1C29522" w:tentative="1">
      <w:start w:val="1"/>
      <w:numFmt w:val="bullet"/>
      <w:lvlText w:val="o"/>
      <w:lvlJc w:val="left"/>
      <w:pPr>
        <w:ind w:left="3960" w:hanging="360"/>
      </w:pPr>
      <w:rPr>
        <w:rFonts w:ascii="Courier New" w:hAnsi="Courier New" w:cs="Courier New" w:hint="default"/>
      </w:rPr>
    </w:lvl>
    <w:lvl w:ilvl="5" w:tplc="BC2C95D8" w:tentative="1">
      <w:start w:val="1"/>
      <w:numFmt w:val="bullet"/>
      <w:lvlText w:val=""/>
      <w:lvlJc w:val="left"/>
      <w:pPr>
        <w:ind w:left="4680" w:hanging="360"/>
      </w:pPr>
      <w:rPr>
        <w:rFonts w:ascii="Wingdings" w:hAnsi="Wingdings" w:hint="default"/>
      </w:rPr>
    </w:lvl>
    <w:lvl w:ilvl="6" w:tplc="067E6686" w:tentative="1">
      <w:start w:val="1"/>
      <w:numFmt w:val="bullet"/>
      <w:lvlText w:val=""/>
      <w:lvlJc w:val="left"/>
      <w:pPr>
        <w:ind w:left="5400" w:hanging="360"/>
      </w:pPr>
      <w:rPr>
        <w:rFonts w:ascii="Symbol" w:hAnsi="Symbol" w:hint="default"/>
      </w:rPr>
    </w:lvl>
    <w:lvl w:ilvl="7" w:tplc="BA1EAF9E" w:tentative="1">
      <w:start w:val="1"/>
      <w:numFmt w:val="bullet"/>
      <w:lvlText w:val="o"/>
      <w:lvlJc w:val="left"/>
      <w:pPr>
        <w:ind w:left="6120" w:hanging="360"/>
      </w:pPr>
      <w:rPr>
        <w:rFonts w:ascii="Courier New" w:hAnsi="Courier New" w:cs="Courier New" w:hint="default"/>
      </w:rPr>
    </w:lvl>
    <w:lvl w:ilvl="8" w:tplc="D08876D8" w:tentative="1">
      <w:start w:val="1"/>
      <w:numFmt w:val="bullet"/>
      <w:lvlText w:val=""/>
      <w:lvlJc w:val="left"/>
      <w:pPr>
        <w:ind w:left="6840" w:hanging="360"/>
      </w:pPr>
      <w:rPr>
        <w:rFonts w:ascii="Wingdings" w:hAnsi="Wingdings" w:hint="default"/>
      </w:rPr>
    </w:lvl>
  </w:abstractNum>
  <w:abstractNum w:abstractNumId="6" w15:restartNumberingAfterBreak="0">
    <w:nsid w:val="3EF61174"/>
    <w:multiLevelType w:val="hybridMultilevel"/>
    <w:tmpl w:val="2A1255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C1CB3"/>
    <w:multiLevelType w:val="multilevel"/>
    <w:tmpl w:val="6926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5A13F5"/>
    <w:multiLevelType w:val="hybridMultilevel"/>
    <w:tmpl w:val="5462AE04"/>
    <w:lvl w:ilvl="0" w:tplc="73563FAE">
      <w:start w:val="8"/>
      <w:numFmt w:val="bullet"/>
      <w:lvlText w:val=""/>
      <w:lvlJc w:val="left"/>
      <w:pPr>
        <w:ind w:left="720" w:hanging="360"/>
      </w:pPr>
      <w:rPr>
        <w:rFonts w:ascii="Wingdings" w:eastAsia="Arial Unicode MS" w:hAnsi="Wingding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BF7C25"/>
    <w:multiLevelType w:val="hybridMultilevel"/>
    <w:tmpl w:val="BC907490"/>
    <w:lvl w:ilvl="0" w:tplc="66EE37DA">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0" w15:restartNumberingAfterBreak="0">
    <w:nsid w:val="6A337340"/>
    <w:multiLevelType w:val="multilevel"/>
    <w:tmpl w:val="650C15CC"/>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2E6056"/>
    <w:multiLevelType w:val="hybridMultilevel"/>
    <w:tmpl w:val="2F901688"/>
    <w:lvl w:ilvl="0" w:tplc="C64E59D0">
      <w:start w:val="1"/>
      <w:numFmt w:val="bullet"/>
      <w:lvlText w:val=""/>
      <w:lvlJc w:val="left"/>
      <w:pPr>
        <w:tabs>
          <w:tab w:val="num" w:pos="1050"/>
        </w:tabs>
        <w:ind w:left="1050" w:hanging="360"/>
      </w:pPr>
      <w:rPr>
        <w:rFonts w:ascii="Symbol" w:hAnsi="Symbol" w:hint="default"/>
        <w:sz w:val="22"/>
      </w:rPr>
    </w:lvl>
    <w:lvl w:ilvl="1" w:tplc="0409000B">
      <w:start w:val="1"/>
      <w:numFmt w:val="bullet"/>
      <w:lvlText w:val=""/>
      <w:lvlJc w:val="left"/>
      <w:pPr>
        <w:ind w:left="900" w:hanging="360"/>
      </w:pPr>
      <w:rPr>
        <w:rFonts w:ascii="Wingdings" w:hAnsi="Wingdings"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12" w15:restartNumberingAfterBreak="0">
    <w:nsid w:val="79405A59"/>
    <w:multiLevelType w:val="hybridMultilevel"/>
    <w:tmpl w:val="89B67E9E"/>
    <w:lvl w:ilvl="0" w:tplc="FFFFFFFF">
      <w:numFmt w:val="bullet"/>
      <w:lvlText w:val="-"/>
      <w:lvlJc w:val="left"/>
      <w:pPr>
        <w:ind w:left="360" w:hanging="360"/>
      </w:pPr>
      <w:rPr>
        <w:rFonts w:ascii="Times New Roman" w:eastAsia="Calibri" w:hAnsi="Times New Roman" w:cs="Times New Roman" w:hint="default"/>
        <w:sz w:val="28"/>
      </w:rPr>
    </w:lvl>
    <w:lvl w:ilvl="1" w:tplc="04090003">
      <w:start w:val="1"/>
      <w:numFmt w:val="decimal"/>
      <w:lvlText w:val="%2."/>
      <w:lvlJc w:val="left"/>
      <w:pPr>
        <w:tabs>
          <w:tab w:val="num" w:pos="1930"/>
        </w:tabs>
        <w:ind w:left="1930" w:hanging="360"/>
      </w:pPr>
    </w:lvl>
    <w:lvl w:ilvl="2" w:tplc="04090005">
      <w:start w:val="1"/>
      <w:numFmt w:val="decimal"/>
      <w:lvlText w:val="%3."/>
      <w:lvlJc w:val="left"/>
      <w:pPr>
        <w:tabs>
          <w:tab w:val="num" w:pos="2650"/>
        </w:tabs>
        <w:ind w:left="2650" w:hanging="360"/>
      </w:pPr>
    </w:lvl>
    <w:lvl w:ilvl="3" w:tplc="04090001">
      <w:start w:val="1"/>
      <w:numFmt w:val="decimal"/>
      <w:lvlText w:val="%4."/>
      <w:lvlJc w:val="left"/>
      <w:pPr>
        <w:tabs>
          <w:tab w:val="num" w:pos="3370"/>
        </w:tabs>
        <w:ind w:left="3370" w:hanging="360"/>
      </w:pPr>
    </w:lvl>
    <w:lvl w:ilvl="4" w:tplc="04090003">
      <w:start w:val="1"/>
      <w:numFmt w:val="decimal"/>
      <w:lvlText w:val="%5."/>
      <w:lvlJc w:val="left"/>
      <w:pPr>
        <w:tabs>
          <w:tab w:val="num" w:pos="4090"/>
        </w:tabs>
        <w:ind w:left="4090" w:hanging="360"/>
      </w:pPr>
    </w:lvl>
    <w:lvl w:ilvl="5" w:tplc="04090005">
      <w:start w:val="1"/>
      <w:numFmt w:val="decimal"/>
      <w:lvlText w:val="%6."/>
      <w:lvlJc w:val="left"/>
      <w:pPr>
        <w:tabs>
          <w:tab w:val="num" w:pos="4810"/>
        </w:tabs>
        <w:ind w:left="4810" w:hanging="360"/>
      </w:pPr>
    </w:lvl>
    <w:lvl w:ilvl="6" w:tplc="04090001">
      <w:start w:val="1"/>
      <w:numFmt w:val="decimal"/>
      <w:lvlText w:val="%7."/>
      <w:lvlJc w:val="left"/>
      <w:pPr>
        <w:tabs>
          <w:tab w:val="num" w:pos="5530"/>
        </w:tabs>
        <w:ind w:left="5530" w:hanging="360"/>
      </w:pPr>
    </w:lvl>
    <w:lvl w:ilvl="7" w:tplc="04090003">
      <w:start w:val="1"/>
      <w:numFmt w:val="decimal"/>
      <w:lvlText w:val="%8."/>
      <w:lvlJc w:val="left"/>
      <w:pPr>
        <w:tabs>
          <w:tab w:val="num" w:pos="6250"/>
        </w:tabs>
        <w:ind w:left="6250" w:hanging="360"/>
      </w:pPr>
    </w:lvl>
    <w:lvl w:ilvl="8" w:tplc="04090005">
      <w:start w:val="1"/>
      <w:numFmt w:val="decimal"/>
      <w:lvlText w:val="%9."/>
      <w:lvlJc w:val="left"/>
      <w:pPr>
        <w:tabs>
          <w:tab w:val="num" w:pos="6970"/>
        </w:tabs>
        <w:ind w:left="6970" w:hanging="360"/>
      </w:pPr>
    </w:lvl>
  </w:abstractNum>
  <w:abstractNum w:abstractNumId="13" w15:restartNumberingAfterBreak="0">
    <w:nsid w:val="7EFB37C9"/>
    <w:multiLevelType w:val="hybridMultilevel"/>
    <w:tmpl w:val="90FA552E"/>
    <w:lvl w:ilvl="0" w:tplc="3560025C">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0"/>
  </w:num>
  <w:num w:numId="2">
    <w:abstractNumId w:val="8"/>
  </w:num>
  <w:num w:numId="3">
    <w:abstractNumId w:val="2"/>
  </w:num>
  <w:num w:numId="4">
    <w:abstractNumId w:val="7"/>
  </w:num>
  <w:num w:numId="5">
    <w:abstractNumId w:val="1"/>
  </w:num>
  <w:num w:numId="6">
    <w:abstractNumId w:val="4"/>
  </w:num>
  <w:num w:numId="7">
    <w:abstractNumId w:val="3"/>
  </w:num>
  <w:num w:numId="8">
    <w:abstractNumId w:val="6"/>
  </w:num>
  <w:num w:numId="9">
    <w:abstractNumId w:val="0"/>
  </w:num>
  <w:num w:numId="10">
    <w:abstractNumId w:val="11"/>
  </w:num>
  <w:num w:numId="11">
    <w:abstractNumId w:val="5"/>
  </w:num>
  <w:num w:numId="12">
    <w:abstractNumId w:val="13"/>
  </w:num>
  <w:num w:numId="13">
    <w:abstractNumId w:val="9"/>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62A"/>
    <w:rsid w:val="000015D8"/>
    <w:rsid w:val="00001F54"/>
    <w:rsid w:val="00007670"/>
    <w:rsid w:val="00014040"/>
    <w:rsid w:val="00016126"/>
    <w:rsid w:val="00022B75"/>
    <w:rsid w:val="000233E1"/>
    <w:rsid w:val="00024EC8"/>
    <w:rsid w:val="00026C0E"/>
    <w:rsid w:val="0002700B"/>
    <w:rsid w:val="00027D0E"/>
    <w:rsid w:val="000328C5"/>
    <w:rsid w:val="00042BC7"/>
    <w:rsid w:val="000732C7"/>
    <w:rsid w:val="000974C3"/>
    <w:rsid w:val="000B0D6F"/>
    <w:rsid w:val="000B6C71"/>
    <w:rsid w:val="000C297B"/>
    <w:rsid w:val="000D4678"/>
    <w:rsid w:val="000E5A59"/>
    <w:rsid w:val="000F7A50"/>
    <w:rsid w:val="00103DB3"/>
    <w:rsid w:val="0011339C"/>
    <w:rsid w:val="00113FD8"/>
    <w:rsid w:val="00114E95"/>
    <w:rsid w:val="00116BB0"/>
    <w:rsid w:val="00120251"/>
    <w:rsid w:val="00122FF4"/>
    <w:rsid w:val="00130B32"/>
    <w:rsid w:val="0014243F"/>
    <w:rsid w:val="001430F9"/>
    <w:rsid w:val="00145E4E"/>
    <w:rsid w:val="00150AD2"/>
    <w:rsid w:val="001658E5"/>
    <w:rsid w:val="00171604"/>
    <w:rsid w:val="00190CFD"/>
    <w:rsid w:val="0019100D"/>
    <w:rsid w:val="001A42F4"/>
    <w:rsid w:val="001B3C37"/>
    <w:rsid w:val="001B775C"/>
    <w:rsid w:val="001C7AFA"/>
    <w:rsid w:val="001D62E3"/>
    <w:rsid w:val="00211732"/>
    <w:rsid w:val="002158BF"/>
    <w:rsid w:val="0022156F"/>
    <w:rsid w:val="002226FE"/>
    <w:rsid w:val="002349CF"/>
    <w:rsid w:val="002416B2"/>
    <w:rsid w:val="0024293A"/>
    <w:rsid w:val="002517A8"/>
    <w:rsid w:val="00252EBC"/>
    <w:rsid w:val="00253C8B"/>
    <w:rsid w:val="00261267"/>
    <w:rsid w:val="00262EF8"/>
    <w:rsid w:val="00273A8F"/>
    <w:rsid w:val="0027412C"/>
    <w:rsid w:val="00294209"/>
    <w:rsid w:val="00295560"/>
    <w:rsid w:val="00295A2D"/>
    <w:rsid w:val="002A2886"/>
    <w:rsid w:val="002A2C2B"/>
    <w:rsid w:val="002A31CA"/>
    <w:rsid w:val="002A67A1"/>
    <w:rsid w:val="002B0A86"/>
    <w:rsid w:val="002B1FAA"/>
    <w:rsid w:val="002C6F80"/>
    <w:rsid w:val="002D1535"/>
    <w:rsid w:val="002F0EED"/>
    <w:rsid w:val="00302826"/>
    <w:rsid w:val="00304BA0"/>
    <w:rsid w:val="00305D3D"/>
    <w:rsid w:val="00312A73"/>
    <w:rsid w:val="00315E2D"/>
    <w:rsid w:val="0031676B"/>
    <w:rsid w:val="00316ED8"/>
    <w:rsid w:val="003212DB"/>
    <w:rsid w:val="0035629C"/>
    <w:rsid w:val="003568DC"/>
    <w:rsid w:val="0036306D"/>
    <w:rsid w:val="00376ADD"/>
    <w:rsid w:val="0038373B"/>
    <w:rsid w:val="00396037"/>
    <w:rsid w:val="00397003"/>
    <w:rsid w:val="003A589D"/>
    <w:rsid w:val="003C0D3E"/>
    <w:rsid w:val="003C3170"/>
    <w:rsid w:val="003C6833"/>
    <w:rsid w:val="003C745C"/>
    <w:rsid w:val="003D79C8"/>
    <w:rsid w:val="003F46C4"/>
    <w:rsid w:val="003F49C9"/>
    <w:rsid w:val="003F6C81"/>
    <w:rsid w:val="00401B4E"/>
    <w:rsid w:val="004034ED"/>
    <w:rsid w:val="0040730D"/>
    <w:rsid w:val="00413AB2"/>
    <w:rsid w:val="004178B5"/>
    <w:rsid w:val="0042691C"/>
    <w:rsid w:val="00436384"/>
    <w:rsid w:val="004423D0"/>
    <w:rsid w:val="00447CAB"/>
    <w:rsid w:val="004540CE"/>
    <w:rsid w:val="00456A57"/>
    <w:rsid w:val="00457306"/>
    <w:rsid w:val="00460C7F"/>
    <w:rsid w:val="00466556"/>
    <w:rsid w:val="004808A8"/>
    <w:rsid w:val="00481B11"/>
    <w:rsid w:val="004864FB"/>
    <w:rsid w:val="004A2DC6"/>
    <w:rsid w:val="004B4226"/>
    <w:rsid w:val="004D1B5C"/>
    <w:rsid w:val="004D41F6"/>
    <w:rsid w:val="004D5C81"/>
    <w:rsid w:val="004E2A22"/>
    <w:rsid w:val="004E7FAE"/>
    <w:rsid w:val="004F0B81"/>
    <w:rsid w:val="004F167B"/>
    <w:rsid w:val="004F2968"/>
    <w:rsid w:val="004F5567"/>
    <w:rsid w:val="004F7874"/>
    <w:rsid w:val="00500E6C"/>
    <w:rsid w:val="00502DA1"/>
    <w:rsid w:val="00504282"/>
    <w:rsid w:val="00511A64"/>
    <w:rsid w:val="00524E83"/>
    <w:rsid w:val="00536351"/>
    <w:rsid w:val="005541AB"/>
    <w:rsid w:val="00560BD1"/>
    <w:rsid w:val="0057616C"/>
    <w:rsid w:val="005A162A"/>
    <w:rsid w:val="005C1FD7"/>
    <w:rsid w:val="005C75F4"/>
    <w:rsid w:val="005E3069"/>
    <w:rsid w:val="005E4F1E"/>
    <w:rsid w:val="005F4B81"/>
    <w:rsid w:val="0061538B"/>
    <w:rsid w:val="006159AE"/>
    <w:rsid w:val="00625F6D"/>
    <w:rsid w:val="00633D40"/>
    <w:rsid w:val="00636233"/>
    <w:rsid w:val="006433CC"/>
    <w:rsid w:val="00643D15"/>
    <w:rsid w:val="00643DE0"/>
    <w:rsid w:val="00652066"/>
    <w:rsid w:val="00655AC3"/>
    <w:rsid w:val="0067271B"/>
    <w:rsid w:val="00677F6D"/>
    <w:rsid w:val="0068165C"/>
    <w:rsid w:val="00683794"/>
    <w:rsid w:val="0068440B"/>
    <w:rsid w:val="0068683A"/>
    <w:rsid w:val="00696A86"/>
    <w:rsid w:val="006B08EA"/>
    <w:rsid w:val="006C683E"/>
    <w:rsid w:val="006C7530"/>
    <w:rsid w:val="006D5921"/>
    <w:rsid w:val="006E05DE"/>
    <w:rsid w:val="006E20DE"/>
    <w:rsid w:val="006E51CF"/>
    <w:rsid w:val="006E535F"/>
    <w:rsid w:val="006E73E4"/>
    <w:rsid w:val="006F2CF4"/>
    <w:rsid w:val="006F3151"/>
    <w:rsid w:val="00703AD1"/>
    <w:rsid w:val="00703EA8"/>
    <w:rsid w:val="00713841"/>
    <w:rsid w:val="0072495B"/>
    <w:rsid w:val="00734977"/>
    <w:rsid w:val="00735049"/>
    <w:rsid w:val="00742DAE"/>
    <w:rsid w:val="00761BEE"/>
    <w:rsid w:val="00764E2A"/>
    <w:rsid w:val="007667F9"/>
    <w:rsid w:val="00794226"/>
    <w:rsid w:val="007B31A7"/>
    <w:rsid w:val="007B35E3"/>
    <w:rsid w:val="007B7E17"/>
    <w:rsid w:val="007C09C4"/>
    <w:rsid w:val="007C608B"/>
    <w:rsid w:val="007D425A"/>
    <w:rsid w:val="007E7DEA"/>
    <w:rsid w:val="007F6430"/>
    <w:rsid w:val="00825680"/>
    <w:rsid w:val="00834B21"/>
    <w:rsid w:val="008366D9"/>
    <w:rsid w:val="00842BDA"/>
    <w:rsid w:val="008458D8"/>
    <w:rsid w:val="00853C40"/>
    <w:rsid w:val="008776AE"/>
    <w:rsid w:val="00881A56"/>
    <w:rsid w:val="008B32F5"/>
    <w:rsid w:val="008B56AF"/>
    <w:rsid w:val="008C67C1"/>
    <w:rsid w:val="008C68E0"/>
    <w:rsid w:val="008C7252"/>
    <w:rsid w:val="008E188F"/>
    <w:rsid w:val="008F1B90"/>
    <w:rsid w:val="008F1C57"/>
    <w:rsid w:val="008F7BA4"/>
    <w:rsid w:val="00924028"/>
    <w:rsid w:val="00930B3E"/>
    <w:rsid w:val="009359CB"/>
    <w:rsid w:val="0094083D"/>
    <w:rsid w:val="009461C8"/>
    <w:rsid w:val="00953B04"/>
    <w:rsid w:val="00957C29"/>
    <w:rsid w:val="00973160"/>
    <w:rsid w:val="00975943"/>
    <w:rsid w:val="009771EC"/>
    <w:rsid w:val="009852CA"/>
    <w:rsid w:val="00986E7B"/>
    <w:rsid w:val="00990203"/>
    <w:rsid w:val="009A08AA"/>
    <w:rsid w:val="009A2459"/>
    <w:rsid w:val="009A6DFE"/>
    <w:rsid w:val="009A7C8E"/>
    <w:rsid w:val="009B5681"/>
    <w:rsid w:val="009D5D62"/>
    <w:rsid w:val="009D6A2B"/>
    <w:rsid w:val="009E7B02"/>
    <w:rsid w:val="009F0E62"/>
    <w:rsid w:val="009F44C0"/>
    <w:rsid w:val="00A07E02"/>
    <w:rsid w:val="00A163ED"/>
    <w:rsid w:val="00A23B2C"/>
    <w:rsid w:val="00A37282"/>
    <w:rsid w:val="00A404D6"/>
    <w:rsid w:val="00A41EF6"/>
    <w:rsid w:val="00A606C8"/>
    <w:rsid w:val="00A6422F"/>
    <w:rsid w:val="00A6538C"/>
    <w:rsid w:val="00A81E9E"/>
    <w:rsid w:val="00A8372F"/>
    <w:rsid w:val="00AA2BCF"/>
    <w:rsid w:val="00AA4B06"/>
    <w:rsid w:val="00AA5241"/>
    <w:rsid w:val="00AB1A43"/>
    <w:rsid w:val="00AB6EE1"/>
    <w:rsid w:val="00AC0561"/>
    <w:rsid w:val="00AC38C7"/>
    <w:rsid w:val="00AC3AF6"/>
    <w:rsid w:val="00AC4A73"/>
    <w:rsid w:val="00AC7D42"/>
    <w:rsid w:val="00AD1681"/>
    <w:rsid w:val="00AE597D"/>
    <w:rsid w:val="00AF0428"/>
    <w:rsid w:val="00AF2113"/>
    <w:rsid w:val="00B150B4"/>
    <w:rsid w:val="00B166D7"/>
    <w:rsid w:val="00B1758A"/>
    <w:rsid w:val="00B208B1"/>
    <w:rsid w:val="00B274DF"/>
    <w:rsid w:val="00B32024"/>
    <w:rsid w:val="00B3485E"/>
    <w:rsid w:val="00B34BE2"/>
    <w:rsid w:val="00B568C0"/>
    <w:rsid w:val="00B664B0"/>
    <w:rsid w:val="00B819FF"/>
    <w:rsid w:val="00B83FAF"/>
    <w:rsid w:val="00BA6DC5"/>
    <w:rsid w:val="00BB43D2"/>
    <w:rsid w:val="00BB452F"/>
    <w:rsid w:val="00BC76D7"/>
    <w:rsid w:val="00BD126A"/>
    <w:rsid w:val="00BD2588"/>
    <w:rsid w:val="00BD2D55"/>
    <w:rsid w:val="00BD6CA4"/>
    <w:rsid w:val="00BE1EC3"/>
    <w:rsid w:val="00BF521F"/>
    <w:rsid w:val="00BF52BF"/>
    <w:rsid w:val="00C00820"/>
    <w:rsid w:val="00C05242"/>
    <w:rsid w:val="00C05A2D"/>
    <w:rsid w:val="00C126FF"/>
    <w:rsid w:val="00C12B9B"/>
    <w:rsid w:val="00C30F16"/>
    <w:rsid w:val="00C52725"/>
    <w:rsid w:val="00C52B13"/>
    <w:rsid w:val="00C67BC5"/>
    <w:rsid w:val="00C71D5C"/>
    <w:rsid w:val="00C851BD"/>
    <w:rsid w:val="00C87183"/>
    <w:rsid w:val="00C92A0D"/>
    <w:rsid w:val="00C93CF2"/>
    <w:rsid w:val="00C97789"/>
    <w:rsid w:val="00CA1457"/>
    <w:rsid w:val="00CD206D"/>
    <w:rsid w:val="00CD3818"/>
    <w:rsid w:val="00CE65F9"/>
    <w:rsid w:val="00CF163E"/>
    <w:rsid w:val="00CF3E84"/>
    <w:rsid w:val="00D01311"/>
    <w:rsid w:val="00D07B9B"/>
    <w:rsid w:val="00D227C3"/>
    <w:rsid w:val="00D25CF5"/>
    <w:rsid w:val="00D36BF1"/>
    <w:rsid w:val="00D43985"/>
    <w:rsid w:val="00D44718"/>
    <w:rsid w:val="00D521BF"/>
    <w:rsid w:val="00D5499E"/>
    <w:rsid w:val="00D65F06"/>
    <w:rsid w:val="00D66212"/>
    <w:rsid w:val="00D7168F"/>
    <w:rsid w:val="00D731B9"/>
    <w:rsid w:val="00D90C0E"/>
    <w:rsid w:val="00DA2B34"/>
    <w:rsid w:val="00DB4F4C"/>
    <w:rsid w:val="00DB745B"/>
    <w:rsid w:val="00DC7268"/>
    <w:rsid w:val="00DC7949"/>
    <w:rsid w:val="00DE24B3"/>
    <w:rsid w:val="00DE2806"/>
    <w:rsid w:val="00DE2EEF"/>
    <w:rsid w:val="00DE6081"/>
    <w:rsid w:val="00DE7023"/>
    <w:rsid w:val="00E177F3"/>
    <w:rsid w:val="00E2442A"/>
    <w:rsid w:val="00E27C18"/>
    <w:rsid w:val="00E306D9"/>
    <w:rsid w:val="00E309A6"/>
    <w:rsid w:val="00E30E11"/>
    <w:rsid w:val="00E322E4"/>
    <w:rsid w:val="00E43B39"/>
    <w:rsid w:val="00E44A68"/>
    <w:rsid w:val="00E46024"/>
    <w:rsid w:val="00E53BD9"/>
    <w:rsid w:val="00E67F23"/>
    <w:rsid w:val="00E71A53"/>
    <w:rsid w:val="00E73321"/>
    <w:rsid w:val="00E753BD"/>
    <w:rsid w:val="00E757E8"/>
    <w:rsid w:val="00E80D8F"/>
    <w:rsid w:val="00E9383C"/>
    <w:rsid w:val="00EA47BE"/>
    <w:rsid w:val="00EA7315"/>
    <w:rsid w:val="00EA75D2"/>
    <w:rsid w:val="00EC0983"/>
    <w:rsid w:val="00EC5954"/>
    <w:rsid w:val="00EE19C0"/>
    <w:rsid w:val="00EE7BB8"/>
    <w:rsid w:val="00EF353A"/>
    <w:rsid w:val="00EF3A91"/>
    <w:rsid w:val="00EF4C1F"/>
    <w:rsid w:val="00F133D1"/>
    <w:rsid w:val="00F25EBF"/>
    <w:rsid w:val="00F30475"/>
    <w:rsid w:val="00F32AF7"/>
    <w:rsid w:val="00F407DD"/>
    <w:rsid w:val="00F4398B"/>
    <w:rsid w:val="00F45B06"/>
    <w:rsid w:val="00F46B8F"/>
    <w:rsid w:val="00F628A1"/>
    <w:rsid w:val="00F6778F"/>
    <w:rsid w:val="00F67D61"/>
    <w:rsid w:val="00F716E9"/>
    <w:rsid w:val="00F83CB5"/>
    <w:rsid w:val="00F87274"/>
    <w:rsid w:val="00F92B73"/>
    <w:rsid w:val="00FB230A"/>
    <w:rsid w:val="00FB2ED1"/>
    <w:rsid w:val="00FB4A71"/>
    <w:rsid w:val="00FB6CE5"/>
    <w:rsid w:val="00FC26AB"/>
    <w:rsid w:val="00FC606D"/>
    <w:rsid w:val="00FE1D6D"/>
    <w:rsid w:val="00FE29D5"/>
    <w:rsid w:val="00FE3026"/>
    <w:rsid w:val="00FF6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DF909"/>
  <w15:docId w15:val="{3A1D56E5-79BE-48DB-A794-81D9F555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71B"/>
    <w:pPr>
      <w:spacing w:after="0"/>
    </w:pPr>
    <w:rPr>
      <w:rFonts w:ascii="Arial" w:eastAsia="Arial" w:hAnsi="Arial" w:cs="Arial"/>
    </w:rPr>
  </w:style>
  <w:style w:type="paragraph" w:styleId="Heading1">
    <w:name w:val="heading 1"/>
    <w:basedOn w:val="Normal"/>
    <w:next w:val="Normal"/>
    <w:link w:val="Heading1Char"/>
    <w:uiPriority w:val="9"/>
    <w:qFormat/>
    <w:rsid w:val="00FB6C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73160"/>
    <w:pPr>
      <w:keepNext/>
      <w:keepLines/>
      <w:spacing w:before="4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953B0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3160"/>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953B0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7271B"/>
    <w:pPr>
      <w:tabs>
        <w:tab w:val="center" w:pos="4680"/>
        <w:tab w:val="right" w:pos="9360"/>
      </w:tabs>
      <w:spacing w:line="240" w:lineRule="auto"/>
    </w:pPr>
  </w:style>
  <w:style w:type="character" w:customStyle="1" w:styleId="HeaderChar">
    <w:name w:val="Header Char"/>
    <w:basedOn w:val="DefaultParagraphFont"/>
    <w:link w:val="Header"/>
    <w:uiPriority w:val="99"/>
    <w:rsid w:val="0067271B"/>
    <w:rPr>
      <w:rFonts w:ascii="Arial" w:eastAsia="Arial" w:hAnsi="Arial" w:cs="Arial"/>
    </w:rPr>
  </w:style>
  <w:style w:type="paragraph" w:styleId="Footer">
    <w:name w:val="footer"/>
    <w:basedOn w:val="Normal"/>
    <w:link w:val="FooterChar"/>
    <w:uiPriority w:val="99"/>
    <w:unhideWhenUsed/>
    <w:rsid w:val="0067271B"/>
    <w:pPr>
      <w:tabs>
        <w:tab w:val="center" w:pos="4680"/>
        <w:tab w:val="right" w:pos="9360"/>
      </w:tabs>
      <w:spacing w:line="240" w:lineRule="auto"/>
    </w:pPr>
  </w:style>
  <w:style w:type="character" w:customStyle="1" w:styleId="FooterChar">
    <w:name w:val="Footer Char"/>
    <w:basedOn w:val="DefaultParagraphFont"/>
    <w:link w:val="Footer"/>
    <w:uiPriority w:val="99"/>
    <w:rsid w:val="0067271B"/>
    <w:rPr>
      <w:rFonts w:ascii="Arial" w:eastAsia="Arial" w:hAnsi="Arial" w:cs="Arial"/>
    </w:rPr>
  </w:style>
  <w:style w:type="paragraph" w:styleId="ListParagraph">
    <w:name w:val="List Paragraph"/>
    <w:aliases w:val="DANH MUC HINH,tieu de phu 1,HHHH,danh muc hinh,Danh muc hinh 1,List a),List Paragraph12,List_Paragraph,ADB paragraph numbering,List Paragraph nowy,Bullets,List Paragraph (numbered (a)),Numbered List Paragraph,References,ANNEX,style 3,CAP "/>
    <w:basedOn w:val="Normal"/>
    <w:link w:val="ListParagraphChar"/>
    <w:qFormat/>
    <w:rsid w:val="003C3170"/>
    <w:pPr>
      <w:ind w:left="720"/>
      <w:contextualSpacing/>
    </w:pPr>
  </w:style>
  <w:style w:type="character" w:customStyle="1" w:styleId="ListParagraphChar">
    <w:name w:val="List Paragraph Char"/>
    <w:aliases w:val="DANH MUC HINH Char,tieu de phu 1 Char,HHHH Char,danh muc hinh Char,Danh muc hinh 1 Char,List a) Char,List Paragraph12 Char,List_Paragraph Char,ADB paragraph numbering Char,List Paragraph nowy Char,Bullets Char,References Char"/>
    <w:basedOn w:val="DefaultParagraphFont"/>
    <w:link w:val="ListParagraph"/>
    <w:qFormat/>
    <w:rsid w:val="005C75F4"/>
    <w:rPr>
      <w:rFonts w:ascii="Arial" w:eastAsia="Arial" w:hAnsi="Arial" w:cs="Arial"/>
    </w:rPr>
  </w:style>
  <w:style w:type="paragraph" w:styleId="BodyText">
    <w:name w:val="Body Text"/>
    <w:basedOn w:val="Normal"/>
    <w:link w:val="BodyTextChar"/>
    <w:uiPriority w:val="99"/>
    <w:unhideWhenUsed/>
    <w:rsid w:val="00027D0E"/>
    <w:pPr>
      <w:spacing w:after="120"/>
    </w:pPr>
    <w:rPr>
      <w:rFonts w:cs="Times New Roman"/>
      <w:lang w:val="vi-VN"/>
    </w:rPr>
  </w:style>
  <w:style w:type="character" w:customStyle="1" w:styleId="BodyTextChar">
    <w:name w:val="Body Text Char"/>
    <w:basedOn w:val="DefaultParagraphFont"/>
    <w:link w:val="BodyText"/>
    <w:uiPriority w:val="99"/>
    <w:rsid w:val="00027D0E"/>
    <w:rPr>
      <w:rFonts w:ascii="Arial" w:eastAsia="Arial" w:hAnsi="Arial" w:cs="Times New Roman"/>
      <w:lang w:val="vi-VN"/>
    </w:rPr>
  </w:style>
  <w:style w:type="character" w:customStyle="1" w:styleId="Tablecaption">
    <w:name w:val="Table caption_"/>
    <w:link w:val="Tablecaption0"/>
    <w:rsid w:val="009359CB"/>
    <w:rPr>
      <w:rFonts w:ascii="Times New Roman" w:eastAsia="Times New Roman" w:hAnsi="Times New Roman"/>
      <w:b/>
      <w:bCs/>
      <w:color w:val="323232"/>
      <w:shd w:val="clear" w:color="auto" w:fill="FFFFFF"/>
    </w:rPr>
  </w:style>
  <w:style w:type="paragraph" w:customStyle="1" w:styleId="Tablecaption0">
    <w:name w:val="Table caption"/>
    <w:basedOn w:val="Normal"/>
    <w:link w:val="Tablecaption"/>
    <w:rsid w:val="009359CB"/>
    <w:pPr>
      <w:widowControl w:val="0"/>
      <w:shd w:val="clear" w:color="auto" w:fill="FFFFFF"/>
      <w:spacing w:line="240" w:lineRule="auto"/>
    </w:pPr>
    <w:rPr>
      <w:rFonts w:ascii="Times New Roman" w:eastAsia="Times New Roman" w:hAnsi="Times New Roman" w:cstheme="minorBidi"/>
      <w:b/>
      <w:bCs/>
      <w:color w:val="323232"/>
    </w:rPr>
  </w:style>
  <w:style w:type="character" w:customStyle="1" w:styleId="Other">
    <w:name w:val="Other_"/>
    <w:link w:val="Other0"/>
    <w:rsid w:val="009359CB"/>
    <w:rPr>
      <w:rFonts w:ascii="Times New Roman" w:eastAsia="Times New Roman" w:hAnsi="Times New Roman"/>
      <w:color w:val="323232"/>
      <w:sz w:val="26"/>
      <w:szCs w:val="26"/>
      <w:shd w:val="clear" w:color="auto" w:fill="FFFFFF"/>
    </w:rPr>
  </w:style>
  <w:style w:type="paragraph" w:customStyle="1" w:styleId="Other0">
    <w:name w:val="Other"/>
    <w:basedOn w:val="Normal"/>
    <w:link w:val="Other"/>
    <w:rsid w:val="009359CB"/>
    <w:pPr>
      <w:widowControl w:val="0"/>
      <w:shd w:val="clear" w:color="auto" w:fill="FFFFFF"/>
      <w:spacing w:line="360" w:lineRule="auto"/>
      <w:ind w:firstLine="400"/>
    </w:pPr>
    <w:rPr>
      <w:rFonts w:ascii="Times New Roman" w:eastAsia="Times New Roman" w:hAnsi="Times New Roman" w:cstheme="minorBidi"/>
      <w:color w:val="323232"/>
      <w:sz w:val="26"/>
      <w:szCs w:val="26"/>
    </w:rPr>
  </w:style>
  <w:style w:type="paragraph" w:customStyle="1" w:styleId="1">
    <w:name w:val="1"/>
    <w:basedOn w:val="Normal"/>
    <w:uiPriority w:val="99"/>
    <w:qFormat/>
    <w:rsid w:val="00E753BD"/>
    <w:pPr>
      <w:widowControl w:val="0"/>
      <w:spacing w:before="60" w:after="60" w:line="288" w:lineRule="auto"/>
      <w:jc w:val="both"/>
    </w:pPr>
    <w:rPr>
      <w:rFonts w:ascii="Times New Roman" w:eastAsia="Arial Unicode MS" w:hAnsi="Times New Roman" w:cs="Times New Roman"/>
      <w:b/>
      <w:color w:val="000000"/>
      <w:sz w:val="26"/>
      <w:szCs w:val="26"/>
      <w:lang w:val="vi-VN" w:eastAsia="vi-VN" w:bidi="vi-VN"/>
    </w:rPr>
  </w:style>
  <w:style w:type="paragraph" w:customStyle="1" w:styleId="BANG">
    <w:name w:val=".BANG"/>
    <w:basedOn w:val="Normal"/>
    <w:uiPriority w:val="99"/>
    <w:qFormat/>
    <w:rsid w:val="00953B04"/>
    <w:pPr>
      <w:tabs>
        <w:tab w:val="left" w:pos="360"/>
      </w:tabs>
      <w:spacing w:line="288" w:lineRule="auto"/>
      <w:jc w:val="center"/>
    </w:pPr>
    <w:rPr>
      <w:rFonts w:ascii="Times New Roman" w:eastAsia="Times New Roman" w:hAnsi="Times New Roman" w:cs="Times New Roman"/>
      <w:b/>
      <w:bCs/>
      <w:color w:val="000000"/>
      <w:sz w:val="28"/>
      <w:szCs w:val="26"/>
      <w:lang w:val="pt-BR"/>
    </w:rPr>
  </w:style>
  <w:style w:type="paragraph" w:customStyle="1" w:styleId="11">
    <w:name w:val="11"/>
    <w:basedOn w:val="Normal"/>
    <w:qFormat/>
    <w:rsid w:val="00953B04"/>
    <w:pPr>
      <w:keepNext/>
      <w:spacing w:before="120" w:after="120" w:line="240" w:lineRule="auto"/>
      <w:jc w:val="both"/>
      <w:outlineLvl w:val="0"/>
    </w:pPr>
    <w:rPr>
      <w:rFonts w:ascii="Times New Roman" w:eastAsia="Times New Roman" w:hAnsi="Times New Roman" w:cs="Times New Roman"/>
      <w:b/>
      <w:bCs/>
      <w:kern w:val="32"/>
      <w:sz w:val="28"/>
      <w:szCs w:val="32"/>
    </w:rPr>
  </w:style>
  <w:style w:type="character" w:customStyle="1" w:styleId="Vnbnnidung2">
    <w:name w:val="Văn bản nội dung (2)_"/>
    <w:link w:val="Vnbnnidung20"/>
    <w:uiPriority w:val="99"/>
    <w:rsid w:val="005C75F4"/>
    <w:rPr>
      <w:rFonts w:ascii="Times New Roman" w:hAnsi="Times New Roman" w:cs="Times New Roman"/>
      <w:sz w:val="20"/>
      <w:szCs w:val="20"/>
    </w:rPr>
  </w:style>
  <w:style w:type="paragraph" w:customStyle="1" w:styleId="Vnbnnidung20">
    <w:name w:val="Văn bản nội dung (2)"/>
    <w:basedOn w:val="Normal"/>
    <w:link w:val="Vnbnnidung2"/>
    <w:uiPriority w:val="99"/>
    <w:rsid w:val="005C75F4"/>
    <w:pPr>
      <w:widowControl w:val="0"/>
      <w:spacing w:after="200" w:line="240" w:lineRule="auto"/>
    </w:pPr>
    <w:rPr>
      <w:rFonts w:ascii="Times New Roman" w:eastAsiaTheme="minorHAnsi" w:hAnsi="Times New Roman" w:cs="Times New Roman"/>
      <w:sz w:val="20"/>
      <w:szCs w:val="20"/>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Char"/>
    <w:basedOn w:val="Normal"/>
    <w:link w:val="NormalWebChar"/>
    <w:unhideWhenUsed/>
    <w:qFormat/>
    <w:rsid w:val="00524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rsid w:val="00D521BF"/>
    <w:rPr>
      <w:rFonts w:ascii="Times New Roman" w:eastAsia="Times New Roman" w:hAnsi="Times New Roman" w:cs="Times New Roman"/>
      <w:sz w:val="24"/>
      <w:szCs w:val="24"/>
    </w:rPr>
  </w:style>
  <w:style w:type="character" w:styleId="Emphasis">
    <w:name w:val="Emphasis"/>
    <w:basedOn w:val="DefaultParagraphFont"/>
    <w:uiPriority w:val="20"/>
    <w:qFormat/>
    <w:rsid w:val="00524E83"/>
    <w:rPr>
      <w:i/>
      <w:iCs/>
    </w:rPr>
  </w:style>
  <w:style w:type="paragraph" w:customStyle="1" w:styleId="Bodytext2">
    <w:name w:val="Body text (2)"/>
    <w:basedOn w:val="Normal"/>
    <w:rsid w:val="00EA47BE"/>
    <w:pPr>
      <w:widowControl w:val="0"/>
      <w:shd w:val="clear" w:color="auto" w:fill="FFFFFF"/>
      <w:spacing w:line="0" w:lineRule="atLeast"/>
      <w:ind w:hanging="440"/>
      <w:jc w:val="center"/>
    </w:pPr>
    <w:rPr>
      <w:rFonts w:ascii="Times New Roman" w:eastAsia="Times New Roman" w:hAnsi="Times New Roman" w:cs="Times New Roman"/>
      <w:color w:val="000000"/>
      <w:sz w:val="28"/>
    </w:rPr>
  </w:style>
  <w:style w:type="paragraph" w:styleId="Caption">
    <w:name w:val="caption"/>
    <w:aliases w:val="Caption Char1,Char Char Char Char1 Char Char1,Char Char Char Char1 Char Char Char,Caption Char Char Char Char Char,Caption Char Char Char,Caption Char Char Char Char Char Char Char Char,Caption Char Char Char Char Char Char1 Char,TABLE,Bảng 3."/>
    <w:basedOn w:val="Normal"/>
    <w:next w:val="Normal"/>
    <w:link w:val="CaptionChar"/>
    <w:uiPriority w:val="35"/>
    <w:unhideWhenUsed/>
    <w:qFormat/>
    <w:rsid w:val="00D521BF"/>
    <w:pPr>
      <w:spacing w:line="240" w:lineRule="auto"/>
      <w:ind w:firstLine="720"/>
      <w:jc w:val="center"/>
    </w:pPr>
    <w:rPr>
      <w:rFonts w:ascii="Times New Roman" w:eastAsia="Times New Roman" w:hAnsi="Times New Roman" w:cs="Times New Roman"/>
      <w:bCs/>
      <w:color w:val="000000"/>
      <w:sz w:val="28"/>
      <w:szCs w:val="18"/>
    </w:rPr>
  </w:style>
  <w:style w:type="character" w:customStyle="1" w:styleId="CaptionChar">
    <w:name w:val="Caption Char"/>
    <w:aliases w:val="Caption Char1 Char,Char Char Char Char1 Char Char1 Char,Char Char Char Char1 Char Char Char Char,Caption Char Char Char Char Char Char,Caption Char Char Char Char,Caption Char Char Char Char Char Char Char Char Char,TABLE Char,Bảng 3. Char"/>
    <w:link w:val="Caption"/>
    <w:uiPriority w:val="35"/>
    <w:rsid w:val="00D521BF"/>
    <w:rPr>
      <w:rFonts w:ascii="Times New Roman" w:eastAsia="Times New Roman" w:hAnsi="Times New Roman" w:cs="Times New Roman"/>
      <w:bCs/>
      <w:color w:val="000000"/>
      <w:sz w:val="28"/>
      <w:szCs w:val="18"/>
    </w:rPr>
  </w:style>
  <w:style w:type="paragraph" w:customStyle="1" w:styleId="1hnh">
    <w:name w:val="1. hình"/>
    <w:basedOn w:val="Normal"/>
    <w:qFormat/>
    <w:rsid w:val="00FE3026"/>
    <w:pPr>
      <w:spacing w:before="60" w:after="60" w:line="288" w:lineRule="auto"/>
      <w:jc w:val="center"/>
    </w:pPr>
    <w:rPr>
      <w:rFonts w:ascii="Times New Roman" w:eastAsia="Calibri" w:hAnsi="Times New Roman" w:cs="Times New Roman"/>
      <w:b/>
      <w:color w:val="2A2A2A"/>
      <w:sz w:val="26"/>
      <w:szCs w:val="26"/>
    </w:rPr>
  </w:style>
  <w:style w:type="table" w:styleId="TableGrid">
    <w:name w:val="Table Grid"/>
    <w:basedOn w:val="TableNormal"/>
    <w:uiPriority w:val="59"/>
    <w:rsid w:val="00D73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ng">
    <w:name w:val="1. bảng"/>
    <w:basedOn w:val="TableofFigures"/>
    <w:qFormat/>
    <w:rsid w:val="001D62E3"/>
    <w:pPr>
      <w:tabs>
        <w:tab w:val="right" w:leader="dot" w:pos="9062"/>
      </w:tabs>
      <w:spacing w:before="60" w:after="60" w:line="288" w:lineRule="auto"/>
      <w:jc w:val="center"/>
    </w:pPr>
    <w:rPr>
      <w:rFonts w:ascii="Times New Roman" w:eastAsia="Calibri" w:hAnsi="Times New Roman" w:cs="Times New Roman"/>
      <w:b/>
      <w:noProof/>
      <w:color w:val="171717"/>
      <w:sz w:val="26"/>
      <w:szCs w:val="26"/>
    </w:rPr>
  </w:style>
  <w:style w:type="paragraph" w:styleId="TableofFigures">
    <w:name w:val="table of figures"/>
    <w:basedOn w:val="Normal"/>
    <w:next w:val="Normal"/>
    <w:uiPriority w:val="99"/>
    <w:semiHidden/>
    <w:unhideWhenUsed/>
    <w:rsid w:val="001D62E3"/>
  </w:style>
  <w:style w:type="paragraph" w:styleId="TOC2">
    <w:name w:val="toc 2"/>
    <w:basedOn w:val="Normal"/>
    <w:next w:val="Normal"/>
    <w:autoRedefine/>
    <w:uiPriority w:val="39"/>
    <w:unhideWhenUsed/>
    <w:rsid w:val="00703AD1"/>
    <w:pPr>
      <w:tabs>
        <w:tab w:val="right" w:leader="dot" w:pos="9062"/>
      </w:tabs>
      <w:spacing w:line="240" w:lineRule="auto"/>
      <w:jc w:val="both"/>
    </w:pPr>
    <w:rPr>
      <w:rFonts w:ascii="Times New Roman" w:hAnsi="Times New Roman" w:cs="Times New Roman"/>
      <w:b/>
      <w:bCs/>
      <w:noProof/>
      <w:sz w:val="26"/>
      <w:szCs w:val="26"/>
      <w:lang w:val="eu-ES"/>
    </w:rPr>
  </w:style>
  <w:style w:type="paragraph" w:styleId="TOC1">
    <w:name w:val="toc 1"/>
    <w:basedOn w:val="Normal"/>
    <w:next w:val="Normal"/>
    <w:autoRedefine/>
    <w:uiPriority w:val="39"/>
    <w:unhideWhenUsed/>
    <w:rsid w:val="004034ED"/>
    <w:pPr>
      <w:tabs>
        <w:tab w:val="right" w:leader="dot" w:pos="9062"/>
      </w:tabs>
      <w:spacing w:line="312" w:lineRule="auto"/>
      <w:jc w:val="both"/>
    </w:pPr>
    <w:rPr>
      <w:rFonts w:ascii="Times New Roman" w:hAnsi="Times New Roman" w:cs="Times New Roman"/>
      <w:iCs/>
      <w:noProof/>
      <w:spacing w:val="-8"/>
      <w:sz w:val="26"/>
      <w:szCs w:val="26"/>
      <w:lang w:val="pt-BR"/>
    </w:rPr>
  </w:style>
  <w:style w:type="paragraph" w:styleId="TOC3">
    <w:name w:val="toc 3"/>
    <w:basedOn w:val="Normal"/>
    <w:next w:val="Normal"/>
    <w:autoRedefine/>
    <w:uiPriority w:val="39"/>
    <w:unhideWhenUsed/>
    <w:rsid w:val="00122FF4"/>
    <w:pPr>
      <w:tabs>
        <w:tab w:val="right" w:leader="dot" w:pos="9062"/>
      </w:tabs>
      <w:spacing w:line="240" w:lineRule="auto"/>
    </w:pPr>
    <w:rPr>
      <w:rFonts w:ascii="Times New Roman" w:hAnsi="Times New Roman" w:cs="Times New Roman"/>
      <w:noProof/>
      <w:spacing w:val="-4"/>
      <w:sz w:val="26"/>
      <w:szCs w:val="26"/>
    </w:rPr>
  </w:style>
  <w:style w:type="character" w:styleId="Hyperlink">
    <w:name w:val="Hyperlink"/>
    <w:basedOn w:val="DefaultParagraphFont"/>
    <w:uiPriority w:val="99"/>
    <w:unhideWhenUsed/>
    <w:rsid w:val="005E4F1E"/>
    <w:rPr>
      <w:color w:val="0000FF" w:themeColor="hyperlink"/>
      <w:u w:val="single"/>
    </w:rPr>
  </w:style>
  <w:style w:type="paragraph" w:styleId="TOC4">
    <w:name w:val="toc 4"/>
    <w:basedOn w:val="Normal"/>
    <w:next w:val="Normal"/>
    <w:autoRedefine/>
    <w:uiPriority w:val="39"/>
    <w:unhideWhenUsed/>
    <w:rsid w:val="00CA1457"/>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A1457"/>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A1457"/>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A1457"/>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A1457"/>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A1457"/>
    <w:pPr>
      <w:spacing w:after="100"/>
      <w:ind w:left="1760"/>
    </w:pPr>
    <w:rPr>
      <w:rFonts w:asciiTheme="minorHAnsi" w:eastAsiaTheme="minorEastAsia" w:hAnsiTheme="minorHAnsi" w:cstheme="minorBidi"/>
    </w:rPr>
  </w:style>
  <w:style w:type="character" w:customStyle="1" w:styleId="BodyTextChar1">
    <w:name w:val="Body Text Char1"/>
    <w:uiPriority w:val="99"/>
    <w:rsid w:val="00975943"/>
    <w:rPr>
      <w:rFonts w:ascii="Times New Roman" w:hAnsi="Times New Roman" w:cs="Times New Roman"/>
      <w:sz w:val="26"/>
      <w:szCs w:val="26"/>
      <w:u w:val="none"/>
    </w:rPr>
  </w:style>
  <w:style w:type="character" w:customStyle="1" w:styleId="Vnbnnidung">
    <w:name w:val="Văn bản nội dung_"/>
    <w:link w:val="Vnbnnidung0"/>
    <w:uiPriority w:val="99"/>
    <w:rsid w:val="00E73321"/>
    <w:rPr>
      <w:rFonts w:ascii="Times New Roman" w:hAnsi="Times New Roman" w:cs="Times New Roman"/>
      <w:sz w:val="26"/>
      <w:szCs w:val="26"/>
    </w:rPr>
  </w:style>
  <w:style w:type="paragraph" w:customStyle="1" w:styleId="Vnbnnidung0">
    <w:name w:val="Văn bản nội dung"/>
    <w:basedOn w:val="Normal"/>
    <w:link w:val="Vnbnnidung"/>
    <w:uiPriority w:val="99"/>
    <w:rsid w:val="00E73321"/>
    <w:pPr>
      <w:widowControl w:val="0"/>
      <w:spacing w:after="80"/>
      <w:ind w:firstLine="400"/>
    </w:pPr>
    <w:rPr>
      <w:rFonts w:ascii="Times New Roman" w:eastAsiaTheme="minorHAnsi" w:hAnsi="Times New Roman" w:cs="Times New Roman"/>
      <w:sz w:val="26"/>
      <w:szCs w:val="26"/>
    </w:rPr>
  </w:style>
  <w:style w:type="character" w:customStyle="1" w:styleId="Khc">
    <w:name w:val="Khác_"/>
    <w:link w:val="Khc0"/>
    <w:uiPriority w:val="99"/>
    <w:rsid w:val="00FB230A"/>
    <w:rPr>
      <w:rFonts w:ascii="Times New Roman" w:hAnsi="Times New Roman" w:cs="Times New Roman"/>
      <w:sz w:val="28"/>
      <w:szCs w:val="28"/>
    </w:rPr>
  </w:style>
  <w:style w:type="paragraph" w:customStyle="1" w:styleId="Khc0">
    <w:name w:val="Khác"/>
    <w:basedOn w:val="Normal"/>
    <w:link w:val="Khc"/>
    <w:uiPriority w:val="99"/>
    <w:rsid w:val="00FB230A"/>
    <w:pPr>
      <w:widowControl w:val="0"/>
      <w:spacing w:after="80" w:line="240" w:lineRule="auto"/>
      <w:ind w:firstLine="400"/>
    </w:pPr>
    <w:rPr>
      <w:rFonts w:ascii="Times New Roman" w:eastAsiaTheme="minorHAnsi" w:hAnsi="Times New Roman" w:cs="Times New Roman"/>
      <w:sz w:val="28"/>
      <w:szCs w:val="28"/>
    </w:rPr>
  </w:style>
  <w:style w:type="paragraph" w:styleId="BodyTextIndent">
    <w:name w:val="Body Text Indent"/>
    <w:basedOn w:val="Normal"/>
    <w:link w:val="BodyTextIndentChar"/>
    <w:uiPriority w:val="99"/>
    <w:semiHidden/>
    <w:unhideWhenUsed/>
    <w:rsid w:val="00625F6D"/>
    <w:pPr>
      <w:spacing w:after="120"/>
      <w:ind w:left="360"/>
    </w:pPr>
  </w:style>
  <w:style w:type="character" w:customStyle="1" w:styleId="BodyTextIndentChar">
    <w:name w:val="Body Text Indent Char"/>
    <w:basedOn w:val="DefaultParagraphFont"/>
    <w:link w:val="BodyTextIndent"/>
    <w:uiPriority w:val="99"/>
    <w:semiHidden/>
    <w:rsid w:val="00625F6D"/>
    <w:rPr>
      <w:rFonts w:ascii="Arial" w:eastAsia="Arial" w:hAnsi="Arial" w:cs="Arial"/>
    </w:rPr>
  </w:style>
  <w:style w:type="character" w:customStyle="1" w:styleId="Bodytext7">
    <w:name w:val="Body text (7)_"/>
    <w:basedOn w:val="DefaultParagraphFont"/>
    <w:link w:val="Bodytext70"/>
    <w:locked/>
    <w:rsid w:val="00625F6D"/>
    <w:rPr>
      <w:b/>
      <w:bCs/>
      <w:sz w:val="34"/>
      <w:szCs w:val="34"/>
      <w:shd w:val="clear" w:color="auto" w:fill="FFFFFF"/>
    </w:rPr>
  </w:style>
  <w:style w:type="paragraph" w:customStyle="1" w:styleId="Bodytext70">
    <w:name w:val="Body text (7)"/>
    <w:basedOn w:val="Normal"/>
    <w:link w:val="Bodytext7"/>
    <w:rsid w:val="00625F6D"/>
    <w:pPr>
      <w:widowControl w:val="0"/>
      <w:shd w:val="clear" w:color="auto" w:fill="FFFFFF"/>
      <w:spacing w:line="240" w:lineRule="atLeast"/>
      <w:ind w:firstLine="980"/>
      <w:jc w:val="both"/>
    </w:pPr>
    <w:rPr>
      <w:rFonts w:asciiTheme="minorHAnsi" w:eastAsiaTheme="minorHAnsi" w:hAnsiTheme="minorHAnsi" w:cstheme="minorBidi"/>
      <w:b/>
      <w:bCs/>
      <w:sz w:val="34"/>
      <w:szCs w:val="34"/>
    </w:rPr>
  </w:style>
  <w:style w:type="character" w:customStyle="1" w:styleId="Bodytext0">
    <w:name w:val="Body text_"/>
    <w:basedOn w:val="DefaultParagraphFont"/>
    <w:link w:val="Bodytext1"/>
    <w:locked/>
    <w:rsid w:val="00625F6D"/>
    <w:rPr>
      <w:sz w:val="35"/>
      <w:szCs w:val="35"/>
      <w:shd w:val="clear" w:color="auto" w:fill="FFFFFF"/>
    </w:rPr>
  </w:style>
  <w:style w:type="paragraph" w:customStyle="1" w:styleId="Bodytext1">
    <w:name w:val="Body text1"/>
    <w:basedOn w:val="Normal"/>
    <w:link w:val="Bodytext0"/>
    <w:rsid w:val="00625F6D"/>
    <w:pPr>
      <w:widowControl w:val="0"/>
      <w:shd w:val="clear" w:color="auto" w:fill="FFFFFF"/>
      <w:spacing w:line="470" w:lineRule="exact"/>
      <w:ind w:hanging="1520"/>
      <w:jc w:val="both"/>
    </w:pPr>
    <w:rPr>
      <w:rFonts w:asciiTheme="minorHAnsi" w:eastAsiaTheme="minorHAnsi" w:hAnsiTheme="minorHAnsi" w:cstheme="minorBidi"/>
      <w:sz w:val="35"/>
      <w:szCs w:val="35"/>
    </w:rPr>
  </w:style>
  <w:style w:type="paragraph" w:styleId="BalloonText">
    <w:name w:val="Balloon Text"/>
    <w:basedOn w:val="Normal"/>
    <w:link w:val="BalloonTextChar"/>
    <w:uiPriority w:val="99"/>
    <w:semiHidden/>
    <w:unhideWhenUsed/>
    <w:rsid w:val="00F32A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AF7"/>
    <w:rPr>
      <w:rFonts w:ascii="Tahoma" w:eastAsia="Arial" w:hAnsi="Tahoma" w:cs="Tahoma"/>
      <w:sz w:val="16"/>
      <w:szCs w:val="16"/>
    </w:rPr>
  </w:style>
  <w:style w:type="character" w:customStyle="1" w:styleId="Heading1Char">
    <w:name w:val="Heading 1 Char"/>
    <w:basedOn w:val="DefaultParagraphFont"/>
    <w:link w:val="Heading1"/>
    <w:uiPriority w:val="9"/>
    <w:rsid w:val="00FB6CE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B6CE5"/>
    <w:pPr>
      <w:outlineLvl w:val="9"/>
    </w:pPr>
    <w:rPr>
      <w:lang w:eastAsia="ja-JP"/>
    </w:rPr>
  </w:style>
  <w:style w:type="paragraph" w:styleId="BlockText">
    <w:name w:val="Block Text"/>
    <w:basedOn w:val="Normal"/>
    <w:rsid w:val="00AB6EE1"/>
    <w:pPr>
      <w:spacing w:line="240" w:lineRule="auto"/>
      <w:ind w:left="-57" w:right="-57"/>
      <w:jc w:val="center"/>
    </w:pPr>
    <w:rPr>
      <w:rFonts w:ascii=".VnArialH" w:eastAsia="Times New Roman" w:hAnsi=".VnArialH" w:cs="Times New Roman"/>
      <w:b/>
      <w:sz w:val="20"/>
      <w:szCs w:val="20"/>
    </w:rPr>
  </w:style>
  <w:style w:type="paragraph" w:customStyle="1" w:styleId="DOANVB">
    <w:name w:val="DOAN VB"/>
    <w:basedOn w:val="Normal"/>
    <w:qFormat/>
    <w:rsid w:val="004E2A22"/>
    <w:pPr>
      <w:spacing w:line="312" w:lineRule="auto"/>
      <w:ind w:firstLine="567"/>
      <w:contextualSpacing/>
      <w:jc w:val="both"/>
    </w:pPr>
    <w:rPr>
      <w:rFonts w:ascii="Times New Roman" w:eastAsia="Times New Roman" w:hAnsi="Times New Roman" w:cs="Times New Roman"/>
      <w:color w:val="000000"/>
      <w:sz w:val="26"/>
      <w:szCs w:val="26"/>
      <w:lang w:val="fr-FR"/>
    </w:rPr>
  </w:style>
  <w:style w:type="paragraph" w:styleId="BodyText3">
    <w:name w:val="Body Text 3"/>
    <w:basedOn w:val="Normal"/>
    <w:link w:val="BodyText3Char"/>
    <w:uiPriority w:val="99"/>
    <w:unhideWhenUsed/>
    <w:rsid w:val="00397003"/>
    <w:pPr>
      <w:spacing w:after="120" w:line="259"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397003"/>
    <w:rPr>
      <w:sz w:val="16"/>
      <w:szCs w:val="16"/>
    </w:rPr>
  </w:style>
  <w:style w:type="paragraph" w:styleId="BodyText20">
    <w:name w:val="Body Text 2"/>
    <w:basedOn w:val="Normal"/>
    <w:link w:val="BodyText2Char"/>
    <w:uiPriority w:val="99"/>
    <w:semiHidden/>
    <w:unhideWhenUsed/>
    <w:rsid w:val="003F49C9"/>
    <w:pPr>
      <w:spacing w:after="120" w:line="480" w:lineRule="auto"/>
    </w:pPr>
  </w:style>
  <w:style w:type="character" w:customStyle="1" w:styleId="BodyText2Char">
    <w:name w:val="Body Text 2 Char"/>
    <w:basedOn w:val="DefaultParagraphFont"/>
    <w:link w:val="BodyText20"/>
    <w:rsid w:val="003F49C9"/>
    <w:rPr>
      <w:rFonts w:ascii="Arial" w:eastAsia="Arial" w:hAnsi="Arial" w:cs="Arial"/>
    </w:rPr>
  </w:style>
  <w:style w:type="paragraph" w:customStyle="1" w:styleId="BangYD">
    <w:name w:val="Bang YD"/>
    <w:basedOn w:val="Normal"/>
    <w:qFormat/>
    <w:rsid w:val="00EC0983"/>
    <w:pPr>
      <w:spacing w:before="120" w:after="60"/>
      <w:jc w:val="center"/>
    </w:pPr>
    <w:rPr>
      <w:rFonts w:ascii="Times New Roman" w:eastAsia="Calibri" w:hAnsi="Times New Roman" w:cs="Times New Roman"/>
      <w:b/>
      <w:sz w:val="26"/>
      <w:lang w:val="fr-FR"/>
    </w:rPr>
  </w:style>
  <w:style w:type="paragraph" w:customStyle="1" w:styleId="A2">
    <w:name w:val="A2"/>
    <w:basedOn w:val="Normal"/>
    <w:qFormat/>
    <w:rsid w:val="00A37282"/>
    <w:pPr>
      <w:spacing w:line="360" w:lineRule="auto"/>
    </w:pPr>
    <w:rPr>
      <w:rFonts w:ascii="Times New Roman" w:hAnsi="Times New Roman"/>
      <w:b/>
      <w:sz w:val="26"/>
      <w:lang w:val="en"/>
    </w:rPr>
  </w:style>
  <w:style w:type="paragraph" w:customStyle="1" w:styleId="bngARCV">
    <w:name w:val="bảng ARCV"/>
    <w:basedOn w:val="Normal"/>
    <w:link w:val="bngARCVChar"/>
    <w:qFormat/>
    <w:rsid w:val="007B7E17"/>
    <w:pPr>
      <w:spacing w:before="120" w:after="120" w:line="259" w:lineRule="auto"/>
      <w:jc w:val="center"/>
    </w:pPr>
    <w:rPr>
      <w:rFonts w:ascii="Times New Roman" w:eastAsiaTheme="minorHAnsi" w:hAnsi="Times New Roman" w:cstheme="minorBidi"/>
      <w:b/>
      <w:sz w:val="26"/>
    </w:rPr>
  </w:style>
  <w:style w:type="character" w:customStyle="1" w:styleId="bngARCVChar">
    <w:name w:val="bảng ARCV Char"/>
    <w:basedOn w:val="DefaultParagraphFont"/>
    <w:link w:val="bngARCV"/>
    <w:rsid w:val="007B7E17"/>
    <w:rPr>
      <w:rFonts w:ascii="Times New Roman" w:hAnsi="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97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E26F2-96E7-4687-90D8-4F942BA8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3075</TotalTime>
  <Pages>38</Pages>
  <Words>9430</Words>
  <Characters>53752</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101</cp:revision>
  <cp:lastPrinted>2022-11-21T14:00:00Z</cp:lastPrinted>
  <dcterms:created xsi:type="dcterms:W3CDTF">2022-12-10T03:03:00Z</dcterms:created>
  <dcterms:modified xsi:type="dcterms:W3CDTF">2023-07-06T03:51:00Z</dcterms:modified>
</cp:coreProperties>
</file>